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1007834"/>
        <w:docPartObj>
          <w:docPartGallery w:val="Cover Pages"/>
          <w:docPartUnique/>
        </w:docPartObj>
      </w:sdtPr>
      <w:sdtEndPr/>
      <w:sdtContent>
        <w:p w14:paraId="2F5911B0" w14:textId="77777777" w:rsidR="00F47FCA" w:rsidRDefault="00F47FCA">
          <w:r>
            <w:rPr>
              <w:noProof/>
            </w:rPr>
            <mc:AlternateContent>
              <mc:Choice Requires="wpg">
                <w:drawing>
                  <wp:anchor distT="0" distB="0" distL="114300" distR="114300" simplePos="0" relativeHeight="251658243" behindDoc="0" locked="0" layoutInCell="1" allowOverlap="1" wp14:anchorId="6216182A" wp14:editId="0777777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w14:anchorId="1D4BEBD3">
                  <v:group w14:anchorId="2DC4FE2D"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752D9D01" wp14:editId="0777777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8E8DA7" w14:textId="77777777" w:rsidR="00C77A5B" w:rsidRDefault="00C77A5B">
                                    <w:pPr>
                                      <w:pStyle w:val="NoSpacing"/>
                                      <w:jc w:val="right"/>
                                      <w:rPr>
                                        <w:color w:val="595959" w:themeColor="text1" w:themeTint="A6"/>
                                        <w:sz w:val="28"/>
                                        <w:szCs w:val="28"/>
                                      </w:rPr>
                                    </w:pPr>
                                    <w:r>
                                      <w:rPr>
                                        <w:color w:val="595959" w:themeColor="text1" w:themeTint="A6"/>
                                        <w:sz w:val="28"/>
                                        <w:szCs w:val="28"/>
                                      </w:rPr>
                                      <w:t>Chiyoung Lii, Dahai Alex Liu, Gao Ge</w:t>
                                    </w:r>
                                  </w:p>
                                </w:sdtContent>
                              </w:sdt>
                              <w:p w14:paraId="184CA03C" w14:textId="77777777" w:rsidR="00C77A5B" w:rsidRDefault="0069044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77A5B">
                                      <w:rPr>
                                        <w:color w:val="595959" w:themeColor="text1" w:themeTint="A6"/>
                                        <w:sz w:val="18"/>
                                        <w:szCs w:val="18"/>
                                      </w:rPr>
                                      <w:t>Clii01@syr.edu, dliu24@syr.edu, ggao05@syr.edu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w14:anchorId="2C382F4A">
                  <v:shapetype w14:anchorId="752D9D01"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728B41B" w14:textId="77777777" w:rsidR="00C77A5B" w:rsidRDefault="00C77A5B">
                              <w:pPr>
                                <w:pStyle w:val="NoSpacing"/>
                                <w:jc w:val="right"/>
                                <w:rPr>
                                  <w:color w:val="595959" w:themeColor="text1" w:themeTint="A6"/>
                                  <w:sz w:val="28"/>
                                  <w:szCs w:val="28"/>
                                </w:rPr>
                              </w:pPr>
                              <w:r>
                                <w:rPr>
                                  <w:color w:val="595959" w:themeColor="text1" w:themeTint="A6"/>
                                  <w:sz w:val="28"/>
                                  <w:szCs w:val="28"/>
                                </w:rPr>
                                <w:t>Chiyoung Lii, Dahai Alex Liu, Gao Ge</w:t>
                              </w:r>
                            </w:p>
                          </w:sdtContent>
                        </w:sdt>
                        <w:p w14:paraId="6115584B" w14:textId="77777777" w:rsidR="00C77A5B" w:rsidRDefault="0069044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77A5B">
                                <w:rPr>
                                  <w:color w:val="595959" w:themeColor="text1" w:themeTint="A6"/>
                                  <w:sz w:val="18"/>
                                  <w:szCs w:val="18"/>
                                </w:rPr>
                                <w:t>Clii01@syr.edu, dliu24@syr.edu, ggao05@syr.edu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6A1F8109" wp14:editId="0777777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FD60A" w14:textId="77777777" w:rsidR="00C77A5B" w:rsidRDefault="00C77A5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B975EDA" w14:textId="77777777" w:rsidR="00C77A5B" w:rsidRDefault="00C77A5B">
                                    <w:pPr>
                                      <w:pStyle w:val="NoSpacing"/>
                                      <w:jc w:val="right"/>
                                      <w:rPr>
                                        <w:color w:val="595959" w:themeColor="text1" w:themeTint="A6"/>
                                        <w:sz w:val="20"/>
                                        <w:szCs w:val="20"/>
                                      </w:rPr>
                                    </w:pPr>
                                    <w:r>
                                      <w:rPr>
                                        <w:color w:val="595959" w:themeColor="text1" w:themeTint="A6"/>
                                        <w:sz w:val="20"/>
                                        <w:szCs w:val="20"/>
                                      </w:rPr>
                                      <w:t>IST 687 Final Project Report, Due on 4/25/2019</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w14:anchorId="664573D9">
                  <v:shape w14:anchorId="6A1F8109"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B48C85E" w14:textId="77777777" w:rsidR="00C77A5B" w:rsidRDefault="00C77A5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E443922" w14:textId="77777777" w:rsidR="00C77A5B" w:rsidRDefault="00C77A5B">
                              <w:pPr>
                                <w:pStyle w:val="NoSpacing"/>
                                <w:jc w:val="right"/>
                                <w:rPr>
                                  <w:color w:val="595959" w:themeColor="text1" w:themeTint="A6"/>
                                  <w:sz w:val="20"/>
                                  <w:szCs w:val="20"/>
                                </w:rPr>
                              </w:pPr>
                              <w:r>
                                <w:rPr>
                                  <w:color w:val="595959" w:themeColor="text1" w:themeTint="A6"/>
                                  <w:sz w:val="20"/>
                                  <w:szCs w:val="20"/>
                                </w:rPr>
                                <w:t>IST 687 Final Project Report, Due on 4/25/2019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65280E5" wp14:editId="0777777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46B65" w14:textId="77777777" w:rsidR="00C77A5B" w:rsidRDefault="0069044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7A5B">
                                      <w:rPr>
                                        <w:caps/>
                                        <w:color w:val="4472C4" w:themeColor="accent1"/>
                                        <w:sz w:val="64"/>
                                        <w:szCs w:val="64"/>
                                      </w:rPr>
                                      <w:t>Predicting airline customer satisfaction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DF048DA" w14:textId="77777777" w:rsidR="00C77A5B" w:rsidRDefault="00C77A5B">
                                    <w:pPr>
                                      <w:jc w:val="right"/>
                                      <w:rPr>
                                        <w:smallCaps/>
                                        <w:color w:val="404040" w:themeColor="text1" w:themeTint="BF"/>
                                        <w:sz w:val="36"/>
                                        <w:szCs w:val="36"/>
                                      </w:rPr>
                                    </w:pPr>
                                    <w:r>
                                      <w:rPr>
                                        <w:color w:val="404040" w:themeColor="text1" w:themeTint="BF"/>
                                        <w:sz w:val="36"/>
                                        <w:szCs w:val="36"/>
                                      </w:rPr>
                                      <w:t>Analysis and Synthesis of Airline Customer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0E1F8178">
                  <v:shape w14:anchorId="565280E5"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31DD452" w14:textId="77777777" w:rsidR="00C77A5B" w:rsidRDefault="0069044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7A5B">
                                <w:rPr>
                                  <w:caps/>
                                  <w:color w:val="4472C4" w:themeColor="accent1"/>
                                  <w:sz w:val="64"/>
                                  <w:szCs w:val="64"/>
                                </w:rPr>
                                <w:t>Predicting airline customer satisfaction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D7CD0B" w14:textId="77777777" w:rsidR="00C77A5B" w:rsidRDefault="00C77A5B">
                              <w:pPr>
                                <w:jc w:val="right"/>
                                <w:rPr>
                                  <w:smallCaps/>
                                  <w:color w:val="404040" w:themeColor="text1" w:themeTint="BF"/>
                                  <w:sz w:val="36"/>
                                  <w:szCs w:val="36"/>
                                </w:rPr>
                              </w:pPr>
                              <w:r>
                                <w:rPr>
                                  <w:color w:val="404040" w:themeColor="text1" w:themeTint="BF"/>
                                  <w:sz w:val="36"/>
                                  <w:szCs w:val="36"/>
                                </w:rPr>
                                <w:t>Analysis and Synthesis of Airline Customer Data</w:t>
                              </w:r>
                            </w:p>
                          </w:sdtContent>
                        </w:sdt>
                      </w:txbxContent>
                    </v:textbox>
                    <w10:wrap type="square" anchorx="page" anchory="page"/>
                  </v:shape>
                </w:pict>
              </mc:Fallback>
            </mc:AlternateContent>
          </w:r>
        </w:p>
        <w:p w14:paraId="672A6659" w14:textId="77777777" w:rsidR="00F47FCA" w:rsidRDefault="00F47FCA">
          <w:r>
            <w:br w:type="page"/>
          </w:r>
        </w:p>
      </w:sdtContent>
    </w:sdt>
    <w:sdt>
      <w:sdtPr>
        <w:rPr>
          <w:rFonts w:asciiTheme="minorHAnsi" w:hAnsiTheme="minorHAnsi" w:eastAsiaTheme="minorHAnsi" w:cstheme="minorBidi"/>
          <w:color w:val="auto"/>
          <w:sz w:val="22"/>
          <w:szCs w:val="22"/>
        </w:rPr>
        <w:id w:val="2089335052"/>
        <w:docPartObj>
          <w:docPartGallery w:val="Table of Contents"/>
          <w:docPartUnique/>
        </w:docPartObj>
      </w:sdtPr>
      <w:sdtEndPr>
        <w:rPr>
          <w:b/>
          <w:bCs/>
          <w:noProof/>
        </w:rPr>
      </w:sdtEndPr>
      <w:sdtContent>
        <w:p w14:paraId="406425CA" w14:textId="77777777" w:rsidR="0058143F" w:rsidRDefault="0058143F">
          <w:pPr>
            <w:pStyle w:val="TOCHeading"/>
          </w:pPr>
          <w:r>
            <w:t>Contents</w:t>
          </w:r>
        </w:p>
        <w:p w14:paraId="4FF4830C" w14:textId="23821E06" w:rsidR="00475EF5" w:rsidRDefault="0058143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846970" w:history="1">
            <w:r w:rsidR="00475EF5" w:rsidRPr="000E532F">
              <w:rPr>
                <w:rStyle w:val="Hyperlink"/>
                <w:noProof/>
              </w:rPr>
              <w:t>Introduction</w:t>
            </w:r>
            <w:r w:rsidR="00475EF5">
              <w:rPr>
                <w:noProof/>
                <w:webHidden/>
              </w:rPr>
              <w:tab/>
            </w:r>
            <w:r w:rsidR="00475EF5">
              <w:rPr>
                <w:noProof/>
                <w:webHidden/>
              </w:rPr>
              <w:fldChar w:fldCharType="begin"/>
            </w:r>
            <w:r w:rsidR="00475EF5">
              <w:rPr>
                <w:noProof/>
                <w:webHidden/>
              </w:rPr>
              <w:instrText xml:space="preserve"> PAGEREF _Toc6846970 \h </w:instrText>
            </w:r>
            <w:r w:rsidR="00475EF5">
              <w:rPr>
                <w:noProof/>
                <w:webHidden/>
              </w:rPr>
            </w:r>
            <w:r w:rsidR="00475EF5">
              <w:rPr>
                <w:noProof/>
                <w:webHidden/>
              </w:rPr>
              <w:fldChar w:fldCharType="separate"/>
            </w:r>
            <w:r w:rsidR="00475EF5">
              <w:rPr>
                <w:noProof/>
                <w:webHidden/>
              </w:rPr>
              <w:t>2</w:t>
            </w:r>
            <w:r w:rsidR="00475EF5">
              <w:rPr>
                <w:noProof/>
                <w:webHidden/>
              </w:rPr>
              <w:fldChar w:fldCharType="end"/>
            </w:r>
          </w:hyperlink>
        </w:p>
        <w:p w14:paraId="72543B06" w14:textId="1BF714C8" w:rsidR="00475EF5" w:rsidRDefault="00690442">
          <w:pPr>
            <w:pStyle w:val="TOC1"/>
            <w:tabs>
              <w:tab w:val="right" w:leader="dot" w:pos="10790"/>
            </w:tabs>
            <w:rPr>
              <w:rFonts w:eastAsiaTheme="minorEastAsia"/>
              <w:noProof/>
            </w:rPr>
          </w:pPr>
          <w:hyperlink w:anchor="_Toc6846971" w:history="1">
            <w:r w:rsidR="00475EF5" w:rsidRPr="000E532F">
              <w:rPr>
                <w:rStyle w:val="Hyperlink"/>
                <w:noProof/>
              </w:rPr>
              <w:t>Data Transformations</w:t>
            </w:r>
            <w:r w:rsidR="00475EF5">
              <w:rPr>
                <w:noProof/>
                <w:webHidden/>
              </w:rPr>
              <w:tab/>
            </w:r>
            <w:r w:rsidR="00475EF5">
              <w:rPr>
                <w:noProof/>
                <w:webHidden/>
              </w:rPr>
              <w:fldChar w:fldCharType="begin"/>
            </w:r>
            <w:r w:rsidR="00475EF5">
              <w:rPr>
                <w:noProof/>
                <w:webHidden/>
              </w:rPr>
              <w:instrText xml:space="preserve"> PAGEREF _Toc6846971 \h </w:instrText>
            </w:r>
            <w:r w:rsidR="00475EF5">
              <w:rPr>
                <w:noProof/>
                <w:webHidden/>
              </w:rPr>
            </w:r>
            <w:r w:rsidR="00475EF5">
              <w:rPr>
                <w:noProof/>
                <w:webHidden/>
              </w:rPr>
              <w:fldChar w:fldCharType="separate"/>
            </w:r>
            <w:r w:rsidR="00475EF5">
              <w:rPr>
                <w:noProof/>
                <w:webHidden/>
              </w:rPr>
              <w:t>3</w:t>
            </w:r>
            <w:r w:rsidR="00475EF5">
              <w:rPr>
                <w:noProof/>
                <w:webHidden/>
              </w:rPr>
              <w:fldChar w:fldCharType="end"/>
            </w:r>
          </w:hyperlink>
        </w:p>
        <w:p w14:paraId="246959F4" w14:textId="31E7BCDD" w:rsidR="00475EF5" w:rsidRDefault="00690442">
          <w:pPr>
            <w:pStyle w:val="TOC1"/>
            <w:tabs>
              <w:tab w:val="right" w:leader="dot" w:pos="10790"/>
            </w:tabs>
            <w:rPr>
              <w:rFonts w:eastAsiaTheme="minorEastAsia"/>
              <w:noProof/>
            </w:rPr>
          </w:pPr>
          <w:hyperlink w:anchor="_Toc6846972" w:history="1">
            <w:r w:rsidR="00475EF5" w:rsidRPr="000E532F">
              <w:rPr>
                <w:rStyle w:val="Hyperlink"/>
                <w:noProof/>
              </w:rPr>
              <w:t>Descriptive Statistics and Diagnostic Visualizations</w:t>
            </w:r>
            <w:r w:rsidR="00475EF5">
              <w:rPr>
                <w:noProof/>
                <w:webHidden/>
              </w:rPr>
              <w:tab/>
            </w:r>
            <w:r w:rsidR="00475EF5">
              <w:rPr>
                <w:noProof/>
                <w:webHidden/>
              </w:rPr>
              <w:fldChar w:fldCharType="begin"/>
            </w:r>
            <w:r w:rsidR="00475EF5">
              <w:rPr>
                <w:noProof/>
                <w:webHidden/>
              </w:rPr>
              <w:instrText xml:space="preserve"> PAGEREF _Toc6846972 \h </w:instrText>
            </w:r>
            <w:r w:rsidR="00475EF5">
              <w:rPr>
                <w:noProof/>
                <w:webHidden/>
              </w:rPr>
            </w:r>
            <w:r w:rsidR="00475EF5">
              <w:rPr>
                <w:noProof/>
                <w:webHidden/>
              </w:rPr>
              <w:fldChar w:fldCharType="separate"/>
            </w:r>
            <w:r w:rsidR="00475EF5">
              <w:rPr>
                <w:noProof/>
                <w:webHidden/>
              </w:rPr>
              <w:t>4</w:t>
            </w:r>
            <w:r w:rsidR="00475EF5">
              <w:rPr>
                <w:noProof/>
                <w:webHidden/>
              </w:rPr>
              <w:fldChar w:fldCharType="end"/>
            </w:r>
          </w:hyperlink>
        </w:p>
        <w:p w14:paraId="78ACBA62" w14:textId="357FA471" w:rsidR="00475EF5" w:rsidRDefault="00690442">
          <w:pPr>
            <w:pStyle w:val="TOC2"/>
            <w:tabs>
              <w:tab w:val="right" w:leader="dot" w:pos="10790"/>
            </w:tabs>
            <w:rPr>
              <w:rFonts w:eastAsiaTheme="minorEastAsia"/>
              <w:noProof/>
            </w:rPr>
          </w:pPr>
          <w:hyperlink w:anchor="_Toc6846973" w:history="1">
            <w:r w:rsidR="00475EF5" w:rsidRPr="000E532F">
              <w:rPr>
                <w:rStyle w:val="Hyperlink"/>
                <w:noProof/>
              </w:rPr>
              <w:t>Pearson Correlation, and finding Interesting Variables</w:t>
            </w:r>
            <w:r w:rsidR="00475EF5">
              <w:rPr>
                <w:noProof/>
                <w:webHidden/>
              </w:rPr>
              <w:tab/>
            </w:r>
            <w:r w:rsidR="00475EF5">
              <w:rPr>
                <w:noProof/>
                <w:webHidden/>
              </w:rPr>
              <w:fldChar w:fldCharType="begin"/>
            </w:r>
            <w:r w:rsidR="00475EF5">
              <w:rPr>
                <w:noProof/>
                <w:webHidden/>
              </w:rPr>
              <w:instrText xml:space="preserve"> PAGEREF _Toc6846973 \h </w:instrText>
            </w:r>
            <w:r w:rsidR="00475EF5">
              <w:rPr>
                <w:noProof/>
                <w:webHidden/>
              </w:rPr>
            </w:r>
            <w:r w:rsidR="00475EF5">
              <w:rPr>
                <w:noProof/>
                <w:webHidden/>
              </w:rPr>
              <w:fldChar w:fldCharType="separate"/>
            </w:r>
            <w:r w:rsidR="00475EF5">
              <w:rPr>
                <w:noProof/>
                <w:webHidden/>
              </w:rPr>
              <w:t>4</w:t>
            </w:r>
            <w:r w:rsidR="00475EF5">
              <w:rPr>
                <w:noProof/>
                <w:webHidden/>
              </w:rPr>
              <w:fldChar w:fldCharType="end"/>
            </w:r>
          </w:hyperlink>
        </w:p>
        <w:p w14:paraId="15772C27" w14:textId="15000091" w:rsidR="00475EF5" w:rsidRDefault="00690442">
          <w:pPr>
            <w:pStyle w:val="TOC2"/>
            <w:tabs>
              <w:tab w:val="right" w:leader="dot" w:pos="10790"/>
            </w:tabs>
            <w:rPr>
              <w:rFonts w:eastAsiaTheme="minorEastAsia"/>
              <w:noProof/>
            </w:rPr>
          </w:pPr>
          <w:hyperlink w:anchor="_Toc6846974" w:history="1">
            <w:r w:rsidR="00475EF5" w:rsidRPr="000E532F">
              <w:rPr>
                <w:rStyle w:val="Hyperlink"/>
                <w:rFonts w:eastAsia="Calibri"/>
                <w:noProof/>
              </w:rPr>
              <w:t>Satisfaction Data Summary</w:t>
            </w:r>
            <w:r w:rsidR="00475EF5">
              <w:rPr>
                <w:noProof/>
                <w:webHidden/>
              </w:rPr>
              <w:tab/>
            </w:r>
            <w:r w:rsidR="00475EF5">
              <w:rPr>
                <w:noProof/>
                <w:webHidden/>
              </w:rPr>
              <w:fldChar w:fldCharType="begin"/>
            </w:r>
            <w:r w:rsidR="00475EF5">
              <w:rPr>
                <w:noProof/>
                <w:webHidden/>
              </w:rPr>
              <w:instrText xml:space="preserve"> PAGEREF _Toc6846974 \h </w:instrText>
            </w:r>
            <w:r w:rsidR="00475EF5">
              <w:rPr>
                <w:noProof/>
                <w:webHidden/>
              </w:rPr>
            </w:r>
            <w:r w:rsidR="00475EF5">
              <w:rPr>
                <w:noProof/>
                <w:webHidden/>
              </w:rPr>
              <w:fldChar w:fldCharType="separate"/>
            </w:r>
            <w:r w:rsidR="00475EF5">
              <w:rPr>
                <w:noProof/>
                <w:webHidden/>
              </w:rPr>
              <w:t>5</w:t>
            </w:r>
            <w:r w:rsidR="00475EF5">
              <w:rPr>
                <w:noProof/>
                <w:webHidden/>
              </w:rPr>
              <w:fldChar w:fldCharType="end"/>
            </w:r>
          </w:hyperlink>
        </w:p>
        <w:p w14:paraId="17E59309" w14:textId="659DA0C2" w:rsidR="00475EF5" w:rsidRDefault="00690442">
          <w:pPr>
            <w:pStyle w:val="TOC2"/>
            <w:tabs>
              <w:tab w:val="right" w:leader="dot" w:pos="10790"/>
            </w:tabs>
            <w:rPr>
              <w:rFonts w:eastAsiaTheme="minorEastAsia"/>
              <w:noProof/>
            </w:rPr>
          </w:pPr>
          <w:hyperlink w:anchor="_Toc6846975" w:history="1">
            <w:r w:rsidR="00475EF5" w:rsidRPr="000E532F">
              <w:rPr>
                <w:rStyle w:val="Hyperlink"/>
                <w:noProof/>
              </w:rPr>
              <w:t>Flights Per Year</w:t>
            </w:r>
            <w:r w:rsidR="00475EF5">
              <w:rPr>
                <w:noProof/>
                <w:webHidden/>
              </w:rPr>
              <w:tab/>
            </w:r>
            <w:r w:rsidR="00475EF5">
              <w:rPr>
                <w:noProof/>
                <w:webHidden/>
              </w:rPr>
              <w:fldChar w:fldCharType="begin"/>
            </w:r>
            <w:r w:rsidR="00475EF5">
              <w:rPr>
                <w:noProof/>
                <w:webHidden/>
              </w:rPr>
              <w:instrText xml:space="preserve"> PAGEREF _Toc6846975 \h </w:instrText>
            </w:r>
            <w:r w:rsidR="00475EF5">
              <w:rPr>
                <w:noProof/>
                <w:webHidden/>
              </w:rPr>
            </w:r>
            <w:r w:rsidR="00475EF5">
              <w:rPr>
                <w:noProof/>
                <w:webHidden/>
              </w:rPr>
              <w:fldChar w:fldCharType="separate"/>
            </w:r>
            <w:r w:rsidR="00475EF5">
              <w:rPr>
                <w:noProof/>
                <w:webHidden/>
              </w:rPr>
              <w:t>6</w:t>
            </w:r>
            <w:r w:rsidR="00475EF5">
              <w:rPr>
                <w:noProof/>
                <w:webHidden/>
              </w:rPr>
              <w:fldChar w:fldCharType="end"/>
            </w:r>
          </w:hyperlink>
        </w:p>
        <w:p w14:paraId="5D4682F4" w14:textId="25652952" w:rsidR="00475EF5" w:rsidRDefault="00690442">
          <w:pPr>
            <w:pStyle w:val="TOC2"/>
            <w:tabs>
              <w:tab w:val="right" w:leader="dot" w:pos="10790"/>
            </w:tabs>
            <w:rPr>
              <w:rFonts w:eastAsiaTheme="minorEastAsia"/>
              <w:noProof/>
            </w:rPr>
          </w:pPr>
          <w:hyperlink w:anchor="_Toc6846976" w:history="1">
            <w:r w:rsidR="00475EF5" w:rsidRPr="000E532F">
              <w:rPr>
                <w:rStyle w:val="Hyperlink"/>
                <w:noProof/>
              </w:rPr>
              <w:t>Loyalty</w:t>
            </w:r>
            <w:r w:rsidR="00475EF5">
              <w:rPr>
                <w:noProof/>
                <w:webHidden/>
              </w:rPr>
              <w:tab/>
            </w:r>
            <w:r w:rsidR="00475EF5">
              <w:rPr>
                <w:noProof/>
                <w:webHidden/>
              </w:rPr>
              <w:fldChar w:fldCharType="begin"/>
            </w:r>
            <w:r w:rsidR="00475EF5">
              <w:rPr>
                <w:noProof/>
                <w:webHidden/>
              </w:rPr>
              <w:instrText xml:space="preserve"> PAGEREF _Toc6846976 \h </w:instrText>
            </w:r>
            <w:r w:rsidR="00475EF5">
              <w:rPr>
                <w:noProof/>
                <w:webHidden/>
              </w:rPr>
            </w:r>
            <w:r w:rsidR="00475EF5">
              <w:rPr>
                <w:noProof/>
                <w:webHidden/>
              </w:rPr>
              <w:fldChar w:fldCharType="separate"/>
            </w:r>
            <w:r w:rsidR="00475EF5">
              <w:rPr>
                <w:noProof/>
                <w:webHidden/>
              </w:rPr>
              <w:t>7</w:t>
            </w:r>
            <w:r w:rsidR="00475EF5">
              <w:rPr>
                <w:noProof/>
                <w:webHidden/>
              </w:rPr>
              <w:fldChar w:fldCharType="end"/>
            </w:r>
          </w:hyperlink>
        </w:p>
        <w:p w14:paraId="751ABDCD" w14:textId="5EFE20E4" w:rsidR="00475EF5" w:rsidRDefault="00690442">
          <w:pPr>
            <w:pStyle w:val="TOC2"/>
            <w:tabs>
              <w:tab w:val="right" w:leader="dot" w:pos="10790"/>
            </w:tabs>
            <w:rPr>
              <w:rFonts w:eastAsiaTheme="minorEastAsia"/>
              <w:noProof/>
            </w:rPr>
          </w:pPr>
          <w:hyperlink w:anchor="_Toc6846977" w:history="1">
            <w:r w:rsidR="00475EF5" w:rsidRPr="000E532F">
              <w:rPr>
                <w:rStyle w:val="Hyperlink"/>
                <w:noProof/>
              </w:rPr>
              <w:t>Price Sensitivity Graphs</w:t>
            </w:r>
            <w:r w:rsidR="00475EF5">
              <w:rPr>
                <w:noProof/>
                <w:webHidden/>
              </w:rPr>
              <w:tab/>
            </w:r>
            <w:r w:rsidR="00475EF5">
              <w:rPr>
                <w:noProof/>
                <w:webHidden/>
              </w:rPr>
              <w:fldChar w:fldCharType="begin"/>
            </w:r>
            <w:r w:rsidR="00475EF5">
              <w:rPr>
                <w:noProof/>
                <w:webHidden/>
              </w:rPr>
              <w:instrText xml:space="preserve"> PAGEREF _Toc6846977 \h </w:instrText>
            </w:r>
            <w:r w:rsidR="00475EF5">
              <w:rPr>
                <w:noProof/>
                <w:webHidden/>
              </w:rPr>
            </w:r>
            <w:r w:rsidR="00475EF5">
              <w:rPr>
                <w:noProof/>
                <w:webHidden/>
              </w:rPr>
              <w:fldChar w:fldCharType="separate"/>
            </w:r>
            <w:r w:rsidR="00475EF5">
              <w:rPr>
                <w:noProof/>
                <w:webHidden/>
              </w:rPr>
              <w:t>8</w:t>
            </w:r>
            <w:r w:rsidR="00475EF5">
              <w:rPr>
                <w:noProof/>
                <w:webHidden/>
              </w:rPr>
              <w:fldChar w:fldCharType="end"/>
            </w:r>
          </w:hyperlink>
        </w:p>
        <w:p w14:paraId="1DF068A5" w14:textId="5188D156" w:rsidR="00475EF5" w:rsidRDefault="00690442">
          <w:pPr>
            <w:pStyle w:val="TOC2"/>
            <w:tabs>
              <w:tab w:val="right" w:leader="dot" w:pos="10790"/>
            </w:tabs>
            <w:rPr>
              <w:rFonts w:eastAsiaTheme="minorEastAsia"/>
              <w:noProof/>
            </w:rPr>
          </w:pPr>
          <w:hyperlink w:anchor="_Toc6846978" w:history="1">
            <w:r w:rsidR="00475EF5" w:rsidRPr="000E532F">
              <w:rPr>
                <w:rStyle w:val="Hyperlink"/>
                <w:noProof/>
              </w:rPr>
              <w:t>Arrival Delay in Minutes</w:t>
            </w:r>
            <w:r w:rsidR="00475EF5">
              <w:rPr>
                <w:noProof/>
                <w:webHidden/>
              </w:rPr>
              <w:tab/>
            </w:r>
            <w:r w:rsidR="00475EF5">
              <w:rPr>
                <w:noProof/>
                <w:webHidden/>
              </w:rPr>
              <w:fldChar w:fldCharType="begin"/>
            </w:r>
            <w:r w:rsidR="00475EF5">
              <w:rPr>
                <w:noProof/>
                <w:webHidden/>
              </w:rPr>
              <w:instrText xml:space="preserve"> PAGEREF _Toc6846978 \h </w:instrText>
            </w:r>
            <w:r w:rsidR="00475EF5">
              <w:rPr>
                <w:noProof/>
                <w:webHidden/>
              </w:rPr>
            </w:r>
            <w:r w:rsidR="00475EF5">
              <w:rPr>
                <w:noProof/>
                <w:webHidden/>
              </w:rPr>
              <w:fldChar w:fldCharType="separate"/>
            </w:r>
            <w:r w:rsidR="00475EF5">
              <w:rPr>
                <w:noProof/>
                <w:webHidden/>
              </w:rPr>
              <w:t>9</w:t>
            </w:r>
            <w:r w:rsidR="00475EF5">
              <w:rPr>
                <w:noProof/>
                <w:webHidden/>
              </w:rPr>
              <w:fldChar w:fldCharType="end"/>
            </w:r>
          </w:hyperlink>
        </w:p>
        <w:p w14:paraId="2AEB4F7E" w14:textId="018C282D" w:rsidR="00475EF5" w:rsidRDefault="00690442">
          <w:pPr>
            <w:pStyle w:val="TOC2"/>
            <w:tabs>
              <w:tab w:val="right" w:leader="dot" w:pos="10790"/>
            </w:tabs>
            <w:rPr>
              <w:rFonts w:eastAsiaTheme="minorEastAsia"/>
              <w:noProof/>
            </w:rPr>
          </w:pPr>
          <w:hyperlink w:anchor="_Toc6846979" w:history="1">
            <w:r w:rsidR="00475EF5" w:rsidRPr="000E532F">
              <w:rPr>
                <w:rStyle w:val="Hyperlink"/>
                <w:noProof/>
              </w:rPr>
              <w:t>Airline Status, Types of Travel, Class of Flight</w:t>
            </w:r>
            <w:r w:rsidR="00475EF5">
              <w:rPr>
                <w:noProof/>
                <w:webHidden/>
              </w:rPr>
              <w:tab/>
            </w:r>
            <w:r w:rsidR="00475EF5">
              <w:rPr>
                <w:noProof/>
                <w:webHidden/>
              </w:rPr>
              <w:fldChar w:fldCharType="begin"/>
            </w:r>
            <w:r w:rsidR="00475EF5">
              <w:rPr>
                <w:noProof/>
                <w:webHidden/>
              </w:rPr>
              <w:instrText xml:space="preserve"> PAGEREF _Toc6846979 \h </w:instrText>
            </w:r>
            <w:r w:rsidR="00475EF5">
              <w:rPr>
                <w:noProof/>
                <w:webHidden/>
              </w:rPr>
            </w:r>
            <w:r w:rsidR="00475EF5">
              <w:rPr>
                <w:noProof/>
                <w:webHidden/>
              </w:rPr>
              <w:fldChar w:fldCharType="separate"/>
            </w:r>
            <w:r w:rsidR="00475EF5">
              <w:rPr>
                <w:noProof/>
                <w:webHidden/>
              </w:rPr>
              <w:t>11</w:t>
            </w:r>
            <w:r w:rsidR="00475EF5">
              <w:rPr>
                <w:noProof/>
                <w:webHidden/>
              </w:rPr>
              <w:fldChar w:fldCharType="end"/>
            </w:r>
          </w:hyperlink>
        </w:p>
        <w:p w14:paraId="20556E8A" w14:textId="6E2F5E3D" w:rsidR="00475EF5" w:rsidRDefault="00690442">
          <w:pPr>
            <w:pStyle w:val="TOC1"/>
            <w:tabs>
              <w:tab w:val="right" w:leader="dot" w:pos="10790"/>
            </w:tabs>
            <w:rPr>
              <w:rFonts w:eastAsiaTheme="minorEastAsia"/>
              <w:noProof/>
            </w:rPr>
          </w:pPr>
          <w:hyperlink w:anchor="_Toc6846980" w:history="1">
            <w:r w:rsidR="00475EF5" w:rsidRPr="000E532F">
              <w:rPr>
                <w:rStyle w:val="Hyperlink"/>
                <w:noProof/>
              </w:rPr>
              <w:t>Model Development and Results</w:t>
            </w:r>
            <w:r w:rsidR="00475EF5">
              <w:rPr>
                <w:noProof/>
                <w:webHidden/>
              </w:rPr>
              <w:tab/>
            </w:r>
            <w:r w:rsidR="00475EF5">
              <w:rPr>
                <w:noProof/>
                <w:webHidden/>
              </w:rPr>
              <w:fldChar w:fldCharType="begin"/>
            </w:r>
            <w:r w:rsidR="00475EF5">
              <w:rPr>
                <w:noProof/>
                <w:webHidden/>
              </w:rPr>
              <w:instrText xml:space="preserve"> PAGEREF _Toc6846980 \h </w:instrText>
            </w:r>
            <w:r w:rsidR="00475EF5">
              <w:rPr>
                <w:noProof/>
                <w:webHidden/>
              </w:rPr>
            </w:r>
            <w:r w:rsidR="00475EF5">
              <w:rPr>
                <w:noProof/>
                <w:webHidden/>
              </w:rPr>
              <w:fldChar w:fldCharType="separate"/>
            </w:r>
            <w:r w:rsidR="00475EF5">
              <w:rPr>
                <w:noProof/>
                <w:webHidden/>
              </w:rPr>
              <w:t>13</w:t>
            </w:r>
            <w:r w:rsidR="00475EF5">
              <w:rPr>
                <w:noProof/>
                <w:webHidden/>
              </w:rPr>
              <w:fldChar w:fldCharType="end"/>
            </w:r>
          </w:hyperlink>
        </w:p>
        <w:p w14:paraId="087E6ED7" w14:textId="5EE1D1CD" w:rsidR="00475EF5" w:rsidRDefault="00690442">
          <w:pPr>
            <w:pStyle w:val="TOC2"/>
            <w:tabs>
              <w:tab w:val="right" w:leader="dot" w:pos="10790"/>
            </w:tabs>
            <w:rPr>
              <w:rFonts w:eastAsiaTheme="minorEastAsia"/>
              <w:noProof/>
            </w:rPr>
          </w:pPr>
          <w:hyperlink w:anchor="_Toc6846981" w:history="1">
            <w:r w:rsidR="00475EF5" w:rsidRPr="000E532F">
              <w:rPr>
                <w:rStyle w:val="Hyperlink"/>
                <w:noProof/>
              </w:rPr>
              <w:t>Support Vector Machine Modeling</w:t>
            </w:r>
            <w:r w:rsidR="00475EF5">
              <w:rPr>
                <w:noProof/>
                <w:webHidden/>
              </w:rPr>
              <w:tab/>
            </w:r>
            <w:r w:rsidR="00475EF5">
              <w:rPr>
                <w:noProof/>
                <w:webHidden/>
              </w:rPr>
              <w:fldChar w:fldCharType="begin"/>
            </w:r>
            <w:r w:rsidR="00475EF5">
              <w:rPr>
                <w:noProof/>
                <w:webHidden/>
              </w:rPr>
              <w:instrText xml:space="preserve"> PAGEREF _Toc6846981 \h </w:instrText>
            </w:r>
            <w:r w:rsidR="00475EF5">
              <w:rPr>
                <w:noProof/>
                <w:webHidden/>
              </w:rPr>
            </w:r>
            <w:r w:rsidR="00475EF5">
              <w:rPr>
                <w:noProof/>
                <w:webHidden/>
              </w:rPr>
              <w:fldChar w:fldCharType="separate"/>
            </w:r>
            <w:r w:rsidR="00475EF5">
              <w:rPr>
                <w:noProof/>
                <w:webHidden/>
              </w:rPr>
              <w:t>13</w:t>
            </w:r>
            <w:r w:rsidR="00475EF5">
              <w:rPr>
                <w:noProof/>
                <w:webHidden/>
              </w:rPr>
              <w:fldChar w:fldCharType="end"/>
            </w:r>
          </w:hyperlink>
        </w:p>
        <w:p w14:paraId="756EE540" w14:textId="35D55A93" w:rsidR="00475EF5" w:rsidRDefault="00690442">
          <w:pPr>
            <w:pStyle w:val="TOC3"/>
            <w:tabs>
              <w:tab w:val="right" w:leader="dot" w:pos="10790"/>
            </w:tabs>
            <w:rPr>
              <w:rFonts w:eastAsiaTheme="minorEastAsia"/>
              <w:noProof/>
            </w:rPr>
          </w:pPr>
          <w:hyperlink w:anchor="_Toc6846982" w:history="1">
            <w:r w:rsidR="00475EF5" w:rsidRPr="000E532F">
              <w:rPr>
                <w:rStyle w:val="Hyperlink"/>
                <w:noProof/>
              </w:rPr>
              <w:t>Confusion Matrixes</w:t>
            </w:r>
            <w:r w:rsidR="00475EF5">
              <w:rPr>
                <w:noProof/>
                <w:webHidden/>
              </w:rPr>
              <w:tab/>
            </w:r>
            <w:r w:rsidR="00475EF5">
              <w:rPr>
                <w:noProof/>
                <w:webHidden/>
              </w:rPr>
              <w:fldChar w:fldCharType="begin"/>
            </w:r>
            <w:r w:rsidR="00475EF5">
              <w:rPr>
                <w:noProof/>
                <w:webHidden/>
              </w:rPr>
              <w:instrText xml:space="preserve"> PAGEREF _Toc6846982 \h </w:instrText>
            </w:r>
            <w:r w:rsidR="00475EF5">
              <w:rPr>
                <w:noProof/>
                <w:webHidden/>
              </w:rPr>
            </w:r>
            <w:r w:rsidR="00475EF5">
              <w:rPr>
                <w:noProof/>
                <w:webHidden/>
              </w:rPr>
              <w:fldChar w:fldCharType="separate"/>
            </w:r>
            <w:r w:rsidR="00475EF5">
              <w:rPr>
                <w:noProof/>
                <w:webHidden/>
              </w:rPr>
              <w:t>13</w:t>
            </w:r>
            <w:r w:rsidR="00475EF5">
              <w:rPr>
                <w:noProof/>
                <w:webHidden/>
              </w:rPr>
              <w:fldChar w:fldCharType="end"/>
            </w:r>
          </w:hyperlink>
        </w:p>
        <w:p w14:paraId="3A5DBC77" w14:textId="2B183C01" w:rsidR="00475EF5" w:rsidRDefault="00690442">
          <w:pPr>
            <w:pStyle w:val="TOC3"/>
            <w:tabs>
              <w:tab w:val="right" w:leader="dot" w:pos="10790"/>
            </w:tabs>
            <w:rPr>
              <w:rFonts w:eastAsiaTheme="minorEastAsia"/>
              <w:noProof/>
            </w:rPr>
          </w:pPr>
          <w:hyperlink w:anchor="_Toc6846983" w:history="1">
            <w:r w:rsidR="00475EF5" w:rsidRPr="000E532F">
              <w:rPr>
                <w:rStyle w:val="Hyperlink"/>
                <w:noProof/>
              </w:rPr>
              <w:t>SVM Models without bucketing</w:t>
            </w:r>
            <w:r w:rsidR="00475EF5">
              <w:rPr>
                <w:noProof/>
                <w:webHidden/>
              </w:rPr>
              <w:tab/>
            </w:r>
            <w:r w:rsidR="00475EF5">
              <w:rPr>
                <w:noProof/>
                <w:webHidden/>
              </w:rPr>
              <w:fldChar w:fldCharType="begin"/>
            </w:r>
            <w:r w:rsidR="00475EF5">
              <w:rPr>
                <w:noProof/>
                <w:webHidden/>
              </w:rPr>
              <w:instrText xml:space="preserve"> PAGEREF _Toc6846983 \h </w:instrText>
            </w:r>
            <w:r w:rsidR="00475EF5">
              <w:rPr>
                <w:noProof/>
                <w:webHidden/>
              </w:rPr>
            </w:r>
            <w:r w:rsidR="00475EF5">
              <w:rPr>
                <w:noProof/>
                <w:webHidden/>
              </w:rPr>
              <w:fldChar w:fldCharType="separate"/>
            </w:r>
            <w:r w:rsidR="00475EF5">
              <w:rPr>
                <w:noProof/>
                <w:webHidden/>
              </w:rPr>
              <w:t>14</w:t>
            </w:r>
            <w:r w:rsidR="00475EF5">
              <w:rPr>
                <w:noProof/>
                <w:webHidden/>
              </w:rPr>
              <w:fldChar w:fldCharType="end"/>
            </w:r>
          </w:hyperlink>
        </w:p>
        <w:p w14:paraId="3913F095" w14:textId="1A764CE7" w:rsidR="00475EF5" w:rsidRDefault="00690442">
          <w:pPr>
            <w:pStyle w:val="TOC3"/>
            <w:tabs>
              <w:tab w:val="right" w:leader="dot" w:pos="10790"/>
            </w:tabs>
            <w:rPr>
              <w:rFonts w:eastAsiaTheme="minorEastAsia"/>
              <w:noProof/>
            </w:rPr>
          </w:pPr>
          <w:hyperlink w:anchor="_Toc6846984" w:history="1">
            <w:r w:rsidR="00475EF5" w:rsidRPr="000E532F">
              <w:rPr>
                <w:rStyle w:val="Hyperlink"/>
                <w:noProof/>
              </w:rPr>
              <w:t>Analysis results</w:t>
            </w:r>
            <w:r w:rsidR="00475EF5">
              <w:rPr>
                <w:noProof/>
                <w:webHidden/>
              </w:rPr>
              <w:tab/>
            </w:r>
            <w:r w:rsidR="00475EF5">
              <w:rPr>
                <w:noProof/>
                <w:webHidden/>
              </w:rPr>
              <w:fldChar w:fldCharType="begin"/>
            </w:r>
            <w:r w:rsidR="00475EF5">
              <w:rPr>
                <w:noProof/>
                <w:webHidden/>
              </w:rPr>
              <w:instrText xml:space="preserve"> PAGEREF _Toc6846984 \h </w:instrText>
            </w:r>
            <w:r w:rsidR="00475EF5">
              <w:rPr>
                <w:noProof/>
                <w:webHidden/>
              </w:rPr>
            </w:r>
            <w:r w:rsidR="00475EF5">
              <w:rPr>
                <w:noProof/>
                <w:webHidden/>
              </w:rPr>
              <w:fldChar w:fldCharType="separate"/>
            </w:r>
            <w:r w:rsidR="00475EF5">
              <w:rPr>
                <w:noProof/>
                <w:webHidden/>
              </w:rPr>
              <w:t>14</w:t>
            </w:r>
            <w:r w:rsidR="00475EF5">
              <w:rPr>
                <w:noProof/>
                <w:webHidden/>
              </w:rPr>
              <w:fldChar w:fldCharType="end"/>
            </w:r>
          </w:hyperlink>
        </w:p>
        <w:p w14:paraId="4D014551" w14:textId="7DC48D0C" w:rsidR="00475EF5" w:rsidRDefault="00690442">
          <w:pPr>
            <w:pStyle w:val="TOC2"/>
            <w:tabs>
              <w:tab w:val="right" w:leader="dot" w:pos="10790"/>
            </w:tabs>
            <w:rPr>
              <w:rFonts w:eastAsiaTheme="minorEastAsia"/>
              <w:noProof/>
            </w:rPr>
          </w:pPr>
          <w:hyperlink w:anchor="_Toc6846985" w:history="1">
            <w:r w:rsidR="00475EF5" w:rsidRPr="000E532F">
              <w:rPr>
                <w:rStyle w:val="Hyperlink"/>
                <w:noProof/>
              </w:rPr>
              <w:t>Association Rule Mining</w:t>
            </w:r>
            <w:r w:rsidR="00475EF5">
              <w:rPr>
                <w:noProof/>
                <w:webHidden/>
              </w:rPr>
              <w:tab/>
            </w:r>
            <w:r w:rsidR="00475EF5">
              <w:rPr>
                <w:noProof/>
                <w:webHidden/>
              </w:rPr>
              <w:fldChar w:fldCharType="begin"/>
            </w:r>
            <w:r w:rsidR="00475EF5">
              <w:rPr>
                <w:noProof/>
                <w:webHidden/>
              </w:rPr>
              <w:instrText xml:space="preserve"> PAGEREF _Toc6846985 \h </w:instrText>
            </w:r>
            <w:r w:rsidR="00475EF5">
              <w:rPr>
                <w:noProof/>
                <w:webHidden/>
              </w:rPr>
            </w:r>
            <w:r w:rsidR="00475EF5">
              <w:rPr>
                <w:noProof/>
                <w:webHidden/>
              </w:rPr>
              <w:fldChar w:fldCharType="separate"/>
            </w:r>
            <w:r w:rsidR="00475EF5">
              <w:rPr>
                <w:noProof/>
                <w:webHidden/>
              </w:rPr>
              <w:t>15</w:t>
            </w:r>
            <w:r w:rsidR="00475EF5">
              <w:rPr>
                <w:noProof/>
                <w:webHidden/>
              </w:rPr>
              <w:fldChar w:fldCharType="end"/>
            </w:r>
          </w:hyperlink>
        </w:p>
        <w:p w14:paraId="44CD0F50" w14:textId="142738C4" w:rsidR="00475EF5" w:rsidRDefault="00690442">
          <w:pPr>
            <w:pStyle w:val="TOC2"/>
            <w:tabs>
              <w:tab w:val="right" w:leader="dot" w:pos="10790"/>
            </w:tabs>
            <w:rPr>
              <w:rFonts w:eastAsiaTheme="minorEastAsia"/>
              <w:noProof/>
            </w:rPr>
          </w:pPr>
          <w:hyperlink w:anchor="_Toc6846986" w:history="1">
            <w:r w:rsidR="00475EF5" w:rsidRPr="000E532F">
              <w:rPr>
                <w:rStyle w:val="Hyperlink"/>
                <w:noProof/>
              </w:rPr>
              <w:t>Linear modeling</w:t>
            </w:r>
            <w:r w:rsidR="00475EF5">
              <w:rPr>
                <w:noProof/>
                <w:webHidden/>
              </w:rPr>
              <w:tab/>
            </w:r>
            <w:r w:rsidR="00475EF5">
              <w:rPr>
                <w:noProof/>
                <w:webHidden/>
              </w:rPr>
              <w:fldChar w:fldCharType="begin"/>
            </w:r>
            <w:r w:rsidR="00475EF5">
              <w:rPr>
                <w:noProof/>
                <w:webHidden/>
              </w:rPr>
              <w:instrText xml:space="preserve"> PAGEREF _Toc6846986 \h </w:instrText>
            </w:r>
            <w:r w:rsidR="00475EF5">
              <w:rPr>
                <w:noProof/>
                <w:webHidden/>
              </w:rPr>
            </w:r>
            <w:r w:rsidR="00475EF5">
              <w:rPr>
                <w:noProof/>
                <w:webHidden/>
              </w:rPr>
              <w:fldChar w:fldCharType="separate"/>
            </w:r>
            <w:r w:rsidR="00475EF5">
              <w:rPr>
                <w:noProof/>
                <w:webHidden/>
              </w:rPr>
              <w:t>18</w:t>
            </w:r>
            <w:r w:rsidR="00475EF5">
              <w:rPr>
                <w:noProof/>
                <w:webHidden/>
              </w:rPr>
              <w:fldChar w:fldCharType="end"/>
            </w:r>
          </w:hyperlink>
        </w:p>
        <w:p w14:paraId="09D15691" w14:textId="38F38A65" w:rsidR="00475EF5" w:rsidRDefault="00690442">
          <w:pPr>
            <w:pStyle w:val="TOC3"/>
            <w:tabs>
              <w:tab w:val="right" w:leader="dot" w:pos="10790"/>
            </w:tabs>
            <w:rPr>
              <w:rFonts w:eastAsiaTheme="minorEastAsia"/>
              <w:noProof/>
            </w:rPr>
          </w:pPr>
          <w:hyperlink w:anchor="_Toc6846987" w:history="1">
            <w:r w:rsidR="00475EF5" w:rsidRPr="000E532F">
              <w:rPr>
                <w:rStyle w:val="Hyperlink"/>
                <w:rFonts w:eastAsia="Calibri"/>
                <w:noProof/>
              </w:rPr>
              <w:t>Analysis results</w:t>
            </w:r>
            <w:r w:rsidR="00475EF5">
              <w:rPr>
                <w:noProof/>
                <w:webHidden/>
              </w:rPr>
              <w:tab/>
            </w:r>
            <w:r w:rsidR="00475EF5">
              <w:rPr>
                <w:noProof/>
                <w:webHidden/>
              </w:rPr>
              <w:fldChar w:fldCharType="begin"/>
            </w:r>
            <w:r w:rsidR="00475EF5">
              <w:rPr>
                <w:noProof/>
                <w:webHidden/>
              </w:rPr>
              <w:instrText xml:space="preserve"> PAGEREF _Toc6846987 \h </w:instrText>
            </w:r>
            <w:r w:rsidR="00475EF5">
              <w:rPr>
                <w:noProof/>
                <w:webHidden/>
              </w:rPr>
            </w:r>
            <w:r w:rsidR="00475EF5">
              <w:rPr>
                <w:noProof/>
                <w:webHidden/>
              </w:rPr>
              <w:fldChar w:fldCharType="separate"/>
            </w:r>
            <w:r w:rsidR="00475EF5">
              <w:rPr>
                <w:noProof/>
                <w:webHidden/>
              </w:rPr>
              <w:t>19</w:t>
            </w:r>
            <w:r w:rsidR="00475EF5">
              <w:rPr>
                <w:noProof/>
                <w:webHidden/>
              </w:rPr>
              <w:fldChar w:fldCharType="end"/>
            </w:r>
          </w:hyperlink>
        </w:p>
        <w:p w14:paraId="3EF2BEBC" w14:textId="10A764D1" w:rsidR="00475EF5" w:rsidRDefault="00690442">
          <w:pPr>
            <w:pStyle w:val="TOC1"/>
            <w:tabs>
              <w:tab w:val="right" w:leader="dot" w:pos="10790"/>
            </w:tabs>
            <w:rPr>
              <w:rFonts w:eastAsiaTheme="minorEastAsia"/>
              <w:noProof/>
            </w:rPr>
          </w:pPr>
          <w:hyperlink w:anchor="_Toc6846988" w:history="1">
            <w:r w:rsidR="00475EF5" w:rsidRPr="000E532F">
              <w:rPr>
                <w:rStyle w:val="Hyperlink"/>
                <w:noProof/>
              </w:rPr>
              <w:t>Actionable Insights and Conclusion</w:t>
            </w:r>
            <w:r w:rsidR="00475EF5">
              <w:rPr>
                <w:noProof/>
                <w:webHidden/>
              </w:rPr>
              <w:tab/>
            </w:r>
            <w:r w:rsidR="00475EF5">
              <w:rPr>
                <w:noProof/>
                <w:webHidden/>
              </w:rPr>
              <w:fldChar w:fldCharType="begin"/>
            </w:r>
            <w:r w:rsidR="00475EF5">
              <w:rPr>
                <w:noProof/>
                <w:webHidden/>
              </w:rPr>
              <w:instrText xml:space="preserve"> PAGEREF _Toc6846988 \h </w:instrText>
            </w:r>
            <w:r w:rsidR="00475EF5">
              <w:rPr>
                <w:noProof/>
                <w:webHidden/>
              </w:rPr>
            </w:r>
            <w:r w:rsidR="00475EF5">
              <w:rPr>
                <w:noProof/>
                <w:webHidden/>
              </w:rPr>
              <w:fldChar w:fldCharType="separate"/>
            </w:r>
            <w:r w:rsidR="00475EF5">
              <w:rPr>
                <w:noProof/>
                <w:webHidden/>
              </w:rPr>
              <w:t>20</w:t>
            </w:r>
            <w:r w:rsidR="00475EF5">
              <w:rPr>
                <w:noProof/>
                <w:webHidden/>
              </w:rPr>
              <w:fldChar w:fldCharType="end"/>
            </w:r>
          </w:hyperlink>
        </w:p>
        <w:p w14:paraId="018C05C5" w14:textId="1AB68485" w:rsidR="00475EF5" w:rsidRDefault="00690442">
          <w:pPr>
            <w:pStyle w:val="TOC1"/>
            <w:tabs>
              <w:tab w:val="right" w:leader="dot" w:pos="10790"/>
            </w:tabs>
            <w:rPr>
              <w:rFonts w:eastAsiaTheme="minorEastAsia"/>
              <w:noProof/>
            </w:rPr>
          </w:pPr>
          <w:hyperlink w:anchor="_Toc6846989" w:history="1">
            <w:r w:rsidR="00475EF5" w:rsidRPr="000E532F">
              <w:rPr>
                <w:rStyle w:val="Hyperlink"/>
                <w:noProof/>
              </w:rPr>
              <w:t>Appendix</w:t>
            </w:r>
            <w:r w:rsidR="00475EF5">
              <w:rPr>
                <w:noProof/>
                <w:webHidden/>
              </w:rPr>
              <w:tab/>
            </w:r>
            <w:r w:rsidR="00475EF5">
              <w:rPr>
                <w:noProof/>
                <w:webHidden/>
              </w:rPr>
              <w:fldChar w:fldCharType="begin"/>
            </w:r>
            <w:r w:rsidR="00475EF5">
              <w:rPr>
                <w:noProof/>
                <w:webHidden/>
              </w:rPr>
              <w:instrText xml:space="preserve"> PAGEREF _Toc6846989 \h </w:instrText>
            </w:r>
            <w:r w:rsidR="00475EF5">
              <w:rPr>
                <w:noProof/>
                <w:webHidden/>
              </w:rPr>
            </w:r>
            <w:r w:rsidR="00475EF5">
              <w:rPr>
                <w:noProof/>
                <w:webHidden/>
              </w:rPr>
              <w:fldChar w:fldCharType="separate"/>
            </w:r>
            <w:r w:rsidR="00475EF5">
              <w:rPr>
                <w:noProof/>
                <w:webHidden/>
              </w:rPr>
              <w:t>21</w:t>
            </w:r>
            <w:r w:rsidR="00475EF5">
              <w:rPr>
                <w:noProof/>
                <w:webHidden/>
              </w:rPr>
              <w:fldChar w:fldCharType="end"/>
            </w:r>
          </w:hyperlink>
        </w:p>
        <w:p w14:paraId="73C61760" w14:textId="789B84CE" w:rsidR="00475EF5" w:rsidRDefault="00690442">
          <w:pPr>
            <w:pStyle w:val="TOC2"/>
            <w:tabs>
              <w:tab w:val="right" w:leader="dot" w:pos="10790"/>
            </w:tabs>
            <w:rPr>
              <w:rFonts w:eastAsiaTheme="minorEastAsia"/>
              <w:noProof/>
            </w:rPr>
          </w:pPr>
          <w:hyperlink w:anchor="_Toc6846990" w:history="1">
            <w:r w:rsidR="00475EF5" w:rsidRPr="000E532F">
              <w:rPr>
                <w:rStyle w:val="Hyperlink"/>
                <w:noProof/>
              </w:rPr>
              <w:t>Airline Status, Types of Travel, Class of Flight Code</w:t>
            </w:r>
            <w:r w:rsidR="00475EF5">
              <w:rPr>
                <w:noProof/>
                <w:webHidden/>
              </w:rPr>
              <w:tab/>
            </w:r>
            <w:r w:rsidR="00475EF5">
              <w:rPr>
                <w:noProof/>
                <w:webHidden/>
              </w:rPr>
              <w:fldChar w:fldCharType="begin"/>
            </w:r>
            <w:r w:rsidR="00475EF5">
              <w:rPr>
                <w:noProof/>
                <w:webHidden/>
              </w:rPr>
              <w:instrText xml:space="preserve"> PAGEREF _Toc6846990 \h </w:instrText>
            </w:r>
            <w:r w:rsidR="00475EF5">
              <w:rPr>
                <w:noProof/>
                <w:webHidden/>
              </w:rPr>
            </w:r>
            <w:r w:rsidR="00475EF5">
              <w:rPr>
                <w:noProof/>
                <w:webHidden/>
              </w:rPr>
              <w:fldChar w:fldCharType="separate"/>
            </w:r>
            <w:r w:rsidR="00475EF5">
              <w:rPr>
                <w:noProof/>
                <w:webHidden/>
              </w:rPr>
              <w:t>21</w:t>
            </w:r>
            <w:r w:rsidR="00475EF5">
              <w:rPr>
                <w:noProof/>
                <w:webHidden/>
              </w:rPr>
              <w:fldChar w:fldCharType="end"/>
            </w:r>
          </w:hyperlink>
        </w:p>
        <w:p w14:paraId="117BC2A7" w14:textId="7D967FCD" w:rsidR="00475EF5" w:rsidRDefault="00690442">
          <w:pPr>
            <w:pStyle w:val="TOC2"/>
            <w:tabs>
              <w:tab w:val="right" w:leader="dot" w:pos="10790"/>
            </w:tabs>
            <w:rPr>
              <w:rFonts w:eastAsiaTheme="minorEastAsia"/>
              <w:noProof/>
            </w:rPr>
          </w:pPr>
          <w:hyperlink w:anchor="_Toc6846991" w:history="1">
            <w:r w:rsidR="00475EF5" w:rsidRPr="000E532F">
              <w:rPr>
                <w:rStyle w:val="Hyperlink"/>
                <w:noProof/>
              </w:rPr>
              <w:t>Pearson Correlation Coefficient Code</w:t>
            </w:r>
            <w:r w:rsidR="00475EF5">
              <w:rPr>
                <w:noProof/>
                <w:webHidden/>
              </w:rPr>
              <w:tab/>
            </w:r>
            <w:r w:rsidR="00475EF5">
              <w:rPr>
                <w:noProof/>
                <w:webHidden/>
              </w:rPr>
              <w:fldChar w:fldCharType="begin"/>
            </w:r>
            <w:r w:rsidR="00475EF5">
              <w:rPr>
                <w:noProof/>
                <w:webHidden/>
              </w:rPr>
              <w:instrText xml:space="preserve"> PAGEREF _Toc6846991 \h </w:instrText>
            </w:r>
            <w:r w:rsidR="00475EF5">
              <w:rPr>
                <w:noProof/>
                <w:webHidden/>
              </w:rPr>
            </w:r>
            <w:r w:rsidR="00475EF5">
              <w:rPr>
                <w:noProof/>
                <w:webHidden/>
              </w:rPr>
              <w:fldChar w:fldCharType="separate"/>
            </w:r>
            <w:r w:rsidR="00475EF5">
              <w:rPr>
                <w:noProof/>
                <w:webHidden/>
              </w:rPr>
              <w:t>22</w:t>
            </w:r>
            <w:r w:rsidR="00475EF5">
              <w:rPr>
                <w:noProof/>
                <w:webHidden/>
              </w:rPr>
              <w:fldChar w:fldCharType="end"/>
            </w:r>
          </w:hyperlink>
        </w:p>
        <w:p w14:paraId="53E73A96" w14:textId="00B0EF20" w:rsidR="00475EF5" w:rsidRDefault="00690442">
          <w:pPr>
            <w:pStyle w:val="TOC2"/>
            <w:tabs>
              <w:tab w:val="right" w:leader="dot" w:pos="10790"/>
            </w:tabs>
            <w:rPr>
              <w:rFonts w:eastAsiaTheme="minorEastAsia"/>
              <w:noProof/>
            </w:rPr>
          </w:pPr>
          <w:hyperlink w:anchor="_Toc6846992" w:history="1">
            <w:r w:rsidR="00475EF5" w:rsidRPr="000E532F">
              <w:rPr>
                <w:rStyle w:val="Hyperlink"/>
                <w:noProof/>
              </w:rPr>
              <w:t>SVM Modeling Code (In R)</w:t>
            </w:r>
            <w:r w:rsidR="00475EF5">
              <w:rPr>
                <w:noProof/>
                <w:webHidden/>
              </w:rPr>
              <w:tab/>
            </w:r>
            <w:r w:rsidR="00475EF5">
              <w:rPr>
                <w:noProof/>
                <w:webHidden/>
              </w:rPr>
              <w:fldChar w:fldCharType="begin"/>
            </w:r>
            <w:r w:rsidR="00475EF5">
              <w:rPr>
                <w:noProof/>
                <w:webHidden/>
              </w:rPr>
              <w:instrText xml:space="preserve"> PAGEREF _Toc6846992 \h </w:instrText>
            </w:r>
            <w:r w:rsidR="00475EF5">
              <w:rPr>
                <w:noProof/>
                <w:webHidden/>
              </w:rPr>
            </w:r>
            <w:r w:rsidR="00475EF5">
              <w:rPr>
                <w:noProof/>
                <w:webHidden/>
              </w:rPr>
              <w:fldChar w:fldCharType="separate"/>
            </w:r>
            <w:r w:rsidR="00475EF5">
              <w:rPr>
                <w:noProof/>
                <w:webHidden/>
              </w:rPr>
              <w:t>23</w:t>
            </w:r>
            <w:r w:rsidR="00475EF5">
              <w:rPr>
                <w:noProof/>
                <w:webHidden/>
              </w:rPr>
              <w:fldChar w:fldCharType="end"/>
            </w:r>
          </w:hyperlink>
        </w:p>
        <w:p w14:paraId="68BF75FD" w14:textId="446A4233" w:rsidR="00475EF5" w:rsidRDefault="00690442">
          <w:pPr>
            <w:pStyle w:val="TOC2"/>
            <w:tabs>
              <w:tab w:val="right" w:leader="dot" w:pos="10790"/>
            </w:tabs>
            <w:rPr>
              <w:rFonts w:eastAsiaTheme="minorEastAsia"/>
              <w:noProof/>
            </w:rPr>
          </w:pPr>
          <w:hyperlink w:anchor="_Toc6846993" w:history="1">
            <w:r w:rsidR="00475EF5" w:rsidRPr="000E532F">
              <w:rPr>
                <w:rStyle w:val="Hyperlink"/>
                <w:noProof/>
              </w:rPr>
              <w:t>Linear Model 2 Code</w:t>
            </w:r>
            <w:r w:rsidR="00475EF5">
              <w:rPr>
                <w:noProof/>
                <w:webHidden/>
              </w:rPr>
              <w:tab/>
            </w:r>
            <w:r w:rsidR="00475EF5">
              <w:rPr>
                <w:noProof/>
                <w:webHidden/>
              </w:rPr>
              <w:fldChar w:fldCharType="begin"/>
            </w:r>
            <w:r w:rsidR="00475EF5">
              <w:rPr>
                <w:noProof/>
                <w:webHidden/>
              </w:rPr>
              <w:instrText xml:space="preserve"> PAGEREF _Toc6846993 \h </w:instrText>
            </w:r>
            <w:r w:rsidR="00475EF5">
              <w:rPr>
                <w:noProof/>
                <w:webHidden/>
              </w:rPr>
            </w:r>
            <w:r w:rsidR="00475EF5">
              <w:rPr>
                <w:noProof/>
                <w:webHidden/>
              </w:rPr>
              <w:fldChar w:fldCharType="separate"/>
            </w:r>
            <w:r w:rsidR="00475EF5">
              <w:rPr>
                <w:noProof/>
                <w:webHidden/>
              </w:rPr>
              <w:t>26</w:t>
            </w:r>
            <w:r w:rsidR="00475EF5">
              <w:rPr>
                <w:noProof/>
                <w:webHidden/>
              </w:rPr>
              <w:fldChar w:fldCharType="end"/>
            </w:r>
          </w:hyperlink>
        </w:p>
        <w:p w14:paraId="141E6186" w14:textId="38E78696" w:rsidR="00475EF5" w:rsidRDefault="00690442">
          <w:pPr>
            <w:pStyle w:val="TOC2"/>
            <w:tabs>
              <w:tab w:val="right" w:leader="dot" w:pos="10790"/>
            </w:tabs>
            <w:rPr>
              <w:rFonts w:eastAsiaTheme="minorEastAsia"/>
              <w:noProof/>
            </w:rPr>
          </w:pPr>
          <w:hyperlink w:anchor="_Toc6846994" w:history="1">
            <w:r w:rsidR="00475EF5" w:rsidRPr="000E532F">
              <w:rPr>
                <w:rStyle w:val="Hyperlink"/>
                <w:noProof/>
              </w:rPr>
              <w:t>Satisfaction Data Discovery Code</w:t>
            </w:r>
            <w:r w:rsidR="00475EF5">
              <w:rPr>
                <w:noProof/>
                <w:webHidden/>
              </w:rPr>
              <w:tab/>
            </w:r>
            <w:r w:rsidR="00475EF5">
              <w:rPr>
                <w:noProof/>
                <w:webHidden/>
              </w:rPr>
              <w:fldChar w:fldCharType="begin"/>
            </w:r>
            <w:r w:rsidR="00475EF5">
              <w:rPr>
                <w:noProof/>
                <w:webHidden/>
              </w:rPr>
              <w:instrText xml:space="preserve"> PAGEREF _Toc6846994 \h </w:instrText>
            </w:r>
            <w:r w:rsidR="00475EF5">
              <w:rPr>
                <w:noProof/>
                <w:webHidden/>
              </w:rPr>
            </w:r>
            <w:r w:rsidR="00475EF5">
              <w:rPr>
                <w:noProof/>
                <w:webHidden/>
              </w:rPr>
              <w:fldChar w:fldCharType="separate"/>
            </w:r>
            <w:r w:rsidR="00475EF5">
              <w:rPr>
                <w:noProof/>
                <w:webHidden/>
              </w:rPr>
              <w:t>28</w:t>
            </w:r>
            <w:r w:rsidR="00475EF5">
              <w:rPr>
                <w:noProof/>
                <w:webHidden/>
              </w:rPr>
              <w:fldChar w:fldCharType="end"/>
            </w:r>
          </w:hyperlink>
        </w:p>
        <w:p w14:paraId="6C9019C2" w14:textId="25E01C11" w:rsidR="00475EF5" w:rsidRDefault="00690442">
          <w:pPr>
            <w:pStyle w:val="TOC2"/>
            <w:tabs>
              <w:tab w:val="right" w:leader="dot" w:pos="10790"/>
            </w:tabs>
            <w:rPr>
              <w:rFonts w:eastAsiaTheme="minorEastAsia"/>
              <w:noProof/>
            </w:rPr>
          </w:pPr>
          <w:hyperlink w:anchor="_Toc6846995" w:history="1">
            <w:r w:rsidR="00475EF5" w:rsidRPr="000E532F">
              <w:rPr>
                <w:rStyle w:val="Hyperlink"/>
                <w:rFonts w:eastAsia="Calibri"/>
                <w:noProof/>
              </w:rPr>
              <w:t>Association Rule Code</w:t>
            </w:r>
            <w:r w:rsidR="00475EF5">
              <w:rPr>
                <w:noProof/>
                <w:webHidden/>
              </w:rPr>
              <w:tab/>
            </w:r>
            <w:r w:rsidR="00475EF5">
              <w:rPr>
                <w:noProof/>
                <w:webHidden/>
              </w:rPr>
              <w:fldChar w:fldCharType="begin"/>
            </w:r>
            <w:r w:rsidR="00475EF5">
              <w:rPr>
                <w:noProof/>
                <w:webHidden/>
              </w:rPr>
              <w:instrText xml:space="preserve"> PAGEREF _Toc6846995 \h </w:instrText>
            </w:r>
            <w:r w:rsidR="00475EF5">
              <w:rPr>
                <w:noProof/>
                <w:webHidden/>
              </w:rPr>
            </w:r>
            <w:r w:rsidR="00475EF5">
              <w:rPr>
                <w:noProof/>
                <w:webHidden/>
              </w:rPr>
              <w:fldChar w:fldCharType="separate"/>
            </w:r>
            <w:r w:rsidR="00475EF5">
              <w:rPr>
                <w:noProof/>
                <w:webHidden/>
              </w:rPr>
              <w:t>29</w:t>
            </w:r>
            <w:r w:rsidR="00475EF5">
              <w:rPr>
                <w:noProof/>
                <w:webHidden/>
              </w:rPr>
              <w:fldChar w:fldCharType="end"/>
            </w:r>
          </w:hyperlink>
        </w:p>
        <w:p w14:paraId="6F391DA3" w14:textId="517EAE1F" w:rsidR="00475EF5" w:rsidRDefault="00690442">
          <w:pPr>
            <w:pStyle w:val="TOC2"/>
            <w:tabs>
              <w:tab w:val="right" w:leader="dot" w:pos="10790"/>
            </w:tabs>
            <w:rPr>
              <w:rFonts w:eastAsiaTheme="minorEastAsia"/>
              <w:noProof/>
            </w:rPr>
          </w:pPr>
          <w:hyperlink w:anchor="_Toc6846996" w:history="1">
            <w:r w:rsidR="00475EF5" w:rsidRPr="000E532F">
              <w:rPr>
                <w:rStyle w:val="Hyperlink"/>
                <w:noProof/>
              </w:rPr>
              <w:t>SVM Code without Bucketing</w:t>
            </w:r>
            <w:r w:rsidR="00475EF5">
              <w:rPr>
                <w:noProof/>
                <w:webHidden/>
              </w:rPr>
              <w:tab/>
            </w:r>
            <w:r w:rsidR="00475EF5">
              <w:rPr>
                <w:noProof/>
                <w:webHidden/>
              </w:rPr>
              <w:fldChar w:fldCharType="begin"/>
            </w:r>
            <w:r w:rsidR="00475EF5">
              <w:rPr>
                <w:noProof/>
                <w:webHidden/>
              </w:rPr>
              <w:instrText xml:space="preserve"> PAGEREF _Toc6846996 \h </w:instrText>
            </w:r>
            <w:r w:rsidR="00475EF5">
              <w:rPr>
                <w:noProof/>
                <w:webHidden/>
              </w:rPr>
            </w:r>
            <w:r w:rsidR="00475EF5">
              <w:rPr>
                <w:noProof/>
                <w:webHidden/>
              </w:rPr>
              <w:fldChar w:fldCharType="separate"/>
            </w:r>
            <w:r w:rsidR="00475EF5">
              <w:rPr>
                <w:noProof/>
                <w:webHidden/>
              </w:rPr>
              <w:t>31</w:t>
            </w:r>
            <w:r w:rsidR="00475EF5">
              <w:rPr>
                <w:noProof/>
                <w:webHidden/>
              </w:rPr>
              <w:fldChar w:fldCharType="end"/>
            </w:r>
          </w:hyperlink>
        </w:p>
        <w:p w14:paraId="7D32E149" w14:textId="173A4EE6" w:rsidR="00475EF5" w:rsidRDefault="00690442">
          <w:pPr>
            <w:pStyle w:val="TOC1"/>
            <w:tabs>
              <w:tab w:val="right" w:leader="dot" w:pos="10790"/>
            </w:tabs>
            <w:rPr>
              <w:rFonts w:eastAsiaTheme="minorEastAsia"/>
              <w:noProof/>
            </w:rPr>
          </w:pPr>
          <w:hyperlink w:anchor="_Toc6846997" w:history="1">
            <w:r w:rsidR="00475EF5" w:rsidRPr="000E532F">
              <w:rPr>
                <w:rStyle w:val="Hyperlink"/>
                <w:noProof/>
              </w:rPr>
              <w:t>Bibliography</w:t>
            </w:r>
            <w:r w:rsidR="00475EF5">
              <w:rPr>
                <w:noProof/>
                <w:webHidden/>
              </w:rPr>
              <w:tab/>
            </w:r>
            <w:r w:rsidR="00475EF5">
              <w:rPr>
                <w:noProof/>
                <w:webHidden/>
              </w:rPr>
              <w:fldChar w:fldCharType="begin"/>
            </w:r>
            <w:r w:rsidR="00475EF5">
              <w:rPr>
                <w:noProof/>
                <w:webHidden/>
              </w:rPr>
              <w:instrText xml:space="preserve"> PAGEREF _Toc6846997 \h </w:instrText>
            </w:r>
            <w:r w:rsidR="00475EF5">
              <w:rPr>
                <w:noProof/>
                <w:webHidden/>
              </w:rPr>
            </w:r>
            <w:r w:rsidR="00475EF5">
              <w:rPr>
                <w:noProof/>
                <w:webHidden/>
              </w:rPr>
              <w:fldChar w:fldCharType="separate"/>
            </w:r>
            <w:r w:rsidR="00475EF5">
              <w:rPr>
                <w:noProof/>
                <w:webHidden/>
              </w:rPr>
              <w:t>33</w:t>
            </w:r>
            <w:r w:rsidR="00475EF5">
              <w:rPr>
                <w:noProof/>
                <w:webHidden/>
              </w:rPr>
              <w:fldChar w:fldCharType="end"/>
            </w:r>
          </w:hyperlink>
        </w:p>
        <w:p w14:paraId="0A37501D" w14:textId="6BAAA76F" w:rsidR="0058143F" w:rsidRDefault="0058143F">
          <w:r>
            <w:rPr>
              <w:b/>
              <w:bCs/>
              <w:noProof/>
            </w:rPr>
            <w:fldChar w:fldCharType="end"/>
          </w:r>
        </w:p>
      </w:sdtContent>
    </w:sdt>
    <w:p w14:paraId="5DAB6C7B" w14:textId="77777777" w:rsidR="001E7794" w:rsidRDefault="001E7794">
      <w:r>
        <w:br w:type="page"/>
      </w:r>
    </w:p>
    <w:p w14:paraId="3E7A9F1C" w14:textId="77777777" w:rsidR="00010276" w:rsidRDefault="001E7794" w:rsidP="001E7794">
      <w:pPr>
        <w:pStyle w:val="Heading1"/>
      </w:pPr>
      <w:bookmarkStart w:id="0" w:name="_Toc6846970"/>
      <w:r>
        <w:lastRenderedPageBreak/>
        <w:t>Introduction</w:t>
      </w:r>
      <w:bookmarkEnd w:id="0"/>
    </w:p>
    <w:p w14:paraId="11745528" w14:textId="21A69FC7" w:rsidR="0058143F" w:rsidRDefault="0058143F" w:rsidP="00C908DC">
      <w:pPr>
        <w:ind w:firstLine="720"/>
        <w:rPr>
          <w:szCs w:val="24"/>
        </w:rPr>
      </w:pPr>
      <w:r>
        <w:t xml:space="preserve">The </w:t>
      </w:r>
      <w:r w:rsidR="00923A6D">
        <w:t xml:space="preserve">customer satisfaction is critically important for customer retention </w:t>
      </w:r>
      <w:sdt>
        <w:sdtPr>
          <w:id w:val="-176504664"/>
          <w:citation/>
        </w:sdtPr>
        <w:sdtEndPr/>
        <w:sdtContent>
          <w:r w:rsidR="00923A6D">
            <w:fldChar w:fldCharType="begin"/>
          </w:r>
          <w:r w:rsidR="00923A6D">
            <w:instrText xml:space="preserve"> CITATION And05 \l 1033 </w:instrText>
          </w:r>
          <w:r w:rsidR="00923A6D">
            <w:fldChar w:fldCharType="separate"/>
          </w:r>
          <w:r w:rsidR="00923A6D">
            <w:rPr>
              <w:noProof/>
            </w:rPr>
            <w:t>(Anders Gustafsson, 2005)</w:t>
          </w:r>
          <w:r w:rsidR="00923A6D">
            <w:fldChar w:fldCharType="end"/>
          </w:r>
        </w:sdtContent>
      </w:sdt>
      <w:r>
        <w:t>.</w:t>
      </w:r>
      <w:r w:rsidR="007936B9">
        <w:t xml:space="preserve"> Because commercial airplanes are generally</w:t>
      </w:r>
      <w:r w:rsidR="0091689C">
        <w:t xml:space="preserve"> the same model, customer satisfaction is even more important in the airline industry</w:t>
      </w:r>
      <w:r w:rsidR="007C5921">
        <w:t xml:space="preserve"> as a method of customer retention.</w:t>
      </w:r>
      <w:r w:rsidR="00EB1E8D">
        <w:t xml:space="preserve"> </w:t>
      </w:r>
      <w:r w:rsidRPr="308BFB52">
        <w:rPr>
          <w:szCs w:val="24"/>
        </w:rPr>
        <w:t xml:space="preserve">This </w:t>
      </w:r>
      <w:r w:rsidR="00C908DC">
        <w:rPr>
          <w:szCs w:val="24"/>
        </w:rPr>
        <w:t>report</w:t>
      </w:r>
      <w:r w:rsidRPr="308BFB52">
        <w:rPr>
          <w:szCs w:val="24"/>
        </w:rPr>
        <w:t xml:space="preserve"> investigates </w:t>
      </w:r>
      <w:r w:rsidR="00A26F43">
        <w:rPr>
          <w:szCs w:val="24"/>
        </w:rPr>
        <w:t xml:space="preserve">airline customer </w:t>
      </w:r>
      <w:r w:rsidR="002E10BA">
        <w:rPr>
          <w:szCs w:val="24"/>
        </w:rPr>
        <w:t xml:space="preserve">survey data to discover </w:t>
      </w:r>
      <w:r w:rsidRPr="308BFB52">
        <w:rPr>
          <w:szCs w:val="24"/>
        </w:rPr>
        <w:t xml:space="preserve">what important factors </w:t>
      </w:r>
      <w:r w:rsidR="00C908DC">
        <w:rPr>
          <w:szCs w:val="24"/>
        </w:rPr>
        <w:t>determine</w:t>
      </w:r>
      <w:r w:rsidRPr="308BFB52">
        <w:rPr>
          <w:szCs w:val="24"/>
        </w:rPr>
        <w:t xml:space="preserve"> customer satisfaction and dissatisfaction</w:t>
      </w:r>
      <w:r w:rsidR="00CA1AD6">
        <w:rPr>
          <w:szCs w:val="24"/>
        </w:rPr>
        <w:t>. T</w:t>
      </w:r>
      <w:r w:rsidRPr="308BFB52">
        <w:rPr>
          <w:szCs w:val="24"/>
        </w:rPr>
        <w:t>he processed and analyzed data will be adapted into visual form to better convey the actionable insights.</w:t>
      </w:r>
      <w:r w:rsidR="00CA1AD6">
        <w:rPr>
          <w:szCs w:val="24"/>
        </w:rPr>
        <w:t xml:space="preserve"> Finally, research is done to </w:t>
      </w:r>
      <w:r w:rsidR="00E3682B">
        <w:rPr>
          <w:szCs w:val="24"/>
        </w:rPr>
        <w:t>produce actionable insights</w:t>
      </w:r>
      <w:r w:rsidR="00C44320">
        <w:rPr>
          <w:szCs w:val="24"/>
        </w:rPr>
        <w:t xml:space="preserve"> that airlines can use to increase customer satisfaction and reduce customer dissatisfaction</w:t>
      </w:r>
      <w:r w:rsidR="00E3682B">
        <w:rPr>
          <w:szCs w:val="24"/>
        </w:rPr>
        <w:t>.</w:t>
      </w:r>
    </w:p>
    <w:p w14:paraId="69642DB0" w14:textId="77777777" w:rsidR="00D32396" w:rsidRPr="00D32396" w:rsidRDefault="00D32396" w:rsidP="00660D96">
      <w:pPr>
        <w:ind w:firstLine="360"/>
      </w:pPr>
      <w:r>
        <w:t>Some data questions we wanted to answer were:</w:t>
      </w:r>
    </w:p>
    <w:p w14:paraId="6B01A770" w14:textId="77777777" w:rsidR="00D32396" w:rsidRPr="00660D96" w:rsidRDefault="00D32396" w:rsidP="00660D96">
      <w:pPr>
        <w:pStyle w:val="ListParagraph"/>
        <w:numPr>
          <w:ilvl w:val="0"/>
          <w:numId w:val="2"/>
        </w:numPr>
        <w:rPr>
          <w:rFonts w:cs="Times New Roman"/>
        </w:rPr>
      </w:pPr>
      <w:r w:rsidRPr="00660D96">
        <w:rPr>
          <w:rFonts w:cs="Times New Roman"/>
        </w:rPr>
        <w:t>What factors contribute to Customer Satisfaction? How can they be changed to increased customer satisfaction?</w:t>
      </w:r>
    </w:p>
    <w:p w14:paraId="770C2887" w14:textId="77777777" w:rsidR="00D32396" w:rsidRPr="00660D96" w:rsidRDefault="00D32396" w:rsidP="00660D96">
      <w:pPr>
        <w:pStyle w:val="ListParagraph"/>
        <w:numPr>
          <w:ilvl w:val="0"/>
          <w:numId w:val="2"/>
        </w:numPr>
        <w:rPr>
          <w:rFonts w:cs="Times New Roman"/>
        </w:rPr>
      </w:pPr>
      <w:r w:rsidRPr="00660D96">
        <w:rPr>
          <w:rFonts w:cs="Times New Roman"/>
        </w:rPr>
        <w:t>What factors contribute to Customer Dissatisfaction? How can they be changed to reduce customer dissatisfaction?</w:t>
      </w:r>
    </w:p>
    <w:p w14:paraId="2EFC19B9" w14:textId="77777777" w:rsidR="00D32396" w:rsidRDefault="00D32396" w:rsidP="00660D96">
      <w:pPr>
        <w:pStyle w:val="ListParagraph"/>
        <w:numPr>
          <w:ilvl w:val="0"/>
          <w:numId w:val="2"/>
        </w:numPr>
      </w:pPr>
      <w:r w:rsidRPr="00660D96">
        <w:rPr>
          <w:rFonts w:cs="Times New Roman"/>
        </w:rPr>
        <w:t>Which factors are more important than others? Rank the factors by level of impact. Is there a general trend that can be gleaned from the data?</w:t>
      </w:r>
    </w:p>
    <w:p w14:paraId="08DB6E15" w14:textId="77777777" w:rsidR="00D32396" w:rsidRPr="00660D96" w:rsidRDefault="00D32396" w:rsidP="00660D96">
      <w:pPr>
        <w:pStyle w:val="ListParagraph"/>
        <w:numPr>
          <w:ilvl w:val="0"/>
          <w:numId w:val="2"/>
        </w:numPr>
        <w:rPr>
          <w:rFonts w:cs="Times New Roman"/>
        </w:rPr>
      </w:pPr>
      <w:r w:rsidRPr="00660D96">
        <w:rPr>
          <w:rFonts w:cs="Times New Roman"/>
        </w:rPr>
        <w:t>What is the 0.5 and 0.95 percentile of the satisfaction levels? How is this important when determining and evaluating what actions to take?</w:t>
      </w:r>
    </w:p>
    <w:p w14:paraId="010A0B40" w14:textId="77777777" w:rsidR="00D32396" w:rsidRPr="00D32396" w:rsidRDefault="00D32396" w:rsidP="00660D96">
      <w:pPr>
        <w:pStyle w:val="ListParagraph"/>
        <w:numPr>
          <w:ilvl w:val="0"/>
          <w:numId w:val="2"/>
        </w:numPr>
      </w:pPr>
      <w:r w:rsidRPr="00660D96">
        <w:rPr>
          <w:rFonts w:cs="Times New Roman"/>
        </w:rPr>
        <w:t>How do the factors interact? What happens when multiple factors are prevalent in a single experience?</w:t>
      </w:r>
    </w:p>
    <w:p w14:paraId="4D43FEEF" w14:textId="77777777" w:rsidR="0058143F" w:rsidRDefault="0058143F" w:rsidP="00660D96">
      <w:pPr>
        <w:ind w:firstLine="360"/>
        <w:rPr>
          <w:szCs w:val="24"/>
        </w:rPr>
      </w:pPr>
      <w:r>
        <w:rPr>
          <w:szCs w:val="24"/>
        </w:rPr>
        <w:t>This report will talk about how the data was acquired, and comment on the quality of the data. It will also talk about our project management structure, and finally comment on candidate variables for analysis and why they are candidate variables.</w:t>
      </w:r>
    </w:p>
    <w:p w14:paraId="4E2BECD6" w14:textId="77777777" w:rsidR="001B084F" w:rsidRDefault="001B084F" w:rsidP="001B084F">
      <w:pPr>
        <w:ind w:firstLine="720"/>
      </w:pPr>
      <w:r>
        <w:t xml:space="preserve">The primary purpose of this project update report is to predict low customer satisfaction using regression and classification methods, learning from the dataset provided, in order to generate actionable business insights to increase customer satisfactions. Also marketing strategies can be generated based on the finding of correlations between variables and customer satisfaction. </w:t>
      </w:r>
    </w:p>
    <w:p w14:paraId="02EB378F" w14:textId="77777777" w:rsidR="00D21959" w:rsidRDefault="00D21959" w:rsidP="00D32396">
      <w:pPr>
        <w:rPr>
          <w:szCs w:val="24"/>
        </w:rPr>
      </w:pPr>
      <w:r>
        <w:rPr>
          <w:szCs w:val="24"/>
        </w:rPr>
        <w:br w:type="page"/>
      </w:r>
    </w:p>
    <w:p w14:paraId="3F6FA3FD" w14:textId="76E1F14A" w:rsidR="001E7794" w:rsidRDefault="001E7794" w:rsidP="001E7794">
      <w:pPr>
        <w:pStyle w:val="Heading1"/>
      </w:pPr>
      <w:bookmarkStart w:id="1" w:name="_Toc6846971"/>
      <w:r>
        <w:lastRenderedPageBreak/>
        <w:t xml:space="preserve">Data </w:t>
      </w:r>
      <w:bookmarkEnd w:id="1"/>
      <w:r w:rsidR="001509DB">
        <w:t>Discovery and Exploration</w:t>
      </w:r>
    </w:p>
    <w:p w14:paraId="65D820B4" w14:textId="77777777" w:rsidR="00D21959" w:rsidRDefault="00D21959" w:rsidP="002E0409">
      <w:pPr>
        <w:ind w:firstLine="720"/>
      </w:pPr>
      <w:r w:rsidRPr="308BFB52">
        <w:t>The data was passed through at least three different entities before becoming available to us. Firstly, the data was written by customers and given to the airlines. The data was then collated by some entity, and finally that entity passed the data on to Syracuse University, where it was then passed to us. Because the data acquisition chain is so long, we predict some problems with the data itself.</w:t>
      </w:r>
    </w:p>
    <w:p w14:paraId="14654741" w14:textId="77777777" w:rsidR="00D21959" w:rsidRDefault="00D21959" w:rsidP="00D21959">
      <w:pPr>
        <w:ind w:firstLine="720"/>
        <w:rPr>
          <w:rFonts w:ascii="Times New Roman" w:eastAsia="Times New Roman" w:hAnsi="Times New Roman" w:cs="Times New Roman"/>
          <w:sz w:val="24"/>
          <w:szCs w:val="24"/>
        </w:rPr>
      </w:pPr>
      <w:r w:rsidRPr="308BFB52">
        <w:rPr>
          <w:rStyle w:val="SubtleEmphasis"/>
        </w:rPr>
        <w:t xml:space="preserve">Image 1: Screenshot of the </w:t>
      </w:r>
      <w:proofErr w:type="gramStart"/>
      <w:r w:rsidRPr="308BFB52">
        <w:rPr>
          <w:rStyle w:val="SubtleEmphasis"/>
        </w:rPr>
        <w:t>summary(</w:t>
      </w:r>
      <w:proofErr w:type="gramEnd"/>
      <w:r w:rsidRPr="308BFB52">
        <w:rPr>
          <w:rStyle w:val="SubtleEmphasis"/>
        </w:rPr>
        <w:t>) of the survey data in RStudio. Note the NAs</w:t>
      </w:r>
    </w:p>
    <w:p w14:paraId="6A05A809" w14:textId="77777777" w:rsidR="00D21959" w:rsidRDefault="00D21959" w:rsidP="00D21959">
      <w:pPr>
        <w:ind w:firstLine="720"/>
        <w:rPr>
          <w:rStyle w:val="SubtleEmphasis"/>
        </w:rPr>
      </w:pPr>
      <w:r>
        <w:rPr>
          <w:noProof/>
        </w:rPr>
        <w:drawing>
          <wp:inline distT="0" distB="0" distL="0" distR="0" wp14:anchorId="6E30AF5F" wp14:editId="4A9249DE">
            <wp:extent cx="5276852" cy="2451537"/>
            <wp:effectExtent l="0" t="0" r="0" b="6350"/>
            <wp:docPr id="1592763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276852" cy="2451537"/>
                    </a:xfrm>
                    <a:prstGeom prst="rect">
                      <a:avLst/>
                    </a:prstGeom>
                  </pic:spPr>
                </pic:pic>
              </a:graphicData>
            </a:graphic>
          </wp:inline>
        </w:drawing>
      </w:r>
    </w:p>
    <w:p w14:paraId="4DDEE341" w14:textId="70692FB5" w:rsidR="00D21959" w:rsidRDefault="00D21959" w:rsidP="002E0409">
      <w:pPr>
        <w:ind w:firstLine="720"/>
      </w:pPr>
      <w:r w:rsidRPr="308BFB52">
        <w:t xml:space="preserve">A simple look at a summary of the data using RStudio’s </w:t>
      </w:r>
      <w:proofErr w:type="gramStart"/>
      <w:r w:rsidRPr="308BFB52">
        <w:t>summary(</w:t>
      </w:r>
      <w:proofErr w:type="gramEnd"/>
      <w:r w:rsidRPr="308BFB52">
        <w:t xml:space="preserve">) command indicates a few issues with data integrity. For example, in the Satisfaction column there are 8 NAs, and the </w:t>
      </w:r>
      <w:proofErr w:type="spellStart"/>
      <w:r w:rsidRPr="308BFB52">
        <w:t>Arrival.Delay.</w:t>
      </w:r>
      <w:proofErr w:type="gramStart"/>
      <w:r w:rsidRPr="308BFB52">
        <w:t>In.Minutes</w:t>
      </w:r>
      <w:proofErr w:type="spellEnd"/>
      <w:proofErr w:type="gramEnd"/>
      <w:r w:rsidRPr="308BFB52">
        <w:t xml:space="preserve"> column there are 4105 NAs. We </w:t>
      </w:r>
      <w:r w:rsidR="00A66BEC">
        <w:t>removed all the</w:t>
      </w:r>
      <w:r w:rsidRPr="308BFB52">
        <w:t xml:space="preserve"> invalid data to make sure our models are correct.</w:t>
      </w:r>
    </w:p>
    <w:p w14:paraId="5F17B52D" w14:textId="5508F607" w:rsidR="00D21959" w:rsidRDefault="00D21959" w:rsidP="002E0409">
      <w:pPr>
        <w:ind w:firstLine="720"/>
      </w:pPr>
      <w:r w:rsidRPr="308BFB52">
        <w:t xml:space="preserve">A look at the structure of the data using </w:t>
      </w:r>
      <w:proofErr w:type="gramStart"/>
      <w:r w:rsidRPr="308BFB52">
        <w:t>str(</w:t>
      </w:r>
      <w:proofErr w:type="gramEnd"/>
      <w:r w:rsidRPr="308BFB52">
        <w:t xml:space="preserve">) shows another couple of issues. For example, the </w:t>
      </w:r>
      <w:proofErr w:type="spellStart"/>
      <w:r w:rsidRPr="308BFB52">
        <w:t>Origin.City</w:t>
      </w:r>
      <w:proofErr w:type="spellEnd"/>
      <w:r w:rsidRPr="308BFB52">
        <w:t xml:space="preserve"> is a multivalued datatype, with the State put in after the city. This is also redundant because the </w:t>
      </w:r>
      <w:proofErr w:type="spellStart"/>
      <w:r w:rsidRPr="308BFB52">
        <w:t>Origin.State</w:t>
      </w:r>
      <w:proofErr w:type="spellEnd"/>
      <w:r w:rsidRPr="308BFB52">
        <w:t xml:space="preserve"> is in a column right below the </w:t>
      </w:r>
      <w:proofErr w:type="spellStart"/>
      <w:r w:rsidRPr="308BFB52">
        <w:t>Origin.City</w:t>
      </w:r>
      <w:proofErr w:type="spellEnd"/>
      <w:r w:rsidRPr="308BFB52">
        <w:t xml:space="preserve">. Same problem with </w:t>
      </w:r>
      <w:proofErr w:type="spellStart"/>
      <w:r w:rsidRPr="308BFB52">
        <w:t>Destination.City</w:t>
      </w:r>
      <w:proofErr w:type="spellEnd"/>
      <w:r w:rsidRPr="308BFB52">
        <w:t>.</w:t>
      </w:r>
      <w:r>
        <w:t xml:space="preserve"> </w:t>
      </w:r>
    </w:p>
    <w:p w14:paraId="13E355D1" w14:textId="77777777" w:rsidR="001B084F" w:rsidRDefault="00D21959" w:rsidP="001B084F">
      <w:pPr>
        <w:rPr>
          <w:rStyle w:val="SubtleEmphasis"/>
        </w:rPr>
      </w:pPr>
      <w:r w:rsidRPr="308BFB52">
        <w:rPr>
          <w:rStyle w:val="SubtleEmphasis"/>
        </w:rPr>
        <w:t xml:space="preserve">Image 2: Screenshot of </w:t>
      </w:r>
      <w:proofErr w:type="gramStart"/>
      <w:r w:rsidRPr="308BFB52">
        <w:rPr>
          <w:rStyle w:val="SubtleEmphasis"/>
        </w:rPr>
        <w:t>str(</w:t>
      </w:r>
      <w:proofErr w:type="gramEnd"/>
      <w:r w:rsidRPr="308BFB52">
        <w:rPr>
          <w:rStyle w:val="SubtleEmphasis"/>
        </w:rPr>
        <w:t>) of the survey data in RStudio. The City data will have to be cleaned.</w:t>
      </w:r>
      <w:r>
        <w:rPr>
          <w:noProof/>
        </w:rPr>
        <w:drawing>
          <wp:inline distT="0" distB="0" distL="0" distR="0" wp14:anchorId="01A71C2B" wp14:editId="29151DD0">
            <wp:extent cx="5694220" cy="2253962"/>
            <wp:effectExtent l="0" t="0" r="1905" b="0"/>
            <wp:docPr id="6490317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694220" cy="2253962"/>
                    </a:xfrm>
                    <a:prstGeom prst="rect">
                      <a:avLst/>
                    </a:prstGeom>
                  </pic:spPr>
                </pic:pic>
              </a:graphicData>
            </a:graphic>
          </wp:inline>
        </w:drawing>
      </w:r>
    </w:p>
    <w:p w14:paraId="5A39BBE3" w14:textId="77777777" w:rsidR="001E7794" w:rsidRPr="001B084F" w:rsidRDefault="001B084F" w:rsidP="001B084F">
      <w:pPr>
        <w:rPr>
          <w:i/>
          <w:iCs/>
          <w:color w:val="404040" w:themeColor="text1" w:themeTint="BF"/>
        </w:rPr>
      </w:pPr>
      <w:r>
        <w:rPr>
          <w:rStyle w:val="SubtleEmphasis"/>
        </w:rPr>
        <w:br w:type="page"/>
      </w:r>
    </w:p>
    <w:p w14:paraId="0631B14B" w14:textId="77777777" w:rsidR="00D21959" w:rsidRDefault="001E7794" w:rsidP="00D21959">
      <w:pPr>
        <w:pStyle w:val="Heading1"/>
      </w:pPr>
      <w:bookmarkStart w:id="2" w:name="_Toc6846972"/>
      <w:r>
        <w:lastRenderedPageBreak/>
        <w:t>Descriptive Statistics and Diagnostic Visualizations</w:t>
      </w:r>
      <w:bookmarkEnd w:id="2"/>
    </w:p>
    <w:p w14:paraId="3A5C85D3" w14:textId="33253C3B" w:rsidR="001B084F" w:rsidRDefault="001B084F" w:rsidP="001B084F">
      <w:pPr>
        <w:pStyle w:val="Heading2"/>
      </w:pPr>
      <w:bookmarkStart w:id="3" w:name="_Toc6846973"/>
      <w:r>
        <w:t>Pearson Correlation</w:t>
      </w:r>
      <w:r w:rsidR="003F4A89">
        <w:t xml:space="preserve">, and finding </w:t>
      </w:r>
      <w:r>
        <w:t>Interesting Variables</w:t>
      </w:r>
      <w:bookmarkEnd w:id="3"/>
    </w:p>
    <w:p w14:paraId="1ACA1BCC" w14:textId="5ED21448" w:rsidR="001B084F" w:rsidRPr="00776F53" w:rsidRDefault="001B084F" w:rsidP="001B084F">
      <w:r>
        <w:tab/>
      </w:r>
      <w:r>
        <w:t xml:space="preserve">After preliminary candidate variable testing showed some variables were unsuitable (such as gender or age, things which cannot be affected, we calculated the Pearson Correlation Coefficient for some other variables of interest and the Satisfaction variable. This code is in the appendix, section “Pearson Correlation Coefficient Code”. The results are displayed below: </w:t>
      </w:r>
    </w:p>
    <w:p w14:paraId="41C8F396" w14:textId="77777777" w:rsidR="001B084F" w:rsidRDefault="001B084F" w:rsidP="001B084F">
      <w:pPr>
        <w:jc w:val="center"/>
      </w:pPr>
      <w:r>
        <w:rPr>
          <w:noProof/>
        </w:rPr>
        <w:drawing>
          <wp:inline distT="0" distB="0" distL="0" distR="0" wp14:anchorId="08B61335" wp14:editId="0DF177B0">
            <wp:extent cx="2865368" cy="1958510"/>
            <wp:effectExtent l="0" t="0" r="0" b="3810"/>
            <wp:docPr id="2047474641" name="Picture 99472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725939"/>
                    <pic:cNvPicPr/>
                  </pic:nvPicPr>
                  <pic:blipFill>
                    <a:blip r:embed="rId11">
                      <a:extLst>
                        <a:ext uri="{28A0092B-C50C-407E-A947-70E740481C1C}">
                          <a14:useLocalDpi xmlns:a14="http://schemas.microsoft.com/office/drawing/2010/main" val="0"/>
                        </a:ext>
                      </a:extLst>
                    </a:blip>
                    <a:stretch>
                      <a:fillRect/>
                    </a:stretch>
                  </pic:blipFill>
                  <pic:spPr>
                    <a:xfrm>
                      <a:off x="0" y="0"/>
                      <a:ext cx="2865368" cy="1958510"/>
                    </a:xfrm>
                    <a:prstGeom prst="rect">
                      <a:avLst/>
                    </a:prstGeom>
                  </pic:spPr>
                </pic:pic>
              </a:graphicData>
            </a:graphic>
          </wp:inline>
        </w:drawing>
      </w:r>
    </w:p>
    <w:p w14:paraId="1E5D7F94" w14:textId="77777777" w:rsidR="001B084F" w:rsidRDefault="001B084F" w:rsidP="001B084F">
      <w:pPr>
        <w:pStyle w:val="Subtitle"/>
      </w:pPr>
      <w:r>
        <w:t>A table calculated Pearson Correlation Coefficient for selected candidate variables vs a Satisfaction Variable.</w:t>
      </w:r>
    </w:p>
    <w:p w14:paraId="72A3D3EC" w14:textId="77777777" w:rsidR="001B084F" w:rsidRDefault="001B084F" w:rsidP="001B084F"/>
    <w:p w14:paraId="10C9A820" w14:textId="77777777" w:rsidR="001B084F" w:rsidRDefault="001B084F" w:rsidP="001B084F">
      <w:r w:rsidRPr="7D43EDA6">
        <w:t xml:space="preserve">Ranking by absolute value of correlation: </w:t>
      </w:r>
    </w:p>
    <w:p w14:paraId="6BBFA06C" w14:textId="77777777" w:rsidR="001B084F" w:rsidRDefault="001B084F" w:rsidP="001B084F">
      <w:pPr>
        <w:pStyle w:val="ListParagraph"/>
        <w:numPr>
          <w:ilvl w:val="0"/>
          <w:numId w:val="3"/>
        </w:numPr>
        <w:rPr>
          <w:b/>
        </w:rPr>
      </w:pPr>
      <w:r w:rsidRPr="7F2FCD28">
        <w:rPr>
          <w:b/>
        </w:rPr>
        <w:t xml:space="preserve">Flights Per Year </w:t>
      </w:r>
    </w:p>
    <w:p w14:paraId="51E92E65" w14:textId="77777777" w:rsidR="001B084F" w:rsidRDefault="001B084F" w:rsidP="001B084F">
      <w:pPr>
        <w:pStyle w:val="ListParagraph"/>
        <w:numPr>
          <w:ilvl w:val="0"/>
          <w:numId w:val="3"/>
        </w:numPr>
        <w:rPr>
          <w:b/>
        </w:rPr>
      </w:pPr>
      <w:r w:rsidRPr="7F2FCD28">
        <w:rPr>
          <w:b/>
        </w:rPr>
        <w:t xml:space="preserve">Loyalty </w:t>
      </w:r>
    </w:p>
    <w:p w14:paraId="78636FB8" w14:textId="77777777" w:rsidR="001B084F" w:rsidRDefault="001B084F" w:rsidP="001B084F">
      <w:pPr>
        <w:pStyle w:val="ListParagraph"/>
        <w:numPr>
          <w:ilvl w:val="0"/>
          <w:numId w:val="3"/>
        </w:numPr>
        <w:rPr>
          <w:b/>
        </w:rPr>
      </w:pPr>
      <w:r w:rsidRPr="7F2FCD28">
        <w:rPr>
          <w:b/>
        </w:rPr>
        <w:t>Price Sensitivity</w:t>
      </w:r>
    </w:p>
    <w:p w14:paraId="2FAB4C59" w14:textId="77777777" w:rsidR="001B084F" w:rsidRDefault="001B084F" w:rsidP="001B084F">
      <w:pPr>
        <w:pStyle w:val="ListParagraph"/>
        <w:numPr>
          <w:ilvl w:val="0"/>
          <w:numId w:val="3"/>
        </w:numPr>
        <w:rPr>
          <w:b/>
        </w:rPr>
      </w:pPr>
      <w:r w:rsidRPr="7BAF100F">
        <w:rPr>
          <w:b/>
        </w:rPr>
        <w:t>Total Frequent Flyer</w:t>
      </w:r>
    </w:p>
    <w:p w14:paraId="1139F47C" w14:textId="77777777" w:rsidR="001B084F" w:rsidRDefault="001B084F" w:rsidP="001B084F">
      <w:pPr>
        <w:pStyle w:val="ListParagraph"/>
        <w:numPr>
          <w:ilvl w:val="0"/>
          <w:numId w:val="3"/>
        </w:numPr>
        <w:rPr>
          <w:b/>
        </w:rPr>
      </w:pPr>
      <w:r w:rsidRPr="7BAF100F">
        <w:rPr>
          <w:b/>
        </w:rPr>
        <w:t xml:space="preserve">Arrival Delay </w:t>
      </w:r>
    </w:p>
    <w:p w14:paraId="106A65B4" w14:textId="77777777" w:rsidR="001B084F" w:rsidRDefault="001B084F" w:rsidP="001B084F">
      <w:pPr>
        <w:pStyle w:val="ListParagraph"/>
        <w:numPr>
          <w:ilvl w:val="0"/>
          <w:numId w:val="3"/>
        </w:numPr>
      </w:pPr>
      <w:r>
        <w:t>Departure Delay</w:t>
      </w:r>
    </w:p>
    <w:p w14:paraId="60E47230" w14:textId="77777777" w:rsidR="001B084F" w:rsidRDefault="001B084F" w:rsidP="001B084F">
      <w:pPr>
        <w:pStyle w:val="ListParagraph"/>
        <w:numPr>
          <w:ilvl w:val="0"/>
          <w:numId w:val="3"/>
        </w:numPr>
      </w:pPr>
      <w:r>
        <w:t>Shopping Amount</w:t>
      </w:r>
    </w:p>
    <w:p w14:paraId="4612A72B" w14:textId="77777777" w:rsidR="001B084F" w:rsidRDefault="001B084F" w:rsidP="001B084F">
      <w:pPr>
        <w:pStyle w:val="ListParagraph"/>
        <w:numPr>
          <w:ilvl w:val="0"/>
          <w:numId w:val="3"/>
        </w:numPr>
      </w:pPr>
      <w:r>
        <w:t>Flight Time</w:t>
      </w:r>
    </w:p>
    <w:p w14:paraId="4BD53C38" w14:textId="77777777" w:rsidR="001B084F" w:rsidRDefault="001B084F" w:rsidP="001B084F">
      <w:pPr>
        <w:pStyle w:val="ListParagraph"/>
        <w:numPr>
          <w:ilvl w:val="0"/>
          <w:numId w:val="3"/>
        </w:numPr>
      </w:pPr>
      <w:r>
        <w:t>Eating Amount</w:t>
      </w:r>
    </w:p>
    <w:p w14:paraId="29370C29" w14:textId="77777777" w:rsidR="001B084F" w:rsidRDefault="001B084F" w:rsidP="001B084F">
      <w:pPr>
        <w:pStyle w:val="ListParagraph"/>
        <w:numPr>
          <w:ilvl w:val="0"/>
          <w:numId w:val="3"/>
        </w:numPr>
      </w:pPr>
      <w:r>
        <w:t>Scheduled Departure Time</w:t>
      </w:r>
    </w:p>
    <w:p w14:paraId="0D0B940D" w14:textId="77777777" w:rsidR="001B084F" w:rsidRDefault="001B084F" w:rsidP="001B084F">
      <w:pPr>
        <w:ind w:firstLine="720"/>
      </w:pPr>
    </w:p>
    <w:p w14:paraId="1F335CFE" w14:textId="77777777" w:rsidR="00407A0E" w:rsidRDefault="001B084F" w:rsidP="001B084F">
      <w:pPr>
        <w:ind w:firstLine="720"/>
      </w:pPr>
      <w:r>
        <w:t xml:space="preserve">The results showed that Flights Per Year and Loyalty had the highest absolute possible impact on determining Satisfaction, with Flights Per Year having a negative impact and Loyalty having a positive one. Next, Total Freq Flyer Accts and Arrival Delay also had a significant possibility of having a positive impact on the satisfaction of customers. </w:t>
      </w:r>
      <w:r w:rsidR="00713CB3">
        <w:t xml:space="preserve">Some variables were discovered to be unimpactful (such as shopping and eating amount spent at airport). </w:t>
      </w:r>
      <w:r>
        <w:t>Due to these results, we will be including these variables in our data models.</w:t>
      </w:r>
    </w:p>
    <w:p w14:paraId="51DB1D92" w14:textId="268FE644" w:rsidR="001B084F" w:rsidRPr="00CD56AC" w:rsidRDefault="00407A0E" w:rsidP="001B084F">
      <w:pPr>
        <w:ind w:firstLine="720"/>
      </w:pPr>
      <w:r>
        <w:t xml:space="preserve">Though </w:t>
      </w:r>
      <w:r w:rsidR="007344A5">
        <w:t xml:space="preserve">we did not calculate the Pearson Correlation for </w:t>
      </w:r>
      <w:r w:rsidR="003F4A89">
        <w:t>A</w:t>
      </w:r>
      <w:r>
        <w:t xml:space="preserve">irline </w:t>
      </w:r>
      <w:r w:rsidR="003F4A89">
        <w:t xml:space="preserve">Status, Types of Travel, and </w:t>
      </w:r>
      <w:r w:rsidR="007344A5">
        <w:t xml:space="preserve">Class of Flight, we still recognized them as important factors and </w:t>
      </w:r>
      <w:r w:rsidR="004F5F1A">
        <w:t>did a separate analysis for them as well.</w:t>
      </w:r>
    </w:p>
    <w:p w14:paraId="0E27B00A" w14:textId="77777777" w:rsidR="001B084F" w:rsidRPr="001B084F" w:rsidRDefault="001B084F" w:rsidP="001B084F"/>
    <w:p w14:paraId="5B983EBF" w14:textId="77777777" w:rsidR="00D21959" w:rsidRDefault="00D21959" w:rsidP="00D21959">
      <w:pPr>
        <w:pStyle w:val="Heading2"/>
        <w:rPr>
          <w:rFonts w:eastAsia="Calibri"/>
        </w:rPr>
      </w:pPr>
      <w:bookmarkStart w:id="4" w:name="_Toc6846974"/>
      <w:r>
        <w:rPr>
          <w:rFonts w:eastAsia="Calibri"/>
        </w:rPr>
        <w:lastRenderedPageBreak/>
        <w:t>Satisfaction Data Summary</w:t>
      </w:r>
      <w:bookmarkEnd w:id="4"/>
    </w:p>
    <w:p w14:paraId="3B752ED7" w14:textId="28E66C20" w:rsidR="00D21959" w:rsidRDefault="00D21959" w:rsidP="002E0409">
      <w:pPr>
        <w:ind w:firstLine="720"/>
      </w:pPr>
      <w:r>
        <w:rPr>
          <w:noProof/>
        </w:rPr>
        <w:drawing>
          <wp:anchor distT="0" distB="0" distL="114300" distR="114300" simplePos="0" relativeHeight="251658245" behindDoc="0" locked="0" layoutInCell="1" allowOverlap="1" wp14:anchorId="0D5BCBBE" wp14:editId="15A3FD56">
            <wp:simplePos x="0" y="0"/>
            <wp:positionH relativeFrom="column">
              <wp:posOffset>0</wp:posOffset>
            </wp:positionH>
            <wp:positionV relativeFrom="paragraph">
              <wp:posOffset>2540</wp:posOffset>
            </wp:positionV>
            <wp:extent cx="2994660" cy="27641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4660" cy="2764155"/>
                    </a:xfrm>
                    <a:prstGeom prst="rect">
                      <a:avLst/>
                    </a:prstGeom>
                  </pic:spPr>
                </pic:pic>
              </a:graphicData>
            </a:graphic>
          </wp:anchor>
        </w:drawing>
      </w:r>
      <w:r w:rsidRPr="51F5F70E">
        <w:rPr>
          <w:rFonts w:eastAsia="Calibri"/>
        </w:rPr>
        <w:t xml:space="preserve"> </w:t>
      </w:r>
      <w:r>
        <w:t>There were 8 NA’s in the satisfaction column. These were not considered for our data exploration.</w:t>
      </w:r>
      <w:r w:rsidR="00333167">
        <w:t xml:space="preserve"> The code use to determine the percentiles, quartiles, median and mean are in the appendix section “Satisfaction Data Discovery Code”.</w:t>
      </w:r>
    </w:p>
    <w:p w14:paraId="67797394" w14:textId="5942F36B" w:rsidR="00D21959" w:rsidRDefault="00D21959" w:rsidP="00D21959">
      <w:pPr>
        <w:ind w:firstLine="720"/>
        <w:rPr>
          <w:rFonts w:eastAsia="Calibri"/>
        </w:rPr>
      </w:pPr>
      <w:r w:rsidRPr="2DFBCBB3">
        <w:rPr>
          <w:rFonts w:eastAsia="Calibri"/>
        </w:rPr>
        <w:t>The data seems to indicate that most people were relatively satisfied with their experience, as there seems to be a normal curve centered around 4 satisfaction.</w:t>
      </w:r>
      <w:r w:rsidR="00333167" w:rsidRPr="2DFBCBB3">
        <w:rPr>
          <w:rFonts w:eastAsia="Calibri"/>
        </w:rPr>
        <w:t xml:space="preserve"> </w:t>
      </w:r>
    </w:p>
    <w:p w14:paraId="2D5E755D" w14:textId="5942F36B" w:rsidR="000851E0" w:rsidRDefault="000851E0" w:rsidP="00D21959">
      <w:pPr>
        <w:ind w:firstLine="720"/>
        <w:rPr>
          <w:rFonts w:eastAsia="Calibri"/>
        </w:rPr>
      </w:pPr>
    </w:p>
    <w:p w14:paraId="14466D8B" w14:textId="5942F36B" w:rsidR="000851E0" w:rsidRDefault="000851E0" w:rsidP="00D21959">
      <w:pPr>
        <w:ind w:firstLine="720"/>
        <w:rPr>
          <w:rFonts w:eastAsia="Calibri"/>
        </w:rPr>
      </w:pPr>
    </w:p>
    <w:p w14:paraId="2BE15122" w14:textId="5942F36B" w:rsidR="000851E0" w:rsidRDefault="000851E0" w:rsidP="00D21959">
      <w:pPr>
        <w:ind w:firstLine="720"/>
        <w:rPr>
          <w:rFonts w:eastAsia="Calibri"/>
        </w:rPr>
      </w:pPr>
    </w:p>
    <w:p w14:paraId="5315D0AF" w14:textId="5942F36B" w:rsidR="000851E0" w:rsidRDefault="000851E0" w:rsidP="00D21959">
      <w:pPr>
        <w:ind w:firstLine="720"/>
        <w:rPr>
          <w:rFonts w:eastAsia="Calibri"/>
        </w:rPr>
      </w:pPr>
    </w:p>
    <w:p w14:paraId="4C386686" w14:textId="5942F36B" w:rsidR="000851E0" w:rsidRDefault="000851E0" w:rsidP="00D21959">
      <w:pPr>
        <w:ind w:firstLine="720"/>
        <w:rPr>
          <w:rFonts w:eastAsia="Calibri"/>
        </w:rPr>
      </w:pPr>
    </w:p>
    <w:tbl>
      <w:tblPr>
        <w:tblStyle w:val="TableGrid"/>
        <w:tblW w:w="0" w:type="auto"/>
        <w:tblLook w:val="04A0" w:firstRow="1" w:lastRow="0" w:firstColumn="1" w:lastColumn="0" w:noHBand="0" w:noVBand="1"/>
      </w:tblPr>
      <w:tblGrid>
        <w:gridCol w:w="1884"/>
        <w:gridCol w:w="1893"/>
        <w:gridCol w:w="1800"/>
        <w:gridCol w:w="1715"/>
        <w:gridCol w:w="1893"/>
        <w:gridCol w:w="1605"/>
      </w:tblGrid>
      <w:tr w:rsidR="00DE6B86" w14:paraId="022A149A" w14:textId="6EBE3C14" w:rsidTr="00DE6B86">
        <w:tc>
          <w:tcPr>
            <w:tcW w:w="1884" w:type="dxa"/>
          </w:tcPr>
          <w:p w14:paraId="319BFAE8" w14:textId="65311C15" w:rsidR="00DE6B86" w:rsidRDefault="00DE6B86" w:rsidP="00844CDA">
            <w:pPr>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5</w:t>
            </w:r>
            <w:r w:rsidRPr="002E0C82">
              <w:rPr>
                <w:rFonts w:ascii="Lucida Console" w:hAnsi="Lucida Console" w:eastAsia="Times New Roman" w:cs="Courier New"/>
                <w:color w:val="000000"/>
                <w:sz w:val="20"/>
                <w:szCs w:val="20"/>
                <w:bdr w:val="none" w:color="auto" w:sz="0" w:space="0" w:frame="1"/>
                <w:vertAlign w:val="superscript"/>
              </w:rPr>
              <w:t>th</w:t>
            </w:r>
            <w:r>
              <w:rPr>
                <w:rFonts w:ascii="Lucida Console" w:hAnsi="Lucida Console" w:eastAsia="Times New Roman" w:cs="Courier New"/>
                <w:color w:val="000000"/>
                <w:sz w:val="20"/>
                <w:szCs w:val="20"/>
                <w:bdr w:val="none" w:color="auto" w:sz="0" w:space="0" w:frame="1"/>
              </w:rPr>
              <w:t xml:space="preserve"> percentile</w:t>
            </w:r>
          </w:p>
        </w:tc>
        <w:tc>
          <w:tcPr>
            <w:tcW w:w="1893" w:type="dxa"/>
          </w:tcPr>
          <w:p w14:paraId="39BFE792" w14:textId="14C3ABA1" w:rsidR="00DE6B86" w:rsidRDefault="00DE6B86" w:rsidP="00844CDA">
            <w:pPr>
              <w:rPr>
                <w:rFonts w:eastAsia="Calibri" w:cstheme="minorHAnsi"/>
              </w:rPr>
            </w:pPr>
            <w:r>
              <w:rPr>
                <w:rFonts w:ascii="Lucida Console" w:hAnsi="Lucida Console" w:eastAsia="Times New Roman" w:cs="Courier New"/>
                <w:color w:val="000000"/>
                <w:sz w:val="20"/>
                <w:szCs w:val="20"/>
                <w:bdr w:val="none" w:color="auto" w:sz="0" w:space="0" w:frame="1"/>
              </w:rPr>
              <w:t>1</w:t>
            </w:r>
            <w:r w:rsidRPr="007D640B">
              <w:rPr>
                <w:rFonts w:ascii="Lucida Console" w:hAnsi="Lucida Console" w:eastAsia="Times New Roman" w:cs="Courier New"/>
                <w:color w:val="000000"/>
                <w:sz w:val="20"/>
                <w:szCs w:val="20"/>
                <w:bdr w:val="none" w:color="auto" w:sz="0" w:space="0" w:frame="1"/>
                <w:vertAlign w:val="superscript"/>
              </w:rPr>
              <w:t>st</w:t>
            </w:r>
            <w:r>
              <w:rPr>
                <w:rFonts w:ascii="Lucida Console" w:hAnsi="Lucida Console" w:eastAsia="Times New Roman" w:cs="Courier New"/>
                <w:color w:val="000000"/>
                <w:sz w:val="20"/>
                <w:szCs w:val="20"/>
                <w:bdr w:val="none" w:color="auto" w:sz="0" w:space="0" w:frame="1"/>
              </w:rPr>
              <w:t xml:space="preserve"> Quartile</w:t>
            </w:r>
          </w:p>
        </w:tc>
        <w:tc>
          <w:tcPr>
            <w:tcW w:w="1800" w:type="dxa"/>
          </w:tcPr>
          <w:p w14:paraId="06FE2096" w14:textId="77777777" w:rsidR="00DE6B86" w:rsidRDefault="00DE6B86" w:rsidP="00844CDA">
            <w:pPr>
              <w:rPr>
                <w:rFonts w:eastAsia="Calibri" w:cstheme="minorHAnsi"/>
              </w:rPr>
            </w:pPr>
            <w:r>
              <w:rPr>
                <w:rFonts w:ascii="Lucida Console" w:hAnsi="Lucida Console" w:eastAsia="Times New Roman" w:cs="Courier New"/>
                <w:color w:val="000000"/>
                <w:sz w:val="20"/>
                <w:szCs w:val="20"/>
                <w:bdr w:val="none" w:color="auto" w:sz="0" w:space="0" w:frame="1"/>
              </w:rPr>
              <w:t>Median</w:t>
            </w:r>
          </w:p>
        </w:tc>
        <w:tc>
          <w:tcPr>
            <w:tcW w:w="1715" w:type="dxa"/>
          </w:tcPr>
          <w:p w14:paraId="60BBD93E" w14:textId="77777777" w:rsidR="00DE6B86" w:rsidRDefault="00DE6B86" w:rsidP="00844CDA">
            <w:pPr>
              <w:rPr>
                <w:rFonts w:eastAsia="Calibri" w:cstheme="minorHAnsi"/>
              </w:rPr>
            </w:pPr>
            <w:r>
              <w:rPr>
                <w:rFonts w:ascii="Lucida Console" w:hAnsi="Lucida Console" w:eastAsia="Times New Roman" w:cs="Courier New"/>
                <w:color w:val="000000"/>
                <w:sz w:val="20"/>
                <w:szCs w:val="20"/>
                <w:bdr w:val="none" w:color="auto" w:sz="0" w:space="0" w:frame="1"/>
              </w:rPr>
              <w:t>Mean</w:t>
            </w:r>
          </w:p>
        </w:tc>
        <w:tc>
          <w:tcPr>
            <w:tcW w:w="1893" w:type="dxa"/>
          </w:tcPr>
          <w:p w14:paraId="74D1756A" w14:textId="77777777" w:rsidR="00DE6B86" w:rsidRDefault="00DE6B86" w:rsidP="00844CDA">
            <w:pPr>
              <w:rPr>
                <w:rFonts w:eastAsia="Calibri" w:cstheme="minorHAnsi"/>
              </w:rPr>
            </w:pPr>
            <w:r>
              <w:rPr>
                <w:rFonts w:ascii="Lucida Console" w:hAnsi="Lucida Console" w:eastAsia="Times New Roman" w:cs="Courier New"/>
                <w:color w:val="000000"/>
                <w:sz w:val="20"/>
                <w:szCs w:val="20"/>
                <w:bdr w:val="none" w:color="auto" w:sz="0" w:space="0" w:frame="1"/>
              </w:rPr>
              <w:t>3</w:t>
            </w:r>
            <w:r w:rsidRPr="00644C5B">
              <w:rPr>
                <w:rFonts w:ascii="Lucida Console" w:hAnsi="Lucida Console" w:eastAsia="Times New Roman" w:cs="Courier New"/>
                <w:color w:val="000000"/>
                <w:sz w:val="20"/>
                <w:szCs w:val="20"/>
                <w:bdr w:val="none" w:color="auto" w:sz="0" w:space="0" w:frame="1"/>
                <w:vertAlign w:val="superscript"/>
              </w:rPr>
              <w:t>rd</w:t>
            </w:r>
            <w:r>
              <w:rPr>
                <w:rFonts w:ascii="Lucida Console" w:hAnsi="Lucida Console" w:eastAsia="Times New Roman" w:cs="Courier New"/>
                <w:color w:val="000000"/>
                <w:sz w:val="20"/>
                <w:szCs w:val="20"/>
                <w:bdr w:val="none" w:color="auto" w:sz="0" w:space="0" w:frame="1"/>
              </w:rPr>
              <w:t xml:space="preserve"> Quartile</w:t>
            </w:r>
          </w:p>
        </w:tc>
        <w:tc>
          <w:tcPr>
            <w:tcW w:w="1605" w:type="dxa"/>
          </w:tcPr>
          <w:p w14:paraId="1313CF11" w14:textId="50189BCD" w:rsidR="00DE6B86" w:rsidRDefault="00DE6B86" w:rsidP="00844CDA">
            <w:pPr>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95</w:t>
            </w:r>
            <w:r w:rsidRPr="00DE6B86">
              <w:rPr>
                <w:rFonts w:ascii="Lucida Console" w:hAnsi="Lucida Console" w:eastAsia="Times New Roman" w:cs="Courier New"/>
                <w:color w:val="000000"/>
                <w:sz w:val="20"/>
                <w:szCs w:val="20"/>
                <w:bdr w:val="none" w:color="auto" w:sz="0" w:space="0" w:frame="1"/>
                <w:vertAlign w:val="superscript"/>
              </w:rPr>
              <w:t>th</w:t>
            </w:r>
            <w:r>
              <w:rPr>
                <w:rFonts w:ascii="Lucida Console" w:hAnsi="Lucida Console" w:eastAsia="Times New Roman" w:cs="Courier New"/>
                <w:color w:val="000000"/>
                <w:sz w:val="20"/>
                <w:szCs w:val="20"/>
                <w:bdr w:val="none" w:color="auto" w:sz="0" w:space="0" w:frame="1"/>
              </w:rPr>
              <w:t xml:space="preserve"> percentile</w:t>
            </w:r>
          </w:p>
        </w:tc>
      </w:tr>
      <w:tr w:rsidR="00DE6B86" w14:paraId="5E772058" w14:textId="0D0368B8" w:rsidTr="00DE6B86">
        <w:tc>
          <w:tcPr>
            <w:tcW w:w="1884" w:type="dxa"/>
          </w:tcPr>
          <w:p w14:paraId="20603877" w14:textId="4FCBD0ED" w:rsidR="00DE6B86" w:rsidRDefault="00DE6B86" w:rsidP="00844CDA">
            <w:pPr>
              <w:rPr>
                <w:rFonts w:eastAsia="Calibri" w:cstheme="minorHAnsi"/>
              </w:rPr>
            </w:pPr>
            <w:r>
              <w:rPr>
                <w:rFonts w:eastAsia="Calibri" w:cstheme="minorHAnsi"/>
              </w:rPr>
              <w:t>2</w:t>
            </w:r>
          </w:p>
        </w:tc>
        <w:tc>
          <w:tcPr>
            <w:tcW w:w="1893" w:type="dxa"/>
          </w:tcPr>
          <w:p w14:paraId="2A34C011" w14:textId="573827EB" w:rsidR="00DE6B86" w:rsidRDefault="00DE6B86" w:rsidP="00844CDA">
            <w:pPr>
              <w:rPr>
                <w:rFonts w:eastAsia="Calibri" w:cstheme="minorHAnsi"/>
              </w:rPr>
            </w:pPr>
            <w:r>
              <w:rPr>
                <w:rFonts w:eastAsia="Calibri" w:cstheme="minorHAnsi"/>
              </w:rPr>
              <w:t>3.000</w:t>
            </w:r>
          </w:p>
        </w:tc>
        <w:tc>
          <w:tcPr>
            <w:tcW w:w="1800" w:type="dxa"/>
          </w:tcPr>
          <w:p w14:paraId="6B5269A4" w14:textId="77777777" w:rsidR="00DE6B86" w:rsidRDefault="00DE6B86" w:rsidP="00844CDA">
            <w:pPr>
              <w:rPr>
                <w:rFonts w:eastAsia="Calibri" w:cstheme="minorHAnsi"/>
              </w:rPr>
            </w:pPr>
            <w:r>
              <w:rPr>
                <w:rFonts w:eastAsia="Calibri" w:cstheme="minorHAnsi"/>
              </w:rPr>
              <w:t>4.000</w:t>
            </w:r>
          </w:p>
        </w:tc>
        <w:tc>
          <w:tcPr>
            <w:tcW w:w="1715" w:type="dxa"/>
          </w:tcPr>
          <w:p w14:paraId="4E86D714" w14:textId="77777777" w:rsidR="00DE6B86" w:rsidRDefault="00DE6B86" w:rsidP="00844CDA">
            <w:pPr>
              <w:rPr>
                <w:rFonts w:eastAsia="Calibri" w:cstheme="minorHAnsi"/>
              </w:rPr>
            </w:pPr>
            <w:r>
              <w:rPr>
                <w:rFonts w:eastAsia="Calibri" w:cstheme="minorHAnsi"/>
              </w:rPr>
              <w:t>3.382</w:t>
            </w:r>
          </w:p>
        </w:tc>
        <w:tc>
          <w:tcPr>
            <w:tcW w:w="1893" w:type="dxa"/>
          </w:tcPr>
          <w:p w14:paraId="021C3240" w14:textId="77777777" w:rsidR="00DE6B86" w:rsidRDefault="00DE6B86" w:rsidP="00844CDA">
            <w:pPr>
              <w:rPr>
                <w:rFonts w:eastAsia="Calibri" w:cstheme="minorHAnsi"/>
              </w:rPr>
            </w:pPr>
            <w:r>
              <w:rPr>
                <w:rFonts w:eastAsia="Calibri" w:cstheme="minorHAnsi"/>
              </w:rPr>
              <w:t>4.000</w:t>
            </w:r>
          </w:p>
        </w:tc>
        <w:tc>
          <w:tcPr>
            <w:tcW w:w="1605" w:type="dxa"/>
          </w:tcPr>
          <w:p w14:paraId="56D52552" w14:textId="5B1DEE33" w:rsidR="00DE6B86" w:rsidRDefault="00DE6B86" w:rsidP="00844CDA">
            <w:pPr>
              <w:rPr>
                <w:rFonts w:eastAsia="Calibri" w:cstheme="minorHAnsi"/>
              </w:rPr>
            </w:pPr>
            <w:r>
              <w:rPr>
                <w:rFonts w:eastAsia="Calibri" w:cstheme="minorHAnsi"/>
              </w:rPr>
              <w:t>5</w:t>
            </w:r>
          </w:p>
        </w:tc>
      </w:tr>
    </w:tbl>
    <w:p w14:paraId="56051924" w14:textId="77777777" w:rsidR="00917F37" w:rsidRDefault="00917F37" w:rsidP="00D21959">
      <w:pPr>
        <w:ind w:firstLine="720"/>
        <w:rPr>
          <w:rFonts w:eastAsia="Calibri" w:cstheme="minorHAnsi"/>
        </w:rPr>
      </w:pPr>
    </w:p>
    <w:p w14:paraId="60061E4C" w14:textId="5273F803" w:rsidR="00D21959" w:rsidRPr="00F50798" w:rsidRDefault="002E0C0C" w:rsidP="00D21959">
      <w:pPr>
        <w:ind w:firstLine="720"/>
        <w:rPr>
          <w:rFonts w:eastAsia="Calibri" w:cstheme="minorHAnsi"/>
        </w:rPr>
      </w:pPr>
      <w:r>
        <w:rPr>
          <w:rFonts w:eastAsia="Calibri" w:cstheme="minorHAnsi"/>
        </w:rPr>
        <w:t>The 5</w:t>
      </w:r>
      <w:r w:rsidRPr="002E0C0C">
        <w:rPr>
          <w:rFonts w:eastAsia="Calibri" w:cstheme="minorHAnsi"/>
          <w:vertAlign w:val="superscript"/>
        </w:rPr>
        <w:t>th</w:t>
      </w:r>
      <w:r>
        <w:rPr>
          <w:rFonts w:eastAsia="Calibri" w:cstheme="minorHAnsi"/>
        </w:rPr>
        <w:t xml:space="preserve"> and 95</w:t>
      </w:r>
      <w:r w:rsidRPr="002E0C0C">
        <w:rPr>
          <w:rFonts w:eastAsia="Calibri" w:cstheme="minorHAnsi"/>
          <w:vertAlign w:val="superscript"/>
        </w:rPr>
        <w:t>th</w:t>
      </w:r>
      <w:r>
        <w:rPr>
          <w:rFonts w:eastAsia="Calibri" w:cstheme="minorHAnsi"/>
        </w:rPr>
        <w:t xml:space="preserve"> percentile also indicate that very few people gave </w:t>
      </w:r>
      <w:r w:rsidR="00917F37">
        <w:rPr>
          <w:rFonts w:eastAsia="Calibri" w:cstheme="minorHAnsi"/>
        </w:rPr>
        <w:t xml:space="preserve">the worst score or the best score. However, there is a strong skew to the higher end of the graph, which </w:t>
      </w:r>
      <w:r w:rsidR="00135451">
        <w:rPr>
          <w:rFonts w:eastAsia="Calibri" w:cstheme="minorHAnsi"/>
        </w:rPr>
        <w:t>implies</w:t>
      </w:r>
      <w:r w:rsidR="00917F37">
        <w:rPr>
          <w:rFonts w:eastAsia="Calibri" w:cstheme="minorHAnsi"/>
        </w:rPr>
        <w:t xml:space="preserve"> </w:t>
      </w:r>
      <w:r w:rsidR="00135451">
        <w:rPr>
          <w:rFonts w:eastAsia="Calibri" w:cstheme="minorHAnsi"/>
        </w:rPr>
        <w:t xml:space="preserve">a bias towards positive reviews. </w:t>
      </w:r>
    </w:p>
    <w:p w14:paraId="44EAFD9C" w14:textId="77777777" w:rsidR="00D21959" w:rsidRPr="00D21959" w:rsidRDefault="00D21959" w:rsidP="00D21959">
      <w:pPr>
        <w:rPr>
          <w:rFonts w:ascii="Calibri" w:eastAsia="Calibri" w:hAnsi="Calibri" w:cs="Calibri"/>
        </w:rPr>
      </w:pPr>
      <w:r>
        <w:rPr>
          <w:rFonts w:ascii="Calibri" w:hAnsi="Calibri" w:eastAsia="Calibri" w:cs="Calibri"/>
        </w:rPr>
        <w:br w:type="page"/>
      </w:r>
    </w:p>
    <w:p w14:paraId="0C37C36D" w14:textId="77777777" w:rsidR="00B91D8F" w:rsidRDefault="00E875CF" w:rsidP="00E875CF">
      <w:pPr>
        <w:pStyle w:val="Heading2"/>
      </w:pPr>
      <w:bookmarkStart w:id="5" w:name="_Toc6846975"/>
      <w:r>
        <w:lastRenderedPageBreak/>
        <w:t>Flights Per Year</w:t>
      </w:r>
      <w:bookmarkEnd w:id="5"/>
    </w:p>
    <w:p w14:paraId="25915873" w14:textId="234093F9" w:rsidR="00FE59EA" w:rsidRDefault="0052014B" w:rsidP="0052014B">
      <w:r>
        <w:rPr>
          <w:noProof/>
        </w:rPr>
        <w:drawing>
          <wp:anchor distT="0" distB="0" distL="114300" distR="114300" simplePos="0" relativeHeight="251658249" behindDoc="0" locked="0" layoutInCell="1" allowOverlap="1" wp14:anchorId="4745746B" wp14:editId="3796E803">
            <wp:simplePos x="0" y="0"/>
            <wp:positionH relativeFrom="column">
              <wp:posOffset>0</wp:posOffset>
            </wp:positionH>
            <wp:positionV relativeFrom="paragraph">
              <wp:posOffset>26035</wp:posOffset>
            </wp:positionV>
            <wp:extent cx="3164840" cy="216195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4840" cy="2161956"/>
                    </a:xfrm>
                    <a:prstGeom prst="rect">
                      <a:avLst/>
                    </a:prstGeom>
                  </pic:spPr>
                </pic:pic>
              </a:graphicData>
            </a:graphic>
          </wp:anchor>
        </w:drawing>
      </w:r>
      <w:r>
        <w:t>The</w:t>
      </w:r>
      <w:r w:rsidR="00BE76DD">
        <w:t xml:space="preserve"> histogram for Flights per Year revealed a strong normal curve </w:t>
      </w:r>
      <w:r w:rsidR="00F24767">
        <w:t>with the</w:t>
      </w:r>
      <w:r w:rsidR="00D25B1F">
        <w:t xml:space="preserve"> median flights per year </w:t>
      </w:r>
      <w:r w:rsidR="00F24767">
        <w:t>at</w:t>
      </w:r>
      <w:r w:rsidR="00D25B1F">
        <w:t xml:space="preserve"> 1</w:t>
      </w:r>
      <w:r w:rsidR="00192490">
        <w:t>7</w:t>
      </w:r>
      <w:r w:rsidR="00860E52">
        <w:t xml:space="preserve"> flights</w:t>
      </w:r>
      <w:r w:rsidR="00D25B1F">
        <w:t>.</w:t>
      </w:r>
    </w:p>
    <w:p w14:paraId="570FAFFF" w14:textId="1BE96F39" w:rsidR="00FE59EA" w:rsidRDefault="00A8701E" w:rsidP="0052014B">
      <w:r>
        <w:t xml:space="preserve">The below scatter plot of Flights per Year vs Satisfaction seems to indicate that </w:t>
      </w:r>
      <w:r w:rsidR="004B0787">
        <w:t xml:space="preserve">most people gave a three or a two of satisfaction, with a bit of a skew towards two. It also seems that </w:t>
      </w:r>
      <w:r w:rsidR="00BB3699">
        <w:t xml:space="preserve">a few people with more than a hundred flights gave 1 satisfaction, which is very rare. </w:t>
      </w:r>
    </w:p>
    <w:p w14:paraId="1172924A" w14:textId="77777777" w:rsidR="00FE59EA" w:rsidRDefault="00FE59EA" w:rsidP="0052014B"/>
    <w:p w14:paraId="31D59AF5" w14:textId="77777777" w:rsidR="00FE59EA" w:rsidRDefault="00FE59EA" w:rsidP="0052014B"/>
    <w:p w14:paraId="0E6707A1" w14:textId="77777777" w:rsidR="00FE59EA" w:rsidRDefault="00FE59EA" w:rsidP="0052014B"/>
    <w:tbl>
      <w:tblPr>
        <w:tblStyle w:val="TableGrid"/>
        <w:tblW w:w="0" w:type="auto"/>
        <w:tblLook w:val="04A0" w:firstRow="1" w:lastRow="0" w:firstColumn="1" w:lastColumn="0" w:noHBand="0" w:noVBand="1"/>
      </w:tblPr>
      <w:tblGrid>
        <w:gridCol w:w="2337"/>
        <w:gridCol w:w="2337"/>
        <w:gridCol w:w="2338"/>
        <w:gridCol w:w="2338"/>
      </w:tblGrid>
      <w:tr w:rsidR="00FE59EA" w14:paraId="5C222C1F" w14:textId="77777777" w:rsidTr="00C77A5B">
        <w:tc>
          <w:tcPr>
            <w:tcW w:w="2337" w:type="dxa"/>
          </w:tcPr>
          <w:p w14:paraId="219C7166" w14:textId="77777777" w:rsidR="00FE59EA" w:rsidRDefault="00FE59EA" w:rsidP="00C77A5B">
            <w:r>
              <w:rPr>
                <w:rFonts w:ascii="Lucida Console" w:hAnsi="Lucida Console" w:eastAsia="Times New Roman" w:cs="Courier New"/>
                <w:color w:val="000000"/>
                <w:sz w:val="20"/>
                <w:szCs w:val="20"/>
                <w:bdr w:val="none" w:color="auto" w:sz="0" w:space="0" w:frame="1"/>
              </w:rPr>
              <w:t>1</w:t>
            </w:r>
            <w:r w:rsidRPr="007D640B">
              <w:rPr>
                <w:rFonts w:ascii="Lucida Console" w:hAnsi="Lucida Console" w:eastAsia="Times New Roman" w:cs="Courier New"/>
                <w:color w:val="000000"/>
                <w:sz w:val="20"/>
                <w:szCs w:val="20"/>
                <w:bdr w:val="none" w:color="auto" w:sz="0" w:space="0" w:frame="1"/>
                <w:vertAlign w:val="superscript"/>
              </w:rPr>
              <w:t>st</w:t>
            </w:r>
            <w:r>
              <w:rPr>
                <w:rFonts w:ascii="Lucida Console" w:hAnsi="Lucida Console" w:eastAsia="Times New Roman" w:cs="Courier New"/>
                <w:color w:val="000000"/>
                <w:sz w:val="20"/>
                <w:szCs w:val="20"/>
                <w:bdr w:val="none" w:color="auto" w:sz="0" w:space="0" w:frame="1"/>
              </w:rPr>
              <w:t xml:space="preserve"> Quartile</w:t>
            </w:r>
          </w:p>
        </w:tc>
        <w:tc>
          <w:tcPr>
            <w:tcW w:w="2337" w:type="dxa"/>
          </w:tcPr>
          <w:p w14:paraId="09B71B97" w14:textId="77777777" w:rsidR="00FE59EA" w:rsidRDefault="00FE59EA" w:rsidP="00C77A5B">
            <w:r>
              <w:rPr>
                <w:rFonts w:ascii="Lucida Console" w:hAnsi="Lucida Console" w:eastAsia="Times New Roman" w:cs="Courier New"/>
                <w:color w:val="000000"/>
                <w:sz w:val="20"/>
                <w:szCs w:val="20"/>
                <w:bdr w:val="none" w:color="auto" w:sz="0" w:space="0" w:frame="1"/>
              </w:rPr>
              <w:t>Median</w:t>
            </w:r>
          </w:p>
        </w:tc>
        <w:tc>
          <w:tcPr>
            <w:tcW w:w="2338" w:type="dxa"/>
          </w:tcPr>
          <w:p w14:paraId="50AA38E9" w14:textId="77777777" w:rsidR="00FE59EA" w:rsidRDefault="00FE59EA" w:rsidP="00C77A5B">
            <w:r>
              <w:rPr>
                <w:rFonts w:ascii="Lucida Console" w:hAnsi="Lucida Console" w:eastAsia="Times New Roman" w:cs="Courier New"/>
                <w:color w:val="000000"/>
                <w:sz w:val="20"/>
                <w:szCs w:val="20"/>
                <w:bdr w:val="none" w:color="auto" w:sz="0" w:space="0" w:frame="1"/>
              </w:rPr>
              <w:t>Mean</w:t>
            </w:r>
          </w:p>
        </w:tc>
        <w:tc>
          <w:tcPr>
            <w:tcW w:w="2338" w:type="dxa"/>
          </w:tcPr>
          <w:p w14:paraId="2D56204E" w14:textId="77777777" w:rsidR="00FE59EA" w:rsidRDefault="00FE59EA" w:rsidP="00C77A5B">
            <w:r>
              <w:rPr>
                <w:rFonts w:ascii="Lucida Console" w:hAnsi="Lucida Console" w:eastAsia="Times New Roman" w:cs="Courier New"/>
                <w:color w:val="000000"/>
                <w:sz w:val="20"/>
                <w:szCs w:val="20"/>
                <w:bdr w:val="none" w:color="auto" w:sz="0" w:space="0" w:frame="1"/>
              </w:rPr>
              <w:t>3</w:t>
            </w:r>
            <w:r w:rsidRPr="00644C5B">
              <w:rPr>
                <w:rFonts w:ascii="Lucida Console" w:hAnsi="Lucida Console" w:eastAsia="Times New Roman" w:cs="Courier New"/>
                <w:color w:val="000000"/>
                <w:sz w:val="20"/>
                <w:szCs w:val="20"/>
                <w:bdr w:val="none" w:color="auto" w:sz="0" w:space="0" w:frame="1"/>
                <w:vertAlign w:val="superscript"/>
              </w:rPr>
              <w:t>rd</w:t>
            </w:r>
            <w:r>
              <w:rPr>
                <w:rFonts w:ascii="Lucida Console" w:hAnsi="Lucida Console" w:eastAsia="Times New Roman" w:cs="Courier New"/>
                <w:color w:val="000000"/>
                <w:sz w:val="20"/>
                <w:szCs w:val="20"/>
                <w:bdr w:val="none" w:color="auto" w:sz="0" w:space="0" w:frame="1"/>
              </w:rPr>
              <w:t xml:space="preserve"> Quartile</w:t>
            </w:r>
          </w:p>
        </w:tc>
      </w:tr>
      <w:tr w:rsidR="00FE59EA" w14:paraId="31F497FA" w14:textId="77777777" w:rsidTr="00C77A5B">
        <w:tc>
          <w:tcPr>
            <w:tcW w:w="2337" w:type="dxa"/>
          </w:tcPr>
          <w:p w14:paraId="26038EA9" w14:textId="3C5B6731" w:rsidR="00FE59EA" w:rsidRDefault="00D25B1F" w:rsidP="00C77A5B">
            <w:r>
              <w:t>9</w:t>
            </w:r>
          </w:p>
        </w:tc>
        <w:tc>
          <w:tcPr>
            <w:tcW w:w="2337" w:type="dxa"/>
          </w:tcPr>
          <w:p w14:paraId="7184A45C" w14:textId="49871579" w:rsidR="00FE59EA" w:rsidRDefault="00D25B1F" w:rsidP="00C77A5B">
            <w:r>
              <w:t>17</w:t>
            </w:r>
          </w:p>
        </w:tc>
        <w:tc>
          <w:tcPr>
            <w:tcW w:w="2338" w:type="dxa"/>
          </w:tcPr>
          <w:p w14:paraId="08A25BC1" w14:textId="0BFF74B6" w:rsidR="00FE59EA" w:rsidRDefault="00D25B1F" w:rsidP="00C77A5B">
            <w:r>
              <w:t>20</w:t>
            </w:r>
          </w:p>
        </w:tc>
        <w:tc>
          <w:tcPr>
            <w:tcW w:w="2338" w:type="dxa"/>
          </w:tcPr>
          <w:p w14:paraId="57A6B82E" w14:textId="0BB54132" w:rsidR="00FE59EA" w:rsidRDefault="00D25B1F" w:rsidP="00C77A5B">
            <w:r>
              <w:t>29</w:t>
            </w:r>
          </w:p>
        </w:tc>
      </w:tr>
    </w:tbl>
    <w:p w14:paraId="64164927" w14:textId="77777777" w:rsidR="00A8701E" w:rsidRDefault="00A8701E" w:rsidP="0052014B"/>
    <w:p w14:paraId="28C9F72D" w14:textId="061404C2" w:rsidR="00E875CF" w:rsidRDefault="00A8701E" w:rsidP="00A8701E">
      <w:pPr>
        <w:jc w:val="center"/>
      </w:pPr>
      <w:r>
        <w:rPr>
          <w:noProof/>
        </w:rPr>
        <w:drawing>
          <wp:inline distT="0" distB="0" distL="0" distR="0" wp14:anchorId="490749B0" wp14:editId="72936BC0">
            <wp:extent cx="4251960" cy="2904586"/>
            <wp:effectExtent l="0" t="0" r="0" b="0"/>
            <wp:docPr id="861707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251960" cy="2904586"/>
                    </a:xfrm>
                    <a:prstGeom prst="rect">
                      <a:avLst/>
                    </a:prstGeom>
                  </pic:spPr>
                </pic:pic>
              </a:graphicData>
            </a:graphic>
          </wp:inline>
        </w:drawing>
      </w:r>
      <w:r w:rsidR="00E875CF">
        <w:br w:type="page"/>
      </w:r>
    </w:p>
    <w:p w14:paraId="49EA4647" w14:textId="0C2FE822" w:rsidR="00B91D8F" w:rsidRDefault="00B91D8F" w:rsidP="00B91D8F">
      <w:pPr>
        <w:pStyle w:val="Heading2"/>
      </w:pPr>
      <w:bookmarkStart w:id="6" w:name="_Toc6846976"/>
      <w:r>
        <w:lastRenderedPageBreak/>
        <w:t>Loyalty</w:t>
      </w:r>
      <w:bookmarkEnd w:id="6"/>
    </w:p>
    <w:p w14:paraId="329AB659" w14:textId="6FADB732" w:rsidR="00570359" w:rsidRDefault="00570359" w:rsidP="00B91D8F">
      <w:r>
        <w:rPr>
          <w:noProof/>
        </w:rPr>
        <w:drawing>
          <wp:anchor distT="0" distB="0" distL="114300" distR="114300" simplePos="0" relativeHeight="251658248" behindDoc="0" locked="0" layoutInCell="1" allowOverlap="1" wp14:anchorId="7507FBB9" wp14:editId="7659EF19">
            <wp:simplePos x="0" y="0"/>
            <wp:positionH relativeFrom="margin">
              <wp:align>left</wp:align>
            </wp:positionH>
            <wp:positionV relativeFrom="page">
              <wp:posOffset>723900</wp:posOffset>
            </wp:positionV>
            <wp:extent cx="3070860" cy="28346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0860" cy="2834640"/>
                    </a:xfrm>
                    <a:prstGeom prst="rect">
                      <a:avLst/>
                    </a:prstGeom>
                  </pic:spPr>
                </pic:pic>
              </a:graphicData>
            </a:graphic>
          </wp:anchor>
        </w:drawing>
      </w:r>
    </w:p>
    <w:p w14:paraId="11CA9F79" w14:textId="0C2FE822" w:rsidR="00570359" w:rsidRDefault="00570359" w:rsidP="00B91D8F"/>
    <w:p w14:paraId="3B96FBE4" w14:textId="6651EAE8" w:rsidR="00B91D8F" w:rsidRDefault="00B91D8F" w:rsidP="00B91D8F">
      <w:r w:rsidRPr="00E40A22">
        <w:t xml:space="preserve"> </w:t>
      </w:r>
      <w:r>
        <w:t>The histogram looked almost like a j-shaped curve, however, it is important to note that the first area (around x = -0.75) of the curve is much higher than the then the end part of the curve (around x = 1.0) It doesn’t seem like many people are loyal to airline companies.</w:t>
      </w:r>
    </w:p>
    <w:p w14:paraId="2A4A3B76" w14:textId="77777777" w:rsidR="00B91D8F" w:rsidRDefault="00B91D8F" w:rsidP="00B91D8F">
      <w:r>
        <w:tab/>
      </w:r>
      <w:r>
        <w:t xml:space="preserve"> It makes sense to think that if people are more loyal to the airport, they would be biased towards being satisfied with the data. Modeling the loyalty predicting the customer satisfaction with a simple linear model would probably be the best bet for handling this data.</w:t>
      </w:r>
    </w:p>
    <w:p w14:paraId="7CD7EB57" w14:textId="0C2FE822" w:rsidR="00B91D8F" w:rsidRDefault="00B91D8F" w:rsidP="00B91D8F"/>
    <w:p w14:paraId="0F0CD27A" w14:textId="0C2FE822" w:rsidR="00570359" w:rsidRDefault="00570359" w:rsidP="00B91D8F"/>
    <w:tbl>
      <w:tblPr>
        <w:tblStyle w:val="TableGrid"/>
        <w:tblW w:w="0" w:type="auto"/>
        <w:tblLook w:val="04A0" w:firstRow="1" w:lastRow="0" w:firstColumn="1" w:lastColumn="0" w:noHBand="0" w:noVBand="1"/>
      </w:tblPr>
      <w:tblGrid>
        <w:gridCol w:w="2337"/>
        <w:gridCol w:w="2337"/>
        <w:gridCol w:w="2338"/>
        <w:gridCol w:w="2338"/>
      </w:tblGrid>
      <w:tr w:rsidR="00B91D8F" w14:paraId="3A10DC82" w14:textId="77777777" w:rsidTr="00C77A5B">
        <w:tc>
          <w:tcPr>
            <w:tcW w:w="2337" w:type="dxa"/>
          </w:tcPr>
          <w:p w14:paraId="026C61C5" w14:textId="77777777" w:rsidR="00B91D8F" w:rsidRDefault="00B91D8F" w:rsidP="00C77A5B">
            <w:r>
              <w:rPr>
                <w:rFonts w:ascii="Lucida Console" w:hAnsi="Lucida Console" w:eastAsia="Times New Roman" w:cs="Courier New"/>
                <w:color w:val="000000"/>
                <w:sz w:val="20"/>
                <w:szCs w:val="20"/>
                <w:bdr w:val="none" w:color="auto" w:sz="0" w:space="0" w:frame="1"/>
              </w:rPr>
              <w:t>1</w:t>
            </w:r>
            <w:r w:rsidRPr="007D640B">
              <w:rPr>
                <w:rFonts w:ascii="Lucida Console" w:hAnsi="Lucida Console" w:eastAsia="Times New Roman" w:cs="Courier New"/>
                <w:color w:val="000000"/>
                <w:sz w:val="20"/>
                <w:szCs w:val="20"/>
                <w:bdr w:val="none" w:color="auto" w:sz="0" w:space="0" w:frame="1"/>
                <w:vertAlign w:val="superscript"/>
              </w:rPr>
              <w:t>st</w:t>
            </w:r>
            <w:r>
              <w:rPr>
                <w:rFonts w:ascii="Lucida Console" w:hAnsi="Lucida Console" w:eastAsia="Times New Roman" w:cs="Courier New"/>
                <w:color w:val="000000"/>
                <w:sz w:val="20"/>
                <w:szCs w:val="20"/>
                <w:bdr w:val="none" w:color="auto" w:sz="0" w:space="0" w:frame="1"/>
              </w:rPr>
              <w:t xml:space="preserve"> Quartile</w:t>
            </w:r>
          </w:p>
        </w:tc>
        <w:tc>
          <w:tcPr>
            <w:tcW w:w="2337" w:type="dxa"/>
          </w:tcPr>
          <w:p w14:paraId="12EF6B1B" w14:textId="77777777" w:rsidR="00B91D8F" w:rsidRDefault="00B91D8F" w:rsidP="00C77A5B">
            <w:r>
              <w:rPr>
                <w:rFonts w:ascii="Lucida Console" w:hAnsi="Lucida Console" w:eastAsia="Times New Roman" w:cs="Courier New"/>
                <w:color w:val="000000"/>
                <w:sz w:val="20"/>
                <w:szCs w:val="20"/>
                <w:bdr w:val="none" w:color="auto" w:sz="0" w:space="0" w:frame="1"/>
              </w:rPr>
              <w:t>Median</w:t>
            </w:r>
          </w:p>
        </w:tc>
        <w:tc>
          <w:tcPr>
            <w:tcW w:w="2338" w:type="dxa"/>
          </w:tcPr>
          <w:p w14:paraId="05ECA88E" w14:textId="77777777" w:rsidR="00B91D8F" w:rsidRDefault="00B91D8F" w:rsidP="00C77A5B">
            <w:r>
              <w:rPr>
                <w:rFonts w:ascii="Lucida Console" w:hAnsi="Lucida Console" w:eastAsia="Times New Roman" w:cs="Courier New"/>
                <w:color w:val="000000"/>
                <w:sz w:val="20"/>
                <w:szCs w:val="20"/>
                <w:bdr w:val="none" w:color="auto" w:sz="0" w:space="0" w:frame="1"/>
              </w:rPr>
              <w:t>Mean</w:t>
            </w:r>
          </w:p>
        </w:tc>
        <w:tc>
          <w:tcPr>
            <w:tcW w:w="2338" w:type="dxa"/>
          </w:tcPr>
          <w:p w14:paraId="630B0D7A" w14:textId="77777777" w:rsidR="00B91D8F" w:rsidRDefault="00B91D8F" w:rsidP="00C77A5B">
            <w:r>
              <w:rPr>
                <w:rFonts w:ascii="Lucida Console" w:hAnsi="Lucida Console" w:eastAsia="Times New Roman" w:cs="Courier New"/>
                <w:color w:val="000000"/>
                <w:sz w:val="20"/>
                <w:szCs w:val="20"/>
                <w:bdr w:val="none" w:color="auto" w:sz="0" w:space="0" w:frame="1"/>
              </w:rPr>
              <w:t>3</w:t>
            </w:r>
            <w:r w:rsidRPr="00644C5B">
              <w:rPr>
                <w:rFonts w:ascii="Lucida Console" w:hAnsi="Lucida Console" w:eastAsia="Times New Roman" w:cs="Courier New"/>
                <w:color w:val="000000"/>
                <w:sz w:val="20"/>
                <w:szCs w:val="20"/>
                <w:bdr w:val="none" w:color="auto" w:sz="0" w:space="0" w:frame="1"/>
                <w:vertAlign w:val="superscript"/>
              </w:rPr>
              <w:t>rd</w:t>
            </w:r>
            <w:r>
              <w:rPr>
                <w:rFonts w:ascii="Lucida Console" w:hAnsi="Lucida Console" w:eastAsia="Times New Roman" w:cs="Courier New"/>
                <w:color w:val="000000"/>
                <w:sz w:val="20"/>
                <w:szCs w:val="20"/>
                <w:bdr w:val="none" w:color="auto" w:sz="0" w:space="0" w:frame="1"/>
              </w:rPr>
              <w:t xml:space="preserve"> Quartile</w:t>
            </w:r>
          </w:p>
        </w:tc>
      </w:tr>
      <w:tr w:rsidR="00B91D8F" w14:paraId="75FD6A17" w14:textId="77777777" w:rsidTr="00C77A5B">
        <w:tc>
          <w:tcPr>
            <w:tcW w:w="2337" w:type="dxa"/>
          </w:tcPr>
          <w:p w14:paraId="33E8433D" w14:textId="77777777" w:rsidR="00B91D8F" w:rsidRDefault="00B91D8F" w:rsidP="00C77A5B">
            <w:r>
              <w:t>-0.7</w:t>
            </w:r>
          </w:p>
        </w:tc>
        <w:tc>
          <w:tcPr>
            <w:tcW w:w="2337" w:type="dxa"/>
          </w:tcPr>
          <w:p w14:paraId="70685718" w14:textId="77777777" w:rsidR="00B91D8F" w:rsidRDefault="00B91D8F" w:rsidP="00C77A5B">
            <w:r>
              <w:t>-0.42857</w:t>
            </w:r>
          </w:p>
        </w:tc>
        <w:tc>
          <w:tcPr>
            <w:tcW w:w="2338" w:type="dxa"/>
          </w:tcPr>
          <w:p w14:paraId="6DE22F0C" w14:textId="77777777" w:rsidR="00B91D8F" w:rsidRDefault="00B91D8F" w:rsidP="00C77A5B">
            <w:r>
              <w:t>-0.27544</w:t>
            </w:r>
          </w:p>
        </w:tc>
        <w:tc>
          <w:tcPr>
            <w:tcW w:w="2338" w:type="dxa"/>
          </w:tcPr>
          <w:p w14:paraId="1933DEF7" w14:textId="77777777" w:rsidR="00B91D8F" w:rsidRDefault="00B91D8F" w:rsidP="00C77A5B">
            <w:r>
              <w:t>0.05882</w:t>
            </w:r>
          </w:p>
        </w:tc>
      </w:tr>
    </w:tbl>
    <w:p w14:paraId="15DBF5AF" w14:textId="77777777" w:rsidR="00B91D8F" w:rsidRDefault="00B91D8F" w:rsidP="00B91D8F"/>
    <w:p w14:paraId="326D01D5" w14:textId="77777777" w:rsidR="00B91D8F" w:rsidRDefault="00B91D8F" w:rsidP="00B91D8F">
      <w:pPr>
        <w:jc w:val="center"/>
      </w:pPr>
      <w:r>
        <w:rPr>
          <w:noProof/>
        </w:rPr>
        <w:drawing>
          <wp:inline distT="0" distB="0" distL="0" distR="0" wp14:anchorId="10080072" wp14:editId="2B8FE802">
            <wp:extent cx="3596640" cy="3320417"/>
            <wp:effectExtent l="0" t="0" r="3810" b="0"/>
            <wp:docPr id="2054947035" name="Picture 84236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363288"/>
                    <pic:cNvPicPr/>
                  </pic:nvPicPr>
                  <pic:blipFill>
                    <a:blip r:embed="rId16">
                      <a:extLst>
                        <a:ext uri="{28A0092B-C50C-407E-A947-70E740481C1C}">
                          <a14:useLocalDpi xmlns:a14="http://schemas.microsoft.com/office/drawing/2010/main" val="0"/>
                        </a:ext>
                      </a:extLst>
                    </a:blip>
                    <a:stretch>
                      <a:fillRect/>
                    </a:stretch>
                  </pic:blipFill>
                  <pic:spPr>
                    <a:xfrm>
                      <a:off x="0" y="0"/>
                      <a:ext cx="3596640" cy="3320417"/>
                    </a:xfrm>
                    <a:prstGeom prst="rect">
                      <a:avLst/>
                    </a:prstGeom>
                  </pic:spPr>
                </pic:pic>
              </a:graphicData>
            </a:graphic>
          </wp:inline>
        </w:drawing>
      </w:r>
    </w:p>
    <w:p w14:paraId="1AEC1841" w14:textId="77777777" w:rsidR="00B91D8F" w:rsidRDefault="00B91D8F" w:rsidP="00B91D8F">
      <w:r>
        <w:t>This data would probably best be modeled with a linear or stepwise model, due to the nice and clean continuous numeric values.</w:t>
      </w:r>
    </w:p>
    <w:p w14:paraId="6E6B4137" w14:textId="77777777" w:rsidR="00B91D8F" w:rsidRDefault="00B91D8F" w:rsidP="00B91D8F">
      <w:r>
        <w:br w:type="page"/>
      </w:r>
    </w:p>
    <w:p w14:paraId="23B1BF63" w14:textId="77777777" w:rsidR="00B91D8F" w:rsidRPr="003A3148" w:rsidRDefault="00B91D8F" w:rsidP="00B91D8F"/>
    <w:p w14:paraId="43EDAA37" w14:textId="063CC21E" w:rsidR="00F57824" w:rsidRDefault="00F57824" w:rsidP="00D21959">
      <w:pPr>
        <w:pStyle w:val="Heading2"/>
      </w:pPr>
      <w:bookmarkStart w:id="7" w:name="_Toc6846977"/>
      <w:r>
        <w:t xml:space="preserve">Total Frequent Flyer </w:t>
      </w:r>
      <w:r w:rsidR="00656745">
        <w:t>Accounts</w:t>
      </w:r>
    </w:p>
    <w:p w14:paraId="11154AD7" w14:textId="40D075AD" w:rsidR="00F57824" w:rsidRDefault="00D812B5" w:rsidP="00F57824">
      <w:r>
        <w:rPr>
          <w:noProof/>
        </w:rPr>
        <w:drawing>
          <wp:anchor distT="0" distB="0" distL="114300" distR="114300" simplePos="0" relativeHeight="251658250" behindDoc="0" locked="0" layoutInCell="1" allowOverlap="1" wp14:anchorId="18D79E52" wp14:editId="2B853170">
            <wp:simplePos x="0" y="0"/>
            <wp:positionH relativeFrom="column">
              <wp:posOffset>0</wp:posOffset>
            </wp:positionH>
            <wp:positionV relativeFrom="paragraph">
              <wp:posOffset>-3387</wp:posOffset>
            </wp:positionV>
            <wp:extent cx="3158067" cy="215733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8067" cy="2157330"/>
                    </a:xfrm>
                    <a:prstGeom prst="rect">
                      <a:avLst/>
                    </a:prstGeom>
                  </pic:spPr>
                </pic:pic>
              </a:graphicData>
            </a:graphic>
          </wp:anchor>
        </w:drawing>
      </w:r>
      <w:r>
        <w:t xml:space="preserve">This looks like a clear case of linear or exponential decay. </w:t>
      </w:r>
      <w:r w:rsidR="002A28A3">
        <w:t>While many customers have at least 1 frequent flyer account, most customers have 0 total frequent flyer accounts</w:t>
      </w:r>
      <w:r w:rsidR="009011BC">
        <w:t>, and very, very few have more than three.</w:t>
      </w:r>
    </w:p>
    <w:p w14:paraId="7BB0F353" w14:textId="47CF60F1" w:rsidR="00E61886" w:rsidRDefault="003E18AE" w:rsidP="00F57824">
      <w:r>
        <w:t>The scatter plot of total frequent flyer accounts vs satisfaction seems to indicate there is a central tendency located at 1 account and 3 satisfaction.</w:t>
      </w:r>
    </w:p>
    <w:p w14:paraId="4808F2E9" w14:textId="6F14FD91" w:rsidR="00E61886" w:rsidRDefault="00E61886" w:rsidP="00F57824"/>
    <w:p w14:paraId="48CECD67" w14:textId="1D02504A" w:rsidR="00E61886" w:rsidRDefault="00E61886" w:rsidP="00F57824"/>
    <w:p w14:paraId="710819DD" w14:textId="1D02504A" w:rsidR="00E61886" w:rsidRDefault="00E61886" w:rsidP="00F57824"/>
    <w:p w14:paraId="311FD706" w14:textId="1D02504A" w:rsidR="00E61886" w:rsidRDefault="00E61886" w:rsidP="00F57824"/>
    <w:tbl>
      <w:tblPr>
        <w:tblStyle w:val="TableGrid"/>
        <w:tblW w:w="0" w:type="auto"/>
        <w:tblLook w:val="04A0" w:firstRow="1" w:lastRow="0" w:firstColumn="1" w:lastColumn="0" w:noHBand="0" w:noVBand="1"/>
      </w:tblPr>
      <w:tblGrid>
        <w:gridCol w:w="2337"/>
        <w:gridCol w:w="2337"/>
        <w:gridCol w:w="2338"/>
        <w:gridCol w:w="2338"/>
      </w:tblGrid>
      <w:tr w:rsidR="00E61886" w14:paraId="1CC1A9DE" w14:textId="77777777" w:rsidTr="007625F9">
        <w:tc>
          <w:tcPr>
            <w:tcW w:w="2337" w:type="dxa"/>
          </w:tcPr>
          <w:p w14:paraId="3E36D5D7" w14:textId="77777777" w:rsidR="00E61886" w:rsidRDefault="00E61886" w:rsidP="007625F9">
            <w:r>
              <w:rPr>
                <w:rFonts w:ascii="Lucida Console" w:hAnsi="Lucida Console" w:eastAsia="Times New Roman" w:cs="Courier New"/>
                <w:color w:val="000000"/>
                <w:sz w:val="20"/>
                <w:szCs w:val="20"/>
                <w:bdr w:val="none" w:color="auto" w:sz="0" w:space="0" w:frame="1"/>
              </w:rPr>
              <w:t>1</w:t>
            </w:r>
            <w:r w:rsidRPr="007D640B">
              <w:rPr>
                <w:rFonts w:ascii="Lucida Console" w:hAnsi="Lucida Console" w:eastAsia="Times New Roman" w:cs="Courier New"/>
                <w:color w:val="000000"/>
                <w:sz w:val="20"/>
                <w:szCs w:val="20"/>
                <w:bdr w:val="none" w:color="auto" w:sz="0" w:space="0" w:frame="1"/>
                <w:vertAlign w:val="superscript"/>
              </w:rPr>
              <w:t>st</w:t>
            </w:r>
            <w:r>
              <w:rPr>
                <w:rFonts w:ascii="Lucida Console" w:hAnsi="Lucida Console" w:eastAsia="Times New Roman" w:cs="Courier New"/>
                <w:color w:val="000000"/>
                <w:sz w:val="20"/>
                <w:szCs w:val="20"/>
                <w:bdr w:val="none" w:color="auto" w:sz="0" w:space="0" w:frame="1"/>
              </w:rPr>
              <w:t xml:space="preserve"> Quartile</w:t>
            </w:r>
          </w:p>
        </w:tc>
        <w:tc>
          <w:tcPr>
            <w:tcW w:w="2337" w:type="dxa"/>
          </w:tcPr>
          <w:p w14:paraId="58B66109" w14:textId="77777777" w:rsidR="00E61886" w:rsidRDefault="00E61886" w:rsidP="007625F9">
            <w:r>
              <w:rPr>
                <w:rFonts w:ascii="Lucida Console" w:hAnsi="Lucida Console" w:eastAsia="Times New Roman" w:cs="Courier New"/>
                <w:color w:val="000000"/>
                <w:sz w:val="20"/>
                <w:szCs w:val="20"/>
                <w:bdr w:val="none" w:color="auto" w:sz="0" w:space="0" w:frame="1"/>
              </w:rPr>
              <w:t>Median</w:t>
            </w:r>
          </w:p>
        </w:tc>
        <w:tc>
          <w:tcPr>
            <w:tcW w:w="2338" w:type="dxa"/>
          </w:tcPr>
          <w:p w14:paraId="67B57E7E" w14:textId="77777777" w:rsidR="00E61886" w:rsidRDefault="00E61886" w:rsidP="007625F9">
            <w:r>
              <w:rPr>
                <w:rFonts w:ascii="Lucida Console" w:hAnsi="Lucida Console" w:eastAsia="Times New Roman" w:cs="Courier New"/>
                <w:color w:val="000000"/>
                <w:sz w:val="20"/>
                <w:szCs w:val="20"/>
                <w:bdr w:val="none" w:color="auto" w:sz="0" w:space="0" w:frame="1"/>
              </w:rPr>
              <w:t>Mean</w:t>
            </w:r>
          </w:p>
        </w:tc>
        <w:tc>
          <w:tcPr>
            <w:tcW w:w="2338" w:type="dxa"/>
          </w:tcPr>
          <w:p w14:paraId="38C29B04" w14:textId="77777777" w:rsidR="00E61886" w:rsidRDefault="00E61886" w:rsidP="007625F9">
            <w:r>
              <w:rPr>
                <w:rFonts w:ascii="Lucida Console" w:hAnsi="Lucida Console" w:eastAsia="Times New Roman" w:cs="Courier New"/>
                <w:color w:val="000000"/>
                <w:sz w:val="20"/>
                <w:szCs w:val="20"/>
                <w:bdr w:val="none" w:color="auto" w:sz="0" w:space="0" w:frame="1"/>
              </w:rPr>
              <w:t>3</w:t>
            </w:r>
            <w:r w:rsidRPr="00644C5B">
              <w:rPr>
                <w:rFonts w:ascii="Lucida Console" w:hAnsi="Lucida Console" w:eastAsia="Times New Roman" w:cs="Courier New"/>
                <w:color w:val="000000"/>
                <w:sz w:val="20"/>
                <w:szCs w:val="20"/>
                <w:bdr w:val="none" w:color="auto" w:sz="0" w:space="0" w:frame="1"/>
                <w:vertAlign w:val="superscript"/>
              </w:rPr>
              <w:t>rd</w:t>
            </w:r>
            <w:r>
              <w:rPr>
                <w:rFonts w:ascii="Lucida Console" w:hAnsi="Lucida Console" w:eastAsia="Times New Roman" w:cs="Courier New"/>
                <w:color w:val="000000"/>
                <w:sz w:val="20"/>
                <w:szCs w:val="20"/>
                <w:bdr w:val="none" w:color="auto" w:sz="0" w:space="0" w:frame="1"/>
              </w:rPr>
              <w:t xml:space="preserve"> Quartile</w:t>
            </w:r>
          </w:p>
        </w:tc>
      </w:tr>
      <w:tr w:rsidR="00E61886" w14:paraId="2F3274AE" w14:textId="77777777" w:rsidTr="007625F9">
        <w:tc>
          <w:tcPr>
            <w:tcW w:w="2337" w:type="dxa"/>
          </w:tcPr>
          <w:p w14:paraId="4C9E7314" w14:textId="695B05AB" w:rsidR="00E61886" w:rsidRDefault="00F800B2" w:rsidP="007625F9">
            <w:r>
              <w:t>0.0</w:t>
            </w:r>
          </w:p>
        </w:tc>
        <w:tc>
          <w:tcPr>
            <w:tcW w:w="2337" w:type="dxa"/>
          </w:tcPr>
          <w:p w14:paraId="75B1A067" w14:textId="5A020AFE" w:rsidR="00E61886" w:rsidRDefault="00F800B2" w:rsidP="007625F9">
            <w:r>
              <w:t>0.0</w:t>
            </w:r>
          </w:p>
        </w:tc>
        <w:tc>
          <w:tcPr>
            <w:tcW w:w="2338" w:type="dxa"/>
          </w:tcPr>
          <w:p w14:paraId="3A637CF7" w14:textId="4C650849" w:rsidR="00E61886" w:rsidRDefault="00F800B2" w:rsidP="007625F9">
            <w:r>
              <w:t>0.88</w:t>
            </w:r>
            <w:r w:rsidR="00330675">
              <w:t>97</w:t>
            </w:r>
          </w:p>
        </w:tc>
        <w:tc>
          <w:tcPr>
            <w:tcW w:w="2338" w:type="dxa"/>
          </w:tcPr>
          <w:p w14:paraId="15BDD8CA" w14:textId="61F8A83A" w:rsidR="00E61886" w:rsidRDefault="00BE79ED" w:rsidP="007625F9">
            <w:r>
              <w:t>2.0</w:t>
            </w:r>
          </w:p>
        </w:tc>
      </w:tr>
    </w:tbl>
    <w:p w14:paraId="08694946" w14:textId="77777777" w:rsidR="002B1EB8" w:rsidRDefault="002B1EB8" w:rsidP="00F57824"/>
    <w:p w14:paraId="71F47247" w14:textId="24008009" w:rsidR="00E61886" w:rsidRPr="00F57824" w:rsidRDefault="003E18AE" w:rsidP="002B1EB8">
      <w:pPr>
        <w:jc w:val="center"/>
      </w:pPr>
      <w:r>
        <w:rPr>
          <w:noProof/>
        </w:rPr>
        <w:drawing>
          <wp:inline distT="0" distB="0" distL="0" distR="0" wp14:anchorId="423C9DD4" wp14:editId="72CCFE26">
            <wp:extent cx="5283202" cy="3609044"/>
            <wp:effectExtent l="0" t="0" r="0" b="0"/>
            <wp:docPr id="3367994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283202" cy="3609044"/>
                    </a:xfrm>
                    <a:prstGeom prst="rect">
                      <a:avLst/>
                    </a:prstGeom>
                  </pic:spPr>
                </pic:pic>
              </a:graphicData>
            </a:graphic>
          </wp:inline>
        </w:drawing>
      </w:r>
    </w:p>
    <w:p w14:paraId="693CE31F" w14:textId="1D02504A" w:rsidR="00D812B5" w:rsidRDefault="00D812B5">
      <w:pPr>
        <w:rPr>
          <w:rFonts w:asciiTheme="majorHAnsi" w:eastAsiaTheme="majorEastAsia" w:hAnsiTheme="majorHAnsi" w:cstheme="majorBidi"/>
          <w:color w:val="2F5496" w:themeColor="accent1" w:themeShade="BF"/>
          <w:sz w:val="26"/>
          <w:szCs w:val="26"/>
        </w:rPr>
      </w:pPr>
      <w:r>
        <w:br w:type="page"/>
      </w:r>
    </w:p>
    <w:p w14:paraId="12AD7120" w14:textId="55CA10A7" w:rsidR="00D21959" w:rsidRDefault="00D21959" w:rsidP="00D21959">
      <w:pPr>
        <w:pStyle w:val="Heading2"/>
      </w:pPr>
      <w:r>
        <w:lastRenderedPageBreak/>
        <w:t>Price Sensitivity Graphs</w:t>
      </w:r>
      <w:bookmarkEnd w:id="7"/>
    </w:p>
    <w:p w14:paraId="1668B204" w14:textId="77777777" w:rsidR="00D21959" w:rsidRDefault="00D21959" w:rsidP="00D21959">
      <w:r>
        <w:rPr>
          <w:noProof/>
        </w:rPr>
        <w:drawing>
          <wp:anchor distT="0" distB="0" distL="114300" distR="114300" simplePos="0" relativeHeight="251658244" behindDoc="0" locked="0" layoutInCell="1" allowOverlap="1" wp14:anchorId="4F3A8064" wp14:editId="125C665B">
            <wp:simplePos x="0" y="0"/>
            <wp:positionH relativeFrom="column">
              <wp:posOffset>0</wp:posOffset>
            </wp:positionH>
            <wp:positionV relativeFrom="page">
              <wp:posOffset>1516380</wp:posOffset>
            </wp:positionV>
            <wp:extent cx="2933700" cy="27082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3700" cy="2708275"/>
                    </a:xfrm>
                    <a:prstGeom prst="rect">
                      <a:avLst/>
                    </a:prstGeom>
                  </pic:spPr>
                </pic:pic>
              </a:graphicData>
            </a:graphic>
          </wp:anchor>
        </w:drawing>
      </w:r>
      <w:r>
        <w:t>A histogram was made to understand the general trend of the data. The data was roughly a normal distribution with a mean around 1. This makes sense because few people would be willing to say they are really sensitive to price, for fear of looking like a miser.</w:t>
      </w:r>
    </w:p>
    <w:p w14:paraId="06DCF47C" w14:textId="77777777" w:rsidR="00D21959" w:rsidRDefault="00D21959" w:rsidP="00D21959">
      <w:r>
        <w:tab/>
      </w:r>
      <w:r>
        <w:t>However, it is reasonable to suspect that people who are willing to be more sensitive to price, would be more willing to express dissatisfaction with their airline. It would be worthwhile to transform this data into two different classes (low price sensitivity and high sensitivity) and attempting to predict customer satisfaction that way.</w:t>
      </w:r>
    </w:p>
    <w:p w14:paraId="4B94D5A5" w14:textId="77777777" w:rsidR="00D21959" w:rsidRPr="00D215BC" w:rsidRDefault="00D21959" w:rsidP="00D21959"/>
    <w:tbl>
      <w:tblPr>
        <w:tblStyle w:val="TableGrid"/>
        <w:tblW w:w="0" w:type="auto"/>
        <w:tblLook w:val="04A0" w:firstRow="1" w:lastRow="0" w:firstColumn="1" w:lastColumn="0" w:noHBand="0" w:noVBand="1"/>
      </w:tblPr>
      <w:tblGrid>
        <w:gridCol w:w="2337"/>
        <w:gridCol w:w="2337"/>
        <w:gridCol w:w="2338"/>
        <w:gridCol w:w="2338"/>
      </w:tblGrid>
      <w:tr w:rsidR="00D21959" w14:paraId="1DCEB104" w14:textId="77777777" w:rsidTr="00844CDA">
        <w:tc>
          <w:tcPr>
            <w:tcW w:w="2337" w:type="dxa"/>
          </w:tcPr>
          <w:p w14:paraId="57757005" w14:textId="77777777" w:rsidR="00D21959" w:rsidRDefault="00D21959" w:rsidP="0084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1</w:t>
            </w:r>
            <w:r w:rsidRPr="007D640B">
              <w:rPr>
                <w:rFonts w:ascii="Lucida Console" w:hAnsi="Lucida Console" w:eastAsia="Times New Roman" w:cs="Courier New"/>
                <w:color w:val="000000"/>
                <w:sz w:val="20"/>
                <w:szCs w:val="20"/>
                <w:bdr w:val="none" w:color="auto" w:sz="0" w:space="0" w:frame="1"/>
                <w:vertAlign w:val="superscript"/>
              </w:rPr>
              <w:t>st</w:t>
            </w:r>
            <w:r>
              <w:rPr>
                <w:rFonts w:ascii="Lucida Console" w:hAnsi="Lucida Console" w:eastAsia="Times New Roman" w:cs="Courier New"/>
                <w:color w:val="000000"/>
                <w:sz w:val="20"/>
                <w:szCs w:val="20"/>
                <w:bdr w:val="none" w:color="auto" w:sz="0" w:space="0" w:frame="1"/>
              </w:rPr>
              <w:t xml:space="preserve"> Quartile</w:t>
            </w:r>
          </w:p>
        </w:tc>
        <w:tc>
          <w:tcPr>
            <w:tcW w:w="2337" w:type="dxa"/>
          </w:tcPr>
          <w:p w14:paraId="028A8B80" w14:textId="77777777" w:rsidR="00D21959" w:rsidRDefault="00D21959" w:rsidP="0084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Median</w:t>
            </w:r>
          </w:p>
        </w:tc>
        <w:tc>
          <w:tcPr>
            <w:tcW w:w="2338" w:type="dxa"/>
          </w:tcPr>
          <w:p w14:paraId="270E0957" w14:textId="77777777" w:rsidR="00D21959" w:rsidRDefault="00D21959" w:rsidP="0084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Mean</w:t>
            </w:r>
          </w:p>
        </w:tc>
        <w:tc>
          <w:tcPr>
            <w:tcW w:w="2338" w:type="dxa"/>
          </w:tcPr>
          <w:p w14:paraId="4936370A" w14:textId="77777777" w:rsidR="00D21959" w:rsidRDefault="00D21959" w:rsidP="0084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3</w:t>
            </w:r>
            <w:r w:rsidRPr="00644C5B">
              <w:rPr>
                <w:rFonts w:ascii="Lucida Console" w:hAnsi="Lucida Console" w:eastAsia="Times New Roman" w:cs="Courier New"/>
                <w:color w:val="000000"/>
                <w:sz w:val="20"/>
                <w:szCs w:val="20"/>
                <w:bdr w:val="none" w:color="auto" w:sz="0" w:space="0" w:frame="1"/>
                <w:vertAlign w:val="superscript"/>
              </w:rPr>
              <w:t>rd</w:t>
            </w:r>
            <w:r>
              <w:rPr>
                <w:rFonts w:ascii="Lucida Console" w:hAnsi="Lucida Console" w:eastAsia="Times New Roman" w:cs="Courier New"/>
                <w:color w:val="000000"/>
                <w:sz w:val="20"/>
                <w:szCs w:val="20"/>
                <w:bdr w:val="none" w:color="auto" w:sz="0" w:space="0" w:frame="1"/>
              </w:rPr>
              <w:t xml:space="preserve"> Quartile</w:t>
            </w:r>
          </w:p>
        </w:tc>
      </w:tr>
      <w:tr w:rsidR="00D21959" w14:paraId="34B723D5" w14:textId="77777777" w:rsidTr="00844CDA">
        <w:tc>
          <w:tcPr>
            <w:tcW w:w="2337" w:type="dxa"/>
          </w:tcPr>
          <w:p w14:paraId="19BAECEC" w14:textId="77777777" w:rsidR="00D21959" w:rsidRDefault="00D21959" w:rsidP="0084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1.000</w:t>
            </w:r>
          </w:p>
        </w:tc>
        <w:tc>
          <w:tcPr>
            <w:tcW w:w="2337" w:type="dxa"/>
          </w:tcPr>
          <w:p w14:paraId="03A21BA0" w14:textId="77777777" w:rsidR="00D21959" w:rsidRDefault="00D21959" w:rsidP="0084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1.000</w:t>
            </w:r>
          </w:p>
        </w:tc>
        <w:tc>
          <w:tcPr>
            <w:tcW w:w="2338" w:type="dxa"/>
          </w:tcPr>
          <w:p w14:paraId="1F97D5E9" w14:textId="77777777" w:rsidR="00D21959" w:rsidRDefault="00D21959" w:rsidP="0084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1.278</w:t>
            </w:r>
          </w:p>
        </w:tc>
        <w:tc>
          <w:tcPr>
            <w:tcW w:w="2338" w:type="dxa"/>
          </w:tcPr>
          <w:p w14:paraId="3A2A87D0" w14:textId="77777777" w:rsidR="00D21959" w:rsidRDefault="00D21959" w:rsidP="0084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Pr>
                <w:rFonts w:ascii="Lucida Console" w:hAnsi="Lucida Console" w:eastAsia="Times New Roman" w:cs="Courier New"/>
                <w:color w:val="000000"/>
                <w:sz w:val="20"/>
                <w:szCs w:val="20"/>
                <w:bdr w:val="none" w:color="auto" w:sz="0" w:space="0" w:frame="1"/>
              </w:rPr>
              <w:t>2.000</w:t>
            </w:r>
          </w:p>
        </w:tc>
      </w:tr>
    </w:tbl>
    <w:p w14:paraId="3DEEC669" w14:textId="77777777" w:rsidR="00D21959" w:rsidRDefault="00D21959" w:rsidP="00D21959">
      <w:pPr>
        <w:jc w:val="center"/>
      </w:pPr>
    </w:p>
    <w:p w14:paraId="3656B9AB" w14:textId="77777777" w:rsidR="00D21959" w:rsidRDefault="00D21959" w:rsidP="00D21959">
      <w:pPr>
        <w:jc w:val="center"/>
      </w:pPr>
      <w:r>
        <w:rPr>
          <w:noProof/>
        </w:rPr>
        <w:drawing>
          <wp:inline distT="0" distB="0" distL="0" distR="0" wp14:anchorId="7DCF655B" wp14:editId="568FD75D">
            <wp:extent cx="3070451" cy="2834640"/>
            <wp:effectExtent l="0" t="0" r="0" b="3810"/>
            <wp:docPr id="1157694844" name="Picture 214560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601990"/>
                    <pic:cNvPicPr/>
                  </pic:nvPicPr>
                  <pic:blipFill>
                    <a:blip r:embed="rId20">
                      <a:extLst>
                        <a:ext uri="{28A0092B-C50C-407E-A947-70E740481C1C}">
                          <a14:useLocalDpi xmlns:a14="http://schemas.microsoft.com/office/drawing/2010/main" val="0"/>
                        </a:ext>
                      </a:extLst>
                    </a:blip>
                    <a:stretch>
                      <a:fillRect/>
                    </a:stretch>
                  </pic:blipFill>
                  <pic:spPr>
                    <a:xfrm>
                      <a:off x="0" y="0"/>
                      <a:ext cx="3070451" cy="2834640"/>
                    </a:xfrm>
                    <a:prstGeom prst="rect">
                      <a:avLst/>
                    </a:prstGeom>
                  </pic:spPr>
                </pic:pic>
              </a:graphicData>
            </a:graphic>
          </wp:inline>
        </w:drawing>
      </w:r>
    </w:p>
    <w:p w14:paraId="45FB0818" w14:textId="77777777" w:rsidR="00D21959" w:rsidRDefault="00D21959" w:rsidP="00D21959"/>
    <w:p w14:paraId="7473CA53" w14:textId="297AFEB1" w:rsidR="00D21959" w:rsidRDefault="00D21959" w:rsidP="009C755F">
      <w:pPr>
        <w:ind w:firstLine="720"/>
      </w:pPr>
      <w:r>
        <w:t>A short bar plot was create</w:t>
      </w:r>
      <w:r w:rsidR="009C755F">
        <w:t>d</w:t>
      </w:r>
      <w:r>
        <w:t>. The data seems fairly consistent when the price sensitivity is 0, 1 or 2. It seems like when people had a price sensitivity of 3 or 4, they were less likely to give a satisfaction of 1 or 5, probably due to there being less data points at 1 and 5. The plot may indicate a central tendency at (1, 3).</w:t>
      </w:r>
    </w:p>
    <w:p w14:paraId="10498546" w14:textId="77777777" w:rsidR="000615A1" w:rsidRDefault="000615A1">
      <w:pPr>
        <w:rPr>
          <w:rFonts w:asciiTheme="majorHAnsi" w:eastAsiaTheme="majorEastAsia" w:hAnsiTheme="majorHAnsi" w:cstheme="majorBidi"/>
          <w:color w:val="2F5496" w:themeColor="accent1" w:themeShade="BF"/>
          <w:sz w:val="26"/>
          <w:szCs w:val="26"/>
        </w:rPr>
      </w:pPr>
      <w:r>
        <w:br w:type="page"/>
      </w:r>
    </w:p>
    <w:p w14:paraId="4723A8E0" w14:textId="3A1EA184" w:rsidR="00D21959" w:rsidRDefault="00D21959" w:rsidP="00D21959">
      <w:pPr>
        <w:pStyle w:val="Heading2"/>
      </w:pPr>
      <w:bookmarkStart w:id="8" w:name="_Toc6846978"/>
      <w:r>
        <w:lastRenderedPageBreak/>
        <w:t>Arrival Delay in Minutes</w:t>
      </w:r>
      <w:bookmarkEnd w:id="8"/>
    </w:p>
    <w:p w14:paraId="0036A9AB" w14:textId="1E178109" w:rsidR="00B371E0" w:rsidRDefault="005D49CC" w:rsidP="00D21959">
      <w:pPr>
        <w:ind w:firstLine="720"/>
      </w:pPr>
      <w:r>
        <w:rPr>
          <w:noProof/>
        </w:rPr>
        <w:drawing>
          <wp:anchor distT="0" distB="0" distL="114300" distR="114300" simplePos="0" relativeHeight="251658246" behindDoc="0" locked="0" layoutInCell="1" allowOverlap="1" wp14:anchorId="211EB3BD" wp14:editId="4174B6C3">
            <wp:simplePos x="0" y="0"/>
            <wp:positionH relativeFrom="margin">
              <wp:align>left</wp:align>
            </wp:positionH>
            <wp:positionV relativeFrom="paragraph">
              <wp:posOffset>5080</wp:posOffset>
            </wp:positionV>
            <wp:extent cx="2829560" cy="19329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560" cy="1932920"/>
                    </a:xfrm>
                    <a:prstGeom prst="rect">
                      <a:avLst/>
                    </a:prstGeom>
                  </pic:spPr>
                </pic:pic>
              </a:graphicData>
            </a:graphic>
            <wp14:sizeRelH relativeFrom="page">
              <wp14:pctWidth>0</wp14:pctWidth>
            </wp14:sizeRelH>
            <wp14:sizeRelV relativeFrom="page">
              <wp14:pctHeight>0</wp14:pctHeight>
            </wp14:sizeRelV>
          </wp:anchor>
        </w:drawing>
      </w:r>
      <w:r w:rsidR="00697728">
        <w:t xml:space="preserve">This histogram reveals the </w:t>
      </w:r>
      <w:r w:rsidR="008C6163">
        <w:t xml:space="preserve">vast majority of the </w:t>
      </w:r>
      <w:r w:rsidR="00B371E0">
        <w:t>reported Arrival Delay was zero.</w:t>
      </w:r>
      <w:r>
        <w:t xml:space="preserve"> </w:t>
      </w:r>
      <w:r w:rsidR="00AA2FBE">
        <w:t>Because of this, the 1</w:t>
      </w:r>
      <w:r w:rsidR="00AA2FBE" w:rsidRPr="00AA2FBE">
        <w:rPr>
          <w:vertAlign w:val="superscript"/>
        </w:rPr>
        <w:t>st</w:t>
      </w:r>
      <w:r w:rsidR="00AA2FBE">
        <w:t xml:space="preserve"> quartile, median and mean are all zero. </w:t>
      </w:r>
      <w:r>
        <w:t xml:space="preserve">To focus on the important data, </w:t>
      </w:r>
      <w:r w:rsidR="00AA2FBE">
        <w:t xml:space="preserve">all zeroes were stripped from the </w:t>
      </w:r>
      <w:r w:rsidR="00FA7E56">
        <w:t>vector and the histogram was recreated.</w:t>
      </w:r>
    </w:p>
    <w:p w14:paraId="434E4B8F" w14:textId="2DB58F8E" w:rsidR="00B371E0" w:rsidRDefault="00B371E0" w:rsidP="00D21959">
      <w:pPr>
        <w:ind w:firstLine="720"/>
      </w:pPr>
    </w:p>
    <w:p w14:paraId="295115ED" w14:textId="26C2E8AF" w:rsidR="00B371E0" w:rsidRDefault="00B371E0" w:rsidP="00D21959">
      <w:pPr>
        <w:ind w:firstLine="720"/>
      </w:pPr>
    </w:p>
    <w:p w14:paraId="1E655546" w14:textId="30850DC9" w:rsidR="00B371E0" w:rsidRDefault="00B371E0" w:rsidP="00D21959">
      <w:pPr>
        <w:ind w:firstLine="720"/>
      </w:pPr>
    </w:p>
    <w:p w14:paraId="7B6EAA10" w14:textId="3C14409B" w:rsidR="00B371E0" w:rsidRDefault="00B371E0" w:rsidP="00D21959">
      <w:pPr>
        <w:ind w:firstLine="720"/>
      </w:pPr>
    </w:p>
    <w:tbl>
      <w:tblPr>
        <w:tblStyle w:val="TableGrid"/>
        <w:tblW w:w="0" w:type="auto"/>
        <w:tblLook w:val="04A0" w:firstRow="1" w:lastRow="0" w:firstColumn="1" w:lastColumn="0" w:noHBand="0" w:noVBand="1"/>
      </w:tblPr>
      <w:tblGrid>
        <w:gridCol w:w="2337"/>
        <w:gridCol w:w="2337"/>
        <w:gridCol w:w="2338"/>
        <w:gridCol w:w="2338"/>
      </w:tblGrid>
      <w:tr w:rsidR="00B371E0" w14:paraId="0618A5BF" w14:textId="77777777" w:rsidTr="00C77A5B">
        <w:tc>
          <w:tcPr>
            <w:tcW w:w="2337" w:type="dxa"/>
          </w:tcPr>
          <w:p w14:paraId="3371C6A5" w14:textId="77777777" w:rsidR="00B371E0" w:rsidRDefault="00B371E0" w:rsidP="00C77A5B">
            <w:r>
              <w:rPr>
                <w:rFonts w:ascii="Lucida Console" w:hAnsi="Lucida Console" w:eastAsia="Times New Roman" w:cs="Courier New"/>
                <w:color w:val="000000"/>
                <w:sz w:val="20"/>
                <w:szCs w:val="20"/>
                <w:bdr w:val="none" w:color="auto" w:sz="0" w:space="0" w:frame="1"/>
              </w:rPr>
              <w:t>1</w:t>
            </w:r>
            <w:r w:rsidRPr="007D640B">
              <w:rPr>
                <w:rFonts w:ascii="Lucida Console" w:hAnsi="Lucida Console" w:eastAsia="Times New Roman" w:cs="Courier New"/>
                <w:color w:val="000000"/>
                <w:sz w:val="20"/>
                <w:szCs w:val="20"/>
                <w:bdr w:val="none" w:color="auto" w:sz="0" w:space="0" w:frame="1"/>
                <w:vertAlign w:val="superscript"/>
              </w:rPr>
              <w:t>st</w:t>
            </w:r>
            <w:r>
              <w:rPr>
                <w:rFonts w:ascii="Lucida Console" w:hAnsi="Lucida Console" w:eastAsia="Times New Roman" w:cs="Courier New"/>
                <w:color w:val="000000"/>
                <w:sz w:val="20"/>
                <w:szCs w:val="20"/>
                <w:bdr w:val="none" w:color="auto" w:sz="0" w:space="0" w:frame="1"/>
              </w:rPr>
              <w:t xml:space="preserve"> Quartile</w:t>
            </w:r>
          </w:p>
        </w:tc>
        <w:tc>
          <w:tcPr>
            <w:tcW w:w="2337" w:type="dxa"/>
          </w:tcPr>
          <w:p w14:paraId="2EDE8827" w14:textId="77777777" w:rsidR="00B371E0" w:rsidRDefault="00B371E0" w:rsidP="00C77A5B">
            <w:r>
              <w:rPr>
                <w:rFonts w:ascii="Lucida Console" w:hAnsi="Lucida Console" w:eastAsia="Times New Roman" w:cs="Courier New"/>
                <w:color w:val="000000"/>
                <w:sz w:val="20"/>
                <w:szCs w:val="20"/>
                <w:bdr w:val="none" w:color="auto" w:sz="0" w:space="0" w:frame="1"/>
              </w:rPr>
              <w:t>Median</w:t>
            </w:r>
          </w:p>
        </w:tc>
        <w:tc>
          <w:tcPr>
            <w:tcW w:w="2338" w:type="dxa"/>
          </w:tcPr>
          <w:p w14:paraId="2A19FC56" w14:textId="77777777" w:rsidR="00B371E0" w:rsidRDefault="00B371E0" w:rsidP="00C77A5B">
            <w:r>
              <w:rPr>
                <w:rFonts w:ascii="Lucida Console" w:hAnsi="Lucida Console" w:eastAsia="Times New Roman" w:cs="Courier New"/>
                <w:color w:val="000000"/>
                <w:sz w:val="20"/>
                <w:szCs w:val="20"/>
                <w:bdr w:val="none" w:color="auto" w:sz="0" w:space="0" w:frame="1"/>
              </w:rPr>
              <w:t>Mean</w:t>
            </w:r>
          </w:p>
        </w:tc>
        <w:tc>
          <w:tcPr>
            <w:tcW w:w="2338" w:type="dxa"/>
          </w:tcPr>
          <w:p w14:paraId="41F2439D" w14:textId="77777777" w:rsidR="00B371E0" w:rsidRDefault="00B371E0" w:rsidP="00C77A5B">
            <w:r>
              <w:rPr>
                <w:rFonts w:ascii="Lucida Console" w:hAnsi="Lucida Console" w:eastAsia="Times New Roman" w:cs="Courier New"/>
                <w:color w:val="000000"/>
                <w:sz w:val="20"/>
                <w:szCs w:val="20"/>
                <w:bdr w:val="none" w:color="auto" w:sz="0" w:space="0" w:frame="1"/>
              </w:rPr>
              <w:t>3</w:t>
            </w:r>
            <w:r w:rsidRPr="00644C5B">
              <w:rPr>
                <w:rFonts w:ascii="Lucida Console" w:hAnsi="Lucida Console" w:eastAsia="Times New Roman" w:cs="Courier New"/>
                <w:color w:val="000000"/>
                <w:sz w:val="20"/>
                <w:szCs w:val="20"/>
                <w:bdr w:val="none" w:color="auto" w:sz="0" w:space="0" w:frame="1"/>
                <w:vertAlign w:val="superscript"/>
              </w:rPr>
              <w:t>rd</w:t>
            </w:r>
            <w:r>
              <w:rPr>
                <w:rFonts w:ascii="Lucida Console" w:hAnsi="Lucida Console" w:eastAsia="Times New Roman" w:cs="Courier New"/>
                <w:color w:val="000000"/>
                <w:sz w:val="20"/>
                <w:szCs w:val="20"/>
                <w:bdr w:val="none" w:color="auto" w:sz="0" w:space="0" w:frame="1"/>
              </w:rPr>
              <w:t xml:space="preserve"> Quartile</w:t>
            </w:r>
          </w:p>
        </w:tc>
      </w:tr>
      <w:tr w:rsidR="00B371E0" w14:paraId="0121D9EA" w14:textId="77777777" w:rsidTr="00C77A5B">
        <w:tc>
          <w:tcPr>
            <w:tcW w:w="2337" w:type="dxa"/>
          </w:tcPr>
          <w:p w14:paraId="7A9B3D57" w14:textId="4F25AC32" w:rsidR="00B371E0" w:rsidRDefault="00AA2FBE" w:rsidP="00C77A5B">
            <w:r>
              <w:t>0</w:t>
            </w:r>
          </w:p>
        </w:tc>
        <w:tc>
          <w:tcPr>
            <w:tcW w:w="2337" w:type="dxa"/>
          </w:tcPr>
          <w:p w14:paraId="308D3236" w14:textId="1DAFD84E" w:rsidR="00B371E0" w:rsidRDefault="00AA2FBE" w:rsidP="00C77A5B">
            <w:r>
              <w:t>0</w:t>
            </w:r>
          </w:p>
        </w:tc>
        <w:tc>
          <w:tcPr>
            <w:tcW w:w="2338" w:type="dxa"/>
          </w:tcPr>
          <w:p w14:paraId="33CC01FB" w14:textId="5EDD42B8" w:rsidR="00B371E0" w:rsidRDefault="00AA2FBE" w:rsidP="00C77A5B">
            <w:r>
              <w:t>0</w:t>
            </w:r>
          </w:p>
        </w:tc>
        <w:tc>
          <w:tcPr>
            <w:tcW w:w="2338" w:type="dxa"/>
          </w:tcPr>
          <w:p w14:paraId="3474D526" w14:textId="0F3C77A0" w:rsidR="00B371E0" w:rsidRDefault="00AA2FBE" w:rsidP="00C77A5B">
            <w:r>
              <w:t>0</w:t>
            </w:r>
          </w:p>
        </w:tc>
      </w:tr>
    </w:tbl>
    <w:p w14:paraId="20FD8C18" w14:textId="34CCF7F8" w:rsidR="00D21959" w:rsidRDefault="00D21959" w:rsidP="00D21959">
      <w:pPr>
        <w:ind w:firstLine="720"/>
      </w:pPr>
      <w:r>
        <w:t xml:space="preserve">A scatter plot of arrival delay in minutes vs customer satisfaction was </w:t>
      </w:r>
      <w:r w:rsidR="00FA7E56">
        <w:t xml:space="preserve">also </w:t>
      </w:r>
      <w:r>
        <w:t>made.  From the picture we can see that when the arrival delay is less than 500 minutes, there is no obvious trend about satisfaction, which means the distribution of satisfaction is evenly.  But when the arrival delay is more than 500 minutes, people is more likely to choose the medium level of satisfaction such as 2,</w:t>
      </w:r>
      <w:r w:rsidR="00F74617">
        <w:t xml:space="preserve"> </w:t>
      </w:r>
      <w:r>
        <w:t>3 and4.</w:t>
      </w:r>
    </w:p>
    <w:p w14:paraId="6D98A12B" w14:textId="0EE72A5A" w:rsidR="00D21959" w:rsidRDefault="00D21959" w:rsidP="00C1316E">
      <w:pPr>
        <w:jc w:val="center"/>
      </w:pPr>
      <w:r>
        <w:rPr>
          <w:noProof/>
        </w:rPr>
        <w:drawing>
          <wp:inline distT="0" distB="0" distL="0" distR="0" wp14:anchorId="01E6EC85" wp14:editId="0C103E73">
            <wp:extent cx="3943350" cy="3638550"/>
            <wp:effectExtent l="0" t="0" r="0" b="0"/>
            <wp:docPr id="4865506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43350" cy="3638550"/>
                    </a:xfrm>
                    <a:prstGeom prst="rect">
                      <a:avLst/>
                    </a:prstGeom>
                  </pic:spPr>
                </pic:pic>
              </a:graphicData>
            </a:graphic>
          </wp:inline>
        </w:drawing>
      </w:r>
    </w:p>
    <w:p w14:paraId="56FA538B" w14:textId="75F7C363" w:rsidR="00E873CE" w:rsidRDefault="00E873CE" w:rsidP="00E873CE"/>
    <w:p w14:paraId="2946DB82" w14:textId="00E27F0B" w:rsidR="00D21959" w:rsidRDefault="00D21959" w:rsidP="00D21959">
      <w:r>
        <w:br w:type="page"/>
      </w:r>
    </w:p>
    <w:p w14:paraId="39E64579" w14:textId="7AE9F85C" w:rsidR="00630EDE" w:rsidRDefault="00FF4C6A" w:rsidP="00D21959">
      <w:r>
        <w:rPr>
          <w:noProof/>
        </w:rPr>
        <w:lastRenderedPageBreak/>
        <w:drawing>
          <wp:anchor distT="0" distB="0" distL="114300" distR="114300" simplePos="0" relativeHeight="251658247" behindDoc="0" locked="0" layoutInCell="1" allowOverlap="1" wp14:anchorId="2F19FFF5" wp14:editId="032B9BE1">
            <wp:simplePos x="0" y="0"/>
            <wp:positionH relativeFrom="margin">
              <wp:align>left</wp:align>
            </wp:positionH>
            <wp:positionV relativeFrom="paragraph">
              <wp:posOffset>0</wp:posOffset>
            </wp:positionV>
            <wp:extent cx="3505200" cy="2394461"/>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5200" cy="2394461"/>
                    </a:xfrm>
                    <a:prstGeom prst="rect">
                      <a:avLst/>
                    </a:prstGeom>
                  </pic:spPr>
                </pic:pic>
              </a:graphicData>
            </a:graphic>
          </wp:anchor>
        </w:drawing>
      </w:r>
      <w:r>
        <w:t xml:space="preserve">The arrival delay data without any zeroes still showed a strong </w:t>
      </w:r>
      <w:r w:rsidR="00630EDE">
        <w:t>asymptotic behavior at zero, but the central tendencies are much more interesting.</w:t>
      </w:r>
      <w:r w:rsidR="00C26D83">
        <w:t xml:space="preserve"> This seems to indicate that if there was a delay, </w:t>
      </w:r>
      <w:r w:rsidR="00E812B8">
        <w:t xml:space="preserve">it usually lasted no longer than 17 minutes. It is possible </w:t>
      </w:r>
      <w:proofErr w:type="gramStart"/>
      <w:r w:rsidR="00E812B8">
        <w:t>that  this</w:t>
      </w:r>
      <w:proofErr w:type="gramEnd"/>
      <w:r w:rsidR="00E812B8">
        <w:t xml:space="preserve"> would result in a strong loss of customer satisfaction.</w:t>
      </w:r>
    </w:p>
    <w:p w14:paraId="01269761" w14:textId="051F8FB3" w:rsidR="00630EDE" w:rsidRDefault="00630EDE" w:rsidP="00D21959"/>
    <w:p w14:paraId="26D866FF" w14:textId="3A060109" w:rsidR="00630EDE" w:rsidRDefault="00630EDE" w:rsidP="00D21959"/>
    <w:p w14:paraId="13629BF3" w14:textId="57DD6C2F" w:rsidR="00630EDE" w:rsidRDefault="00630EDE" w:rsidP="00D21959"/>
    <w:p w14:paraId="648C2602" w14:textId="3FC3FE09" w:rsidR="00630EDE" w:rsidRDefault="00630EDE" w:rsidP="00D21959"/>
    <w:p w14:paraId="6E5E34BF" w14:textId="0E0CB26B" w:rsidR="00630EDE" w:rsidRDefault="00630EDE" w:rsidP="00D21959"/>
    <w:tbl>
      <w:tblPr>
        <w:tblStyle w:val="TableGrid"/>
        <w:tblW w:w="0" w:type="auto"/>
        <w:tblLook w:val="04A0" w:firstRow="1" w:lastRow="0" w:firstColumn="1" w:lastColumn="0" w:noHBand="0" w:noVBand="1"/>
      </w:tblPr>
      <w:tblGrid>
        <w:gridCol w:w="2337"/>
        <w:gridCol w:w="2337"/>
        <w:gridCol w:w="2338"/>
        <w:gridCol w:w="2338"/>
      </w:tblGrid>
      <w:tr w:rsidR="00630EDE" w14:paraId="3F5F7999" w14:textId="77777777" w:rsidTr="00C77A5B">
        <w:tc>
          <w:tcPr>
            <w:tcW w:w="2337" w:type="dxa"/>
          </w:tcPr>
          <w:p w14:paraId="3E093261" w14:textId="77777777" w:rsidR="00630EDE" w:rsidRDefault="00630EDE" w:rsidP="00C77A5B">
            <w:r>
              <w:rPr>
                <w:rFonts w:ascii="Lucida Console" w:hAnsi="Lucida Console" w:eastAsia="Times New Roman" w:cs="Courier New"/>
                <w:color w:val="000000"/>
                <w:sz w:val="20"/>
                <w:szCs w:val="20"/>
                <w:bdr w:val="none" w:color="auto" w:sz="0" w:space="0" w:frame="1"/>
              </w:rPr>
              <w:t>1</w:t>
            </w:r>
            <w:r w:rsidRPr="007D640B">
              <w:rPr>
                <w:rFonts w:ascii="Lucida Console" w:hAnsi="Lucida Console" w:eastAsia="Times New Roman" w:cs="Courier New"/>
                <w:color w:val="000000"/>
                <w:sz w:val="20"/>
                <w:szCs w:val="20"/>
                <w:bdr w:val="none" w:color="auto" w:sz="0" w:space="0" w:frame="1"/>
                <w:vertAlign w:val="superscript"/>
              </w:rPr>
              <w:t>st</w:t>
            </w:r>
            <w:r>
              <w:rPr>
                <w:rFonts w:ascii="Lucida Console" w:hAnsi="Lucida Console" w:eastAsia="Times New Roman" w:cs="Courier New"/>
                <w:color w:val="000000"/>
                <w:sz w:val="20"/>
                <w:szCs w:val="20"/>
                <w:bdr w:val="none" w:color="auto" w:sz="0" w:space="0" w:frame="1"/>
              </w:rPr>
              <w:t xml:space="preserve"> Quartile</w:t>
            </w:r>
          </w:p>
        </w:tc>
        <w:tc>
          <w:tcPr>
            <w:tcW w:w="2337" w:type="dxa"/>
          </w:tcPr>
          <w:p w14:paraId="01DE7781" w14:textId="77777777" w:rsidR="00630EDE" w:rsidRDefault="00630EDE" w:rsidP="00C77A5B">
            <w:r>
              <w:rPr>
                <w:rFonts w:ascii="Lucida Console" w:hAnsi="Lucida Console" w:eastAsia="Times New Roman" w:cs="Courier New"/>
                <w:color w:val="000000"/>
                <w:sz w:val="20"/>
                <w:szCs w:val="20"/>
                <w:bdr w:val="none" w:color="auto" w:sz="0" w:space="0" w:frame="1"/>
              </w:rPr>
              <w:t>Median</w:t>
            </w:r>
          </w:p>
        </w:tc>
        <w:tc>
          <w:tcPr>
            <w:tcW w:w="2338" w:type="dxa"/>
          </w:tcPr>
          <w:p w14:paraId="4E9B2F2F" w14:textId="77777777" w:rsidR="00630EDE" w:rsidRDefault="00630EDE" w:rsidP="00C77A5B">
            <w:r>
              <w:rPr>
                <w:rFonts w:ascii="Lucida Console" w:hAnsi="Lucida Console" w:eastAsia="Times New Roman" w:cs="Courier New"/>
                <w:color w:val="000000"/>
                <w:sz w:val="20"/>
                <w:szCs w:val="20"/>
                <w:bdr w:val="none" w:color="auto" w:sz="0" w:space="0" w:frame="1"/>
              </w:rPr>
              <w:t>Mean</w:t>
            </w:r>
          </w:p>
        </w:tc>
        <w:tc>
          <w:tcPr>
            <w:tcW w:w="2338" w:type="dxa"/>
          </w:tcPr>
          <w:p w14:paraId="326DF512" w14:textId="77777777" w:rsidR="00630EDE" w:rsidRDefault="00630EDE" w:rsidP="00C77A5B">
            <w:r>
              <w:rPr>
                <w:rFonts w:ascii="Lucida Console" w:hAnsi="Lucida Console" w:eastAsia="Times New Roman" w:cs="Courier New"/>
                <w:color w:val="000000"/>
                <w:sz w:val="20"/>
                <w:szCs w:val="20"/>
                <w:bdr w:val="none" w:color="auto" w:sz="0" w:space="0" w:frame="1"/>
              </w:rPr>
              <w:t>3</w:t>
            </w:r>
            <w:r w:rsidRPr="00644C5B">
              <w:rPr>
                <w:rFonts w:ascii="Lucida Console" w:hAnsi="Lucida Console" w:eastAsia="Times New Roman" w:cs="Courier New"/>
                <w:color w:val="000000"/>
                <w:sz w:val="20"/>
                <w:szCs w:val="20"/>
                <w:bdr w:val="none" w:color="auto" w:sz="0" w:space="0" w:frame="1"/>
                <w:vertAlign w:val="superscript"/>
              </w:rPr>
              <w:t>rd</w:t>
            </w:r>
            <w:r>
              <w:rPr>
                <w:rFonts w:ascii="Lucida Console" w:hAnsi="Lucida Console" w:eastAsia="Times New Roman" w:cs="Courier New"/>
                <w:color w:val="000000"/>
                <w:sz w:val="20"/>
                <w:szCs w:val="20"/>
                <w:bdr w:val="none" w:color="auto" w:sz="0" w:space="0" w:frame="1"/>
              </w:rPr>
              <w:t xml:space="preserve"> Quartile</w:t>
            </w:r>
          </w:p>
        </w:tc>
      </w:tr>
      <w:tr w:rsidR="00630EDE" w14:paraId="441E1481" w14:textId="77777777" w:rsidTr="00C77A5B">
        <w:tc>
          <w:tcPr>
            <w:tcW w:w="2337" w:type="dxa"/>
          </w:tcPr>
          <w:p w14:paraId="4CC8B60D" w14:textId="343A6855" w:rsidR="00630EDE" w:rsidRDefault="00C26D83" w:rsidP="00C77A5B">
            <w:r>
              <w:t>6.00</w:t>
            </w:r>
          </w:p>
        </w:tc>
        <w:tc>
          <w:tcPr>
            <w:tcW w:w="2337" w:type="dxa"/>
          </w:tcPr>
          <w:p w14:paraId="4AFCF7E6" w14:textId="4FDC7F7F" w:rsidR="00630EDE" w:rsidRDefault="00C26D83" w:rsidP="00C77A5B">
            <w:r>
              <w:t>17.00</w:t>
            </w:r>
          </w:p>
        </w:tc>
        <w:tc>
          <w:tcPr>
            <w:tcW w:w="2338" w:type="dxa"/>
          </w:tcPr>
          <w:p w14:paraId="65BF10F6" w14:textId="1D9A8CF2" w:rsidR="00630EDE" w:rsidRDefault="00C26D83" w:rsidP="00C77A5B">
            <w:r>
              <w:t>34.18</w:t>
            </w:r>
          </w:p>
        </w:tc>
        <w:tc>
          <w:tcPr>
            <w:tcW w:w="2338" w:type="dxa"/>
          </w:tcPr>
          <w:p w14:paraId="6DFAA879" w14:textId="42394BCE" w:rsidR="00630EDE" w:rsidRDefault="001524EA" w:rsidP="00C77A5B">
            <w:r>
              <w:t>40</w:t>
            </w:r>
            <w:r w:rsidR="00C26D83">
              <w:t>.00</w:t>
            </w:r>
          </w:p>
        </w:tc>
      </w:tr>
    </w:tbl>
    <w:p w14:paraId="18256334" w14:textId="01861946" w:rsidR="00630EDE" w:rsidRDefault="00FA3F98" w:rsidP="00D21959">
      <w:r>
        <w:t>Not much difference was seen in the scatter plot when the zeroes were taken out.</w:t>
      </w:r>
    </w:p>
    <w:p w14:paraId="10844708" w14:textId="22A03317" w:rsidR="00FA3F98" w:rsidRPr="00F427F9" w:rsidRDefault="00583353" w:rsidP="00FA3F98">
      <w:pPr>
        <w:jc w:val="center"/>
      </w:pPr>
      <w:r>
        <w:rPr>
          <w:noProof/>
        </w:rPr>
        <w:drawing>
          <wp:inline distT="0" distB="0" distL="0" distR="0" wp14:anchorId="76D4CF25" wp14:editId="2E1481BB">
            <wp:extent cx="5120640" cy="3497996"/>
            <wp:effectExtent l="0" t="0" r="3810" b="7620"/>
            <wp:docPr id="1946834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120640" cy="3497996"/>
                    </a:xfrm>
                    <a:prstGeom prst="rect">
                      <a:avLst/>
                    </a:prstGeom>
                  </pic:spPr>
                </pic:pic>
              </a:graphicData>
            </a:graphic>
          </wp:inline>
        </w:drawing>
      </w:r>
    </w:p>
    <w:p w14:paraId="3589AFF8" w14:textId="77777777" w:rsidR="00FF4C6A" w:rsidRDefault="00FF4C6A">
      <w:pPr>
        <w:rPr>
          <w:rFonts w:asciiTheme="majorHAnsi" w:eastAsiaTheme="majorEastAsia" w:hAnsiTheme="majorHAnsi" w:cstheme="majorBidi"/>
          <w:color w:val="2F5496" w:themeColor="accent1" w:themeShade="BF"/>
          <w:sz w:val="26"/>
          <w:szCs w:val="26"/>
        </w:rPr>
      </w:pPr>
      <w:r>
        <w:br w:type="page"/>
      </w:r>
    </w:p>
    <w:p w14:paraId="7D32D75A" w14:textId="54F77D2B" w:rsidR="00D21959" w:rsidRDefault="00D21959" w:rsidP="00D21959">
      <w:pPr>
        <w:pStyle w:val="Heading2"/>
      </w:pPr>
      <w:bookmarkStart w:id="9" w:name="_Toc6846979"/>
      <w:r>
        <w:lastRenderedPageBreak/>
        <w:t>Airline Status, Types of Travel, Class of Flight</w:t>
      </w:r>
      <w:bookmarkEnd w:id="9"/>
    </w:p>
    <w:p w14:paraId="6CDE7809" w14:textId="3A862940" w:rsidR="002E0409" w:rsidRDefault="00D21959" w:rsidP="002E0409">
      <w:pPr>
        <w:ind w:firstLine="720"/>
        <w:rPr>
          <w:noProof/>
        </w:rPr>
      </w:pPr>
      <w:r w:rsidRPr="51F5F70E">
        <w:t>We use</w:t>
      </w:r>
      <w:r w:rsidR="00990FAB">
        <w:t>d a</w:t>
      </w:r>
      <w:r w:rsidRPr="51F5F70E">
        <w:t xml:space="preserve"> </w:t>
      </w:r>
      <w:r w:rsidR="00990FAB">
        <w:t>b</w:t>
      </w:r>
      <w:r w:rsidRPr="51F5F70E">
        <w:t>oxplot</w:t>
      </w:r>
      <w:r w:rsidR="00990FAB">
        <w:t xml:space="preserve"> rather than a histogram</w:t>
      </w:r>
      <w:r w:rsidRPr="51F5F70E">
        <w:t xml:space="preserve"> to compare the distribution of satisfaction level and compare the median and mean</w:t>
      </w:r>
      <w:r w:rsidR="005337F2">
        <w:t>.</w:t>
      </w:r>
      <w:r w:rsidRPr="51F5F70E">
        <w:t xml:space="preserve"> </w:t>
      </w:r>
      <w:r>
        <w:t>The code is in the appendix under “</w:t>
      </w:r>
      <w:r w:rsidRPr="00D21959">
        <w:t>Airline Status, Types of Travel, Class of Flight</w:t>
      </w:r>
      <w:r>
        <w:t xml:space="preserve"> Cod</w:t>
      </w:r>
      <w:r w:rsidR="00990FAB">
        <w:rPr>
          <w:noProof/>
        </w:rPr>
        <w:t>e</w:t>
      </w:r>
      <w:r w:rsidR="0065082E">
        <w:rPr>
          <w:noProof/>
        </w:rPr>
        <w:t>:</w:t>
      </w:r>
    </w:p>
    <w:p w14:paraId="156B9086" w14:textId="1A3AA95A" w:rsidR="0065082E" w:rsidRDefault="0065082E" w:rsidP="002C6B74">
      <w:pPr>
        <w:ind w:firstLine="720"/>
        <w:jc w:val="center"/>
      </w:pPr>
      <w:r>
        <w:rPr>
          <w:noProof/>
        </w:rPr>
        <w:drawing>
          <wp:inline distT="0" distB="0" distL="0" distR="0" wp14:anchorId="1B75B467" wp14:editId="1AE8498A">
            <wp:extent cx="4019581" cy="3298940"/>
            <wp:effectExtent l="0" t="0" r="0" b="0"/>
            <wp:docPr id="125217257" name="Picture 79489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890030"/>
                    <pic:cNvPicPr/>
                  </pic:nvPicPr>
                  <pic:blipFill>
                    <a:blip r:embed="rId25">
                      <a:extLst>
                        <a:ext uri="{28A0092B-C50C-407E-A947-70E740481C1C}">
                          <a14:useLocalDpi xmlns:a14="http://schemas.microsoft.com/office/drawing/2010/main" val="0"/>
                        </a:ext>
                      </a:extLst>
                    </a:blip>
                    <a:stretch>
                      <a:fillRect/>
                    </a:stretch>
                  </pic:blipFill>
                  <pic:spPr>
                    <a:xfrm>
                      <a:off x="0" y="0"/>
                      <a:ext cx="4019581" cy="3298940"/>
                    </a:xfrm>
                    <a:prstGeom prst="rect">
                      <a:avLst/>
                    </a:prstGeom>
                  </pic:spPr>
                </pic:pic>
              </a:graphicData>
            </a:graphic>
          </wp:inline>
        </w:drawing>
      </w:r>
    </w:p>
    <w:p w14:paraId="79AEBB0F" w14:textId="1A3AA95A" w:rsidR="008D0C82" w:rsidRPr="00684FD4" w:rsidRDefault="005337F2" w:rsidP="00684FD4">
      <w:pPr>
        <w:ind w:firstLine="720"/>
        <w:rPr>
          <w:sz w:val="24"/>
          <w:szCs w:val="24"/>
        </w:rPr>
      </w:pPr>
      <w:r w:rsidRPr="51F5F70E">
        <w:t>Based on th</w:t>
      </w:r>
      <w:r>
        <w:t>is</w:t>
      </w:r>
      <w:r w:rsidRPr="51F5F70E">
        <w:t xml:space="preserve"> output, we can see that the average satisfaction level increases with higher membership status.</w:t>
      </w:r>
      <w:r w:rsidR="008D0C82" w:rsidRPr="008D0C82">
        <w:rPr>
          <w:sz w:val="24"/>
          <w:szCs w:val="24"/>
        </w:rPr>
        <w:t xml:space="preserve"> </w:t>
      </w:r>
      <w:r w:rsidR="008D0C82">
        <w:rPr>
          <w:sz w:val="24"/>
          <w:szCs w:val="24"/>
        </w:rPr>
        <w:t>For the Airline Status variable, t</w:t>
      </w:r>
      <w:r w:rsidR="008D0C82" w:rsidRPr="59F95A28">
        <w:rPr>
          <w:sz w:val="24"/>
          <w:szCs w:val="24"/>
        </w:rPr>
        <w:t xml:space="preserve">he </w:t>
      </w:r>
      <w:r w:rsidR="008D0C82">
        <w:rPr>
          <w:sz w:val="24"/>
          <w:szCs w:val="24"/>
        </w:rPr>
        <w:t>summary</w:t>
      </w:r>
      <w:r w:rsidR="008D0C82" w:rsidRPr="59F95A28">
        <w:rPr>
          <w:sz w:val="24"/>
          <w:szCs w:val="24"/>
        </w:rPr>
        <w:t xml:space="preserve"> indicates that silver members have the highest satisfaction and blue members have the lowest satisfaction. Gold and platinum in the middle. Thus, company should increase the number of silver member to increase their satisfaction.</w:t>
      </w:r>
    </w:p>
    <w:p w14:paraId="52E56223" w14:textId="0F28BB71" w:rsidR="00D21959" w:rsidRDefault="00D21959" w:rsidP="002C6B74">
      <w:pPr>
        <w:ind w:firstLine="720"/>
        <w:jc w:val="center"/>
      </w:pPr>
      <w:r>
        <w:rPr>
          <w:noProof/>
        </w:rPr>
        <w:drawing>
          <wp:inline distT="0" distB="0" distL="0" distR="0" wp14:anchorId="4431C86A" wp14:editId="372A5247">
            <wp:extent cx="3741044" cy="3070340"/>
            <wp:effectExtent l="0" t="0" r="0" b="0"/>
            <wp:docPr id="1075662355" name="Picture 180344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441290"/>
                    <pic:cNvPicPr/>
                  </pic:nvPicPr>
                  <pic:blipFill>
                    <a:blip r:embed="rId26">
                      <a:extLst>
                        <a:ext uri="{28A0092B-C50C-407E-A947-70E740481C1C}">
                          <a14:useLocalDpi xmlns:a14="http://schemas.microsoft.com/office/drawing/2010/main" val="0"/>
                        </a:ext>
                      </a:extLst>
                    </a:blip>
                    <a:stretch>
                      <a:fillRect/>
                    </a:stretch>
                  </pic:blipFill>
                  <pic:spPr>
                    <a:xfrm>
                      <a:off x="0" y="0"/>
                      <a:ext cx="3741044" cy="3070340"/>
                    </a:xfrm>
                    <a:prstGeom prst="rect">
                      <a:avLst/>
                    </a:prstGeom>
                  </pic:spPr>
                </pic:pic>
              </a:graphicData>
            </a:graphic>
          </wp:inline>
        </w:drawing>
      </w:r>
    </w:p>
    <w:p w14:paraId="0D1EB746" w14:textId="0F28BB71" w:rsidR="004B11AA" w:rsidRDefault="004B11AA" w:rsidP="002E0409">
      <w:pPr>
        <w:ind w:firstLine="720"/>
      </w:pPr>
      <w:r w:rsidRPr="51F5F70E">
        <w:t>Business and mileage travel generally produce a higher level of satisfaction than regular personal travels.</w:t>
      </w:r>
    </w:p>
    <w:p w14:paraId="07547A01" w14:textId="77777777" w:rsidR="002E0409" w:rsidRDefault="002E0409" w:rsidP="002E0409">
      <w:pPr>
        <w:ind w:firstLine="720"/>
      </w:pPr>
    </w:p>
    <w:p w14:paraId="5043CB0F" w14:textId="0F28BB71" w:rsidR="00D21959" w:rsidRDefault="00D21959" w:rsidP="002C6B74">
      <w:pPr>
        <w:jc w:val="center"/>
      </w:pPr>
      <w:r>
        <w:rPr>
          <w:noProof/>
        </w:rPr>
        <w:lastRenderedPageBreak/>
        <w:drawing>
          <wp:inline distT="0" distB="0" distL="0" distR="0" wp14:anchorId="3B58E5B4" wp14:editId="206B204C">
            <wp:extent cx="3976253" cy="3263380"/>
            <wp:effectExtent l="0" t="0" r="5715" b="0"/>
            <wp:docPr id="1769932614" name="Picture 18883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34951"/>
                    <pic:cNvPicPr/>
                  </pic:nvPicPr>
                  <pic:blipFill>
                    <a:blip r:embed="rId27">
                      <a:extLst>
                        <a:ext uri="{28A0092B-C50C-407E-A947-70E740481C1C}">
                          <a14:useLocalDpi xmlns:a14="http://schemas.microsoft.com/office/drawing/2010/main" val="0"/>
                        </a:ext>
                      </a:extLst>
                    </a:blip>
                    <a:stretch>
                      <a:fillRect/>
                    </a:stretch>
                  </pic:blipFill>
                  <pic:spPr>
                    <a:xfrm>
                      <a:off x="0" y="0"/>
                      <a:ext cx="3976253" cy="3263380"/>
                    </a:xfrm>
                    <a:prstGeom prst="rect">
                      <a:avLst/>
                    </a:prstGeom>
                  </pic:spPr>
                </pic:pic>
              </a:graphicData>
            </a:graphic>
          </wp:inline>
        </w:drawing>
      </w:r>
    </w:p>
    <w:p w14:paraId="5C81AE92" w14:textId="0F28BB71" w:rsidR="004B11AA" w:rsidRDefault="004B11AA" w:rsidP="00D21959">
      <w:r w:rsidRPr="51F5F70E">
        <w:t xml:space="preserve">For flight ticket class, business class has the highest satisfaction, and surprisingly the eco-plus is the lowest satisfaction. </w:t>
      </w:r>
      <w:r>
        <w:t>Perhaps the eco-plus classes</w:t>
      </w:r>
      <w:r w:rsidRPr="51F5F70E">
        <w:t xml:space="preserve"> have higher expectations.</w:t>
      </w:r>
    </w:p>
    <w:p w14:paraId="07459315" w14:textId="77777777" w:rsidR="002E0409" w:rsidRDefault="00EA352D" w:rsidP="00D21959">
      <w:r>
        <w:br w:type="page"/>
      </w:r>
    </w:p>
    <w:p w14:paraId="7D3C8881" w14:textId="2D017CFB" w:rsidR="001E7794" w:rsidRDefault="001E7794" w:rsidP="001E7794">
      <w:pPr>
        <w:pStyle w:val="Heading1"/>
      </w:pPr>
      <w:bookmarkStart w:id="10" w:name="_Toc6846980"/>
      <w:r>
        <w:lastRenderedPageBreak/>
        <w:t>Model Development and Results</w:t>
      </w:r>
      <w:bookmarkEnd w:id="10"/>
    </w:p>
    <w:p w14:paraId="0E32C350" w14:textId="2D017CFB" w:rsidR="008D39CC" w:rsidRDefault="008D39CC" w:rsidP="008D39CC">
      <w:pPr>
        <w:pStyle w:val="Heading2"/>
      </w:pPr>
      <w:bookmarkStart w:id="11" w:name="_Toc6846986"/>
      <w:bookmarkStart w:id="12" w:name="_Toc6846981"/>
      <w:r w:rsidRPr="59F95A28">
        <w:t>Linear modeling</w:t>
      </w:r>
      <w:bookmarkEnd w:id="11"/>
    </w:p>
    <w:p w14:paraId="4C7B90FB" w14:textId="2D017CFB" w:rsidR="008D39CC" w:rsidRDefault="008D39CC" w:rsidP="008D39CC">
      <w:pPr>
        <w:ind w:firstLine="720"/>
      </w:pPr>
      <w:r w:rsidRPr="59F95A28">
        <w:t>For the qualitative variables, we make them as dummy variables</w:t>
      </w:r>
      <w:r>
        <w:t xml:space="preserve">. </w:t>
      </w:r>
      <w:r w:rsidRPr="59F95A28">
        <w:t>From the</w:t>
      </w:r>
      <w:r>
        <w:t xml:space="preserve"> Pearson Correlation Coefficient</w:t>
      </w:r>
      <w:r w:rsidRPr="59F95A28">
        <w:t xml:space="preserve"> table, we can see, the correlation coefficient between satisfaction and shopping amount and between satisfaction and eating and drinking amount is pretty low. Thus, we can kick them out from our model.</w:t>
      </w:r>
    </w:p>
    <w:p w14:paraId="3B75BA83" w14:textId="2D017CFB" w:rsidR="008D39CC" w:rsidRPr="00117DD7" w:rsidRDefault="008D39CC" w:rsidP="008D39CC">
      <w:pPr>
        <w:ind w:firstLine="720"/>
      </w:pPr>
      <w:r w:rsidRPr="59F95A28">
        <w:t xml:space="preserve">We use Satisfaction as </w:t>
      </w:r>
      <w:r>
        <w:t>response</w:t>
      </w:r>
      <w:r w:rsidRPr="59F95A28">
        <w:t xml:space="preserve"> variable and loyalty, price sensitivity, departure delay and arrival delay as </w:t>
      </w:r>
      <w:r>
        <w:t>predictor</w:t>
      </w:r>
      <w:r w:rsidRPr="59F95A28">
        <w:t xml:space="preserve"> variables. We also add other qualitative variables into our model such as airline status, type of travel, class and flight cancelled. First, we make these qualitative variables as dummy variables. </w:t>
      </w:r>
      <w:r>
        <w:t>Next</w:t>
      </w:r>
      <w:r w:rsidRPr="59F95A28">
        <w:t>, we buil</w:t>
      </w:r>
      <w:r>
        <w:t>t</w:t>
      </w:r>
      <w:r w:rsidRPr="59F95A28">
        <w:t xml:space="preserve"> the model. The code</w:t>
      </w:r>
      <w:r>
        <w:t xml:space="preserve"> is in the appendix as “Linear Model 1 Code”</w:t>
      </w:r>
      <w:r w:rsidRPr="59F95A28">
        <w:t xml:space="preserve"> and consequence of the model are shown below.</w:t>
      </w:r>
    </w:p>
    <w:p w14:paraId="2E80F873" w14:textId="2D017CFB" w:rsidR="008D39CC" w:rsidRDefault="008D39CC" w:rsidP="008D39CC">
      <w:pPr>
        <w:jc w:val="center"/>
      </w:pPr>
      <w:r>
        <w:rPr>
          <w:noProof/>
        </w:rPr>
        <w:drawing>
          <wp:inline distT="0" distB="0" distL="0" distR="0" wp14:anchorId="6A5C7E4A" wp14:editId="7965D9DC">
            <wp:extent cx="4572000" cy="3352800"/>
            <wp:effectExtent l="0" t="0" r="0" b="0"/>
            <wp:docPr id="1907228989" name="Picture 109683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830858"/>
                    <pic:cNvPicPr/>
                  </pic:nvPicPr>
                  <pic:blipFill>
                    <a:blip r:embed="rId28">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24C82AD9" w14:textId="2D017CFB" w:rsidR="008D39CC" w:rsidRDefault="008D39CC" w:rsidP="008D39CC">
      <w:pPr>
        <w:pStyle w:val="Subtitle"/>
      </w:pPr>
      <w:r>
        <w:t xml:space="preserve">Summary of a generated linear model for predicting customer satisfaction using </w:t>
      </w:r>
      <w:r w:rsidRPr="59F95A28">
        <w:rPr>
          <w:rFonts w:eastAsia="Calibri"/>
        </w:rPr>
        <w:t>loyalty, price sensitivity, departure delay</w:t>
      </w:r>
      <w:r>
        <w:rPr>
          <w:rFonts w:eastAsia="Calibri"/>
        </w:rPr>
        <w:t xml:space="preserve">, </w:t>
      </w:r>
      <w:r w:rsidRPr="59F95A28">
        <w:rPr>
          <w:rFonts w:eastAsia="Calibri"/>
        </w:rPr>
        <w:t>arrival delay</w:t>
      </w:r>
      <w:r>
        <w:rPr>
          <w:rFonts w:eastAsia="Calibri"/>
        </w:rPr>
        <w:t xml:space="preserve">, </w:t>
      </w:r>
      <w:r w:rsidRPr="59F95A28">
        <w:rPr>
          <w:rFonts w:eastAsia="Calibri"/>
        </w:rPr>
        <w:t>airline status, type of travel, class and flight cancelled</w:t>
      </w:r>
      <w:r>
        <w:rPr>
          <w:rFonts w:eastAsia="Calibri"/>
        </w:rPr>
        <w:t>.</w:t>
      </w:r>
    </w:p>
    <w:p w14:paraId="2E207CDB" w14:textId="2D017CFB" w:rsidR="008D39CC" w:rsidRDefault="008D39CC" w:rsidP="008D39CC">
      <w:pPr>
        <w:ind w:firstLine="720"/>
      </w:pPr>
      <w:r>
        <w:t>From the picture, we can see, the ‘person’ and ‘</w:t>
      </w:r>
      <w:proofErr w:type="spellStart"/>
      <w:r>
        <w:t>ecoplus</w:t>
      </w:r>
      <w:proofErr w:type="spellEnd"/>
      <w:r>
        <w:t>’ and ‘</w:t>
      </w:r>
      <w:proofErr w:type="spellStart"/>
      <w:r>
        <w:t>flightcancel</w:t>
      </w:r>
      <w:proofErr w:type="spellEnd"/>
      <w:r>
        <w:t>’ variables have NA which means multicollinearity between these and other variables and as a result these variables have the same influence on the response variable. Thus, we kick out these variables from our model and built another model called model new. This code is in the appendix, section “Linear Model 2 Code”</w:t>
      </w:r>
    </w:p>
    <w:p w14:paraId="2F62B5FA" w14:textId="2D017CFB" w:rsidR="008D39CC" w:rsidRDefault="008D39CC" w:rsidP="008D39CC">
      <w:pPr>
        <w:jc w:val="both"/>
      </w:pPr>
      <w:r w:rsidRPr="59F95A28">
        <w:rPr>
          <w:rFonts w:ascii="Calibri" w:hAnsi="Calibri" w:eastAsia="Calibri" w:cs="Calibri"/>
          <w:color w:val="000000" w:themeColor="text1"/>
        </w:rPr>
        <w:t xml:space="preserve"> </w:t>
      </w:r>
    </w:p>
    <w:p w14:paraId="78EBF82E" w14:textId="2D017CFB" w:rsidR="008D39CC" w:rsidRDefault="008D39CC" w:rsidP="008D39CC">
      <w:pPr>
        <w:jc w:val="both"/>
      </w:pPr>
      <w:r>
        <w:rPr>
          <w:noProof/>
        </w:rPr>
        <w:lastRenderedPageBreak/>
        <w:drawing>
          <wp:inline distT="0" distB="0" distL="0" distR="0" wp14:anchorId="5363CC39" wp14:editId="369E97ED">
            <wp:extent cx="4572000" cy="3181350"/>
            <wp:effectExtent l="0" t="0" r="0" b="0"/>
            <wp:docPr id="1705899025" name="Picture 167503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031818"/>
                    <pic:cNvPicPr/>
                  </pic:nvPicPr>
                  <pic:blipFill>
                    <a:blip r:embed="rId29">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0F9CFE0A" w14:textId="2D017CFB" w:rsidR="008D39CC" w:rsidRDefault="008D39CC" w:rsidP="008D39CC">
      <w:pPr>
        <w:pStyle w:val="Subtitle"/>
      </w:pPr>
      <w:r>
        <w:t>Summary of the new linear model for predicting customer satisfaction without the ‘</w:t>
      </w:r>
      <w:r w:rsidRPr="59F95A28">
        <w:rPr>
          <w:rFonts w:eastAsia="Calibri"/>
        </w:rPr>
        <w:t>person</w:t>
      </w:r>
      <w:r>
        <w:t>’</w:t>
      </w:r>
      <w:r w:rsidRPr="59F95A28">
        <w:rPr>
          <w:rFonts w:eastAsia="Calibri"/>
        </w:rPr>
        <w:t xml:space="preserve"> and </w:t>
      </w:r>
      <w:r>
        <w:t>‘</w:t>
      </w:r>
      <w:proofErr w:type="spellStart"/>
      <w:r w:rsidRPr="59F95A28">
        <w:rPr>
          <w:rFonts w:eastAsia="Calibri"/>
        </w:rPr>
        <w:t>ecoplus</w:t>
      </w:r>
      <w:proofErr w:type="spellEnd"/>
      <w:r>
        <w:t>’</w:t>
      </w:r>
      <w:r w:rsidRPr="59F95A28">
        <w:rPr>
          <w:rFonts w:eastAsia="Calibri"/>
        </w:rPr>
        <w:t xml:space="preserve"> and </w:t>
      </w:r>
      <w:r>
        <w:t>‘</w:t>
      </w:r>
      <w:proofErr w:type="spellStart"/>
      <w:r w:rsidRPr="59F95A28">
        <w:rPr>
          <w:rFonts w:eastAsia="Calibri"/>
        </w:rPr>
        <w:t>flightc</w:t>
      </w:r>
      <w:r>
        <w:rPr>
          <w:rFonts w:eastAsia="Calibri"/>
        </w:rPr>
        <w:t>an</w:t>
      </w:r>
      <w:r w:rsidRPr="59F95A28">
        <w:rPr>
          <w:rFonts w:eastAsia="Calibri"/>
        </w:rPr>
        <w:t>cel</w:t>
      </w:r>
      <w:proofErr w:type="spellEnd"/>
      <w:r>
        <w:t>’ variables</w:t>
      </w:r>
    </w:p>
    <w:p w14:paraId="14CA8CE5" w14:textId="2D017CFB" w:rsidR="008D39CC" w:rsidRDefault="008D39CC" w:rsidP="008D39CC">
      <w:pPr>
        <w:pStyle w:val="Heading3"/>
        <w:rPr>
          <w:rFonts w:eastAsia="Calibri"/>
        </w:rPr>
      </w:pPr>
      <w:bookmarkStart w:id="13" w:name="_Toc6846987"/>
      <w:r w:rsidRPr="03E8B529">
        <w:rPr>
          <w:rFonts w:eastAsia="Calibri"/>
        </w:rPr>
        <w:t xml:space="preserve">Analysis </w:t>
      </w:r>
      <w:r w:rsidRPr="201B53DA">
        <w:rPr>
          <w:rFonts w:eastAsia="Calibri"/>
        </w:rPr>
        <w:t>results</w:t>
      </w:r>
      <w:bookmarkEnd w:id="13"/>
    </w:p>
    <w:p w14:paraId="398BD6B4" w14:textId="2D017CFB" w:rsidR="008D39CC" w:rsidRPr="00C9692D" w:rsidRDefault="008D39CC" w:rsidP="008D39CC">
      <w:pPr>
        <w:ind w:firstLine="720"/>
      </w:pPr>
      <w:r w:rsidRPr="59F95A28">
        <w:t xml:space="preserve">From the </w:t>
      </w:r>
      <w:r>
        <w:t>summary</w:t>
      </w:r>
      <w:r w:rsidRPr="59F95A28">
        <w:t>, P-value</w:t>
      </w:r>
      <w:r>
        <w:t>s</w:t>
      </w:r>
      <w:r w:rsidRPr="59F95A28">
        <w:t xml:space="preserve"> of all of the variables are all less than 0.05, which means all variables in this model are significant. </w:t>
      </w:r>
    </w:p>
    <w:p w14:paraId="44B882FE" w14:textId="2D017CFB" w:rsidR="008D39CC" w:rsidRPr="00C9692D" w:rsidRDefault="008D39CC" w:rsidP="008D39CC">
      <w:pPr>
        <w:ind w:firstLine="720"/>
      </w:pPr>
      <w:r w:rsidRPr="59F95A28">
        <w:t xml:space="preserve">When </w:t>
      </w:r>
      <w:r w:rsidRPr="7EBF6C4B">
        <w:rPr>
          <w:b/>
        </w:rPr>
        <w:t>price sensitivity</w:t>
      </w:r>
      <w:r w:rsidRPr="59F95A28">
        <w:t xml:space="preserve"> increases one unit, the satisfaction will decrease 0.09 unit. Thus, company should attract more customers who have less price sensitivity. </w:t>
      </w:r>
      <w:r>
        <w:t>Some customers who might have less price sensitivity are those</w:t>
      </w:r>
      <w:r w:rsidRPr="59F95A28">
        <w:t xml:space="preserve"> who have higher income or higher social status.</w:t>
      </w:r>
    </w:p>
    <w:p w14:paraId="75862EAD" w14:textId="2D017CFB" w:rsidR="008D39CC" w:rsidRDefault="008D39CC" w:rsidP="008D39CC">
      <w:pPr>
        <w:ind w:firstLine="720"/>
      </w:pPr>
      <w:r>
        <w:t xml:space="preserve">When </w:t>
      </w:r>
      <w:r w:rsidRPr="55481BB4">
        <w:rPr>
          <w:b/>
        </w:rPr>
        <w:t xml:space="preserve">loyalty </w:t>
      </w:r>
      <w:r>
        <w:t>increases one unit, the satisfaction will increase 0.23 unit. In order to improve satisfaction, company should increase loyalty of customers.  This makes sense because loyal customers should be bias towards having higher satisfaction.</w:t>
      </w:r>
    </w:p>
    <w:p w14:paraId="37B98BF9" w14:textId="2D017CFB" w:rsidR="008D39CC" w:rsidRDefault="008D39CC" w:rsidP="008D39CC">
      <w:pPr>
        <w:ind w:firstLine="720"/>
      </w:pPr>
      <w:r>
        <w:t xml:space="preserve">When </w:t>
      </w:r>
      <w:r w:rsidRPr="55481BB4">
        <w:rPr>
          <w:b/>
        </w:rPr>
        <w:t>departure delay</w:t>
      </w:r>
      <w:r>
        <w:t xml:space="preserve"> increases one minutes, the satisfaction will increase 0.002 unit. This result is interesting because one would expect the satisfaction to decrease with departure delay. The explanation may be that if departure delay happens, the airline company will give customer some compensation which may increase their satisfaction, or this could be the result of statistical error. (Even we did not include departure delay in all kinds of models, we still would like to </w:t>
      </w:r>
      <w:proofErr w:type="spellStart"/>
      <w:r>
        <w:t>analyse</w:t>
      </w:r>
      <w:proofErr w:type="spellEnd"/>
      <w:r>
        <w:t xml:space="preserve"> it in linear regression model.)</w:t>
      </w:r>
    </w:p>
    <w:p w14:paraId="643BA34D" w14:textId="2D017CFB" w:rsidR="008D39CC" w:rsidRDefault="008D39CC" w:rsidP="008D39CC">
      <w:pPr>
        <w:ind w:firstLine="720"/>
        <w:rPr>
          <w:sz w:val="24"/>
          <w:szCs w:val="24"/>
        </w:rPr>
      </w:pPr>
      <w:r w:rsidRPr="59F95A28">
        <w:t xml:space="preserve">When </w:t>
      </w:r>
      <w:r w:rsidRPr="55481BB4">
        <w:rPr>
          <w:b/>
        </w:rPr>
        <w:t>arrival delay</w:t>
      </w:r>
      <w:r w:rsidRPr="59F95A28">
        <w:t xml:space="preserve"> increases one minutes, the satisfaction will decrease 0.004 unit. Thus, in order to increase satisfaction, the company </w:t>
      </w:r>
      <w:r>
        <w:t>should</w:t>
      </w:r>
      <w:r w:rsidRPr="59F95A28">
        <w:t xml:space="preserve"> decrease arrival delay.</w:t>
      </w:r>
      <w:r>
        <w:t xml:space="preserve"> </w:t>
      </w:r>
    </w:p>
    <w:p w14:paraId="5EF4A4A0" w14:textId="2D017CFB" w:rsidR="008D39CC" w:rsidRDefault="008D39CC" w:rsidP="008D39CC">
      <w:pPr>
        <w:rPr>
          <w:rFonts w:asciiTheme="majorHAnsi" w:eastAsiaTheme="majorEastAsia" w:hAnsiTheme="majorHAnsi" w:cstheme="majorBidi"/>
          <w:color w:val="2F5496" w:themeColor="accent1" w:themeShade="BF"/>
          <w:sz w:val="32"/>
          <w:szCs w:val="32"/>
        </w:rPr>
      </w:pPr>
      <w:r>
        <w:br w:type="page"/>
      </w:r>
    </w:p>
    <w:p w14:paraId="725EDDC4" w14:textId="77777777" w:rsidR="00EA352D" w:rsidRDefault="00EA352D" w:rsidP="00EA352D">
      <w:pPr>
        <w:pStyle w:val="Heading2"/>
      </w:pPr>
      <w:r>
        <w:lastRenderedPageBreak/>
        <w:t>Support Vector Machine Modeling</w:t>
      </w:r>
      <w:bookmarkEnd w:id="12"/>
    </w:p>
    <w:p w14:paraId="4AC6546B" w14:textId="48E727FA" w:rsidR="00EA352D" w:rsidRDefault="00EA352D" w:rsidP="00EA352D">
      <w:r>
        <w:tab/>
      </w:r>
      <w:r>
        <w:t xml:space="preserve">We trained SVM models multiple times using the survey data as training/test data. The exact code is in the appendix as “Support Vector Machine Modelling Code”. </w:t>
      </w:r>
      <w:r w:rsidR="008D1C0B">
        <w:t xml:space="preserve">It is important to note that we did not generate </w:t>
      </w:r>
      <w:proofErr w:type="gramStart"/>
      <w:r w:rsidR="008D1C0B">
        <w:t>a</w:t>
      </w:r>
      <w:proofErr w:type="gramEnd"/>
      <w:r w:rsidR="008D1C0B">
        <w:t xml:space="preserve"> </w:t>
      </w:r>
      <w:r w:rsidR="00766792">
        <w:t>SVM</w:t>
      </w:r>
      <w:r w:rsidR="008D1C0B">
        <w:t xml:space="preserve"> model of the whole dataset, as that resulted in the computer freezing up. We attempted to </w:t>
      </w:r>
      <w:r w:rsidR="00766792">
        <w:t>train an SVM model on personal computers and the school computer, but both froze. Instead, the dataset was cut down into a fifteenth of it</w:t>
      </w:r>
      <w:r w:rsidR="0030608E">
        <w:t>s size and then trained.</w:t>
      </w:r>
      <w:r w:rsidR="00766792">
        <w:t xml:space="preserve"> </w:t>
      </w:r>
      <w:r>
        <w:t>The six variables with the highest Pearson Correlation Coefficients were used to generate SVM models:</w:t>
      </w:r>
    </w:p>
    <w:p w14:paraId="12CE8126" w14:textId="77777777" w:rsidR="00EA352D" w:rsidRDefault="00EA352D" w:rsidP="00EA352D">
      <w:pPr>
        <w:pStyle w:val="ListParagraph"/>
        <w:numPr>
          <w:ilvl w:val="0"/>
          <w:numId w:val="4"/>
        </w:numPr>
      </w:pPr>
      <w:r>
        <w:t>Flights Per Year</w:t>
      </w:r>
    </w:p>
    <w:p w14:paraId="38D9BA1D" w14:textId="77777777" w:rsidR="00EA352D" w:rsidRDefault="00EA352D" w:rsidP="00EA352D">
      <w:pPr>
        <w:pStyle w:val="ListParagraph"/>
        <w:numPr>
          <w:ilvl w:val="0"/>
          <w:numId w:val="4"/>
        </w:numPr>
      </w:pPr>
      <w:r>
        <w:t>Price Sensitivity</w:t>
      </w:r>
    </w:p>
    <w:p w14:paraId="638C45E4" w14:textId="77777777" w:rsidR="00EA352D" w:rsidRDefault="00EA352D" w:rsidP="00EA352D">
      <w:pPr>
        <w:pStyle w:val="ListParagraph"/>
        <w:numPr>
          <w:ilvl w:val="0"/>
          <w:numId w:val="4"/>
        </w:numPr>
      </w:pPr>
      <w:r>
        <w:t>Loyalty</w:t>
      </w:r>
    </w:p>
    <w:p w14:paraId="72E3AF92" w14:textId="77777777" w:rsidR="00EA352D" w:rsidRDefault="00EA352D" w:rsidP="00EA352D">
      <w:pPr>
        <w:pStyle w:val="ListParagraph"/>
        <w:numPr>
          <w:ilvl w:val="0"/>
          <w:numId w:val="4"/>
        </w:numPr>
      </w:pPr>
      <w:r>
        <w:t>Arrival Delay in Minutes</w:t>
      </w:r>
    </w:p>
    <w:p w14:paraId="6F43D090" w14:textId="77777777" w:rsidR="00EA352D" w:rsidRDefault="00EA352D" w:rsidP="00EA352D">
      <w:pPr>
        <w:pStyle w:val="ListParagraph"/>
        <w:numPr>
          <w:ilvl w:val="0"/>
          <w:numId w:val="4"/>
        </w:numPr>
      </w:pPr>
      <w:r>
        <w:t>Departure Delay in Minutes</w:t>
      </w:r>
    </w:p>
    <w:p w14:paraId="1319EC57" w14:textId="77777777" w:rsidR="00EA352D" w:rsidRDefault="00EA352D" w:rsidP="00EA352D">
      <w:pPr>
        <w:pStyle w:val="ListParagraph"/>
        <w:numPr>
          <w:ilvl w:val="0"/>
          <w:numId w:val="4"/>
        </w:numPr>
      </w:pPr>
      <w:r>
        <w:t>Total Frequent Flyer Accounts</w:t>
      </w:r>
    </w:p>
    <w:p w14:paraId="3DBBA666" w14:textId="3EB62EE8" w:rsidR="00EA352D" w:rsidRDefault="7B2B49BC" w:rsidP="00EA352D">
      <w:pPr>
        <w:ind w:firstLine="360"/>
      </w:pPr>
      <w:r>
        <w:t xml:space="preserve">Though Flights Per Year and Price Sensitivity would be hard to affect, it is still important to use them to increase the accuracy of our model. To see the level of effect different variables, have on predicting customer satisfaction, models were trained with two, four, and six variables. The variable of interest (Satisfaction) was split into two categories, happy (where the user selected three or higher in on their survey), and not happy (where the user selected one or two). </w:t>
      </w:r>
    </w:p>
    <w:p w14:paraId="23290B5F" w14:textId="77777777" w:rsidR="00EA352D" w:rsidRDefault="00EA352D" w:rsidP="00EA352D">
      <w:pPr>
        <w:pStyle w:val="Heading3"/>
      </w:pPr>
      <w:bookmarkStart w:id="14" w:name="_Toc6846982"/>
      <w:r>
        <w:t>Confusion Matrixes</w:t>
      </w:r>
      <w:bookmarkEnd w:id="14"/>
    </w:p>
    <w:p w14:paraId="3FC63801" w14:textId="77777777" w:rsidR="00EA352D" w:rsidRDefault="00EA352D" w:rsidP="00EA352D">
      <w:r>
        <w:t>First a model was trained with just the variables with the top two highest absolute Pearson Correlation Coefficients.</w:t>
      </w:r>
    </w:p>
    <w:tbl>
      <w:tblPr>
        <w:tblStyle w:val="PlainTable3"/>
        <w:tblW w:w="0" w:type="auto"/>
        <w:tblLook w:val="04A0" w:firstRow="1" w:lastRow="0" w:firstColumn="1" w:lastColumn="0" w:noHBand="0" w:noVBand="1"/>
      </w:tblPr>
      <w:tblGrid>
        <w:gridCol w:w="2337"/>
        <w:gridCol w:w="2337"/>
        <w:gridCol w:w="2338"/>
        <w:gridCol w:w="2338"/>
      </w:tblGrid>
      <w:tr w:rsidR="00EA352D" w14:paraId="5BBB7602" w14:textId="77777777" w:rsidTr="003A5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6537F28F" w14:textId="77777777" w:rsidR="00EA352D" w:rsidRDefault="00EA352D" w:rsidP="00844CDA"/>
        </w:tc>
        <w:tc>
          <w:tcPr>
            <w:tcW w:w="7013" w:type="dxa"/>
            <w:gridSpan w:val="3"/>
          </w:tcPr>
          <w:p w14:paraId="76C89892" w14:textId="77777777" w:rsidR="00EA352D" w:rsidRDefault="00EA352D" w:rsidP="00844CDA">
            <w:pPr>
              <w:cnfStyle w:val="100000000000" w:firstRow="1" w:lastRow="0" w:firstColumn="0" w:lastColumn="0" w:oddVBand="0" w:evenVBand="0" w:oddHBand="0" w:evenHBand="0" w:firstRowFirstColumn="0" w:firstRowLastColumn="0" w:lastRowFirstColumn="0" w:lastRowLastColumn="0"/>
            </w:pPr>
            <w:r w:rsidRPr="003606D4">
              <w:t xml:space="preserve">Flights.Per.Year </w:t>
            </w:r>
            <w:r>
              <w:t>+ Loyalty</w:t>
            </w:r>
          </w:p>
        </w:tc>
      </w:tr>
      <w:tr w:rsidR="00EA352D" w14:paraId="683C0BBA" w14:textId="77777777" w:rsidTr="003A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04B25003" w14:textId="77777777" w:rsidR="00EA352D" w:rsidRDefault="00EA352D" w:rsidP="00844CDA">
            <w:r>
              <w:t>Test Data</w:t>
            </w:r>
          </w:p>
        </w:tc>
        <w:tc>
          <w:tcPr>
            <w:tcW w:w="2337" w:type="dxa"/>
          </w:tcPr>
          <w:p w14:paraId="6DFB9E20"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p>
        </w:tc>
        <w:tc>
          <w:tcPr>
            <w:tcW w:w="2338" w:type="dxa"/>
          </w:tcPr>
          <w:p w14:paraId="3EE88293"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Predicted Not Happy</w:t>
            </w:r>
          </w:p>
        </w:tc>
        <w:tc>
          <w:tcPr>
            <w:tcW w:w="2338" w:type="dxa"/>
          </w:tcPr>
          <w:p w14:paraId="14E40C9A"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Predicted Happy</w:t>
            </w:r>
          </w:p>
        </w:tc>
      </w:tr>
      <w:tr w:rsidR="00EA352D" w14:paraId="5DEE4962" w14:textId="77777777" w:rsidTr="003A51F0">
        <w:tc>
          <w:tcPr>
            <w:cnfStyle w:val="001000000000" w:firstRow="0" w:lastRow="0" w:firstColumn="1" w:lastColumn="0" w:oddVBand="0" w:evenVBand="0" w:oddHBand="0" w:evenHBand="0" w:firstRowFirstColumn="0" w:firstRowLastColumn="0" w:lastRowFirstColumn="0" w:lastRowLastColumn="0"/>
            <w:tcW w:w="2337" w:type="dxa"/>
            <w:vMerge/>
          </w:tcPr>
          <w:p w14:paraId="70DF9E56" w14:textId="77777777" w:rsidR="00EA352D" w:rsidRDefault="00EA352D" w:rsidP="00844CDA"/>
        </w:tc>
        <w:tc>
          <w:tcPr>
            <w:tcW w:w="2337" w:type="dxa"/>
          </w:tcPr>
          <w:p w14:paraId="1A437DF1" w14:textId="77777777" w:rsidR="00EA352D" w:rsidRDefault="00EA352D" w:rsidP="00844CDA">
            <w:pPr>
              <w:cnfStyle w:val="000000000000" w:firstRow="0" w:lastRow="0" w:firstColumn="0" w:lastColumn="0" w:oddVBand="0" w:evenVBand="0" w:oddHBand="0" w:evenHBand="0" w:firstRowFirstColumn="0" w:firstRowLastColumn="0" w:lastRowFirstColumn="0" w:lastRowLastColumn="0"/>
            </w:pPr>
            <w:r>
              <w:t>Happy</w:t>
            </w:r>
          </w:p>
        </w:tc>
        <w:tc>
          <w:tcPr>
            <w:tcW w:w="2338" w:type="dxa"/>
          </w:tcPr>
          <w:p w14:paraId="78941E47" w14:textId="77777777" w:rsidR="00EA352D" w:rsidRDefault="00EA352D" w:rsidP="00844CDA">
            <w:pPr>
              <w:cnfStyle w:val="000000000000" w:firstRow="0" w:lastRow="0" w:firstColumn="0" w:lastColumn="0" w:oddVBand="0" w:evenVBand="0" w:oddHBand="0" w:evenHBand="0" w:firstRowFirstColumn="0" w:firstRowLastColumn="0" w:lastRowFirstColumn="0" w:lastRowLastColumn="0"/>
            </w:pPr>
            <w:r>
              <w:t>5</w:t>
            </w:r>
          </w:p>
        </w:tc>
        <w:tc>
          <w:tcPr>
            <w:tcW w:w="2338" w:type="dxa"/>
          </w:tcPr>
          <w:p w14:paraId="7D470BE3" w14:textId="77777777" w:rsidR="00EA352D" w:rsidRDefault="00EA352D" w:rsidP="00844CDA">
            <w:pPr>
              <w:cnfStyle w:val="000000000000" w:firstRow="0" w:lastRow="0" w:firstColumn="0" w:lastColumn="0" w:oddVBand="0" w:evenVBand="0" w:oddHBand="0" w:evenHBand="0" w:firstRowFirstColumn="0" w:firstRowLastColumn="0" w:lastRowFirstColumn="0" w:lastRowLastColumn="0"/>
            </w:pPr>
            <w:r>
              <w:t>5029</w:t>
            </w:r>
          </w:p>
        </w:tc>
      </w:tr>
      <w:tr w:rsidR="00EA352D" w14:paraId="202BB5C0" w14:textId="77777777" w:rsidTr="003A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tcPr>
          <w:p w14:paraId="44E871BC" w14:textId="77777777" w:rsidR="00EA352D" w:rsidRDefault="00EA352D" w:rsidP="00844CDA"/>
        </w:tc>
        <w:tc>
          <w:tcPr>
            <w:tcW w:w="2337" w:type="dxa"/>
          </w:tcPr>
          <w:p w14:paraId="7F9E94B9"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Not Happy</w:t>
            </w:r>
          </w:p>
        </w:tc>
        <w:tc>
          <w:tcPr>
            <w:tcW w:w="2338" w:type="dxa"/>
          </w:tcPr>
          <w:p w14:paraId="649841BE"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1</w:t>
            </w:r>
          </w:p>
        </w:tc>
        <w:tc>
          <w:tcPr>
            <w:tcW w:w="2338" w:type="dxa"/>
          </w:tcPr>
          <w:p w14:paraId="10237E5F"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1323</w:t>
            </w:r>
          </w:p>
        </w:tc>
      </w:tr>
    </w:tbl>
    <w:p w14:paraId="37BE603F" w14:textId="77777777" w:rsidR="00EA352D" w:rsidRDefault="00EA352D" w:rsidP="00EA352D">
      <w:r>
        <w:t>The error rate here was about 21%</w:t>
      </w:r>
    </w:p>
    <w:p w14:paraId="0A9B55C0" w14:textId="77777777" w:rsidR="00EA352D" w:rsidRPr="00F42CB0" w:rsidRDefault="00EA352D" w:rsidP="00EA352D">
      <w:r>
        <w:t>Next a model with the variables that had the top four highest absolute Pearson Correlation Coefficients was trained. Below is the confusion matrix for that model:</w:t>
      </w:r>
    </w:p>
    <w:tbl>
      <w:tblPr>
        <w:tblStyle w:val="PlainTable3"/>
        <w:tblW w:w="0" w:type="auto"/>
        <w:tblLook w:val="04A0" w:firstRow="1" w:lastRow="0" w:firstColumn="1" w:lastColumn="0" w:noHBand="0" w:noVBand="1"/>
      </w:tblPr>
      <w:tblGrid>
        <w:gridCol w:w="2337"/>
        <w:gridCol w:w="2337"/>
        <w:gridCol w:w="2338"/>
        <w:gridCol w:w="2338"/>
      </w:tblGrid>
      <w:tr w:rsidR="00EA352D" w14:paraId="5998ADFB" w14:textId="77777777" w:rsidTr="003A5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144A5D23" w14:textId="77777777" w:rsidR="00EA352D" w:rsidRDefault="00EA352D" w:rsidP="00844CDA"/>
        </w:tc>
        <w:tc>
          <w:tcPr>
            <w:tcW w:w="7013" w:type="dxa"/>
            <w:gridSpan w:val="3"/>
          </w:tcPr>
          <w:p w14:paraId="322A14C4" w14:textId="77777777" w:rsidR="00EA352D" w:rsidRDefault="00EA352D" w:rsidP="00844CDA">
            <w:pPr>
              <w:cnfStyle w:val="100000000000" w:firstRow="1" w:lastRow="0" w:firstColumn="0" w:lastColumn="0" w:oddVBand="0" w:evenVBand="0" w:oddHBand="0" w:evenHBand="0" w:firstRowFirstColumn="0" w:firstRowLastColumn="0" w:lastRowFirstColumn="0" w:lastRowLastColumn="0"/>
            </w:pPr>
            <w:r w:rsidRPr="003606D4">
              <w:t xml:space="preserve">Flights.Per.Year </w:t>
            </w:r>
            <w:r>
              <w:t xml:space="preserve">+ </w:t>
            </w:r>
            <w:r w:rsidRPr="00064552">
              <w:t>Loyalty +</w:t>
            </w:r>
            <w:r>
              <w:t xml:space="preserve"> </w:t>
            </w:r>
            <w:r w:rsidRPr="00064552">
              <w:t xml:space="preserve">Price.Sensitivity + </w:t>
            </w:r>
            <w:proofErr w:type="gramStart"/>
            <w:r w:rsidRPr="00064552">
              <w:t>Total.Freq.Flyer.Accts</w:t>
            </w:r>
            <w:proofErr w:type="gramEnd"/>
            <w:r>
              <w:t xml:space="preserve"> Model</w:t>
            </w:r>
          </w:p>
        </w:tc>
      </w:tr>
      <w:tr w:rsidR="00EA352D" w14:paraId="12DF3162" w14:textId="77777777" w:rsidTr="003A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7F220154" w14:textId="77777777" w:rsidR="00EA352D" w:rsidRDefault="00EA352D" w:rsidP="00844CDA">
            <w:r>
              <w:t>Test Data</w:t>
            </w:r>
          </w:p>
        </w:tc>
        <w:tc>
          <w:tcPr>
            <w:tcW w:w="2337" w:type="dxa"/>
          </w:tcPr>
          <w:p w14:paraId="738610EB"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p>
        </w:tc>
        <w:tc>
          <w:tcPr>
            <w:tcW w:w="2338" w:type="dxa"/>
          </w:tcPr>
          <w:p w14:paraId="193991CA"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Predicted Not Happy</w:t>
            </w:r>
          </w:p>
        </w:tc>
        <w:tc>
          <w:tcPr>
            <w:tcW w:w="2338" w:type="dxa"/>
          </w:tcPr>
          <w:p w14:paraId="68DF54E4"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Predicted Happy</w:t>
            </w:r>
          </w:p>
        </w:tc>
      </w:tr>
      <w:tr w:rsidR="00EA352D" w14:paraId="1D8CB56F" w14:textId="77777777" w:rsidTr="003A51F0">
        <w:tc>
          <w:tcPr>
            <w:cnfStyle w:val="001000000000" w:firstRow="0" w:lastRow="0" w:firstColumn="1" w:lastColumn="0" w:oddVBand="0" w:evenVBand="0" w:oddHBand="0" w:evenHBand="0" w:firstRowFirstColumn="0" w:firstRowLastColumn="0" w:lastRowFirstColumn="0" w:lastRowLastColumn="0"/>
            <w:tcW w:w="2337" w:type="dxa"/>
            <w:vMerge/>
          </w:tcPr>
          <w:p w14:paraId="637805D2" w14:textId="77777777" w:rsidR="00EA352D" w:rsidRDefault="00EA352D" w:rsidP="00844CDA"/>
        </w:tc>
        <w:tc>
          <w:tcPr>
            <w:tcW w:w="2337" w:type="dxa"/>
          </w:tcPr>
          <w:p w14:paraId="65932677" w14:textId="77777777" w:rsidR="00EA352D" w:rsidRDefault="00EA352D" w:rsidP="00844CDA">
            <w:pPr>
              <w:cnfStyle w:val="000000000000" w:firstRow="0" w:lastRow="0" w:firstColumn="0" w:lastColumn="0" w:oddVBand="0" w:evenVBand="0" w:oddHBand="0" w:evenHBand="0" w:firstRowFirstColumn="0" w:firstRowLastColumn="0" w:lastRowFirstColumn="0" w:lastRowLastColumn="0"/>
            </w:pPr>
            <w:r>
              <w:t>Happy</w:t>
            </w:r>
          </w:p>
        </w:tc>
        <w:tc>
          <w:tcPr>
            <w:tcW w:w="2338" w:type="dxa"/>
          </w:tcPr>
          <w:p w14:paraId="2B2B7304" w14:textId="77777777" w:rsidR="00EA352D" w:rsidRDefault="00EA352D" w:rsidP="00844CDA">
            <w:pPr>
              <w:cnfStyle w:val="000000000000" w:firstRow="0" w:lastRow="0" w:firstColumn="0" w:lastColumn="0" w:oddVBand="0" w:evenVBand="0" w:oddHBand="0" w:evenHBand="0" w:firstRowFirstColumn="0" w:firstRowLastColumn="0" w:lastRowFirstColumn="0" w:lastRowLastColumn="0"/>
            </w:pPr>
            <w:r>
              <w:t>9</w:t>
            </w:r>
          </w:p>
        </w:tc>
        <w:tc>
          <w:tcPr>
            <w:tcW w:w="2338" w:type="dxa"/>
          </w:tcPr>
          <w:p w14:paraId="0D10AB64" w14:textId="77777777" w:rsidR="00EA352D" w:rsidRDefault="00EA352D" w:rsidP="00844CDA">
            <w:pPr>
              <w:cnfStyle w:val="000000000000" w:firstRow="0" w:lastRow="0" w:firstColumn="0" w:lastColumn="0" w:oddVBand="0" w:evenVBand="0" w:oddHBand="0" w:evenHBand="0" w:firstRowFirstColumn="0" w:firstRowLastColumn="0" w:lastRowFirstColumn="0" w:lastRowLastColumn="0"/>
            </w:pPr>
            <w:r>
              <w:t>5025</w:t>
            </w:r>
          </w:p>
        </w:tc>
      </w:tr>
      <w:tr w:rsidR="00EA352D" w14:paraId="4A4E2470" w14:textId="77777777" w:rsidTr="003A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tcPr>
          <w:p w14:paraId="463F29E8" w14:textId="77777777" w:rsidR="00EA352D" w:rsidRDefault="00EA352D" w:rsidP="00844CDA"/>
        </w:tc>
        <w:tc>
          <w:tcPr>
            <w:tcW w:w="2337" w:type="dxa"/>
          </w:tcPr>
          <w:p w14:paraId="31EA9936"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Not Happy</w:t>
            </w:r>
          </w:p>
        </w:tc>
        <w:tc>
          <w:tcPr>
            <w:tcW w:w="2338" w:type="dxa"/>
          </w:tcPr>
          <w:p w14:paraId="75697EEC"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7</w:t>
            </w:r>
          </w:p>
        </w:tc>
        <w:tc>
          <w:tcPr>
            <w:tcW w:w="2338" w:type="dxa"/>
          </w:tcPr>
          <w:p w14:paraId="2CA84270"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1317</w:t>
            </w:r>
          </w:p>
        </w:tc>
      </w:tr>
    </w:tbl>
    <w:p w14:paraId="70B400F0" w14:textId="77777777" w:rsidR="00EA352D" w:rsidRDefault="00EA352D" w:rsidP="00EA352D">
      <w:r>
        <w:t>Here we see that the SVM model is much better at predicting not happiness than happiness. The error rate here is roughly 21%</w:t>
      </w:r>
    </w:p>
    <w:p w14:paraId="7A951820" w14:textId="77777777" w:rsidR="00EA352D" w:rsidRDefault="00EA352D" w:rsidP="00EA352D">
      <w:r>
        <w:t>Next, a model was trained with the variables that had the top six highest absolute Pearson Correlation Coefficients.</w:t>
      </w:r>
    </w:p>
    <w:tbl>
      <w:tblPr>
        <w:tblStyle w:val="PlainTable3"/>
        <w:tblW w:w="0" w:type="auto"/>
        <w:tblLook w:val="04A0" w:firstRow="1" w:lastRow="0" w:firstColumn="1" w:lastColumn="0" w:noHBand="0" w:noVBand="1"/>
      </w:tblPr>
      <w:tblGrid>
        <w:gridCol w:w="2337"/>
        <w:gridCol w:w="2337"/>
        <w:gridCol w:w="2338"/>
        <w:gridCol w:w="2338"/>
      </w:tblGrid>
      <w:tr w:rsidR="00EA352D" w14:paraId="2E07328F" w14:textId="77777777" w:rsidTr="003A5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3B7B4B86" w14:textId="77777777" w:rsidR="00EA352D" w:rsidRDefault="00EA352D" w:rsidP="00844CDA"/>
        </w:tc>
        <w:tc>
          <w:tcPr>
            <w:tcW w:w="7013" w:type="dxa"/>
            <w:gridSpan w:val="3"/>
          </w:tcPr>
          <w:p w14:paraId="7E308BC6" w14:textId="77777777" w:rsidR="00EA352D" w:rsidRDefault="00EA352D" w:rsidP="00844CDA">
            <w:pPr>
              <w:cnfStyle w:val="100000000000" w:firstRow="1" w:lastRow="0" w:firstColumn="0" w:lastColumn="0" w:oddVBand="0" w:evenVBand="0" w:oddHBand="0" w:evenHBand="0" w:firstRowFirstColumn="0" w:firstRowLastColumn="0" w:lastRowFirstColumn="0" w:lastRowLastColumn="0"/>
            </w:pPr>
            <w:r w:rsidRPr="003606D4">
              <w:t xml:space="preserve">Flights.Per.Year </w:t>
            </w:r>
            <w:r>
              <w:t xml:space="preserve">+ </w:t>
            </w:r>
            <w:r w:rsidRPr="003606D4">
              <w:t xml:space="preserve">Loyalty + Price.Sensitivity + </w:t>
            </w:r>
            <w:proofErr w:type="gramStart"/>
            <w:r w:rsidRPr="003606D4">
              <w:t>Total.Freq.Flyer.Accts</w:t>
            </w:r>
            <w:proofErr w:type="gramEnd"/>
            <w:r w:rsidRPr="003606D4">
              <w:t xml:space="preserve">  + Arrival.Delay.in.Minutes + Departure.Delay.in.Minutes</w:t>
            </w:r>
          </w:p>
        </w:tc>
      </w:tr>
      <w:tr w:rsidR="00EA352D" w14:paraId="3A07494A" w14:textId="77777777" w:rsidTr="003A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0B0F9B5A" w14:textId="77777777" w:rsidR="00EA352D" w:rsidRDefault="00EA352D" w:rsidP="00844CDA">
            <w:r>
              <w:t>Test Data</w:t>
            </w:r>
          </w:p>
        </w:tc>
        <w:tc>
          <w:tcPr>
            <w:tcW w:w="2337" w:type="dxa"/>
          </w:tcPr>
          <w:p w14:paraId="3A0FF5F2"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p>
        </w:tc>
        <w:tc>
          <w:tcPr>
            <w:tcW w:w="2338" w:type="dxa"/>
          </w:tcPr>
          <w:p w14:paraId="13F05A13"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Predicted Not Happy</w:t>
            </w:r>
          </w:p>
        </w:tc>
        <w:tc>
          <w:tcPr>
            <w:tcW w:w="2338" w:type="dxa"/>
          </w:tcPr>
          <w:p w14:paraId="735CD775"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Predicted Happy</w:t>
            </w:r>
          </w:p>
        </w:tc>
      </w:tr>
      <w:tr w:rsidR="00EA352D" w14:paraId="6FF71419" w14:textId="77777777" w:rsidTr="003A51F0">
        <w:tc>
          <w:tcPr>
            <w:cnfStyle w:val="001000000000" w:firstRow="0" w:lastRow="0" w:firstColumn="1" w:lastColumn="0" w:oddVBand="0" w:evenVBand="0" w:oddHBand="0" w:evenHBand="0" w:firstRowFirstColumn="0" w:firstRowLastColumn="0" w:lastRowFirstColumn="0" w:lastRowLastColumn="0"/>
            <w:tcW w:w="2337" w:type="dxa"/>
            <w:vMerge/>
          </w:tcPr>
          <w:p w14:paraId="5630AD66" w14:textId="77777777" w:rsidR="00EA352D" w:rsidRDefault="00EA352D" w:rsidP="00844CDA"/>
        </w:tc>
        <w:tc>
          <w:tcPr>
            <w:tcW w:w="2337" w:type="dxa"/>
          </w:tcPr>
          <w:p w14:paraId="0EBD0737" w14:textId="77777777" w:rsidR="00EA352D" w:rsidRDefault="00EA352D" w:rsidP="00844CDA">
            <w:pPr>
              <w:cnfStyle w:val="000000000000" w:firstRow="0" w:lastRow="0" w:firstColumn="0" w:lastColumn="0" w:oddVBand="0" w:evenVBand="0" w:oddHBand="0" w:evenHBand="0" w:firstRowFirstColumn="0" w:firstRowLastColumn="0" w:lastRowFirstColumn="0" w:lastRowLastColumn="0"/>
            </w:pPr>
            <w:r>
              <w:t>Happy</w:t>
            </w:r>
          </w:p>
        </w:tc>
        <w:tc>
          <w:tcPr>
            <w:tcW w:w="2338" w:type="dxa"/>
          </w:tcPr>
          <w:p w14:paraId="6F5909ED" w14:textId="77777777" w:rsidR="00EA352D" w:rsidRDefault="00EA352D" w:rsidP="00844CDA">
            <w:pPr>
              <w:tabs>
                <w:tab w:val="center" w:pos="1061"/>
              </w:tabs>
              <w:cnfStyle w:val="000000000000" w:firstRow="0" w:lastRow="0" w:firstColumn="0" w:lastColumn="0" w:oddVBand="0" w:evenVBand="0" w:oddHBand="0" w:evenHBand="0" w:firstRowFirstColumn="0" w:firstRowLastColumn="0" w:lastRowFirstColumn="0" w:lastRowLastColumn="0"/>
            </w:pPr>
            <w:r>
              <w:t>141</w:t>
            </w:r>
          </w:p>
        </w:tc>
        <w:tc>
          <w:tcPr>
            <w:tcW w:w="2338" w:type="dxa"/>
          </w:tcPr>
          <w:p w14:paraId="6738C4AC" w14:textId="77777777" w:rsidR="00EA352D" w:rsidRDefault="00EA352D" w:rsidP="00844CDA">
            <w:pPr>
              <w:cnfStyle w:val="000000000000" w:firstRow="0" w:lastRow="0" w:firstColumn="0" w:lastColumn="0" w:oddVBand="0" w:evenVBand="0" w:oddHBand="0" w:evenHBand="0" w:firstRowFirstColumn="0" w:firstRowLastColumn="0" w:lastRowFirstColumn="0" w:lastRowLastColumn="0"/>
            </w:pPr>
            <w:r>
              <w:t>4893</w:t>
            </w:r>
          </w:p>
        </w:tc>
      </w:tr>
      <w:tr w:rsidR="00EA352D" w14:paraId="09D51BD0" w14:textId="77777777" w:rsidTr="003A5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tcPr>
          <w:p w14:paraId="61829076" w14:textId="77777777" w:rsidR="00EA352D" w:rsidRDefault="00EA352D" w:rsidP="00844CDA"/>
        </w:tc>
        <w:tc>
          <w:tcPr>
            <w:tcW w:w="2337" w:type="dxa"/>
          </w:tcPr>
          <w:p w14:paraId="72996881"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Not Happy</w:t>
            </w:r>
          </w:p>
        </w:tc>
        <w:tc>
          <w:tcPr>
            <w:tcW w:w="2338" w:type="dxa"/>
          </w:tcPr>
          <w:p w14:paraId="41E5CE6F"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137</w:t>
            </w:r>
          </w:p>
        </w:tc>
        <w:tc>
          <w:tcPr>
            <w:tcW w:w="2338" w:type="dxa"/>
          </w:tcPr>
          <w:p w14:paraId="0E5C1265" w14:textId="77777777" w:rsidR="00EA352D" w:rsidRDefault="00EA352D" w:rsidP="00844CDA">
            <w:pPr>
              <w:cnfStyle w:val="000000100000" w:firstRow="0" w:lastRow="0" w:firstColumn="0" w:lastColumn="0" w:oddVBand="0" w:evenVBand="0" w:oddHBand="1" w:evenHBand="0" w:firstRowFirstColumn="0" w:firstRowLastColumn="0" w:lastRowFirstColumn="0" w:lastRowLastColumn="0"/>
            </w:pPr>
            <w:r>
              <w:t>1187</w:t>
            </w:r>
          </w:p>
        </w:tc>
      </w:tr>
    </w:tbl>
    <w:p w14:paraId="3AFB4EC7" w14:textId="4494D450" w:rsidR="00EA352D" w:rsidRDefault="00EA352D" w:rsidP="00EA352D">
      <w:r>
        <w:t>Despite having more variables, the error rate remained steady at 21%</w:t>
      </w:r>
    </w:p>
    <w:p w14:paraId="4FC24D1B" w14:textId="4494D450" w:rsidR="0048238D" w:rsidRDefault="0048238D" w:rsidP="00EA352D">
      <w:pPr>
        <w:ind w:firstLine="360"/>
      </w:pPr>
    </w:p>
    <w:p w14:paraId="7677E5F1" w14:textId="4494D450" w:rsidR="0048238D" w:rsidRDefault="0048238D" w:rsidP="00EA352D">
      <w:pPr>
        <w:ind w:firstLine="360"/>
      </w:pPr>
    </w:p>
    <w:p w14:paraId="1A81A215" w14:textId="6C14D68E" w:rsidR="00EA352D" w:rsidRDefault="00EA352D" w:rsidP="00EA352D">
      <w:pPr>
        <w:ind w:firstLine="360"/>
      </w:pPr>
      <w:r>
        <w:t>The error rates were relatively the same:</w:t>
      </w:r>
    </w:p>
    <w:tbl>
      <w:tblPr>
        <w:tblStyle w:val="TableGrid"/>
        <w:tblW w:w="0" w:type="auto"/>
        <w:tblLook w:val="04A0" w:firstRow="1" w:lastRow="0" w:firstColumn="1" w:lastColumn="0" w:noHBand="0" w:noVBand="1"/>
      </w:tblPr>
      <w:tblGrid>
        <w:gridCol w:w="4675"/>
        <w:gridCol w:w="4675"/>
      </w:tblGrid>
      <w:tr w:rsidR="00EA352D" w14:paraId="343C63FD" w14:textId="77777777" w:rsidTr="00844CDA">
        <w:tc>
          <w:tcPr>
            <w:tcW w:w="4675" w:type="dxa"/>
          </w:tcPr>
          <w:p w14:paraId="28E3AF2E" w14:textId="77777777" w:rsidR="00EA352D" w:rsidRPr="00533FFC" w:rsidRDefault="00EA352D" w:rsidP="00844CDA">
            <w:pPr>
              <w:jc w:val="center"/>
              <w:rPr>
                <w:b/>
              </w:rPr>
            </w:pPr>
            <w:r w:rsidRPr="00533FFC">
              <w:rPr>
                <w:b/>
              </w:rPr>
              <w:lastRenderedPageBreak/>
              <w:t>Predictor Variables</w:t>
            </w:r>
          </w:p>
        </w:tc>
        <w:tc>
          <w:tcPr>
            <w:tcW w:w="4675" w:type="dxa"/>
          </w:tcPr>
          <w:p w14:paraId="4403DD61" w14:textId="77777777" w:rsidR="00EA352D" w:rsidRPr="00533FFC" w:rsidRDefault="00EA352D" w:rsidP="00844CDA">
            <w:pPr>
              <w:jc w:val="center"/>
              <w:rPr>
                <w:b/>
              </w:rPr>
            </w:pPr>
            <w:r w:rsidRPr="00533FFC">
              <w:rPr>
                <w:b/>
              </w:rPr>
              <w:t>Model Error Rate</w:t>
            </w:r>
          </w:p>
        </w:tc>
      </w:tr>
      <w:tr w:rsidR="00EA352D" w14:paraId="71DFDF0F" w14:textId="77777777" w:rsidTr="00844CDA">
        <w:tc>
          <w:tcPr>
            <w:tcW w:w="4675" w:type="dxa"/>
          </w:tcPr>
          <w:p w14:paraId="03CD820F" w14:textId="77777777" w:rsidR="00EA352D" w:rsidRDefault="00EA352D" w:rsidP="00844CDA">
            <w:pPr>
              <w:jc w:val="center"/>
            </w:pPr>
            <w:r>
              <w:t>Two</w:t>
            </w:r>
          </w:p>
        </w:tc>
        <w:tc>
          <w:tcPr>
            <w:tcW w:w="4675" w:type="dxa"/>
          </w:tcPr>
          <w:p w14:paraId="0D36FB98" w14:textId="77777777" w:rsidR="00EA352D" w:rsidRDefault="00EA352D" w:rsidP="00844CDA">
            <w:pPr>
              <w:jc w:val="center"/>
            </w:pPr>
            <w:r>
              <w:t>21%</w:t>
            </w:r>
          </w:p>
        </w:tc>
      </w:tr>
      <w:tr w:rsidR="00EA352D" w14:paraId="11B2E672" w14:textId="77777777" w:rsidTr="00844CDA">
        <w:tc>
          <w:tcPr>
            <w:tcW w:w="4675" w:type="dxa"/>
          </w:tcPr>
          <w:p w14:paraId="40490B2E" w14:textId="77777777" w:rsidR="00EA352D" w:rsidRDefault="00EA352D" w:rsidP="00844CDA">
            <w:pPr>
              <w:jc w:val="center"/>
            </w:pPr>
            <w:r>
              <w:t>Four</w:t>
            </w:r>
          </w:p>
        </w:tc>
        <w:tc>
          <w:tcPr>
            <w:tcW w:w="4675" w:type="dxa"/>
          </w:tcPr>
          <w:p w14:paraId="11283C10" w14:textId="77777777" w:rsidR="00EA352D" w:rsidRDefault="00EA352D" w:rsidP="00844CDA">
            <w:pPr>
              <w:jc w:val="center"/>
            </w:pPr>
            <w:r>
              <w:t>21%</w:t>
            </w:r>
          </w:p>
        </w:tc>
      </w:tr>
      <w:tr w:rsidR="00EA352D" w14:paraId="5A75D3A5" w14:textId="77777777" w:rsidTr="00844CDA">
        <w:tc>
          <w:tcPr>
            <w:tcW w:w="4675" w:type="dxa"/>
          </w:tcPr>
          <w:p w14:paraId="0ED40165" w14:textId="77777777" w:rsidR="00EA352D" w:rsidRDefault="00EA352D" w:rsidP="00844CDA">
            <w:pPr>
              <w:jc w:val="center"/>
            </w:pPr>
            <w:r>
              <w:t>Six</w:t>
            </w:r>
          </w:p>
        </w:tc>
        <w:tc>
          <w:tcPr>
            <w:tcW w:w="4675" w:type="dxa"/>
          </w:tcPr>
          <w:p w14:paraId="2E2D1F30" w14:textId="77777777" w:rsidR="00EA352D" w:rsidRDefault="00EA352D" w:rsidP="00844CDA">
            <w:pPr>
              <w:jc w:val="center"/>
            </w:pPr>
            <w:r>
              <w:t>21%</w:t>
            </w:r>
          </w:p>
        </w:tc>
      </w:tr>
    </w:tbl>
    <w:p w14:paraId="2BA226A1" w14:textId="77777777" w:rsidR="00EA352D" w:rsidRDefault="00EA352D" w:rsidP="00EA352D">
      <w:pPr>
        <w:ind w:firstLine="360"/>
      </w:pPr>
    </w:p>
    <w:p w14:paraId="3CB74A54" w14:textId="49B221D6" w:rsidR="0046422C" w:rsidRPr="00C82366" w:rsidRDefault="0046422C" w:rsidP="00C82366">
      <w:pPr>
        <w:ind w:firstLine="720"/>
      </w:pPr>
      <w:r>
        <w:t>While we could gain some insights through th</w:t>
      </w:r>
      <w:r w:rsidR="00104B97">
        <w:t xml:space="preserve">e SVM modelling of bucketed satisfaction variables, we ran into some problems, namely that the </w:t>
      </w:r>
      <w:r w:rsidR="008D1C0B">
        <w:t xml:space="preserve">SVM model trained solely with the bucketed satisfaction variable and loyalty resulted in a model with just one predicted outcome. This may have been a result of the cut down data set, or a quirk of the data. </w:t>
      </w:r>
      <w:r w:rsidR="008B0AAD">
        <w:t xml:space="preserve">To verify these rules, it was decided to train </w:t>
      </w:r>
      <w:proofErr w:type="gramStart"/>
      <w:r w:rsidR="008D1C0B">
        <w:t>a</w:t>
      </w:r>
      <w:proofErr w:type="gramEnd"/>
      <w:r w:rsidR="008D1C0B">
        <w:t xml:space="preserve"> SVM model without bucketing Satisfaction, and see if we get similar results.</w:t>
      </w:r>
      <w:r>
        <w:t xml:space="preserve"> </w:t>
      </w:r>
    </w:p>
    <w:p w14:paraId="05183819" w14:textId="146D35D8" w:rsidR="008B0AAD" w:rsidRDefault="008B0AAD" w:rsidP="005D64A0">
      <w:pPr>
        <w:pStyle w:val="Heading3"/>
      </w:pPr>
      <w:bookmarkStart w:id="15" w:name="_Toc6846983"/>
      <w:r>
        <w:t>SVM Models without bucketing</w:t>
      </w:r>
      <w:bookmarkEnd w:id="15"/>
    </w:p>
    <w:p w14:paraId="0AB747B8" w14:textId="17D56C9E" w:rsidR="00C77A5B" w:rsidRDefault="00EA352D" w:rsidP="00EA352D">
      <w:r>
        <w:tab/>
      </w:r>
      <w:r w:rsidR="00AC78D4">
        <w:t xml:space="preserve">Three SVM models were trained regressively without satisfaction bucketing. </w:t>
      </w:r>
      <w:r w:rsidR="00F04F61">
        <w:t>The first</w:t>
      </w:r>
      <w:r w:rsidR="00AC78D4">
        <w:t xml:space="preserve"> was trained with </w:t>
      </w:r>
      <w:proofErr w:type="spellStart"/>
      <w:proofErr w:type="gramStart"/>
      <w:r w:rsidR="00F04F61" w:rsidRPr="00F04F61">
        <w:t>Flights.Per.Year</w:t>
      </w:r>
      <w:proofErr w:type="spellEnd"/>
      <w:proofErr w:type="gramEnd"/>
      <w:r w:rsidR="00F04F61">
        <w:t>,</w:t>
      </w:r>
      <w:r w:rsidR="00F04F61" w:rsidRPr="00F04F61">
        <w:t xml:space="preserve"> Loyalty</w:t>
      </w:r>
      <w:r w:rsidR="00F04F61">
        <w:t>,</w:t>
      </w:r>
      <w:r w:rsidR="00F04F61" w:rsidRPr="00F04F61">
        <w:t xml:space="preserve"> </w:t>
      </w:r>
      <w:proofErr w:type="spellStart"/>
      <w:r w:rsidR="00F04F61" w:rsidRPr="00F04F61">
        <w:t>Price.Sensitivity</w:t>
      </w:r>
      <w:proofErr w:type="spellEnd"/>
      <w:r w:rsidR="00F04F61">
        <w:t>, and</w:t>
      </w:r>
      <w:r w:rsidR="00F04F61" w:rsidRPr="00F04F61">
        <w:t xml:space="preserve"> </w:t>
      </w:r>
      <w:proofErr w:type="spellStart"/>
      <w:r w:rsidR="00F04F61" w:rsidRPr="00F04F61">
        <w:t>Total.Freq.Flyer.Accts</w:t>
      </w:r>
      <w:proofErr w:type="spellEnd"/>
      <w:r w:rsidR="00F04F61">
        <w:t xml:space="preserve">. The second was trained with all of the first, and </w:t>
      </w:r>
      <w:proofErr w:type="spellStart"/>
      <w:r w:rsidR="00C77A5B" w:rsidRPr="00C77A5B">
        <w:t>Arrival.Delay.in.Minutes</w:t>
      </w:r>
      <w:proofErr w:type="spellEnd"/>
      <w:r w:rsidR="00C77A5B">
        <w:t xml:space="preserve"> added. Finally, the last was trained with </w:t>
      </w:r>
      <w:proofErr w:type="spellStart"/>
      <w:r w:rsidR="00C77A5B" w:rsidRPr="00C77A5B">
        <w:t>Arrival.Delay.in.Minutes</w:t>
      </w:r>
      <w:proofErr w:type="spellEnd"/>
      <w:r w:rsidR="00C77A5B">
        <w:t xml:space="preserve"> and </w:t>
      </w:r>
      <w:proofErr w:type="spellStart"/>
      <w:r w:rsidR="00C77A5B" w:rsidRPr="00C77A5B">
        <w:t>Departure.Delay.in.Minutes</w:t>
      </w:r>
      <w:proofErr w:type="spellEnd"/>
      <w:r w:rsidR="00C77A5B">
        <w:t xml:space="preserve"> added. After each model was trained, the Root Means Squared Error was calculated.</w:t>
      </w:r>
    </w:p>
    <w:tbl>
      <w:tblPr>
        <w:tblStyle w:val="PlainTable3"/>
        <w:tblW w:w="0" w:type="auto"/>
        <w:tblLook w:val="04A0" w:firstRow="1" w:lastRow="0" w:firstColumn="1" w:lastColumn="0" w:noHBand="0" w:noVBand="1"/>
      </w:tblPr>
      <w:tblGrid>
        <w:gridCol w:w="5395"/>
        <w:gridCol w:w="5395"/>
      </w:tblGrid>
      <w:tr w:rsidR="00C77A5B" w14:paraId="5542A870" w14:textId="77777777" w:rsidTr="00324C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tcPr>
          <w:p w14:paraId="1B0441E6" w14:textId="77777777" w:rsidR="00C77A5B" w:rsidRDefault="00C77A5B" w:rsidP="00EA352D"/>
        </w:tc>
        <w:tc>
          <w:tcPr>
            <w:tcW w:w="5395" w:type="dxa"/>
          </w:tcPr>
          <w:p w14:paraId="0D60CA6E" w14:textId="40CD7096" w:rsidR="00C77A5B" w:rsidRDefault="003A51F0" w:rsidP="00EA352D">
            <w:pPr>
              <w:cnfStyle w:val="100000000000" w:firstRow="1" w:lastRow="0" w:firstColumn="0" w:lastColumn="0" w:oddVBand="0" w:evenVBand="0" w:oddHBand="0" w:evenHBand="0" w:firstRowFirstColumn="0" w:firstRowLastColumn="0" w:lastRowFirstColumn="0" w:lastRowLastColumn="0"/>
            </w:pPr>
            <w:r>
              <w:t>Root Means Squared Error</w:t>
            </w:r>
          </w:p>
        </w:tc>
      </w:tr>
      <w:tr w:rsidR="00C77A5B" w14:paraId="15EDC10A" w14:textId="77777777" w:rsidTr="00324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944BFA7" w14:textId="5C54FAC6" w:rsidR="00C77A5B" w:rsidRDefault="003A51F0" w:rsidP="00EA352D">
            <w:r>
              <w:t>Four Predictors</w:t>
            </w:r>
          </w:p>
        </w:tc>
        <w:tc>
          <w:tcPr>
            <w:tcW w:w="5395" w:type="dxa"/>
          </w:tcPr>
          <w:p w14:paraId="5D796A3E" w14:textId="4F18B981" w:rsidR="00C77A5B" w:rsidRPr="00943D75" w:rsidRDefault="00943D75" w:rsidP="00943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rPr>
            </w:pPr>
            <w:r w:rsidRPr="00943D75">
              <w:rPr>
                <w:rFonts w:ascii="Lucida Console" w:hAnsi="Lucida Console" w:eastAsia="Times New Roman" w:cs="Courier New"/>
                <w:color w:val="000000"/>
                <w:sz w:val="20"/>
                <w:szCs w:val="20"/>
                <w:bdr w:val="none" w:color="auto" w:sz="0" w:space="0" w:frame="1"/>
              </w:rPr>
              <w:t>0.9703008</w:t>
            </w:r>
          </w:p>
        </w:tc>
      </w:tr>
      <w:tr w:rsidR="00C77A5B" w14:paraId="7E90AB99" w14:textId="77777777" w:rsidTr="00324C8C">
        <w:tc>
          <w:tcPr>
            <w:cnfStyle w:val="001000000000" w:firstRow="0" w:lastRow="0" w:firstColumn="1" w:lastColumn="0" w:oddVBand="0" w:evenVBand="0" w:oddHBand="0" w:evenHBand="0" w:firstRowFirstColumn="0" w:firstRowLastColumn="0" w:lastRowFirstColumn="0" w:lastRowLastColumn="0"/>
            <w:tcW w:w="5395" w:type="dxa"/>
          </w:tcPr>
          <w:p w14:paraId="5D13616A" w14:textId="2FAC6615" w:rsidR="00C77A5B" w:rsidRDefault="003A51F0" w:rsidP="00EA352D">
            <w:r>
              <w:t>Five Predictors</w:t>
            </w:r>
          </w:p>
        </w:tc>
        <w:tc>
          <w:tcPr>
            <w:tcW w:w="5395" w:type="dxa"/>
          </w:tcPr>
          <w:p w14:paraId="4B8D15F8" w14:textId="33848F1F" w:rsidR="00C77A5B" w:rsidRPr="00A25562" w:rsidRDefault="00A25562" w:rsidP="00A2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rPr>
            </w:pPr>
            <w:r w:rsidRPr="00A25562">
              <w:rPr>
                <w:rFonts w:ascii="Lucida Console" w:hAnsi="Lucida Console" w:eastAsia="Times New Roman" w:cs="Courier New"/>
                <w:color w:val="000000"/>
                <w:sz w:val="20"/>
                <w:szCs w:val="20"/>
                <w:bdr w:val="none" w:color="auto" w:sz="0" w:space="0" w:frame="1"/>
              </w:rPr>
              <w:t>0.9630733</w:t>
            </w:r>
          </w:p>
        </w:tc>
      </w:tr>
      <w:tr w:rsidR="00C77A5B" w14:paraId="1A62EE30" w14:textId="77777777" w:rsidTr="00324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F140AFD" w14:textId="1EB4F78A" w:rsidR="00C77A5B" w:rsidRDefault="003A51F0" w:rsidP="00EA352D">
            <w:r>
              <w:t>Six Predictors</w:t>
            </w:r>
          </w:p>
        </w:tc>
        <w:tc>
          <w:tcPr>
            <w:tcW w:w="5395" w:type="dxa"/>
          </w:tcPr>
          <w:p w14:paraId="0EF64FE0" w14:textId="086FE766" w:rsidR="00C77A5B" w:rsidRPr="000D286D" w:rsidRDefault="000D286D" w:rsidP="000D2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rPr>
            </w:pPr>
            <w:r w:rsidRPr="000D286D">
              <w:rPr>
                <w:rFonts w:ascii="Lucida Console" w:hAnsi="Lucida Console" w:eastAsia="Times New Roman" w:cs="Courier New"/>
                <w:color w:val="000000"/>
                <w:sz w:val="20"/>
                <w:szCs w:val="20"/>
                <w:bdr w:val="none" w:color="auto" w:sz="0" w:space="0" w:frame="1"/>
              </w:rPr>
              <w:t>0.962188</w:t>
            </w:r>
          </w:p>
        </w:tc>
      </w:tr>
    </w:tbl>
    <w:p w14:paraId="2359A085" w14:textId="77777777" w:rsidR="00C77A5B" w:rsidRDefault="00C77A5B" w:rsidP="00EA352D"/>
    <w:p w14:paraId="39E1A450" w14:textId="0189D7F2" w:rsidR="00906BF5" w:rsidRDefault="00906BF5" w:rsidP="00EA352D">
      <w:r>
        <w:t>The RMSE confirmed the results shown by the SVM models with bucketing.</w:t>
      </w:r>
    </w:p>
    <w:p w14:paraId="6E9E79C2" w14:textId="77777777" w:rsidR="00280444" w:rsidRDefault="00280444" w:rsidP="005D64A0">
      <w:pPr>
        <w:pStyle w:val="Heading3"/>
      </w:pPr>
      <w:bookmarkStart w:id="16" w:name="_Toc6846984"/>
      <w:r>
        <w:t>Analysis results</w:t>
      </w:r>
      <w:bookmarkEnd w:id="16"/>
    </w:p>
    <w:p w14:paraId="50B1FC24" w14:textId="2709A095" w:rsidR="00280444" w:rsidRDefault="00280444" w:rsidP="00280444">
      <w:r>
        <w:tab/>
      </w:r>
      <w:r>
        <w:t xml:space="preserve">Each of these variables were equally impactful on the customer satisfaction, but addressing every variable produced significant </w:t>
      </w:r>
      <w:r w:rsidR="00AB02A7">
        <w:t>diminishing</w:t>
      </w:r>
      <w:r>
        <w:t xml:space="preserve"> returns.  Based on this trend, the best way to reduce low customer satisfaction is by focusing on one variable rather than all at once. Although Flights Per Year had the highest Pearson Correlation Coefficient, it is relatively </w:t>
      </w:r>
      <w:r w:rsidR="003A0906">
        <w:t>un</w:t>
      </w:r>
      <w:r w:rsidR="00AB02A7">
        <w:t>affectable</w:t>
      </w:r>
      <w:r>
        <w:t xml:space="preserve">, so efforts should be focused on the next variable with the highest Pearson Correlation Coefficient, Loyalty. </w:t>
      </w:r>
    </w:p>
    <w:p w14:paraId="0DE4B5B7" w14:textId="77777777" w:rsidR="00EA352D" w:rsidRDefault="00EA352D" w:rsidP="00EA352D">
      <w:r>
        <w:br w:type="page"/>
      </w:r>
    </w:p>
    <w:p w14:paraId="59161A7A" w14:textId="77777777" w:rsidR="007E4746" w:rsidRDefault="00EA352D" w:rsidP="00E40009">
      <w:pPr>
        <w:pStyle w:val="Heading2"/>
      </w:pPr>
      <w:bookmarkStart w:id="17" w:name="_Toc6846985"/>
      <w:r>
        <w:lastRenderedPageBreak/>
        <w:t>Association Rule Mining</w:t>
      </w:r>
      <w:bookmarkEnd w:id="17"/>
    </w:p>
    <w:p w14:paraId="091D4E60" w14:textId="01E7D8D8" w:rsidR="00D555FE" w:rsidRPr="00D555FE" w:rsidRDefault="00087E41" w:rsidP="008D39CC">
      <w:pPr>
        <w:ind w:firstLine="720"/>
      </w:pPr>
      <w:r>
        <w:t xml:space="preserve">Due to the linear modeling and </w:t>
      </w:r>
      <w:r w:rsidR="00596C66">
        <w:t>SVM</w:t>
      </w:r>
      <w:r>
        <w:t xml:space="preserve"> modelling we know what some important variables are. We wanted </w:t>
      </w:r>
      <w:r w:rsidR="00CE6074">
        <w:t xml:space="preserve">to discover </w:t>
      </w:r>
      <w:r w:rsidR="00771FFE">
        <w:t xml:space="preserve">thing outside of our current understandings, so we </w:t>
      </w:r>
      <w:r w:rsidR="00442530">
        <w:t xml:space="preserve">decided to do association mining. Our hope is that association mining will </w:t>
      </w:r>
      <w:r w:rsidR="00690442">
        <w:t>generate some insights that we do not already know.</w:t>
      </w:r>
      <w:bookmarkStart w:id="18" w:name="_GoBack"/>
      <w:bookmarkEnd w:id="18"/>
    </w:p>
    <w:p w14:paraId="683A33B5" w14:textId="1D3E0A14" w:rsidR="007E4746" w:rsidRDefault="000C6EB7" w:rsidP="003418A8">
      <w:r>
        <w:rPr>
          <w:noProof/>
        </w:rPr>
        <w:drawing>
          <wp:inline distT="0" distB="0" distL="0" distR="0" wp14:anchorId="6D30FCAE" wp14:editId="71AE25DD">
            <wp:extent cx="4788526" cy="4250267"/>
            <wp:effectExtent l="0" t="0" r="0" b="0"/>
            <wp:docPr id="161395312" name="Picture 87812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122843"/>
                    <pic:cNvPicPr/>
                  </pic:nvPicPr>
                  <pic:blipFill>
                    <a:blip r:embed="rId30">
                      <a:extLst>
                        <a:ext uri="{28A0092B-C50C-407E-A947-70E740481C1C}">
                          <a14:useLocalDpi xmlns:a14="http://schemas.microsoft.com/office/drawing/2010/main" val="0"/>
                        </a:ext>
                      </a:extLst>
                    </a:blip>
                    <a:stretch>
                      <a:fillRect/>
                    </a:stretch>
                  </pic:blipFill>
                  <pic:spPr>
                    <a:xfrm>
                      <a:off x="0" y="0"/>
                      <a:ext cx="4788526" cy="4250267"/>
                    </a:xfrm>
                    <a:prstGeom prst="rect">
                      <a:avLst/>
                    </a:prstGeom>
                  </pic:spPr>
                </pic:pic>
              </a:graphicData>
            </a:graphic>
          </wp:inline>
        </w:drawing>
      </w:r>
    </w:p>
    <w:p w14:paraId="1BDE9F9E" w14:textId="341A0BB7" w:rsidR="007E4746" w:rsidRDefault="007E4746" w:rsidP="007E4746">
      <w:pPr>
        <w:pStyle w:val="Subtitle"/>
      </w:pPr>
      <w:r>
        <w:t xml:space="preserve">The top 15 association rules with the right-hand side equals to low satisfaction, ranked by lift. </w:t>
      </w:r>
    </w:p>
    <w:p w14:paraId="469E2359" w14:textId="2B73C1E3" w:rsidR="007E4746" w:rsidRDefault="007E4746" w:rsidP="007E4746">
      <w:r>
        <w:t xml:space="preserve">There is a great number of </w:t>
      </w:r>
      <w:r w:rsidR="00E1414A">
        <w:t>“</w:t>
      </w:r>
      <w:r>
        <w:t>Type</w:t>
      </w:r>
      <w:r w:rsidR="00444D40">
        <w:t xml:space="preserve"> </w:t>
      </w:r>
      <w:r>
        <w:t>of</w:t>
      </w:r>
      <w:r w:rsidR="00444D40">
        <w:t xml:space="preserve"> </w:t>
      </w:r>
      <w:r>
        <w:t>Travel</w:t>
      </w:r>
      <w:r w:rsidR="00E1414A">
        <w:t>”</w:t>
      </w:r>
      <w:r>
        <w:t xml:space="preserve"> association rules, and it seems like they are highly correlated </w:t>
      </w:r>
      <w:r w:rsidR="00E1414A">
        <w:t>“</w:t>
      </w:r>
      <w:r w:rsidR="00444D40">
        <w:t>A</w:t>
      </w:r>
      <w:r>
        <w:t xml:space="preserve">rrival </w:t>
      </w:r>
      <w:r w:rsidR="00444D40">
        <w:t>D</w:t>
      </w:r>
      <w:r>
        <w:t xml:space="preserve">elay </w:t>
      </w:r>
      <w:r w:rsidR="00444D40">
        <w:t>G</w:t>
      </w:r>
      <w:r>
        <w:t>reater than 5 mins</w:t>
      </w:r>
      <w:r w:rsidR="00E1414A">
        <w:t>”</w:t>
      </w:r>
      <w:r>
        <w:t>.</w:t>
      </w:r>
      <w:r w:rsidR="006C4A04">
        <w:t xml:space="preserve"> Of particular note is the fact that loyalty did not show up. While loyalty seems associated with high satisfaction it does not seem associated with low satisfaction.</w:t>
      </w:r>
    </w:p>
    <w:p w14:paraId="02F2C34E" w14:textId="122BD8DF" w:rsidR="00EA352D" w:rsidRDefault="00EA352D" w:rsidP="003418A8">
      <w:r>
        <w:rPr>
          <w:noProof/>
        </w:rPr>
        <w:lastRenderedPageBreak/>
        <w:drawing>
          <wp:inline distT="0" distB="0" distL="0" distR="0" wp14:anchorId="56BFC09B" wp14:editId="7007F72F">
            <wp:extent cx="6429375" cy="5143500"/>
            <wp:effectExtent l="0" t="0" r="0" b="0"/>
            <wp:docPr id="13093074" name="Picture 193583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839094"/>
                    <pic:cNvPicPr/>
                  </pic:nvPicPr>
                  <pic:blipFill>
                    <a:blip r:embed="rId31">
                      <a:extLst>
                        <a:ext uri="{28A0092B-C50C-407E-A947-70E740481C1C}">
                          <a14:useLocalDpi xmlns:a14="http://schemas.microsoft.com/office/drawing/2010/main" val="0"/>
                        </a:ext>
                      </a:extLst>
                    </a:blip>
                    <a:stretch>
                      <a:fillRect/>
                    </a:stretch>
                  </pic:blipFill>
                  <pic:spPr>
                    <a:xfrm>
                      <a:off x="0" y="0"/>
                      <a:ext cx="6429375" cy="5143500"/>
                    </a:xfrm>
                    <a:prstGeom prst="rect">
                      <a:avLst/>
                    </a:prstGeom>
                  </pic:spPr>
                </pic:pic>
              </a:graphicData>
            </a:graphic>
          </wp:inline>
        </w:drawing>
      </w:r>
    </w:p>
    <w:p w14:paraId="50F1EF29" w14:textId="77777777" w:rsidR="00444D40" w:rsidRDefault="00444D40" w:rsidP="00444D40">
      <w:pPr>
        <w:pStyle w:val="Subtitle"/>
      </w:pPr>
      <w:r>
        <w:t xml:space="preserve">The top 15 association rules with the right-hand side equals to low satisfaction, ranked by lift. </w:t>
      </w:r>
    </w:p>
    <w:p w14:paraId="44305ACF" w14:textId="1DCCE9CE" w:rsidR="00EA352D" w:rsidRDefault="009E48D5" w:rsidP="00EA352D">
      <w:pPr>
        <w:rPr>
          <w:sz w:val="26"/>
          <w:szCs w:val="26"/>
        </w:rPr>
      </w:pPr>
      <w:r>
        <w:rPr>
          <w:sz w:val="26"/>
          <w:szCs w:val="26"/>
        </w:rPr>
        <w:t>Again,</w:t>
      </w:r>
      <w:r w:rsidR="00444D40">
        <w:rPr>
          <w:sz w:val="26"/>
          <w:szCs w:val="26"/>
        </w:rPr>
        <w:t xml:space="preserve"> we </w:t>
      </w:r>
      <w:r w:rsidR="00E1414A">
        <w:rPr>
          <w:sz w:val="26"/>
          <w:szCs w:val="26"/>
        </w:rPr>
        <w:t>see</w:t>
      </w:r>
      <w:r w:rsidR="00444D40">
        <w:rPr>
          <w:sz w:val="26"/>
          <w:szCs w:val="26"/>
        </w:rPr>
        <w:t xml:space="preserve"> the importance of Type of Travel and </w:t>
      </w:r>
      <w:r w:rsidR="003F6D1D">
        <w:rPr>
          <w:sz w:val="26"/>
          <w:szCs w:val="26"/>
        </w:rPr>
        <w:t>A</w:t>
      </w:r>
      <w:r w:rsidR="00B12AA0">
        <w:rPr>
          <w:sz w:val="26"/>
          <w:szCs w:val="26"/>
        </w:rPr>
        <w:t xml:space="preserve">rrival </w:t>
      </w:r>
      <w:r w:rsidR="003F6D1D">
        <w:rPr>
          <w:sz w:val="26"/>
          <w:szCs w:val="26"/>
        </w:rPr>
        <w:t>D</w:t>
      </w:r>
      <w:r w:rsidR="00B12AA0">
        <w:rPr>
          <w:sz w:val="26"/>
          <w:szCs w:val="26"/>
        </w:rPr>
        <w:t>elay.</w:t>
      </w:r>
      <w:r w:rsidR="009E2428">
        <w:rPr>
          <w:sz w:val="26"/>
          <w:szCs w:val="26"/>
        </w:rPr>
        <w:t xml:space="preserve"> </w:t>
      </w:r>
      <w:r w:rsidR="00EA352D" w:rsidRPr="0054299C">
        <w:rPr>
          <w:sz w:val="26"/>
          <w:szCs w:val="26"/>
        </w:rPr>
        <w:t xml:space="preserve">We can see </w:t>
      </w:r>
      <w:r w:rsidR="00EA352D" w:rsidRPr="009E2428">
        <w:rPr>
          <w:sz w:val="26"/>
          <w:szCs w:val="26"/>
        </w:rPr>
        <w:t xml:space="preserve">that personal travel, long duration, and </w:t>
      </w:r>
      <w:r w:rsidR="00EA352D" w:rsidRPr="009E2428">
        <w:rPr>
          <w:bCs/>
          <w:sz w:val="26"/>
          <w:szCs w:val="26"/>
        </w:rPr>
        <w:t xml:space="preserve">arrival </w:t>
      </w:r>
      <w:r w:rsidR="00EA352D" w:rsidRPr="009E2428">
        <w:rPr>
          <w:sz w:val="26"/>
          <w:szCs w:val="26"/>
        </w:rPr>
        <w:t>delay</w:t>
      </w:r>
      <w:r w:rsidR="00EA352D" w:rsidRPr="0054299C">
        <w:rPr>
          <w:sz w:val="26"/>
          <w:szCs w:val="26"/>
        </w:rPr>
        <w:t xml:space="preserve"> is highly associated with low customer satisfaction.</w:t>
      </w:r>
      <w:r w:rsidR="00274DA5">
        <w:rPr>
          <w:sz w:val="26"/>
          <w:szCs w:val="26"/>
        </w:rPr>
        <w:t xml:space="preserve"> These effects are e</w:t>
      </w:r>
      <w:r w:rsidR="00EA352D" w:rsidRPr="0054299C">
        <w:rPr>
          <w:sz w:val="26"/>
          <w:szCs w:val="26"/>
        </w:rPr>
        <w:t xml:space="preserve">specially distinct on female and blue membership customers. </w:t>
      </w:r>
    </w:p>
    <w:p w14:paraId="680A4E5D" w14:textId="2D017CFB" w:rsidR="00EA352D" w:rsidRPr="0054299C" w:rsidRDefault="00EA352D" w:rsidP="00EA352D">
      <w:pPr>
        <w:rPr>
          <w:sz w:val="26"/>
          <w:szCs w:val="26"/>
        </w:rPr>
      </w:pPr>
      <w:r>
        <w:rPr>
          <w:sz w:val="26"/>
          <w:szCs w:val="26"/>
        </w:rPr>
        <w:br w:type="page"/>
      </w:r>
    </w:p>
    <w:p w14:paraId="1BB78C34" w14:textId="2D017CFB" w:rsidR="001E7794" w:rsidRDefault="001E7794" w:rsidP="001E7794">
      <w:pPr>
        <w:pStyle w:val="Heading1"/>
      </w:pPr>
      <w:bookmarkStart w:id="19" w:name="_Toc6846988"/>
      <w:r>
        <w:lastRenderedPageBreak/>
        <w:t>Actionable Insights</w:t>
      </w:r>
      <w:r w:rsidR="006F2727">
        <w:t xml:space="preserve"> and Conclusion</w:t>
      </w:r>
      <w:bookmarkEnd w:id="19"/>
    </w:p>
    <w:p w14:paraId="2E3C1932" w14:textId="58768CD3" w:rsidR="00EA352D" w:rsidRDefault="001D1923" w:rsidP="00712B4D">
      <w:pPr>
        <w:rPr>
          <w:b/>
        </w:rPr>
      </w:pPr>
      <w:r>
        <w:tab/>
      </w:r>
      <w:r>
        <w:t>Based on the Pearson Correlation results, we focused on these variables:</w:t>
      </w:r>
      <w:r w:rsidRPr="6718CBB9">
        <w:t xml:space="preserve"> Flights Per Year, Loyalty, Price Sensitivity, Total Frequent Flyer</w:t>
      </w:r>
      <w:r>
        <w:t xml:space="preserve"> Miles, and </w:t>
      </w:r>
      <w:r w:rsidRPr="6718CBB9">
        <w:t>Arrival Delay</w:t>
      </w:r>
      <w:r>
        <w:t>.</w:t>
      </w:r>
      <w:r w:rsidR="00712B4D">
        <w:t xml:space="preserve"> We then used association rules</w:t>
      </w:r>
      <w:r w:rsidR="00137BBD">
        <w:t>,</w:t>
      </w:r>
      <w:r w:rsidR="00712B4D">
        <w:t xml:space="preserve"> </w:t>
      </w:r>
      <w:r w:rsidR="00137BBD">
        <w:t xml:space="preserve">linear </w:t>
      </w:r>
      <w:r w:rsidR="00712B4D">
        <w:t>regression</w:t>
      </w:r>
      <w:r w:rsidR="00137BBD">
        <w:t>, and support vector machine modelling</w:t>
      </w:r>
      <w:r w:rsidR="00712B4D">
        <w:t xml:space="preserve"> to discover which among these variables were </w:t>
      </w:r>
      <w:r w:rsidR="00F7696B">
        <w:t>has the highest impact on customer satisfaction</w:t>
      </w:r>
      <w:r w:rsidR="00712B4D">
        <w:t>. The results are below:</w:t>
      </w:r>
    </w:p>
    <w:p w14:paraId="7EB77C93" w14:textId="2BB750A4" w:rsidR="00EA352D" w:rsidRPr="001D1923" w:rsidRDefault="00EA352D" w:rsidP="00D74AE1">
      <w:pPr>
        <w:pStyle w:val="ListParagraph"/>
        <w:numPr>
          <w:ilvl w:val="0"/>
          <w:numId w:val="5"/>
        </w:numPr>
      </w:pPr>
      <w:r w:rsidRPr="001D1923">
        <w:t xml:space="preserve">Association Rules: </w:t>
      </w:r>
      <w:r w:rsidR="00836294">
        <w:t>P</w:t>
      </w:r>
      <w:r w:rsidRPr="001D1923">
        <w:t>ersonal travel, long duration, and arrival delay</w:t>
      </w:r>
    </w:p>
    <w:p w14:paraId="424A13C5" w14:textId="7E1E78AE" w:rsidR="00712B4D" w:rsidRDefault="00EA352D" w:rsidP="00F90E4B">
      <w:pPr>
        <w:pStyle w:val="ListParagraph"/>
        <w:numPr>
          <w:ilvl w:val="0"/>
          <w:numId w:val="5"/>
        </w:numPr>
      </w:pPr>
      <w:r w:rsidRPr="001D1923">
        <w:t>Regression:</w:t>
      </w:r>
      <w:r w:rsidR="001D1923">
        <w:t xml:space="preserve"> </w:t>
      </w:r>
      <w:r w:rsidRPr="001D1923">
        <w:t>Loyalty</w:t>
      </w:r>
      <w:r w:rsidR="5C75A4D8">
        <w:t xml:space="preserve">, </w:t>
      </w:r>
      <w:r w:rsidRPr="001D1923">
        <w:t>arrival delay</w:t>
      </w:r>
      <w:r w:rsidR="5C75A4D8">
        <w:t xml:space="preserve"> and price sensitivity</w:t>
      </w:r>
    </w:p>
    <w:p w14:paraId="62F62AE2" w14:textId="5DFA138E" w:rsidR="00826F5C" w:rsidRPr="001D1923" w:rsidRDefault="00826F5C" w:rsidP="00F90E4B">
      <w:pPr>
        <w:pStyle w:val="ListParagraph"/>
        <w:numPr>
          <w:ilvl w:val="0"/>
          <w:numId w:val="5"/>
        </w:numPr>
      </w:pPr>
      <w:r>
        <w:t xml:space="preserve">SVM: </w:t>
      </w:r>
      <w:r w:rsidR="00836294">
        <w:t>Flights per Year, l</w:t>
      </w:r>
      <w:r>
        <w:t>oyalty</w:t>
      </w:r>
      <w:r w:rsidR="008B386B">
        <w:t>,</w:t>
      </w:r>
      <w:r w:rsidR="00836294">
        <w:t xml:space="preserve"> price sensitivity</w:t>
      </w:r>
      <w:r w:rsidR="008B386B">
        <w:t xml:space="preserve"> </w:t>
      </w:r>
      <w:r w:rsidR="6EBB0664">
        <w:t xml:space="preserve">and </w:t>
      </w:r>
      <w:r w:rsidR="008B386B">
        <w:t>arrival delay</w:t>
      </w:r>
    </w:p>
    <w:p w14:paraId="56136716" w14:textId="1125FFC6" w:rsidR="00583234" w:rsidRPr="00583234" w:rsidRDefault="00D51771" w:rsidP="00583234">
      <w:pPr>
        <w:ind w:firstLine="360"/>
      </w:pPr>
      <w:r>
        <w:t xml:space="preserve">We believe variables worth investigated are arrival delay, loyalty, and price sensitivity, due </w:t>
      </w:r>
      <w:r w:rsidR="00C03198">
        <w:t xml:space="preserve">to affectability. </w:t>
      </w:r>
    </w:p>
    <w:p w14:paraId="737223D5" w14:textId="7692B54E" w:rsidR="009011BC" w:rsidRPr="009011BC" w:rsidRDefault="002F7519" w:rsidP="002F7519">
      <w:pPr>
        <w:pStyle w:val="Heading2"/>
      </w:pPr>
      <w:r>
        <w:t>Reducing Arrival Delay</w:t>
      </w:r>
    </w:p>
    <w:p w14:paraId="1B13431D" w14:textId="1CE5FC8C" w:rsidR="00925D72" w:rsidRDefault="009307BE" w:rsidP="009307BE">
      <w:r>
        <w:t>While arrival delay is not usually directly affected by airline staff, there are still some ways to reduce arrival delay</w:t>
      </w:r>
      <w:r w:rsidR="49FE2008">
        <w:t xml:space="preserve">: </w:t>
      </w:r>
    </w:p>
    <w:p w14:paraId="68E57749" w14:textId="1CE5FC8C" w:rsidR="00343368" w:rsidRDefault="49FE2008" w:rsidP="00343368">
      <w:pPr>
        <w:pStyle w:val="ListParagraph"/>
        <w:numPr>
          <w:ilvl w:val="0"/>
          <w:numId w:val="10"/>
        </w:numPr>
      </w:pPr>
      <w:r>
        <w:t xml:space="preserve">Optimize regular check and </w:t>
      </w:r>
      <w:r w:rsidR="5C470CE8">
        <w:t>maintenance</w:t>
      </w:r>
      <w:r>
        <w:t xml:space="preserve"> process</w:t>
      </w:r>
    </w:p>
    <w:p w14:paraId="5A893ADA" w14:textId="1CE5FC8C" w:rsidR="00343368" w:rsidRDefault="00343368" w:rsidP="00343368">
      <w:pPr>
        <w:pStyle w:val="ListParagraph"/>
        <w:numPr>
          <w:ilvl w:val="0"/>
          <w:numId w:val="10"/>
        </w:numPr>
      </w:pPr>
      <w:r>
        <w:t>Tr</w:t>
      </w:r>
      <w:r w:rsidR="49FE2008">
        <w:t>aining of staff</w:t>
      </w:r>
    </w:p>
    <w:p w14:paraId="68CD891B" w14:textId="6FFF38FD" w:rsidR="49FE2008" w:rsidRDefault="00343368" w:rsidP="00343368">
      <w:pPr>
        <w:pStyle w:val="ListParagraph"/>
        <w:numPr>
          <w:ilvl w:val="0"/>
          <w:numId w:val="10"/>
        </w:numPr>
      </w:pPr>
      <w:r>
        <w:t>U</w:t>
      </w:r>
      <w:r w:rsidR="66FF3F51">
        <w:t xml:space="preserve">sing algorithms and historical data to predict flight delays, etc. </w:t>
      </w:r>
    </w:p>
    <w:p w14:paraId="1578FC72" w14:textId="09C347EC" w:rsidR="00B87D2F" w:rsidRDefault="00872CE7" w:rsidP="00872CE7">
      <w:pPr>
        <w:pStyle w:val="Heading2"/>
      </w:pPr>
      <w:r>
        <w:t>Improving Customer Loyalty</w:t>
      </w:r>
    </w:p>
    <w:p w14:paraId="265947E1" w14:textId="04D23E13" w:rsidR="00872CE7" w:rsidRDefault="00EA352D" w:rsidP="007920A9">
      <w:pPr>
        <w:ind w:firstLine="360"/>
      </w:pPr>
      <w:r>
        <w:t>A few ways to improve customer loyalty</w:t>
      </w:r>
      <w:r w:rsidR="00A12248">
        <w:rPr>
          <w:rFonts w:hint="eastAsia"/>
          <w:color w:val="FF0000"/>
        </w:rPr>
        <w:t xml:space="preserve"> </w:t>
      </w:r>
      <w:r w:rsidR="537706EE">
        <w:t>could</w:t>
      </w:r>
      <w:r>
        <w:t xml:space="preserve"> be to</w:t>
      </w:r>
      <w:r w:rsidR="00872CE7">
        <w:t>:</w:t>
      </w:r>
    </w:p>
    <w:p w14:paraId="33D80806" w14:textId="713F1BED" w:rsidR="00872CE7" w:rsidRDefault="00872CE7" w:rsidP="008F70D2">
      <w:pPr>
        <w:pStyle w:val="ListParagraph"/>
        <w:numPr>
          <w:ilvl w:val="0"/>
          <w:numId w:val="8"/>
        </w:numPr>
      </w:pPr>
      <w:r>
        <w:t>M</w:t>
      </w:r>
      <w:r w:rsidR="00EA352D">
        <w:t>ake customer service a priority</w:t>
      </w:r>
    </w:p>
    <w:p w14:paraId="52A91653" w14:textId="1577BFD4" w:rsidR="00872CE7" w:rsidRDefault="00872CE7" w:rsidP="008F70D2">
      <w:pPr>
        <w:pStyle w:val="ListParagraph"/>
        <w:numPr>
          <w:ilvl w:val="0"/>
          <w:numId w:val="8"/>
        </w:numPr>
      </w:pPr>
      <w:r>
        <w:t>R</w:t>
      </w:r>
      <w:r w:rsidR="00EA352D">
        <w:t>eward your customers</w:t>
      </w:r>
    </w:p>
    <w:p w14:paraId="258DA4E1" w14:textId="4BA6A861" w:rsidR="00872CE7" w:rsidRDefault="00872CE7" w:rsidP="008F70D2">
      <w:pPr>
        <w:pStyle w:val="ListParagraph"/>
        <w:numPr>
          <w:ilvl w:val="0"/>
          <w:numId w:val="8"/>
        </w:numPr>
      </w:pPr>
      <w:r>
        <w:t>A</w:t>
      </w:r>
      <w:r w:rsidR="00EA352D">
        <w:t>sk</w:t>
      </w:r>
      <w:r>
        <w:t xml:space="preserve"> customers</w:t>
      </w:r>
      <w:r w:rsidR="00EA352D">
        <w:t xml:space="preserve"> for advice.</w:t>
      </w:r>
    </w:p>
    <w:p w14:paraId="4B66CCAD" w14:textId="5C30220B" w:rsidR="00EA352D" w:rsidRDefault="005E72C4" w:rsidP="00872CE7">
      <w:pPr>
        <w:ind w:firstLine="360"/>
        <w:rPr>
          <w:rStyle w:val="normaltextrun"/>
          <w:rFonts w:ascii="Calibri" w:hAnsi="Calibri" w:cs="Calibri"/>
        </w:rPr>
      </w:pPr>
      <w:r>
        <w:rPr>
          <w:rStyle w:val="normaltextrun"/>
          <w:rFonts w:ascii="Calibri" w:hAnsi="Calibri" w:cs="Calibri"/>
        </w:rPr>
        <w:t>For example, making sure to always promptly answer questions, even online</w:t>
      </w:r>
      <w:r w:rsidR="008F70D2">
        <w:t xml:space="preserve"> </w:t>
      </w:r>
      <w:sdt>
        <w:sdtPr>
          <w:id w:val="-736543855"/>
          <w:citation/>
        </w:sdtPr>
        <w:sdtEndPr/>
        <w:sdtContent>
          <w:r w:rsidR="008F70D2">
            <w:fldChar w:fldCharType="begin"/>
          </w:r>
          <w:r w:rsidR="008F70D2">
            <w:instrText xml:space="preserve"> CITATION Car11 \l 1033 </w:instrText>
          </w:r>
          <w:r w:rsidR="008F70D2">
            <w:fldChar w:fldCharType="separate"/>
          </w:r>
          <w:r w:rsidR="008F70D2">
            <w:rPr>
              <w:noProof/>
            </w:rPr>
            <w:t>(Baird, 2011)</w:t>
          </w:r>
          <w:r w:rsidR="008F70D2">
            <w:fldChar w:fldCharType="end"/>
          </w:r>
        </w:sdtContent>
      </w:sdt>
      <w:r w:rsidR="008F70D2">
        <w:t xml:space="preserve"> </w:t>
      </w:r>
      <w:sdt>
        <w:sdtPr>
          <w:id w:val="155038057"/>
          <w:citation/>
        </w:sdtPr>
        <w:sdtEndPr/>
        <w:sdtContent>
          <w:r w:rsidR="008F70D2">
            <w:fldChar w:fldCharType="begin"/>
          </w:r>
          <w:r w:rsidR="008F70D2">
            <w:instrText xml:space="preserve"> CITATION Lis17 \l 1033 </w:instrText>
          </w:r>
          <w:r w:rsidR="008F70D2">
            <w:fldChar w:fldCharType="separate"/>
          </w:r>
          <w:r w:rsidR="008F70D2">
            <w:rPr>
              <w:noProof/>
            </w:rPr>
            <w:t>(Furgison, 2017)</w:t>
          </w:r>
          <w:r w:rsidR="008F70D2">
            <w:fldChar w:fldCharType="end"/>
          </w:r>
        </w:sdtContent>
      </w:sdt>
      <w:r w:rsidR="008F70D2">
        <w:t>.</w:t>
      </w:r>
      <w:r w:rsidR="008F70D2" w:rsidRPr="005E72C4">
        <w:rPr>
          <w:rFonts w:ascii="Calibri" w:hAnsi="Calibri" w:cs="Calibri"/>
        </w:rPr>
        <w:t xml:space="preserve"> </w:t>
      </w:r>
      <w:r>
        <w:rPr>
          <w:rStyle w:val="normaltextrun"/>
          <w:rFonts w:ascii="Calibri" w:hAnsi="Calibri" w:cs="Calibri"/>
        </w:rPr>
        <w:t xml:space="preserve"> Spending resources to make sure social media accounts are friendly and engaging can yield results, but companies must be careful to not confuse their own desire for customer intimacy and what the consumers really want</w:t>
      </w:r>
      <w:r w:rsidR="009E48D5">
        <w:rPr>
          <w:rStyle w:val="normaltextrun"/>
          <w:rFonts w:ascii="Calibri" w:hAnsi="Calibri" w:cs="Calibri"/>
        </w:rPr>
        <w:t>.</w:t>
      </w:r>
    </w:p>
    <w:p w14:paraId="3899307B" w14:textId="3AAD5A6E" w:rsidR="00ED4F7A" w:rsidRDefault="00ED4F7A" w:rsidP="00ED4F7A">
      <w:pPr>
        <w:pStyle w:val="Heading2"/>
      </w:pPr>
      <w:r>
        <w:t>Reducing the effects of Price Sensitivity</w:t>
      </w:r>
    </w:p>
    <w:p w14:paraId="37F90D8E" w14:textId="77777777" w:rsidR="00FF3FEF" w:rsidRDefault="00EA352D" w:rsidP="00C214A7">
      <w:pPr>
        <w:ind w:firstLine="720"/>
      </w:pPr>
      <w:r>
        <w:t xml:space="preserve">Research has shown better brand credibility can reduce the negative effects of price sensitivity </w:t>
      </w:r>
      <w:sdt>
        <w:sdtPr>
          <w:id w:val="-772855049"/>
          <w:citation/>
        </w:sdtPr>
        <w:sdtEndPr/>
        <w:sdtContent>
          <w:r>
            <w:fldChar w:fldCharType="begin"/>
          </w:r>
          <w:r>
            <w:instrText xml:space="preserve"> CITATION Tül02 \l 1033 </w:instrText>
          </w:r>
          <w:r>
            <w:fldChar w:fldCharType="separate"/>
          </w:r>
          <w:r>
            <w:rPr>
              <w:noProof/>
            </w:rPr>
            <w:t>(Tülin Erdem, 2002)</w:t>
          </w:r>
          <w:r>
            <w:fldChar w:fldCharType="end"/>
          </w:r>
        </w:sdtContent>
      </w:sdt>
      <w:r>
        <w:t xml:space="preserve">.  </w:t>
      </w:r>
    </w:p>
    <w:p w14:paraId="1FCAB404" w14:textId="3AAD5A6E" w:rsidR="00FF3FEF" w:rsidRDefault="00EA352D" w:rsidP="00C214A7">
      <w:pPr>
        <w:pStyle w:val="ListParagraph"/>
        <w:numPr>
          <w:ilvl w:val="0"/>
          <w:numId w:val="9"/>
        </w:numPr>
      </w:pPr>
      <w:r>
        <w:t xml:space="preserve">Airlines could start a marketing campaigned aimed towards increasing brand credibility to indirectly alleviate price sensitivity issues. </w:t>
      </w:r>
    </w:p>
    <w:p w14:paraId="22FE02D0" w14:textId="0FA3F3C0" w:rsidR="00EA352D" w:rsidRDefault="00FF3FEF" w:rsidP="00C214A7">
      <w:pPr>
        <w:pStyle w:val="ListParagraph"/>
        <w:numPr>
          <w:ilvl w:val="0"/>
          <w:numId w:val="9"/>
        </w:numPr>
      </w:pPr>
      <w:r>
        <w:t>Another way to</w:t>
      </w:r>
      <w:r w:rsidR="00EA352D">
        <w:t xml:space="preserve"> increase brand credibility is to gather and publicize customer testimonials </w:t>
      </w:r>
      <w:sdt>
        <w:sdtPr>
          <w:id w:val="-341935975"/>
          <w:citation/>
        </w:sdtPr>
        <w:sdtEndPr/>
        <w:sdtContent>
          <w:r w:rsidR="00EA352D">
            <w:fldChar w:fldCharType="begin"/>
          </w:r>
          <w:r w:rsidR="00EA352D">
            <w:instrText xml:space="preserve"> CITATION Jac18 \l 1033 </w:instrText>
          </w:r>
          <w:r w:rsidR="00EA352D">
            <w:fldChar w:fldCharType="separate"/>
          </w:r>
          <w:r w:rsidR="00EA352D">
            <w:rPr>
              <w:noProof/>
            </w:rPr>
            <w:t>(Drucker, 2018)</w:t>
          </w:r>
          <w:r w:rsidR="00EA352D">
            <w:fldChar w:fldCharType="end"/>
          </w:r>
        </w:sdtContent>
      </w:sdt>
      <w:r w:rsidR="00EA352D">
        <w:t>.</w:t>
      </w:r>
    </w:p>
    <w:p w14:paraId="4230F9AD" w14:textId="0DD67444" w:rsidR="00EA352D" w:rsidRDefault="00EA352D" w:rsidP="00EA352D">
      <w:pPr>
        <w:ind w:firstLine="720"/>
      </w:pPr>
      <w:r>
        <w:t>In conclusion, the customer dissatisfaction is caused by a composite of multiple factors</w:t>
      </w:r>
      <w:r w:rsidR="00583234">
        <w:t>. Important factors that can be affected</w:t>
      </w:r>
      <w:r>
        <w:t xml:space="preserve"> are customer loyalty</w:t>
      </w:r>
      <w:r w:rsidR="00583234">
        <w:t>, arrival delay,</w:t>
      </w:r>
      <w:r>
        <w:t xml:space="preserve"> and price sensitivity. Customer loyalty has a positive effect on customer satisfaction, while price sensitivity </w:t>
      </w:r>
      <w:r w:rsidR="2B0ABEAC">
        <w:t>and arrival delay lower</w:t>
      </w:r>
      <w:r>
        <w:t xml:space="preserve"> customer satisfaction. Airlines should increase responsiveness on social media accounts to improve customer loyalty. Airlines should also improve brand credibility to suppress the negative effects of price sensitivity.</w:t>
      </w:r>
      <w:r w:rsidR="78654795">
        <w:t xml:space="preserve"> </w:t>
      </w:r>
      <w:r w:rsidR="5AF92FC6">
        <w:t xml:space="preserve">And airlines should also </w:t>
      </w:r>
      <w:r w:rsidR="701FE662">
        <w:t>decline</w:t>
      </w:r>
      <w:r w:rsidR="5AF92FC6">
        <w:t xml:space="preserve"> the possibility of arrival delay</w:t>
      </w:r>
      <w:r w:rsidR="701FE662">
        <w:t xml:space="preserve"> by </w:t>
      </w:r>
      <w:r w:rsidR="1B01CB92">
        <w:t>optimizing regular check</w:t>
      </w:r>
      <w:r w:rsidR="4359F679">
        <w:t xml:space="preserve"> and </w:t>
      </w:r>
      <w:r w:rsidR="500A6624">
        <w:t>maintenance process</w:t>
      </w:r>
      <w:r w:rsidR="2CD04442">
        <w:t xml:space="preserve">, training of staff and using algorithms and historical data to predict </w:t>
      </w:r>
      <w:r w:rsidR="4AF735D7">
        <w:t>flight delays.</w:t>
      </w:r>
    </w:p>
    <w:p w14:paraId="54CD245A" w14:textId="77777777" w:rsidR="00EA352D" w:rsidRDefault="00EA352D">
      <w:pPr>
        <w:rPr>
          <w:rFonts w:asciiTheme="majorHAnsi" w:eastAsiaTheme="majorEastAsia" w:hAnsiTheme="majorHAnsi" w:cstheme="majorBidi"/>
          <w:color w:val="2F5496" w:themeColor="accent1" w:themeShade="BF"/>
          <w:sz w:val="32"/>
          <w:szCs w:val="32"/>
        </w:rPr>
      </w:pPr>
      <w:r>
        <w:br w:type="page"/>
      </w:r>
    </w:p>
    <w:p w14:paraId="7FF148AA" w14:textId="77777777" w:rsidR="001E7794" w:rsidRDefault="001E7794" w:rsidP="001E7794">
      <w:pPr>
        <w:pStyle w:val="Heading1"/>
      </w:pPr>
      <w:bookmarkStart w:id="20" w:name="_Toc6846989"/>
      <w:r>
        <w:lastRenderedPageBreak/>
        <w:t>Appendix</w:t>
      </w:r>
      <w:bookmarkEnd w:id="20"/>
    </w:p>
    <w:p w14:paraId="3A5BDB70" w14:textId="77777777" w:rsidR="00D21959" w:rsidRDefault="00D21959" w:rsidP="00D21959">
      <w:pPr>
        <w:pStyle w:val="Heading2"/>
      </w:pPr>
      <w:bookmarkStart w:id="21" w:name="_Toc6846990"/>
      <w:r w:rsidRPr="00D21959">
        <w:t>Airline Status, Types of Travel, Class of Flight</w:t>
      </w:r>
      <w:r>
        <w:t xml:space="preserve"> Code</w:t>
      </w:r>
      <w:bookmarkEnd w:id="21"/>
    </w:p>
    <w:p w14:paraId="16F0153B" w14:textId="77777777" w:rsidR="00D21959" w:rsidRDefault="00D21959" w:rsidP="00D21959">
      <w:r w:rsidRPr="51F5F70E">
        <w:rPr>
          <w:rFonts w:ascii="Arial" w:hAnsi="Arial" w:eastAsia="Arial" w:cs="Arial"/>
          <w:color w:val="000000" w:themeColor="text1"/>
        </w:rPr>
        <w:t xml:space="preserve">&gt; </w:t>
      </w:r>
      <w:proofErr w:type="spellStart"/>
      <w:proofErr w:type="gramStart"/>
      <w:r w:rsidRPr="51F5F70E">
        <w:rPr>
          <w:rFonts w:ascii="Arial" w:hAnsi="Arial" w:eastAsia="Arial" w:cs="Arial"/>
          <w:color w:val="000000" w:themeColor="text1"/>
        </w:rPr>
        <w:t>tapply</w:t>
      </w:r>
      <w:proofErr w:type="spellEnd"/>
      <w:r w:rsidRPr="51F5F70E">
        <w:rPr>
          <w:rFonts w:ascii="Arial" w:hAnsi="Arial" w:eastAsia="Arial" w:cs="Arial"/>
          <w:color w:val="000000" w:themeColor="text1"/>
        </w:rPr>
        <w:t>(</w:t>
      </w:r>
      <w:proofErr w:type="spellStart"/>
      <w:proofErr w:type="gramEnd"/>
      <w:r w:rsidRPr="51F5F70E">
        <w:rPr>
          <w:rFonts w:ascii="Arial" w:hAnsi="Arial" w:eastAsia="Arial" w:cs="Arial"/>
          <w:color w:val="000000" w:themeColor="text1"/>
        </w:rPr>
        <w:t>fdf$Satisfaction_Num</w:t>
      </w:r>
      <w:proofErr w:type="spellEnd"/>
      <w:r w:rsidRPr="51F5F70E">
        <w:rPr>
          <w:rFonts w:ascii="Arial" w:hAnsi="Arial" w:eastAsia="Arial" w:cs="Arial"/>
          <w:color w:val="000000" w:themeColor="text1"/>
        </w:rPr>
        <w:t xml:space="preserve">, </w:t>
      </w:r>
      <w:proofErr w:type="spellStart"/>
      <w:r w:rsidRPr="51F5F70E">
        <w:rPr>
          <w:rFonts w:ascii="Arial" w:hAnsi="Arial" w:eastAsia="Arial" w:cs="Arial"/>
          <w:color w:val="000000" w:themeColor="text1"/>
        </w:rPr>
        <w:t>fdf$Airline.Status</w:t>
      </w:r>
      <w:proofErr w:type="spellEnd"/>
      <w:r w:rsidRPr="51F5F70E">
        <w:rPr>
          <w:rFonts w:ascii="Arial" w:hAnsi="Arial" w:eastAsia="Arial" w:cs="Arial"/>
          <w:color w:val="000000" w:themeColor="text1"/>
        </w:rPr>
        <w:t>, mean, na.rm=TRUE)</w:t>
      </w:r>
    </w:p>
    <w:p w14:paraId="308A9A09" w14:textId="77777777" w:rsidR="00D21959" w:rsidRDefault="00D21959" w:rsidP="00D21959">
      <w:r w:rsidRPr="51F5F70E">
        <w:rPr>
          <w:rFonts w:ascii="Arial" w:hAnsi="Arial" w:eastAsia="Arial" w:cs="Arial"/>
          <w:color w:val="000000" w:themeColor="text1"/>
        </w:rPr>
        <w:t xml:space="preserve">    Blue     Gold Platinum   Silver</w:t>
      </w:r>
    </w:p>
    <w:p w14:paraId="2FAF3D37" w14:textId="77777777" w:rsidR="00D21959" w:rsidRDefault="00D21959" w:rsidP="00D21959">
      <w:r w:rsidRPr="51F5F70E">
        <w:rPr>
          <w:rFonts w:ascii="Arial" w:hAnsi="Arial" w:eastAsia="Arial" w:cs="Arial"/>
          <w:color w:val="000000" w:themeColor="text1"/>
        </w:rPr>
        <w:t>3.159800 3.750841 3.621126 3.945951</w:t>
      </w:r>
    </w:p>
    <w:p w14:paraId="70F4CCD9" w14:textId="77777777" w:rsidR="00D21959" w:rsidRDefault="00D21959" w:rsidP="00D21959">
      <w:r w:rsidRPr="51F5F70E">
        <w:rPr>
          <w:rFonts w:ascii="Arial" w:hAnsi="Arial" w:eastAsia="Arial" w:cs="Arial"/>
          <w:color w:val="000000" w:themeColor="text1"/>
        </w:rPr>
        <w:t xml:space="preserve">&gt; </w:t>
      </w:r>
      <w:proofErr w:type="spellStart"/>
      <w:proofErr w:type="gramStart"/>
      <w:r w:rsidRPr="51F5F70E">
        <w:rPr>
          <w:rFonts w:ascii="Arial" w:hAnsi="Arial" w:eastAsia="Arial" w:cs="Arial"/>
          <w:color w:val="000000" w:themeColor="text1"/>
        </w:rPr>
        <w:t>tapply</w:t>
      </w:r>
      <w:proofErr w:type="spellEnd"/>
      <w:r w:rsidRPr="51F5F70E">
        <w:rPr>
          <w:rFonts w:ascii="Arial" w:hAnsi="Arial" w:eastAsia="Arial" w:cs="Arial"/>
          <w:color w:val="000000" w:themeColor="text1"/>
        </w:rPr>
        <w:t>(</w:t>
      </w:r>
      <w:proofErr w:type="spellStart"/>
      <w:proofErr w:type="gramEnd"/>
      <w:r w:rsidRPr="51F5F70E">
        <w:rPr>
          <w:rFonts w:ascii="Arial" w:hAnsi="Arial" w:eastAsia="Arial" w:cs="Arial"/>
          <w:color w:val="000000" w:themeColor="text1"/>
        </w:rPr>
        <w:t>fdf$Satisfaction_Num</w:t>
      </w:r>
      <w:proofErr w:type="spellEnd"/>
      <w:r w:rsidRPr="51F5F70E">
        <w:rPr>
          <w:rFonts w:ascii="Arial" w:hAnsi="Arial" w:eastAsia="Arial" w:cs="Arial"/>
          <w:color w:val="000000" w:themeColor="text1"/>
        </w:rPr>
        <w:t xml:space="preserve">, </w:t>
      </w:r>
      <w:proofErr w:type="spellStart"/>
      <w:r w:rsidRPr="51F5F70E">
        <w:rPr>
          <w:rFonts w:ascii="Arial" w:hAnsi="Arial" w:eastAsia="Arial" w:cs="Arial"/>
          <w:color w:val="000000" w:themeColor="text1"/>
        </w:rPr>
        <w:t>fdf$Type.of.Travel</w:t>
      </w:r>
      <w:proofErr w:type="spellEnd"/>
      <w:r w:rsidRPr="51F5F70E">
        <w:rPr>
          <w:rFonts w:ascii="Arial" w:hAnsi="Arial" w:eastAsia="Arial" w:cs="Arial"/>
          <w:color w:val="000000" w:themeColor="text1"/>
        </w:rPr>
        <w:t>, mean, na.rm=TRUE)</w:t>
      </w:r>
    </w:p>
    <w:p w14:paraId="52C4CC44" w14:textId="77777777" w:rsidR="00D21959" w:rsidRDefault="00D21959" w:rsidP="00D21959">
      <w:r w:rsidRPr="51F5F70E">
        <w:rPr>
          <w:rFonts w:ascii="Arial" w:hAnsi="Arial" w:eastAsia="Arial" w:cs="Arial"/>
          <w:color w:val="000000" w:themeColor="text1"/>
        </w:rPr>
        <w:t>Business travel Mileage tickets Personal Travel</w:t>
      </w:r>
    </w:p>
    <w:p w14:paraId="022E4FE4" w14:textId="77777777" w:rsidR="00D21959" w:rsidRPr="00D21959" w:rsidRDefault="00D21959" w:rsidP="00D21959">
      <w:r w:rsidRPr="51F5F70E">
        <w:rPr>
          <w:rFonts w:ascii="Arial" w:hAnsi="Arial" w:eastAsia="Arial" w:cs="Arial"/>
          <w:color w:val="000000" w:themeColor="text1"/>
        </w:rPr>
        <w:t xml:space="preserve">      3.775223        3.555723        2.554625</w:t>
      </w:r>
    </w:p>
    <w:p w14:paraId="55A0E38A" w14:textId="77777777" w:rsidR="00D21959" w:rsidRDefault="00D21959" w:rsidP="00D21959">
      <w:r w:rsidRPr="51F5F70E">
        <w:rPr>
          <w:rFonts w:ascii="Arial" w:hAnsi="Arial" w:eastAsia="Arial" w:cs="Arial"/>
          <w:color w:val="000000" w:themeColor="text1"/>
        </w:rPr>
        <w:t xml:space="preserve">&gt; </w:t>
      </w:r>
      <w:proofErr w:type="spellStart"/>
      <w:proofErr w:type="gramStart"/>
      <w:r w:rsidRPr="51F5F70E">
        <w:rPr>
          <w:rFonts w:ascii="Arial" w:hAnsi="Arial" w:eastAsia="Arial" w:cs="Arial"/>
          <w:color w:val="000000" w:themeColor="text1"/>
        </w:rPr>
        <w:t>tapply</w:t>
      </w:r>
      <w:proofErr w:type="spellEnd"/>
      <w:r w:rsidRPr="51F5F70E">
        <w:rPr>
          <w:rFonts w:ascii="Arial" w:hAnsi="Arial" w:eastAsia="Arial" w:cs="Arial"/>
          <w:color w:val="000000" w:themeColor="text1"/>
        </w:rPr>
        <w:t>(</w:t>
      </w:r>
      <w:proofErr w:type="spellStart"/>
      <w:proofErr w:type="gramEnd"/>
      <w:r w:rsidRPr="51F5F70E">
        <w:rPr>
          <w:rFonts w:ascii="Arial" w:hAnsi="Arial" w:eastAsia="Arial" w:cs="Arial"/>
          <w:color w:val="000000" w:themeColor="text1"/>
        </w:rPr>
        <w:t>fdf$Satisfaction_Num</w:t>
      </w:r>
      <w:proofErr w:type="spellEnd"/>
      <w:r w:rsidRPr="51F5F70E">
        <w:rPr>
          <w:rFonts w:ascii="Arial" w:hAnsi="Arial" w:eastAsia="Arial" w:cs="Arial"/>
          <w:color w:val="000000" w:themeColor="text1"/>
        </w:rPr>
        <w:t xml:space="preserve">, </w:t>
      </w:r>
      <w:proofErr w:type="spellStart"/>
      <w:r w:rsidRPr="51F5F70E">
        <w:rPr>
          <w:rFonts w:ascii="Arial" w:hAnsi="Arial" w:eastAsia="Arial" w:cs="Arial"/>
          <w:color w:val="000000" w:themeColor="text1"/>
        </w:rPr>
        <w:t>fdf$Class</w:t>
      </w:r>
      <w:proofErr w:type="spellEnd"/>
      <w:r w:rsidRPr="51F5F70E">
        <w:rPr>
          <w:rFonts w:ascii="Arial" w:hAnsi="Arial" w:eastAsia="Arial" w:cs="Arial"/>
          <w:color w:val="000000" w:themeColor="text1"/>
        </w:rPr>
        <w:t>, mean, na.rm=TRUE)</w:t>
      </w:r>
    </w:p>
    <w:p w14:paraId="2D64766A" w14:textId="77777777" w:rsidR="00D21959" w:rsidRDefault="00D21959" w:rsidP="00D21959">
      <w:r w:rsidRPr="51F5F70E">
        <w:rPr>
          <w:rFonts w:ascii="Arial" w:hAnsi="Arial" w:eastAsia="Arial" w:cs="Arial"/>
          <w:color w:val="000000" w:themeColor="text1"/>
        </w:rPr>
        <w:t xml:space="preserve">Business      Eco </w:t>
      </w:r>
      <w:proofErr w:type="spellStart"/>
      <w:r w:rsidRPr="51F5F70E">
        <w:rPr>
          <w:rFonts w:ascii="Arial" w:hAnsi="Arial" w:eastAsia="Arial" w:cs="Arial"/>
          <w:color w:val="000000" w:themeColor="text1"/>
        </w:rPr>
        <w:t>Eco</w:t>
      </w:r>
      <w:proofErr w:type="spellEnd"/>
      <w:r w:rsidRPr="51F5F70E">
        <w:rPr>
          <w:rFonts w:ascii="Arial" w:hAnsi="Arial" w:eastAsia="Arial" w:cs="Arial"/>
          <w:color w:val="000000" w:themeColor="text1"/>
        </w:rPr>
        <w:t xml:space="preserve"> Plus</w:t>
      </w:r>
    </w:p>
    <w:p w14:paraId="54B4652A" w14:textId="77777777" w:rsidR="00D21959" w:rsidRDefault="00D21959" w:rsidP="00D21959">
      <w:r w:rsidRPr="51F5F70E">
        <w:rPr>
          <w:rFonts w:ascii="Arial" w:hAnsi="Arial" w:eastAsia="Arial" w:cs="Arial"/>
          <w:color w:val="000000" w:themeColor="text1"/>
        </w:rPr>
        <w:t>3.543016 3.373626 3.314364</w:t>
      </w:r>
    </w:p>
    <w:p w14:paraId="37FDDF1D" w14:textId="77777777" w:rsidR="00B0379A" w:rsidRDefault="00B0379A">
      <w:pPr>
        <w:rPr>
          <w:rFonts w:asciiTheme="majorHAnsi" w:hAnsiTheme="majorHAnsi" w:cstheme="majorBidi"/>
          <w:color w:val="2F5496" w:themeColor="accent1" w:themeShade="BF"/>
          <w:sz w:val="26"/>
          <w:szCs w:val="26"/>
        </w:rPr>
      </w:pPr>
      <w:r>
        <w:br w:type="page"/>
      </w:r>
    </w:p>
    <w:p w14:paraId="5A936B13" w14:textId="7F9CA89F" w:rsidR="00EA352D" w:rsidRDefault="00EA352D" w:rsidP="00EA352D">
      <w:pPr>
        <w:pStyle w:val="Heading2"/>
      </w:pPr>
      <w:bookmarkStart w:id="22" w:name="_Toc6846991"/>
      <w:r>
        <w:rPr>
          <w:rFonts w:eastAsiaTheme="minorHAnsi"/>
        </w:rPr>
        <w:lastRenderedPageBreak/>
        <w:t>P</w:t>
      </w:r>
      <w:r w:rsidRPr="00744834">
        <w:rPr>
          <w:rFonts w:eastAsiaTheme="minorHAnsi"/>
        </w:rPr>
        <w:t xml:space="preserve">earson </w:t>
      </w:r>
      <w:r>
        <w:rPr>
          <w:rFonts w:eastAsiaTheme="minorHAnsi"/>
        </w:rPr>
        <w:t>C</w:t>
      </w:r>
      <w:r w:rsidRPr="00744834">
        <w:rPr>
          <w:rFonts w:eastAsiaTheme="minorHAnsi"/>
        </w:rPr>
        <w:t xml:space="preserve">orrelation </w:t>
      </w:r>
      <w:r>
        <w:rPr>
          <w:rFonts w:eastAsiaTheme="minorHAnsi"/>
        </w:rPr>
        <w:t>C</w:t>
      </w:r>
      <w:r w:rsidRPr="00744834">
        <w:rPr>
          <w:rFonts w:eastAsiaTheme="minorHAnsi"/>
        </w:rPr>
        <w:t>oefficient</w:t>
      </w:r>
      <w:r>
        <w:rPr>
          <w:rFonts w:eastAsiaTheme="minorHAnsi"/>
        </w:rPr>
        <w:t xml:space="preserve"> Code</w:t>
      </w:r>
      <w:bookmarkEnd w:id="22"/>
    </w:p>
    <w:p w14:paraId="2CC91F81" w14:textId="77777777" w:rsidR="00EA352D" w:rsidRDefault="00EA352D" w:rsidP="00EA352D">
      <w:r>
        <w:t xml:space="preserve"># Run these three functions to get a clean test </w:t>
      </w:r>
      <w:proofErr w:type="gramStart"/>
      <w:r>
        <w:t>of  code</w:t>
      </w:r>
      <w:proofErr w:type="gramEnd"/>
    </w:p>
    <w:p w14:paraId="7C0861BC" w14:textId="77777777" w:rsidR="00EA352D" w:rsidRDefault="00EA352D" w:rsidP="00EA352D">
      <w:proofErr w:type="spellStart"/>
      <w:proofErr w:type="gramStart"/>
      <w:r>
        <w:t>dev.off</w:t>
      </w:r>
      <w:proofErr w:type="spellEnd"/>
      <w:r>
        <w:t>(</w:t>
      </w:r>
      <w:proofErr w:type="gramEnd"/>
      <w:r>
        <w:t>) # Clear the graph window</w:t>
      </w:r>
    </w:p>
    <w:p w14:paraId="63242066" w14:textId="77777777" w:rsidR="00EA352D" w:rsidRDefault="00EA352D" w:rsidP="00EA352D">
      <w:proofErr w:type="gramStart"/>
      <w:r>
        <w:t>cat(</w:t>
      </w:r>
      <w:proofErr w:type="gramEnd"/>
      <w:r>
        <w:t>'\014')  # Clear the console</w:t>
      </w:r>
    </w:p>
    <w:p w14:paraId="68EB7FD4" w14:textId="77777777" w:rsidR="00EA352D" w:rsidRDefault="00EA352D" w:rsidP="00EA352D">
      <w:r>
        <w:t>rm(list=</w:t>
      </w:r>
      <w:proofErr w:type="gramStart"/>
      <w:r>
        <w:t>ls(</w:t>
      </w:r>
      <w:proofErr w:type="gramEnd"/>
      <w:r>
        <w:t>)) # Clear all user objects from the environment!!!</w:t>
      </w:r>
    </w:p>
    <w:p w14:paraId="1231BE67" w14:textId="77777777" w:rsidR="00EA352D" w:rsidRDefault="00EA352D" w:rsidP="00EA352D"/>
    <w:p w14:paraId="590D183A" w14:textId="77777777" w:rsidR="00EA352D" w:rsidRDefault="00EA352D" w:rsidP="00EA352D">
      <w:r>
        <w:t xml:space="preserve"># Set working directory </w:t>
      </w:r>
    </w:p>
    <w:p w14:paraId="5D4DDDCD" w14:textId="77777777" w:rsidR="00EA352D" w:rsidRDefault="00EA352D" w:rsidP="00EA352D">
      <w:r>
        <w:t xml:space="preserve"># Change to the folder containing </w:t>
      </w:r>
      <w:proofErr w:type="gramStart"/>
      <w:r>
        <w:t>your  data</w:t>
      </w:r>
      <w:proofErr w:type="gramEnd"/>
      <w:r>
        <w:t xml:space="preserve"> files</w:t>
      </w:r>
    </w:p>
    <w:p w14:paraId="6610960A" w14:textId="77777777" w:rsidR="00EA352D" w:rsidRDefault="00EA352D" w:rsidP="00EA352D">
      <w:proofErr w:type="spellStart"/>
      <w:proofErr w:type="gramStart"/>
      <w:r>
        <w:t>setwd</w:t>
      </w:r>
      <w:proofErr w:type="spellEnd"/>
      <w:r>
        <w:t>(</w:t>
      </w:r>
      <w:proofErr w:type="gramEnd"/>
      <w:r>
        <w:t>"/Users/liije/Documents/Spring 2019/IST 687 Data Science")</w:t>
      </w:r>
    </w:p>
    <w:p w14:paraId="42C18664" w14:textId="77777777" w:rsidR="00EA352D" w:rsidRDefault="00EA352D" w:rsidP="00EA352D">
      <w:r>
        <w:t>library(</w:t>
      </w:r>
      <w:proofErr w:type="spellStart"/>
      <w:r>
        <w:t>kernlab</w:t>
      </w:r>
      <w:proofErr w:type="spellEnd"/>
      <w:r>
        <w:t>)</w:t>
      </w:r>
    </w:p>
    <w:p w14:paraId="36FEB5B0" w14:textId="77777777" w:rsidR="00EA352D" w:rsidRDefault="00EA352D" w:rsidP="00EA352D"/>
    <w:p w14:paraId="5C1EBF0F" w14:textId="77777777" w:rsidR="00EA352D" w:rsidRDefault="00EA352D" w:rsidP="00EA352D">
      <w:proofErr w:type="spellStart"/>
      <w:r>
        <w:t>csvToRead</w:t>
      </w:r>
      <w:proofErr w:type="spellEnd"/>
      <w:r>
        <w:t xml:space="preserve"> &lt;- "spring19survey.csv"</w:t>
      </w:r>
    </w:p>
    <w:p w14:paraId="6BF04F2D" w14:textId="77777777" w:rsidR="00EA352D" w:rsidRDefault="00EA352D" w:rsidP="00EA352D">
      <w:proofErr w:type="spellStart"/>
      <w:r>
        <w:t>surveyData</w:t>
      </w:r>
      <w:proofErr w:type="spellEnd"/>
      <w:r>
        <w:t xml:space="preserve"> &lt;- </w:t>
      </w:r>
      <w:proofErr w:type="gramStart"/>
      <w:r>
        <w:t>read.csv(</w:t>
      </w:r>
      <w:proofErr w:type="spellStart"/>
      <w:proofErr w:type="gramEnd"/>
      <w:r>
        <w:t>csvToRead</w:t>
      </w:r>
      <w:proofErr w:type="spellEnd"/>
      <w:r>
        <w:t xml:space="preserve">, </w:t>
      </w:r>
      <w:proofErr w:type="spellStart"/>
      <w:r>
        <w:t>stringsAsFactors</w:t>
      </w:r>
      <w:proofErr w:type="spellEnd"/>
      <w:r>
        <w:t xml:space="preserve"> = FALSE)</w:t>
      </w:r>
    </w:p>
    <w:p w14:paraId="05E9B949" w14:textId="77777777" w:rsidR="00EA352D" w:rsidRDefault="00EA352D" w:rsidP="00EA352D">
      <w:proofErr w:type="spellStart"/>
      <w:proofErr w:type="gramStart"/>
      <w:r>
        <w:t>set.seed</w:t>
      </w:r>
      <w:proofErr w:type="spellEnd"/>
      <w:proofErr w:type="gramEnd"/>
      <w:r>
        <w:t>(8081)</w:t>
      </w:r>
    </w:p>
    <w:p w14:paraId="6D54FB88" w14:textId="77777777" w:rsidR="00EA352D" w:rsidRDefault="00EA352D" w:rsidP="00EA352D">
      <w:r>
        <w:t>str(</w:t>
      </w:r>
      <w:proofErr w:type="spellStart"/>
      <w:r>
        <w:t>surveyData</w:t>
      </w:r>
      <w:proofErr w:type="spellEnd"/>
      <w:r>
        <w:t>)</w:t>
      </w:r>
    </w:p>
    <w:p w14:paraId="30D7AA69" w14:textId="77777777" w:rsidR="00EA352D" w:rsidRDefault="00EA352D" w:rsidP="00EA352D"/>
    <w:p w14:paraId="15ABE00B" w14:textId="77777777" w:rsidR="00EA352D" w:rsidRDefault="00EA352D" w:rsidP="00EA352D">
      <w:proofErr w:type="spellStart"/>
      <w:r>
        <w:t>Candidate.Variable</w:t>
      </w:r>
      <w:proofErr w:type="spellEnd"/>
      <w:r>
        <w:t xml:space="preserve"> &lt;- </w:t>
      </w:r>
      <w:proofErr w:type="gramStart"/>
      <w:r>
        <w:t>c(</w:t>
      </w:r>
      <w:proofErr w:type="gramEnd"/>
      <w:r>
        <w:t>"Flights Per Year", "Loyalty", "Total Freq Flyer Accts", "Scheduled Dep Hour", "Departure Delay", "Arrival Delay", "Flight Time", "Price Sensitivity", "Shopping Amount", "Eating Amount")</w:t>
      </w:r>
    </w:p>
    <w:p w14:paraId="7196D064" w14:textId="77777777" w:rsidR="00EA352D" w:rsidRDefault="00EA352D" w:rsidP="00EA352D"/>
    <w:p w14:paraId="4C5E25B4" w14:textId="77777777" w:rsidR="00EA352D" w:rsidRDefault="00EA352D" w:rsidP="00EA352D">
      <w:proofErr w:type="spellStart"/>
      <w:proofErr w:type="gramStart"/>
      <w:r>
        <w:t>Pearson.Correlation.Coefficient</w:t>
      </w:r>
      <w:proofErr w:type="spellEnd"/>
      <w:proofErr w:type="gramEnd"/>
      <w:r>
        <w:t xml:space="preserve"> &lt;- c(</w:t>
      </w:r>
    </w:p>
    <w:p w14:paraId="606B07A4" w14:textId="77777777" w:rsidR="00EA352D" w:rsidRDefault="00EA352D" w:rsidP="00EA352D">
      <w:proofErr w:type="spellStart"/>
      <w:r>
        <w:t>cor.</w:t>
      </w:r>
      <w:proofErr w:type="gramStart"/>
      <w:r>
        <w:t>test</w:t>
      </w:r>
      <w:proofErr w:type="spellEnd"/>
      <w:r>
        <w:t>(</w:t>
      </w:r>
      <w:proofErr w:type="spellStart"/>
      <w:proofErr w:type="gramEnd"/>
      <w:r>
        <w:t>surveyData$Flights.Per.Year</w:t>
      </w:r>
      <w:proofErr w:type="spellEnd"/>
      <w:r>
        <w:t xml:space="preserve">, </w:t>
      </w:r>
      <w:proofErr w:type="spellStart"/>
      <w:r>
        <w:t>surveyData$Satisfaction</w:t>
      </w:r>
      <w:proofErr w:type="spellEnd"/>
      <w:r>
        <w:t>)$estimate,</w:t>
      </w:r>
    </w:p>
    <w:p w14:paraId="204326C1" w14:textId="77777777" w:rsidR="00EA352D" w:rsidRDefault="00EA352D" w:rsidP="00EA352D">
      <w:proofErr w:type="spellStart"/>
      <w:r>
        <w:t>cor.</w:t>
      </w:r>
      <w:proofErr w:type="gramStart"/>
      <w:r>
        <w:t>test</w:t>
      </w:r>
      <w:proofErr w:type="spellEnd"/>
      <w:r>
        <w:t>(</w:t>
      </w:r>
      <w:proofErr w:type="spellStart"/>
      <w:proofErr w:type="gramEnd"/>
      <w:r>
        <w:t>surveyData$Loyalty</w:t>
      </w:r>
      <w:proofErr w:type="spellEnd"/>
      <w:r>
        <w:t xml:space="preserve">, </w:t>
      </w:r>
      <w:proofErr w:type="spellStart"/>
      <w:r>
        <w:t>surveyData$Satisfaction</w:t>
      </w:r>
      <w:proofErr w:type="spellEnd"/>
      <w:r>
        <w:t>)$estimate,</w:t>
      </w:r>
    </w:p>
    <w:p w14:paraId="3E9B40CD" w14:textId="77777777" w:rsidR="00EA352D" w:rsidRDefault="00EA352D" w:rsidP="00EA352D">
      <w:proofErr w:type="spellStart"/>
      <w:r>
        <w:t>cor.</w:t>
      </w:r>
      <w:proofErr w:type="gramStart"/>
      <w:r>
        <w:t>test</w:t>
      </w:r>
      <w:proofErr w:type="spellEnd"/>
      <w:r>
        <w:t>(</w:t>
      </w:r>
      <w:proofErr w:type="spellStart"/>
      <w:proofErr w:type="gramEnd"/>
      <w:r>
        <w:t>surveyData$Total.Freq.Flyer.Accts</w:t>
      </w:r>
      <w:proofErr w:type="spellEnd"/>
      <w:r>
        <w:t xml:space="preserve">, </w:t>
      </w:r>
      <w:proofErr w:type="spellStart"/>
      <w:r>
        <w:t>surveyData$Satisfaction</w:t>
      </w:r>
      <w:proofErr w:type="spellEnd"/>
      <w:r>
        <w:t>)$estimate,</w:t>
      </w:r>
    </w:p>
    <w:p w14:paraId="68932218" w14:textId="77777777" w:rsidR="00EA352D" w:rsidRDefault="00EA352D" w:rsidP="00EA352D">
      <w:proofErr w:type="spellStart"/>
      <w:r>
        <w:t>cor.</w:t>
      </w:r>
      <w:proofErr w:type="gramStart"/>
      <w:r>
        <w:t>test</w:t>
      </w:r>
      <w:proofErr w:type="spellEnd"/>
      <w:r>
        <w:t>(</w:t>
      </w:r>
      <w:proofErr w:type="spellStart"/>
      <w:proofErr w:type="gramEnd"/>
      <w:r>
        <w:t>surveyData$Scheduled.Departure.Hour</w:t>
      </w:r>
      <w:proofErr w:type="spellEnd"/>
      <w:r>
        <w:t xml:space="preserve">, </w:t>
      </w:r>
      <w:proofErr w:type="spellStart"/>
      <w:r>
        <w:t>surveyData$Satisfaction</w:t>
      </w:r>
      <w:proofErr w:type="spellEnd"/>
      <w:r>
        <w:t>)$estimate,</w:t>
      </w:r>
    </w:p>
    <w:p w14:paraId="6FA917FB" w14:textId="77777777" w:rsidR="00EA352D" w:rsidRDefault="00EA352D" w:rsidP="00EA352D">
      <w:proofErr w:type="spellStart"/>
      <w:r>
        <w:t>cor.</w:t>
      </w:r>
      <w:proofErr w:type="gramStart"/>
      <w:r>
        <w:t>test</w:t>
      </w:r>
      <w:proofErr w:type="spellEnd"/>
      <w:r>
        <w:t>(</w:t>
      </w:r>
      <w:proofErr w:type="spellStart"/>
      <w:proofErr w:type="gramEnd"/>
      <w:r>
        <w:t>surveyData$Departure.Delay.in.Minutes</w:t>
      </w:r>
      <w:proofErr w:type="spellEnd"/>
      <w:r>
        <w:t xml:space="preserve">, </w:t>
      </w:r>
      <w:proofErr w:type="spellStart"/>
      <w:r>
        <w:t>surveyData$Satisfaction</w:t>
      </w:r>
      <w:proofErr w:type="spellEnd"/>
      <w:r>
        <w:t>)$estimate,</w:t>
      </w:r>
    </w:p>
    <w:p w14:paraId="5E228530" w14:textId="77777777" w:rsidR="00EA352D" w:rsidRDefault="00EA352D" w:rsidP="00EA352D">
      <w:proofErr w:type="spellStart"/>
      <w:r>
        <w:t>cor.</w:t>
      </w:r>
      <w:proofErr w:type="gramStart"/>
      <w:r>
        <w:t>test</w:t>
      </w:r>
      <w:proofErr w:type="spellEnd"/>
      <w:r>
        <w:t>(</w:t>
      </w:r>
      <w:proofErr w:type="spellStart"/>
      <w:proofErr w:type="gramEnd"/>
      <w:r>
        <w:t>surveyData$Arrival.Delay.in.Minutes</w:t>
      </w:r>
      <w:proofErr w:type="spellEnd"/>
      <w:r>
        <w:t xml:space="preserve">, </w:t>
      </w:r>
      <w:proofErr w:type="spellStart"/>
      <w:r>
        <w:t>surveyData$Satisfaction</w:t>
      </w:r>
      <w:proofErr w:type="spellEnd"/>
      <w:r>
        <w:t>)$estimate,</w:t>
      </w:r>
    </w:p>
    <w:p w14:paraId="1BAB11B2" w14:textId="77777777" w:rsidR="00EA352D" w:rsidRDefault="00EA352D" w:rsidP="00EA352D">
      <w:proofErr w:type="spellStart"/>
      <w:r>
        <w:t>cor.</w:t>
      </w:r>
      <w:proofErr w:type="gramStart"/>
      <w:r>
        <w:t>test</w:t>
      </w:r>
      <w:proofErr w:type="spellEnd"/>
      <w:r>
        <w:t>(</w:t>
      </w:r>
      <w:proofErr w:type="spellStart"/>
      <w:proofErr w:type="gramEnd"/>
      <w:r>
        <w:t>surveyData$Flight.time.in.minutes</w:t>
      </w:r>
      <w:proofErr w:type="spellEnd"/>
      <w:r>
        <w:t xml:space="preserve">, </w:t>
      </w:r>
      <w:proofErr w:type="spellStart"/>
      <w:r>
        <w:t>surveyData$Satisfaction</w:t>
      </w:r>
      <w:proofErr w:type="spellEnd"/>
      <w:r>
        <w:t>)$estimate,</w:t>
      </w:r>
    </w:p>
    <w:p w14:paraId="5441AE6F" w14:textId="77777777" w:rsidR="00EA352D" w:rsidRDefault="00EA352D" w:rsidP="00EA352D">
      <w:proofErr w:type="spellStart"/>
      <w:r>
        <w:t>cor.</w:t>
      </w:r>
      <w:proofErr w:type="gramStart"/>
      <w:r>
        <w:t>test</w:t>
      </w:r>
      <w:proofErr w:type="spellEnd"/>
      <w:r>
        <w:t>(</w:t>
      </w:r>
      <w:proofErr w:type="spellStart"/>
      <w:proofErr w:type="gramEnd"/>
      <w:r>
        <w:t>surveyData$Price.Sensitivity</w:t>
      </w:r>
      <w:proofErr w:type="spellEnd"/>
      <w:r>
        <w:t xml:space="preserve">, </w:t>
      </w:r>
      <w:proofErr w:type="spellStart"/>
      <w:r>
        <w:t>surveyData$Satisfaction</w:t>
      </w:r>
      <w:proofErr w:type="spellEnd"/>
      <w:r>
        <w:t>)$estimate,</w:t>
      </w:r>
    </w:p>
    <w:p w14:paraId="6C3E2299" w14:textId="77777777" w:rsidR="00EA352D" w:rsidRDefault="00EA352D" w:rsidP="00EA352D">
      <w:proofErr w:type="spellStart"/>
      <w:r>
        <w:t>cor.</w:t>
      </w:r>
      <w:proofErr w:type="gramStart"/>
      <w:r>
        <w:t>test</w:t>
      </w:r>
      <w:proofErr w:type="spellEnd"/>
      <w:r>
        <w:t>(</w:t>
      </w:r>
      <w:proofErr w:type="spellStart"/>
      <w:proofErr w:type="gramEnd"/>
      <w:r>
        <w:t>surveyData$Shopping.Amount.at.Airport</w:t>
      </w:r>
      <w:proofErr w:type="spellEnd"/>
      <w:r>
        <w:t xml:space="preserve">, </w:t>
      </w:r>
      <w:proofErr w:type="spellStart"/>
      <w:r>
        <w:t>surveyData$Satisfaction</w:t>
      </w:r>
      <w:proofErr w:type="spellEnd"/>
      <w:r>
        <w:t>)$estimate,</w:t>
      </w:r>
    </w:p>
    <w:p w14:paraId="1BE5B9F3" w14:textId="77777777" w:rsidR="00EA352D" w:rsidRDefault="00EA352D" w:rsidP="00EA352D">
      <w:proofErr w:type="spellStart"/>
      <w:r>
        <w:t>cor.</w:t>
      </w:r>
      <w:proofErr w:type="gramStart"/>
      <w:r>
        <w:t>test</w:t>
      </w:r>
      <w:proofErr w:type="spellEnd"/>
      <w:r>
        <w:t>(</w:t>
      </w:r>
      <w:proofErr w:type="spellStart"/>
      <w:proofErr w:type="gramEnd"/>
      <w:r>
        <w:t>surveyData$Eating.and.Drinking.at.Airport</w:t>
      </w:r>
      <w:proofErr w:type="spellEnd"/>
      <w:r>
        <w:t xml:space="preserve">, </w:t>
      </w:r>
      <w:proofErr w:type="spellStart"/>
      <w:r>
        <w:t>surveyData$Satisfaction</w:t>
      </w:r>
      <w:proofErr w:type="spellEnd"/>
      <w:r>
        <w:t>)$estimate)</w:t>
      </w:r>
    </w:p>
    <w:p w14:paraId="34FF1C98" w14:textId="77777777" w:rsidR="00EA352D" w:rsidRDefault="00EA352D" w:rsidP="00EA352D"/>
    <w:p w14:paraId="018CC850" w14:textId="77777777" w:rsidR="00EA352D" w:rsidRDefault="00EA352D" w:rsidP="00EA352D">
      <w:proofErr w:type="spellStart"/>
      <w:r>
        <w:t>pearsonCorrelation</w:t>
      </w:r>
      <w:proofErr w:type="spellEnd"/>
      <w:r>
        <w:t xml:space="preserve"> &lt;- </w:t>
      </w:r>
      <w:proofErr w:type="spellStart"/>
      <w:proofErr w:type="gramStart"/>
      <w:r>
        <w:t>data.frame</w:t>
      </w:r>
      <w:proofErr w:type="spellEnd"/>
      <w:proofErr w:type="gramEnd"/>
      <w:r>
        <w:t>(</w:t>
      </w:r>
      <w:proofErr w:type="spellStart"/>
      <w:r>
        <w:t>Candidate.Variable</w:t>
      </w:r>
      <w:proofErr w:type="spellEnd"/>
      <w:r>
        <w:t xml:space="preserve">, </w:t>
      </w:r>
      <w:proofErr w:type="spellStart"/>
      <w:r>
        <w:t>Pearson.Correlation.Coefficient</w:t>
      </w:r>
      <w:proofErr w:type="spellEnd"/>
      <w:r>
        <w:t>)</w:t>
      </w:r>
    </w:p>
    <w:p w14:paraId="6D072C0D" w14:textId="77777777" w:rsidR="00EA352D" w:rsidRDefault="00EA352D" w:rsidP="00EA352D"/>
    <w:p w14:paraId="5C7FE6F6" w14:textId="77777777" w:rsidR="00EA352D" w:rsidRDefault="00EA352D" w:rsidP="00EA352D">
      <w:r>
        <w:lastRenderedPageBreak/>
        <w:t>View(</w:t>
      </w:r>
      <w:proofErr w:type="spellStart"/>
      <w:r>
        <w:t>pearsonCorrelation</w:t>
      </w:r>
      <w:proofErr w:type="spellEnd"/>
      <w:r>
        <w:t>)</w:t>
      </w:r>
    </w:p>
    <w:p w14:paraId="48A21919" w14:textId="77777777" w:rsidR="00EA352D" w:rsidRDefault="00EA352D" w:rsidP="00EA352D"/>
    <w:p w14:paraId="02A15274" w14:textId="77777777" w:rsidR="00EA352D" w:rsidRDefault="00EA352D" w:rsidP="00EA352D">
      <w:pPr>
        <w:pStyle w:val="Heading2"/>
      </w:pPr>
      <w:bookmarkStart w:id="23" w:name="_Toc6846992"/>
      <w:r>
        <w:t>SVM Modeling Code (In R)</w:t>
      </w:r>
      <w:bookmarkEnd w:id="23"/>
    </w:p>
    <w:p w14:paraId="358DBE28"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Run these three functions to get a clean test </w:t>
      </w:r>
      <w:proofErr w:type="gramStart"/>
      <w:r w:rsidRPr="00B954EA">
        <w:rPr>
          <w:rFonts w:ascii="Calibri" w:hAnsi="Calibri" w:eastAsia="Calibri" w:cs="Calibri"/>
          <w:color w:val="000000" w:themeColor="text1"/>
        </w:rPr>
        <w:t>of  code</w:t>
      </w:r>
      <w:proofErr w:type="gramEnd"/>
    </w:p>
    <w:p w14:paraId="66F2BFF9"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dev.off</w:t>
      </w:r>
      <w:proofErr w:type="spellEnd"/>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 # Clear the graph window</w:t>
      </w:r>
    </w:p>
    <w:p w14:paraId="16A07032" w14:textId="77777777" w:rsidR="00EA352D" w:rsidRPr="00B954EA" w:rsidRDefault="00EA352D" w:rsidP="00EA352D">
      <w:pPr>
        <w:rPr>
          <w:rFonts w:ascii="Calibri" w:eastAsia="Calibri" w:hAnsi="Calibri" w:cs="Calibri"/>
          <w:color w:val="000000" w:themeColor="text1"/>
        </w:rPr>
      </w:pPr>
      <w:proofErr w:type="gramStart"/>
      <w:r w:rsidRPr="00B954EA">
        <w:rPr>
          <w:rFonts w:ascii="Calibri" w:hAnsi="Calibri" w:eastAsia="Calibri" w:cs="Calibri"/>
          <w:color w:val="000000" w:themeColor="text1"/>
        </w:rPr>
        <w:t>cat(</w:t>
      </w:r>
      <w:proofErr w:type="gramEnd"/>
      <w:r w:rsidRPr="00B954EA">
        <w:rPr>
          <w:rFonts w:ascii="Calibri" w:hAnsi="Calibri" w:eastAsia="Calibri" w:cs="Calibri"/>
          <w:color w:val="000000" w:themeColor="text1"/>
        </w:rPr>
        <w:t>'\014')  # Clear the console</w:t>
      </w:r>
    </w:p>
    <w:p w14:paraId="6AD48BC8"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rm(list=</w:t>
      </w:r>
      <w:proofErr w:type="gramStart"/>
      <w:r w:rsidRPr="00B954EA">
        <w:rPr>
          <w:rFonts w:ascii="Calibri" w:hAnsi="Calibri" w:eastAsia="Calibri" w:cs="Calibri"/>
          <w:color w:val="000000" w:themeColor="text1"/>
        </w:rPr>
        <w:t>ls(</w:t>
      </w:r>
      <w:proofErr w:type="gramEnd"/>
      <w:r w:rsidRPr="00B954EA">
        <w:rPr>
          <w:rFonts w:ascii="Calibri" w:hAnsi="Calibri" w:eastAsia="Calibri" w:cs="Calibri"/>
          <w:color w:val="000000" w:themeColor="text1"/>
        </w:rPr>
        <w:t>)) # Clear all user objects from the environment!!!</w:t>
      </w:r>
    </w:p>
    <w:p w14:paraId="6BD18F9B" w14:textId="77777777" w:rsidR="00EA352D" w:rsidRPr="00B954EA" w:rsidRDefault="00EA352D" w:rsidP="00EA352D">
      <w:pPr>
        <w:rPr>
          <w:rFonts w:ascii="Calibri" w:eastAsia="Calibri" w:hAnsi="Calibri" w:cs="Calibri"/>
          <w:color w:val="000000" w:themeColor="text1"/>
        </w:rPr>
      </w:pPr>
    </w:p>
    <w:p w14:paraId="6AAA731E"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Set working directory </w:t>
      </w:r>
    </w:p>
    <w:p w14:paraId="35C6219A"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Change to the folder containing </w:t>
      </w:r>
      <w:proofErr w:type="gramStart"/>
      <w:r w:rsidRPr="00B954EA">
        <w:rPr>
          <w:rFonts w:ascii="Calibri" w:hAnsi="Calibri" w:eastAsia="Calibri" w:cs="Calibri"/>
          <w:color w:val="000000" w:themeColor="text1"/>
        </w:rPr>
        <w:t>your  data</w:t>
      </w:r>
      <w:proofErr w:type="gramEnd"/>
      <w:r w:rsidRPr="00B954EA">
        <w:rPr>
          <w:rFonts w:ascii="Calibri" w:hAnsi="Calibri" w:eastAsia="Calibri" w:cs="Calibri"/>
          <w:color w:val="000000" w:themeColor="text1"/>
        </w:rPr>
        <w:t xml:space="preserve"> files</w:t>
      </w:r>
    </w:p>
    <w:p w14:paraId="5D423B47"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setwd</w:t>
      </w:r>
      <w:proofErr w:type="spellEnd"/>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"/Users/liije/Documents/Spring 2019/IST 687 Data Science")</w:t>
      </w:r>
    </w:p>
    <w:p w14:paraId="6FBC3943"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library(</w:t>
      </w:r>
      <w:proofErr w:type="spellStart"/>
      <w:r w:rsidRPr="00B954EA">
        <w:rPr>
          <w:rFonts w:ascii="Calibri" w:hAnsi="Calibri" w:eastAsia="Calibri" w:cs="Calibri"/>
          <w:color w:val="000000" w:themeColor="text1"/>
        </w:rPr>
        <w:t>kernlab</w:t>
      </w:r>
      <w:proofErr w:type="spellEnd"/>
      <w:r w:rsidRPr="00B954EA">
        <w:rPr>
          <w:rFonts w:ascii="Calibri" w:hAnsi="Calibri" w:eastAsia="Calibri" w:cs="Calibri"/>
          <w:color w:val="000000" w:themeColor="text1"/>
        </w:rPr>
        <w:t>)</w:t>
      </w:r>
    </w:p>
    <w:p w14:paraId="238601FE" w14:textId="77777777" w:rsidR="00EA352D" w:rsidRPr="00B954EA" w:rsidRDefault="00EA352D" w:rsidP="00EA352D">
      <w:pPr>
        <w:rPr>
          <w:rFonts w:ascii="Calibri" w:eastAsia="Calibri" w:hAnsi="Calibri" w:cs="Calibri"/>
          <w:color w:val="000000" w:themeColor="text1"/>
        </w:rPr>
      </w:pPr>
    </w:p>
    <w:p w14:paraId="1DB6A56E"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csvToRead</w:t>
      </w:r>
      <w:proofErr w:type="spellEnd"/>
      <w:r w:rsidRPr="00B954EA">
        <w:rPr>
          <w:rFonts w:ascii="Calibri" w:hAnsi="Calibri" w:eastAsia="Calibri" w:cs="Calibri"/>
          <w:color w:val="000000" w:themeColor="text1"/>
        </w:rPr>
        <w:t xml:space="preserve"> &lt;- "spring19survey.csv"</w:t>
      </w:r>
    </w:p>
    <w:p w14:paraId="0F0FCC0C"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 xml:space="preserve"> &lt;- </w:t>
      </w:r>
      <w:proofErr w:type="gramStart"/>
      <w:r w:rsidRPr="00B954EA">
        <w:rPr>
          <w:rFonts w:ascii="Calibri" w:hAnsi="Calibri" w:eastAsia="Calibri" w:cs="Calibri"/>
          <w:color w:val="000000" w:themeColor="text1"/>
        </w:rPr>
        <w:t>read.csv(</w:t>
      </w:r>
      <w:proofErr w:type="spellStart"/>
      <w:proofErr w:type="gramEnd"/>
      <w:r w:rsidRPr="00B954EA">
        <w:rPr>
          <w:rFonts w:ascii="Calibri" w:hAnsi="Calibri" w:eastAsia="Calibri" w:cs="Calibri"/>
          <w:color w:val="000000" w:themeColor="text1"/>
        </w:rPr>
        <w:t>csvToRead</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stringsAsFactors</w:t>
      </w:r>
      <w:proofErr w:type="spellEnd"/>
      <w:r w:rsidRPr="00B954EA">
        <w:rPr>
          <w:rFonts w:ascii="Calibri" w:hAnsi="Calibri" w:eastAsia="Calibri" w:cs="Calibri"/>
          <w:color w:val="000000" w:themeColor="text1"/>
        </w:rPr>
        <w:t xml:space="preserve"> = FALSE)</w:t>
      </w:r>
    </w:p>
    <w:p w14:paraId="0F3CABC7" w14:textId="77777777" w:rsidR="00EA352D" w:rsidRPr="00B954EA" w:rsidRDefault="00EA352D" w:rsidP="00EA352D">
      <w:pPr>
        <w:rPr>
          <w:rFonts w:ascii="Calibri" w:eastAsia="Calibri" w:hAnsi="Calibri" w:cs="Calibri"/>
          <w:color w:val="000000" w:themeColor="text1"/>
        </w:rPr>
      </w:pPr>
    </w:p>
    <w:p w14:paraId="2CC381D8"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surveyData</w:t>
      </w:r>
      <w:proofErr w:type="spellEnd"/>
      <w:proofErr w:type="gramStart"/>
      <w:r w:rsidRPr="00B954EA">
        <w:rPr>
          <w:rFonts w:ascii="Calibri" w:hAnsi="Calibri" w:eastAsia="Calibri" w:cs="Calibri"/>
          <w:color w:val="000000" w:themeColor="text1"/>
        </w:rPr>
        <w:t>[!is.na</w:t>
      </w:r>
      <w:proofErr w:type="gram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surveyData$Satisfaction</w:t>
      </w:r>
      <w:proofErr w:type="spellEnd"/>
      <w:r w:rsidRPr="00B954EA">
        <w:rPr>
          <w:rFonts w:ascii="Calibri" w:hAnsi="Calibri" w:eastAsia="Calibri" w:cs="Calibri"/>
          <w:color w:val="000000" w:themeColor="text1"/>
        </w:rPr>
        <w:t>), ]</w:t>
      </w:r>
    </w:p>
    <w:p w14:paraId="1DFD93E5"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surveyData</w:t>
      </w:r>
      <w:proofErr w:type="spellEnd"/>
      <w:proofErr w:type="gramStart"/>
      <w:r w:rsidRPr="00B954EA">
        <w:rPr>
          <w:rFonts w:ascii="Calibri" w:hAnsi="Calibri" w:eastAsia="Calibri" w:cs="Calibri"/>
          <w:color w:val="000000" w:themeColor="text1"/>
        </w:rPr>
        <w:t>[!is.na</w:t>
      </w:r>
      <w:proofErr w:type="gram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surveyData$Departure.Delay.in.Minutes</w:t>
      </w:r>
      <w:proofErr w:type="spellEnd"/>
      <w:r w:rsidRPr="00B954EA">
        <w:rPr>
          <w:rFonts w:ascii="Calibri" w:hAnsi="Calibri" w:eastAsia="Calibri" w:cs="Calibri"/>
          <w:color w:val="000000" w:themeColor="text1"/>
        </w:rPr>
        <w:t>), ]</w:t>
      </w:r>
    </w:p>
    <w:p w14:paraId="7CAF1F96"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surveyData</w:t>
      </w:r>
      <w:proofErr w:type="spellEnd"/>
      <w:proofErr w:type="gramStart"/>
      <w:r w:rsidRPr="00B954EA">
        <w:rPr>
          <w:rFonts w:ascii="Calibri" w:hAnsi="Calibri" w:eastAsia="Calibri" w:cs="Calibri"/>
          <w:color w:val="000000" w:themeColor="text1"/>
        </w:rPr>
        <w:t>[!is.na</w:t>
      </w:r>
      <w:proofErr w:type="gram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surveyData$Arrival.Delay.in.Minutes</w:t>
      </w:r>
      <w:proofErr w:type="spellEnd"/>
      <w:r w:rsidRPr="00B954EA">
        <w:rPr>
          <w:rFonts w:ascii="Calibri" w:hAnsi="Calibri" w:eastAsia="Calibri" w:cs="Calibri"/>
          <w:color w:val="000000" w:themeColor="text1"/>
        </w:rPr>
        <w:t>), ]</w:t>
      </w:r>
    </w:p>
    <w:p w14:paraId="1350B25E"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surveyData</w:t>
      </w:r>
      <w:proofErr w:type="spellEnd"/>
      <w:proofErr w:type="gramStart"/>
      <w:r w:rsidRPr="00B954EA">
        <w:rPr>
          <w:rFonts w:ascii="Calibri" w:hAnsi="Calibri" w:eastAsia="Calibri" w:cs="Calibri"/>
          <w:color w:val="000000" w:themeColor="text1"/>
        </w:rPr>
        <w:t>[!is.na</w:t>
      </w:r>
      <w:proofErr w:type="gram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surveyData$Loyalty</w:t>
      </w:r>
      <w:proofErr w:type="spellEnd"/>
      <w:r w:rsidRPr="00B954EA">
        <w:rPr>
          <w:rFonts w:ascii="Calibri" w:hAnsi="Calibri" w:eastAsia="Calibri" w:cs="Calibri"/>
          <w:color w:val="000000" w:themeColor="text1"/>
        </w:rPr>
        <w:t>), ]</w:t>
      </w:r>
    </w:p>
    <w:p w14:paraId="2401E4B5"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surveyData</w:t>
      </w:r>
      <w:proofErr w:type="spellEnd"/>
      <w:proofErr w:type="gramStart"/>
      <w:r w:rsidRPr="00B954EA">
        <w:rPr>
          <w:rFonts w:ascii="Calibri" w:hAnsi="Calibri" w:eastAsia="Calibri" w:cs="Calibri"/>
          <w:color w:val="000000" w:themeColor="text1"/>
        </w:rPr>
        <w:t>[!is.na</w:t>
      </w:r>
      <w:proofErr w:type="gram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surveyData$Total.Freq.Flyer.Accts</w:t>
      </w:r>
      <w:proofErr w:type="spellEnd"/>
      <w:r w:rsidRPr="00B954EA">
        <w:rPr>
          <w:rFonts w:ascii="Calibri" w:hAnsi="Calibri" w:eastAsia="Calibri" w:cs="Calibri"/>
          <w:color w:val="000000" w:themeColor="text1"/>
        </w:rPr>
        <w:t>), ]</w:t>
      </w:r>
    </w:p>
    <w:p w14:paraId="5B08B5D1" w14:textId="77777777" w:rsidR="00EA352D" w:rsidRPr="00B954EA" w:rsidRDefault="00EA352D" w:rsidP="00EA352D">
      <w:pPr>
        <w:rPr>
          <w:rFonts w:ascii="Calibri" w:eastAsia="Calibri" w:hAnsi="Calibri" w:cs="Calibri"/>
          <w:color w:val="000000" w:themeColor="text1"/>
        </w:rPr>
      </w:pPr>
    </w:p>
    <w:p w14:paraId="19F6365A"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Cut the survey Data into a twentieth of </w:t>
      </w:r>
      <w:proofErr w:type="spellStart"/>
      <w:proofErr w:type="gramStart"/>
      <w:r w:rsidRPr="00B954EA">
        <w:rPr>
          <w:rFonts w:ascii="Calibri" w:hAnsi="Calibri" w:eastAsia="Calibri" w:cs="Calibri"/>
          <w:color w:val="000000" w:themeColor="text1"/>
        </w:rPr>
        <w:t>it's</w:t>
      </w:r>
      <w:proofErr w:type="spellEnd"/>
      <w:proofErr w:type="gramEnd"/>
      <w:r w:rsidRPr="00B954EA">
        <w:rPr>
          <w:rFonts w:ascii="Calibri" w:hAnsi="Calibri" w:eastAsia="Calibri" w:cs="Calibri"/>
          <w:color w:val="000000" w:themeColor="text1"/>
        </w:rPr>
        <w:t xml:space="preserve"> size.</w:t>
      </w:r>
    </w:p>
    <w:p w14:paraId="27FB164A"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cutPoint1_10 &lt;- floor(dim(</w:t>
      </w:r>
      <w:proofErr w:type="spellStart"/>
      <w:r w:rsidRPr="00B954EA">
        <w:rPr>
          <w:rFonts w:ascii="Calibri" w:hAnsi="Calibri" w:eastAsia="Calibri" w:cs="Calibri"/>
          <w:color w:val="000000" w:themeColor="text1"/>
        </w:rPr>
        <w:t>surveyData</w:t>
      </w:r>
      <w:proofErr w:type="spellEnd"/>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1]/10)</w:t>
      </w:r>
    </w:p>
    <w:p w14:paraId="29A8825E"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w:t>
      </w:r>
      <w:proofErr w:type="gramStart"/>
      <w:r w:rsidRPr="00B954EA">
        <w:rPr>
          <w:rFonts w:ascii="Calibri" w:hAnsi="Calibri" w:eastAsia="Calibri" w:cs="Calibri"/>
          <w:color w:val="000000" w:themeColor="text1"/>
        </w:rPr>
        <w:t>1:cutPoint</w:t>
      </w:r>
      <w:proofErr w:type="gramEnd"/>
      <w:r w:rsidRPr="00B954EA">
        <w:rPr>
          <w:rFonts w:ascii="Calibri" w:hAnsi="Calibri" w:eastAsia="Calibri" w:cs="Calibri"/>
          <w:color w:val="000000" w:themeColor="text1"/>
        </w:rPr>
        <w:t>1_10,]</w:t>
      </w:r>
    </w:p>
    <w:p w14:paraId="16DEB4AB" w14:textId="77777777" w:rsidR="00EA352D" w:rsidRPr="00B954EA" w:rsidRDefault="00EA352D" w:rsidP="00EA352D">
      <w:pPr>
        <w:rPr>
          <w:rFonts w:ascii="Calibri" w:eastAsia="Calibri" w:hAnsi="Calibri" w:cs="Calibri"/>
          <w:color w:val="000000" w:themeColor="text1"/>
        </w:rPr>
      </w:pPr>
    </w:p>
    <w:p w14:paraId="1E3E36EF"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#Put customer satisfaction into buckets</w:t>
      </w:r>
    </w:p>
    <w:p w14:paraId="2629FD53"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vBuckets</w:t>
      </w:r>
      <w:proofErr w:type="spellEnd"/>
      <w:r w:rsidRPr="00B954EA">
        <w:rPr>
          <w:rFonts w:ascii="Calibri" w:hAnsi="Calibri" w:eastAsia="Calibri" w:cs="Calibri"/>
          <w:color w:val="000000" w:themeColor="text1"/>
        </w:rPr>
        <w:t xml:space="preserve"> &lt;- replicate(length(</w:t>
      </w:r>
      <w:proofErr w:type="spellStart"/>
      <w:r w:rsidRPr="00B954EA">
        <w:rPr>
          <w:rFonts w:ascii="Calibri" w:hAnsi="Calibri" w:eastAsia="Calibri" w:cs="Calibri"/>
          <w:color w:val="000000" w:themeColor="text1"/>
        </w:rPr>
        <w:t>surveyData$Satisfaction</w:t>
      </w:r>
      <w:proofErr w:type="spellEnd"/>
      <w:r w:rsidRPr="00B954EA">
        <w:rPr>
          <w:rFonts w:ascii="Calibri" w:hAnsi="Calibri" w:eastAsia="Calibri" w:cs="Calibri"/>
          <w:color w:val="000000" w:themeColor="text1"/>
        </w:rPr>
        <w:t>), "happy")</w:t>
      </w:r>
    </w:p>
    <w:p w14:paraId="39AA7EA5"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vBuckets</w:t>
      </w:r>
      <w:proofErr w:type="spellEnd"/>
      <w:r w:rsidRPr="00B954EA">
        <w:rPr>
          <w:rFonts w:ascii="Calibri" w:hAnsi="Calibri" w:eastAsia="Calibri" w:cs="Calibri"/>
          <w:color w:val="000000" w:themeColor="text1"/>
        </w:rPr>
        <w:t>[</w:t>
      </w:r>
      <w:proofErr w:type="spellStart"/>
      <w:proofErr w:type="gramEnd"/>
      <w:r w:rsidRPr="00B954EA">
        <w:rPr>
          <w:rFonts w:ascii="Calibri" w:hAnsi="Calibri" w:eastAsia="Calibri" w:cs="Calibri"/>
          <w:color w:val="000000" w:themeColor="text1"/>
        </w:rPr>
        <w:t>surveyData$Satisfaction</w:t>
      </w:r>
      <w:proofErr w:type="spellEnd"/>
      <w:r w:rsidRPr="00B954EA">
        <w:rPr>
          <w:rFonts w:ascii="Calibri" w:hAnsi="Calibri" w:eastAsia="Calibri" w:cs="Calibri"/>
          <w:color w:val="000000" w:themeColor="text1"/>
        </w:rPr>
        <w:t xml:space="preserve"> &lt; 3] &lt;- "</w:t>
      </w:r>
      <w:proofErr w:type="spellStart"/>
      <w:r w:rsidRPr="00B954EA">
        <w:rPr>
          <w:rFonts w:ascii="Calibri" w:hAnsi="Calibri" w:eastAsia="Calibri" w:cs="Calibri"/>
          <w:color w:val="000000" w:themeColor="text1"/>
        </w:rPr>
        <w:t>notHappy</w:t>
      </w:r>
      <w:proofErr w:type="spellEnd"/>
      <w:r w:rsidRPr="00B954EA">
        <w:rPr>
          <w:rFonts w:ascii="Calibri" w:hAnsi="Calibri" w:eastAsia="Calibri" w:cs="Calibri"/>
          <w:color w:val="000000" w:themeColor="text1"/>
        </w:rPr>
        <w:t>"</w:t>
      </w:r>
    </w:p>
    <w:p w14:paraId="030B6F28"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surveyData$Satisfaction.Bucket</w:t>
      </w:r>
      <w:proofErr w:type="spellEnd"/>
      <w:r w:rsidRPr="00B954EA">
        <w:rPr>
          <w:rFonts w:ascii="Calibri" w:hAnsi="Calibri" w:eastAsia="Calibri" w:cs="Calibri"/>
          <w:color w:val="000000" w:themeColor="text1"/>
        </w:rPr>
        <w:t xml:space="preserve"> &lt;- </w:t>
      </w:r>
      <w:proofErr w:type="spellStart"/>
      <w:proofErr w:type="gramStart"/>
      <w:r w:rsidRPr="00B954EA">
        <w:rPr>
          <w:rFonts w:ascii="Calibri" w:hAnsi="Calibri" w:eastAsia="Calibri" w:cs="Calibri"/>
          <w:color w:val="000000" w:themeColor="text1"/>
        </w:rPr>
        <w:t>as.factor</w:t>
      </w:r>
      <w:proofErr w:type="spellEnd"/>
      <w:proofErr w:type="gram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vBuckets</w:t>
      </w:r>
      <w:proofErr w:type="spellEnd"/>
      <w:r w:rsidRPr="00B954EA">
        <w:rPr>
          <w:rFonts w:ascii="Calibri" w:hAnsi="Calibri" w:eastAsia="Calibri" w:cs="Calibri"/>
          <w:color w:val="000000" w:themeColor="text1"/>
        </w:rPr>
        <w:t>)</w:t>
      </w:r>
    </w:p>
    <w:p w14:paraId="0AD9C6F4" w14:textId="77777777" w:rsidR="00EA352D" w:rsidRPr="00B954EA" w:rsidRDefault="00EA352D" w:rsidP="00EA352D">
      <w:pPr>
        <w:rPr>
          <w:rFonts w:ascii="Calibri" w:eastAsia="Calibri" w:hAnsi="Calibri" w:cs="Calibri"/>
          <w:color w:val="000000" w:themeColor="text1"/>
        </w:rPr>
      </w:pPr>
    </w:p>
    <w:p w14:paraId="32918063"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Split survey data into test and training data (two thirds </w:t>
      </w:r>
      <w:proofErr w:type="gramStart"/>
      <w:r w:rsidRPr="00B954EA">
        <w:rPr>
          <w:rFonts w:ascii="Calibri" w:hAnsi="Calibri" w:eastAsia="Calibri" w:cs="Calibri"/>
          <w:color w:val="000000" w:themeColor="text1"/>
        </w:rPr>
        <w:t>is</w:t>
      </w:r>
      <w:proofErr w:type="gramEnd"/>
      <w:r w:rsidRPr="00B954EA">
        <w:rPr>
          <w:rFonts w:ascii="Calibri" w:hAnsi="Calibri" w:eastAsia="Calibri" w:cs="Calibri"/>
          <w:color w:val="000000" w:themeColor="text1"/>
        </w:rPr>
        <w:t xml:space="preserve"> training, one third is test)</w:t>
      </w:r>
    </w:p>
    <w:p w14:paraId="554E203A"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lastRenderedPageBreak/>
        <w:t>randIndex</w:t>
      </w:r>
      <w:proofErr w:type="spellEnd"/>
      <w:r w:rsidRPr="00B954EA">
        <w:rPr>
          <w:rFonts w:ascii="Calibri" w:hAnsi="Calibri" w:eastAsia="Calibri" w:cs="Calibri"/>
          <w:color w:val="000000" w:themeColor="text1"/>
        </w:rPr>
        <w:t xml:space="preserve"> &lt;- sample(</w:t>
      </w:r>
      <w:proofErr w:type="gramStart"/>
      <w:r w:rsidRPr="00B954EA">
        <w:rPr>
          <w:rFonts w:ascii="Calibri" w:hAnsi="Calibri" w:eastAsia="Calibri" w:cs="Calibri"/>
          <w:color w:val="000000" w:themeColor="text1"/>
        </w:rPr>
        <w:t>1:dim</w:t>
      </w:r>
      <w:proofErr w:type="gram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)[1])</w:t>
      </w:r>
    </w:p>
    <w:p w14:paraId="6259FF68"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cutPoint2_3 &lt;- </w:t>
      </w:r>
      <w:proofErr w:type="gramStart"/>
      <w:r w:rsidRPr="00B954EA">
        <w:rPr>
          <w:rFonts w:ascii="Calibri" w:hAnsi="Calibri" w:eastAsia="Calibri" w:cs="Calibri"/>
          <w:color w:val="000000" w:themeColor="text1"/>
        </w:rPr>
        <w:t>floor(</w:t>
      </w:r>
      <w:proofErr w:type="gramEnd"/>
      <w:r w:rsidRPr="00B954EA">
        <w:rPr>
          <w:rFonts w:ascii="Calibri" w:hAnsi="Calibri" w:eastAsia="Calibri" w:cs="Calibri"/>
          <w:color w:val="000000" w:themeColor="text1"/>
        </w:rPr>
        <w:t>2 * dim(</w:t>
      </w: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)[1]/3)</w:t>
      </w:r>
    </w:p>
    <w:p w14:paraId="4B1F511A" w14:textId="77777777" w:rsidR="00EA352D" w:rsidRPr="00B954EA" w:rsidRDefault="00EA352D" w:rsidP="00EA352D">
      <w:pPr>
        <w:rPr>
          <w:rFonts w:ascii="Calibri" w:eastAsia="Calibri" w:hAnsi="Calibri" w:cs="Calibri"/>
          <w:color w:val="000000" w:themeColor="text1"/>
        </w:rPr>
      </w:pPr>
    </w:p>
    <w:p w14:paraId="38AE8CB0"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randIndex</w:t>
      </w:r>
      <w:proofErr w:type="spellEnd"/>
      <w:r w:rsidRPr="00B954EA">
        <w:rPr>
          <w:rFonts w:ascii="Calibri" w:hAnsi="Calibri" w:eastAsia="Calibri" w:cs="Calibri"/>
          <w:color w:val="000000" w:themeColor="text1"/>
        </w:rPr>
        <w:t>[</w:t>
      </w:r>
      <w:proofErr w:type="gramStart"/>
      <w:r w:rsidRPr="00B954EA">
        <w:rPr>
          <w:rFonts w:ascii="Calibri" w:hAnsi="Calibri" w:eastAsia="Calibri" w:cs="Calibri"/>
          <w:color w:val="000000" w:themeColor="text1"/>
        </w:rPr>
        <w:t>1:cutPoint</w:t>
      </w:r>
      <w:proofErr w:type="gramEnd"/>
      <w:r w:rsidRPr="00B954EA">
        <w:rPr>
          <w:rFonts w:ascii="Calibri" w:hAnsi="Calibri" w:eastAsia="Calibri" w:cs="Calibri"/>
          <w:color w:val="000000" w:themeColor="text1"/>
        </w:rPr>
        <w:t>2_3],]</w:t>
      </w:r>
    </w:p>
    <w:p w14:paraId="1A48E0DD"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randIndex</w:t>
      </w:r>
      <w:proofErr w:type="spellEnd"/>
      <w:r w:rsidRPr="00B954EA">
        <w:rPr>
          <w:rFonts w:ascii="Calibri" w:hAnsi="Calibri" w:eastAsia="Calibri" w:cs="Calibri"/>
          <w:color w:val="000000" w:themeColor="text1"/>
        </w:rPr>
        <w:t>[(cutPoint2_3+1</w:t>
      </w:r>
      <w:proofErr w:type="gramStart"/>
      <w:r w:rsidRPr="00B954EA">
        <w:rPr>
          <w:rFonts w:ascii="Calibri" w:hAnsi="Calibri" w:eastAsia="Calibri" w:cs="Calibri"/>
          <w:color w:val="000000" w:themeColor="text1"/>
        </w:rPr>
        <w:t>):dim</w:t>
      </w:r>
      <w:proofErr w:type="gram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surveyData</w:t>
      </w:r>
      <w:proofErr w:type="spellEnd"/>
      <w:r w:rsidRPr="00B954EA">
        <w:rPr>
          <w:rFonts w:ascii="Calibri" w:hAnsi="Calibri" w:eastAsia="Calibri" w:cs="Calibri"/>
          <w:color w:val="000000" w:themeColor="text1"/>
        </w:rPr>
        <w:t>)[1]],]</w:t>
      </w:r>
    </w:p>
    <w:p w14:paraId="65F9C3DC" w14:textId="77777777" w:rsidR="00EA352D" w:rsidRPr="00B954EA" w:rsidRDefault="00EA352D" w:rsidP="00EA352D">
      <w:pPr>
        <w:rPr>
          <w:rFonts w:ascii="Calibri" w:eastAsia="Calibri" w:hAnsi="Calibri" w:cs="Calibri"/>
          <w:color w:val="000000" w:themeColor="text1"/>
        </w:rPr>
      </w:pPr>
    </w:p>
    <w:p w14:paraId="28732C0B"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Arrival SVM Model</w:t>
      </w:r>
    </w:p>
    <w:p w14:paraId="1B0AB477"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Arrival.Delay.in.Minutes.SvmOutput</w:t>
      </w:r>
      <w:proofErr w:type="spellEnd"/>
      <w:proofErr w:type="gram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ksvm</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Satisfaction.Bucket</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Arrival.Delay.in.Minutes</w:t>
      </w:r>
      <w:proofErr w:type="spellEnd"/>
      <w:r w:rsidRPr="00B954EA">
        <w:rPr>
          <w:rFonts w:ascii="Calibri" w:hAnsi="Calibri" w:eastAsia="Calibri" w:cs="Calibri"/>
          <w:color w:val="000000" w:themeColor="text1"/>
        </w:rPr>
        <w:t>, data=</w:t>
      </w: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kernel="</w:t>
      </w:r>
      <w:proofErr w:type="spellStart"/>
      <w:r w:rsidRPr="00B954EA">
        <w:rPr>
          <w:rFonts w:ascii="Calibri" w:hAnsi="Calibri" w:eastAsia="Calibri" w:cs="Calibri"/>
          <w:color w:val="000000" w:themeColor="text1"/>
        </w:rPr>
        <w:t>rbfdot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kpar</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automatic",C</w:t>
      </w:r>
      <w:proofErr w:type="spellEnd"/>
      <w:r w:rsidRPr="00B954EA">
        <w:rPr>
          <w:rFonts w:ascii="Calibri" w:hAnsi="Calibri" w:eastAsia="Calibri" w:cs="Calibri"/>
          <w:color w:val="000000" w:themeColor="text1"/>
        </w:rPr>
        <w:t xml:space="preserve">=5,cross=3, </w:t>
      </w:r>
      <w:proofErr w:type="spellStart"/>
      <w:r w:rsidRPr="00B954EA">
        <w:rPr>
          <w:rFonts w:ascii="Calibri" w:hAnsi="Calibri" w:eastAsia="Calibri" w:cs="Calibri"/>
          <w:color w:val="000000" w:themeColor="text1"/>
        </w:rPr>
        <w:t>prob.model</w:t>
      </w:r>
      <w:proofErr w:type="spellEnd"/>
      <w:r w:rsidRPr="00B954EA">
        <w:rPr>
          <w:rFonts w:ascii="Calibri" w:hAnsi="Calibri" w:eastAsia="Calibri" w:cs="Calibri"/>
          <w:color w:val="000000" w:themeColor="text1"/>
        </w:rPr>
        <w:t>=TRUE)</w:t>
      </w:r>
    </w:p>
    <w:p w14:paraId="5023141B" w14:textId="77777777" w:rsidR="00EA352D" w:rsidRPr="00B954EA" w:rsidRDefault="00EA352D" w:rsidP="00EA352D">
      <w:pPr>
        <w:rPr>
          <w:rFonts w:ascii="Calibri" w:eastAsia="Calibri" w:hAnsi="Calibri" w:cs="Calibri"/>
          <w:color w:val="000000" w:themeColor="text1"/>
        </w:rPr>
      </w:pPr>
    </w:p>
    <w:p w14:paraId="50870F15"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Look at model</w:t>
      </w:r>
    </w:p>
    <w:p w14:paraId="20E42760"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Arrival.Delay.in.Minutes.SvmPred</w:t>
      </w:r>
      <w:proofErr w:type="spellEnd"/>
      <w:proofErr w:type="gramEnd"/>
      <w:r w:rsidRPr="00B954EA">
        <w:rPr>
          <w:rFonts w:ascii="Calibri" w:hAnsi="Calibri" w:eastAsia="Calibri" w:cs="Calibri"/>
          <w:color w:val="000000" w:themeColor="text1"/>
        </w:rPr>
        <w:t xml:space="preserve"> &lt;- predict(</w:t>
      </w:r>
      <w:proofErr w:type="spellStart"/>
      <w:r w:rsidRPr="00B954EA">
        <w:rPr>
          <w:rFonts w:ascii="Calibri" w:hAnsi="Calibri" w:eastAsia="Calibri" w:cs="Calibri"/>
          <w:color w:val="000000" w:themeColor="text1"/>
        </w:rPr>
        <w:t>Arrival.Delay.in.Minutes.SvmOutput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type = "votes")</w:t>
      </w:r>
    </w:p>
    <w:p w14:paraId="2B86D0D2"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Arrival.Delay.in.Minutes.CompTable</w:t>
      </w:r>
      <w:proofErr w:type="spellEnd"/>
      <w:proofErr w:type="gram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data.frame</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[,30],</w:t>
      </w:r>
      <w:proofErr w:type="spellStart"/>
      <w:r w:rsidRPr="00B954EA">
        <w:rPr>
          <w:rFonts w:ascii="Calibri" w:hAnsi="Calibri" w:eastAsia="Calibri" w:cs="Calibri"/>
          <w:color w:val="000000" w:themeColor="text1"/>
        </w:rPr>
        <w:t>Arrival.Delay.in.Minutes.SvmPred</w:t>
      </w:r>
      <w:proofErr w:type="spellEnd"/>
      <w:r w:rsidRPr="00B954EA">
        <w:rPr>
          <w:rFonts w:ascii="Calibri" w:hAnsi="Calibri" w:eastAsia="Calibri" w:cs="Calibri"/>
          <w:color w:val="000000" w:themeColor="text1"/>
        </w:rPr>
        <w:t>[1,])</w:t>
      </w:r>
    </w:p>
    <w:p w14:paraId="1DB6CE1D" w14:textId="77777777" w:rsidR="00EA352D" w:rsidRPr="00B954EA" w:rsidRDefault="00EA352D" w:rsidP="00EA352D">
      <w:pPr>
        <w:rPr>
          <w:rFonts w:ascii="Calibri" w:eastAsia="Calibri" w:hAnsi="Calibri" w:cs="Calibri"/>
          <w:color w:val="000000" w:themeColor="text1"/>
        </w:rPr>
      </w:pPr>
      <w:proofErr w:type="gramStart"/>
      <w:r w:rsidRPr="00B954EA">
        <w:rPr>
          <w:rFonts w:ascii="Calibri" w:hAnsi="Calibri" w:eastAsia="Calibri" w:cs="Calibri"/>
          <w:color w:val="000000" w:themeColor="text1"/>
        </w:rPr>
        <w:t>table(</w:t>
      </w:r>
      <w:proofErr w:type="spellStart"/>
      <w:proofErr w:type="gramEnd"/>
      <w:r w:rsidRPr="00B954EA">
        <w:rPr>
          <w:rFonts w:ascii="Calibri" w:hAnsi="Calibri" w:eastAsia="Calibri" w:cs="Calibri"/>
          <w:color w:val="000000" w:themeColor="text1"/>
        </w:rPr>
        <w:t>Arrival.Delay.in.Minutes.CompTable</w:t>
      </w:r>
      <w:proofErr w:type="spellEnd"/>
      <w:r w:rsidRPr="00B954EA">
        <w:rPr>
          <w:rFonts w:ascii="Calibri" w:hAnsi="Calibri" w:eastAsia="Calibri" w:cs="Calibri"/>
          <w:color w:val="000000" w:themeColor="text1"/>
        </w:rPr>
        <w:t>)</w:t>
      </w:r>
    </w:p>
    <w:p w14:paraId="39186265"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(17+650)</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17+2506+6+650)</w:t>
      </w:r>
    </w:p>
    <w:p w14:paraId="476F0FA5"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(15+832)</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3379+15+832+12)</w:t>
      </w:r>
    </w:p>
    <w:p w14:paraId="06A8C542"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(4+1340)</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4+5001+3+1350)</w:t>
      </w:r>
    </w:p>
    <w:p w14:paraId="1F3B1409" w14:textId="77777777" w:rsidR="00EA352D" w:rsidRPr="00B954EA" w:rsidRDefault="00EA352D" w:rsidP="00EA352D">
      <w:pPr>
        <w:rPr>
          <w:rFonts w:ascii="Calibri" w:eastAsia="Calibri" w:hAnsi="Calibri" w:cs="Calibri"/>
          <w:color w:val="000000" w:themeColor="text1"/>
        </w:rPr>
      </w:pPr>
    </w:p>
    <w:p w14:paraId="4C9745AB"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Train Loyalty SVM Model</w:t>
      </w:r>
    </w:p>
    <w:p w14:paraId="3D73BA94"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Loyalty.SvmOutput</w:t>
      </w:r>
      <w:proofErr w:type="spellEnd"/>
      <w:r w:rsidRPr="00B954EA">
        <w:rPr>
          <w:rFonts w:ascii="Calibri" w:hAnsi="Calibri" w:eastAsia="Calibri" w:cs="Calibri"/>
          <w:color w:val="000000" w:themeColor="text1"/>
        </w:rPr>
        <w:t xml:space="preserve"> &lt;- </w:t>
      </w:r>
      <w:proofErr w:type="spellStart"/>
      <w:proofErr w:type="gramStart"/>
      <w:r w:rsidRPr="00B954EA">
        <w:rPr>
          <w:rFonts w:ascii="Calibri" w:hAnsi="Calibri" w:eastAsia="Calibri" w:cs="Calibri"/>
          <w:color w:val="000000" w:themeColor="text1"/>
        </w:rPr>
        <w:t>ksvm</w:t>
      </w:r>
      <w:proofErr w:type="spellEnd"/>
      <w:r w:rsidRPr="00B954EA">
        <w:rPr>
          <w:rFonts w:ascii="Calibri" w:hAnsi="Calibri" w:eastAsia="Calibri" w:cs="Calibri"/>
          <w:color w:val="000000" w:themeColor="text1"/>
        </w:rPr>
        <w:t>(</w:t>
      </w:r>
      <w:proofErr w:type="spellStart"/>
      <w:proofErr w:type="gramEnd"/>
      <w:r w:rsidRPr="00B954EA">
        <w:rPr>
          <w:rFonts w:ascii="Calibri" w:hAnsi="Calibri" w:eastAsia="Calibri" w:cs="Calibri"/>
          <w:color w:val="000000" w:themeColor="text1"/>
        </w:rPr>
        <w:t>Satisfaction.Bucket</w:t>
      </w:r>
      <w:proofErr w:type="spellEnd"/>
      <w:r w:rsidRPr="00B954EA">
        <w:rPr>
          <w:rFonts w:ascii="Calibri" w:hAnsi="Calibri" w:eastAsia="Calibri" w:cs="Calibri"/>
          <w:color w:val="000000" w:themeColor="text1"/>
        </w:rPr>
        <w:t xml:space="preserve"> ~ Loyalty, data=</w:t>
      </w: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kernel="</w:t>
      </w:r>
      <w:proofErr w:type="spellStart"/>
      <w:r w:rsidRPr="00B954EA">
        <w:rPr>
          <w:rFonts w:ascii="Calibri" w:hAnsi="Calibri" w:eastAsia="Calibri" w:cs="Calibri"/>
          <w:color w:val="000000" w:themeColor="text1"/>
        </w:rPr>
        <w:t>rbfdot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kpar</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automatic",C</w:t>
      </w:r>
      <w:proofErr w:type="spellEnd"/>
      <w:r w:rsidRPr="00B954EA">
        <w:rPr>
          <w:rFonts w:ascii="Calibri" w:hAnsi="Calibri" w:eastAsia="Calibri" w:cs="Calibri"/>
          <w:color w:val="000000" w:themeColor="text1"/>
        </w:rPr>
        <w:t xml:space="preserve">=5,cross=3, </w:t>
      </w:r>
      <w:proofErr w:type="spellStart"/>
      <w:r w:rsidRPr="00B954EA">
        <w:rPr>
          <w:rFonts w:ascii="Calibri" w:hAnsi="Calibri" w:eastAsia="Calibri" w:cs="Calibri"/>
          <w:color w:val="000000" w:themeColor="text1"/>
        </w:rPr>
        <w:t>prob.model</w:t>
      </w:r>
      <w:proofErr w:type="spellEnd"/>
      <w:r w:rsidRPr="00B954EA">
        <w:rPr>
          <w:rFonts w:ascii="Calibri" w:hAnsi="Calibri" w:eastAsia="Calibri" w:cs="Calibri"/>
          <w:color w:val="000000" w:themeColor="text1"/>
        </w:rPr>
        <w:t>=TRUE)</w:t>
      </w:r>
    </w:p>
    <w:p w14:paraId="562C75D1" w14:textId="77777777" w:rsidR="00EA352D" w:rsidRPr="00B954EA" w:rsidRDefault="00EA352D" w:rsidP="00EA352D">
      <w:pPr>
        <w:rPr>
          <w:rFonts w:ascii="Calibri" w:eastAsia="Calibri" w:hAnsi="Calibri" w:cs="Calibri"/>
          <w:color w:val="000000" w:themeColor="text1"/>
        </w:rPr>
      </w:pPr>
    </w:p>
    <w:p w14:paraId="530F51F0"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Look at model</w:t>
      </w:r>
    </w:p>
    <w:p w14:paraId="0F5248D3"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Loyalty.SvmPred</w:t>
      </w:r>
      <w:proofErr w:type="spellEnd"/>
      <w:r w:rsidRPr="00B954EA">
        <w:rPr>
          <w:rFonts w:ascii="Calibri" w:hAnsi="Calibri" w:eastAsia="Calibri" w:cs="Calibri"/>
          <w:color w:val="000000" w:themeColor="text1"/>
        </w:rPr>
        <w:t xml:space="preserve"> &lt;- </w:t>
      </w:r>
      <w:proofErr w:type="gramStart"/>
      <w:r w:rsidRPr="00B954EA">
        <w:rPr>
          <w:rFonts w:ascii="Calibri" w:hAnsi="Calibri" w:eastAsia="Calibri" w:cs="Calibri"/>
          <w:color w:val="000000" w:themeColor="text1"/>
        </w:rPr>
        <w:t>predict(</w:t>
      </w:r>
      <w:proofErr w:type="spellStart"/>
      <w:proofErr w:type="gramEnd"/>
      <w:r w:rsidRPr="00B954EA">
        <w:rPr>
          <w:rFonts w:ascii="Calibri" w:hAnsi="Calibri" w:eastAsia="Calibri" w:cs="Calibri"/>
          <w:color w:val="000000" w:themeColor="text1"/>
        </w:rPr>
        <w:t>Loyalty.SvmOutput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type = "votes")</w:t>
      </w:r>
    </w:p>
    <w:p w14:paraId="1CE25EDF"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Loyalty.CompTable</w:t>
      </w:r>
      <w:proofErr w:type="spellEnd"/>
      <w:r w:rsidRPr="00B954EA">
        <w:rPr>
          <w:rFonts w:ascii="Calibri" w:hAnsi="Calibri" w:eastAsia="Calibri" w:cs="Calibri"/>
          <w:color w:val="000000" w:themeColor="text1"/>
        </w:rPr>
        <w:t xml:space="preserve"> &lt;</w:t>
      </w:r>
      <w:proofErr w:type="gramStart"/>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data</w:t>
      </w:r>
      <w:proofErr w:type="gramEnd"/>
      <w:r w:rsidRPr="00B954EA">
        <w:rPr>
          <w:rFonts w:ascii="Calibri" w:hAnsi="Calibri" w:eastAsia="Calibri" w:cs="Calibri"/>
          <w:color w:val="000000" w:themeColor="text1"/>
        </w:rPr>
        <w:t>.frame</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[,30],</w:t>
      </w:r>
      <w:proofErr w:type="spellStart"/>
      <w:r w:rsidRPr="00B954EA">
        <w:rPr>
          <w:rFonts w:ascii="Calibri" w:hAnsi="Calibri" w:eastAsia="Calibri" w:cs="Calibri"/>
          <w:color w:val="000000" w:themeColor="text1"/>
        </w:rPr>
        <w:t>Loyalty.SvmPred</w:t>
      </w:r>
      <w:proofErr w:type="spellEnd"/>
      <w:r w:rsidRPr="00B954EA">
        <w:rPr>
          <w:rFonts w:ascii="Calibri" w:hAnsi="Calibri" w:eastAsia="Calibri" w:cs="Calibri"/>
          <w:color w:val="000000" w:themeColor="text1"/>
        </w:rPr>
        <w:t>[1,])</w:t>
      </w:r>
    </w:p>
    <w:p w14:paraId="18846609" w14:textId="77777777" w:rsidR="00EA352D" w:rsidRPr="00B954EA" w:rsidRDefault="00EA352D" w:rsidP="00EA352D">
      <w:pPr>
        <w:rPr>
          <w:rFonts w:ascii="Calibri" w:eastAsia="Calibri" w:hAnsi="Calibri" w:cs="Calibri"/>
          <w:color w:val="000000" w:themeColor="text1"/>
        </w:rPr>
      </w:pPr>
      <w:proofErr w:type="gramStart"/>
      <w:r w:rsidRPr="00B954EA">
        <w:rPr>
          <w:rFonts w:ascii="Calibri" w:hAnsi="Calibri" w:eastAsia="Calibri" w:cs="Calibri"/>
          <w:color w:val="000000" w:themeColor="text1"/>
        </w:rPr>
        <w:t>table(</w:t>
      </w:r>
      <w:proofErr w:type="spellStart"/>
      <w:proofErr w:type="gramEnd"/>
      <w:r w:rsidRPr="00B954EA">
        <w:rPr>
          <w:rFonts w:ascii="Calibri" w:hAnsi="Calibri" w:eastAsia="Calibri" w:cs="Calibri"/>
          <w:color w:val="000000" w:themeColor="text1"/>
        </w:rPr>
        <w:t>Loyalty.CompTable</w:t>
      </w:r>
      <w:proofErr w:type="spellEnd"/>
      <w:r w:rsidRPr="00B954EA">
        <w:rPr>
          <w:rFonts w:ascii="Calibri" w:hAnsi="Calibri" w:eastAsia="Calibri" w:cs="Calibri"/>
          <w:color w:val="000000" w:themeColor="text1"/>
        </w:rPr>
        <w:t>)</w:t>
      </w:r>
    </w:p>
    <w:p w14:paraId="4A63ABF3"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(5005+1353)</w:t>
      </w:r>
    </w:p>
    <w:p w14:paraId="664355AD" w14:textId="77777777" w:rsidR="00EA352D" w:rsidRPr="00B954EA" w:rsidRDefault="00EA352D" w:rsidP="00EA352D">
      <w:pPr>
        <w:rPr>
          <w:rFonts w:ascii="Calibri" w:eastAsia="Calibri" w:hAnsi="Calibri" w:cs="Calibri"/>
          <w:color w:val="000000" w:themeColor="text1"/>
        </w:rPr>
      </w:pPr>
    </w:p>
    <w:p w14:paraId="4CF09405"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Train Loyalty </w:t>
      </w:r>
      <w:proofErr w:type="gramStart"/>
      <w:r w:rsidRPr="00B954EA">
        <w:rPr>
          <w:rFonts w:ascii="Calibri" w:hAnsi="Calibri" w:eastAsia="Calibri" w:cs="Calibri"/>
          <w:color w:val="000000" w:themeColor="text1"/>
        </w:rPr>
        <w:t>&amp;  Arrival</w:t>
      </w:r>
      <w:proofErr w:type="gramEnd"/>
      <w:r w:rsidRPr="00B954EA">
        <w:rPr>
          <w:rFonts w:ascii="Calibri" w:hAnsi="Calibri" w:eastAsia="Calibri" w:cs="Calibri"/>
          <w:color w:val="000000" w:themeColor="text1"/>
        </w:rPr>
        <w:t xml:space="preserve"> SVM Model</w:t>
      </w:r>
    </w:p>
    <w:p w14:paraId="0DF05A5B"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Loyalty.Arrival.SvmOutput</w:t>
      </w:r>
      <w:proofErr w:type="spellEnd"/>
      <w:proofErr w:type="gram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ksvm</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Satisfaction.Bucket</w:t>
      </w:r>
      <w:proofErr w:type="spellEnd"/>
      <w:r w:rsidRPr="00B954EA">
        <w:rPr>
          <w:rFonts w:ascii="Calibri" w:hAnsi="Calibri" w:eastAsia="Calibri" w:cs="Calibri"/>
          <w:color w:val="000000" w:themeColor="text1"/>
        </w:rPr>
        <w:t xml:space="preserve"> ~ Loyalty + </w:t>
      </w:r>
      <w:proofErr w:type="spellStart"/>
      <w:r w:rsidRPr="00B954EA">
        <w:rPr>
          <w:rFonts w:ascii="Calibri" w:hAnsi="Calibri" w:eastAsia="Calibri" w:cs="Calibri"/>
          <w:color w:val="000000" w:themeColor="text1"/>
        </w:rPr>
        <w:t>Arrival.Delay.in.Minutes</w:t>
      </w:r>
      <w:proofErr w:type="spellEnd"/>
      <w:r w:rsidRPr="00B954EA">
        <w:rPr>
          <w:rFonts w:ascii="Calibri" w:hAnsi="Calibri" w:eastAsia="Calibri" w:cs="Calibri"/>
          <w:color w:val="000000" w:themeColor="text1"/>
        </w:rPr>
        <w:t>, data=</w:t>
      </w: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kernel="</w:t>
      </w:r>
      <w:proofErr w:type="spellStart"/>
      <w:r w:rsidRPr="00B954EA">
        <w:rPr>
          <w:rFonts w:ascii="Calibri" w:hAnsi="Calibri" w:eastAsia="Calibri" w:cs="Calibri"/>
          <w:color w:val="000000" w:themeColor="text1"/>
        </w:rPr>
        <w:t>rbfdot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kpar</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automatic",C</w:t>
      </w:r>
      <w:proofErr w:type="spellEnd"/>
      <w:r w:rsidRPr="00B954EA">
        <w:rPr>
          <w:rFonts w:ascii="Calibri" w:hAnsi="Calibri" w:eastAsia="Calibri" w:cs="Calibri"/>
          <w:color w:val="000000" w:themeColor="text1"/>
        </w:rPr>
        <w:t xml:space="preserve">=5,cross=3, </w:t>
      </w:r>
      <w:proofErr w:type="spellStart"/>
      <w:r w:rsidRPr="00B954EA">
        <w:rPr>
          <w:rFonts w:ascii="Calibri" w:hAnsi="Calibri" w:eastAsia="Calibri" w:cs="Calibri"/>
          <w:color w:val="000000" w:themeColor="text1"/>
        </w:rPr>
        <w:t>prob.model</w:t>
      </w:r>
      <w:proofErr w:type="spellEnd"/>
      <w:r w:rsidRPr="00B954EA">
        <w:rPr>
          <w:rFonts w:ascii="Calibri" w:hAnsi="Calibri" w:eastAsia="Calibri" w:cs="Calibri"/>
          <w:color w:val="000000" w:themeColor="text1"/>
        </w:rPr>
        <w:t>=TRUE)</w:t>
      </w:r>
    </w:p>
    <w:p w14:paraId="1A965116" w14:textId="77777777" w:rsidR="00EA352D" w:rsidRPr="00B954EA" w:rsidRDefault="00EA352D" w:rsidP="00EA352D">
      <w:pPr>
        <w:rPr>
          <w:rFonts w:ascii="Calibri" w:eastAsia="Calibri" w:hAnsi="Calibri" w:cs="Calibri"/>
          <w:color w:val="000000" w:themeColor="text1"/>
        </w:rPr>
      </w:pPr>
    </w:p>
    <w:p w14:paraId="0EA5B822"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Look at model</w:t>
      </w:r>
    </w:p>
    <w:p w14:paraId="50C0DBA1"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lastRenderedPageBreak/>
        <w:t>Loyalty.Arrival.SvmPred</w:t>
      </w:r>
      <w:proofErr w:type="spellEnd"/>
      <w:proofErr w:type="gramEnd"/>
      <w:r w:rsidRPr="00B954EA">
        <w:rPr>
          <w:rFonts w:ascii="Calibri" w:hAnsi="Calibri" w:eastAsia="Calibri" w:cs="Calibri"/>
          <w:color w:val="000000" w:themeColor="text1"/>
        </w:rPr>
        <w:t xml:space="preserve"> &lt;- predict(</w:t>
      </w:r>
      <w:proofErr w:type="spellStart"/>
      <w:r w:rsidRPr="00B954EA">
        <w:rPr>
          <w:rFonts w:ascii="Calibri" w:hAnsi="Calibri" w:eastAsia="Calibri" w:cs="Calibri"/>
          <w:color w:val="000000" w:themeColor="text1"/>
        </w:rPr>
        <w:t>Loyalty.Arrival.SvmOutput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type = "votes")</w:t>
      </w:r>
    </w:p>
    <w:p w14:paraId="0B56FBC9"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Loyalty.Arrival.CompTable</w:t>
      </w:r>
      <w:proofErr w:type="spellEnd"/>
      <w:proofErr w:type="gram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data.frame</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[,30],</w:t>
      </w:r>
      <w:proofErr w:type="spellStart"/>
      <w:r w:rsidRPr="00B954EA">
        <w:rPr>
          <w:rFonts w:ascii="Calibri" w:hAnsi="Calibri" w:eastAsia="Calibri" w:cs="Calibri"/>
          <w:color w:val="000000" w:themeColor="text1"/>
        </w:rPr>
        <w:t>Loyalty.Arrival.SvmPred</w:t>
      </w:r>
      <w:proofErr w:type="spellEnd"/>
      <w:r w:rsidRPr="00B954EA">
        <w:rPr>
          <w:rFonts w:ascii="Calibri" w:hAnsi="Calibri" w:eastAsia="Calibri" w:cs="Calibri"/>
          <w:color w:val="000000" w:themeColor="text1"/>
        </w:rPr>
        <w:t>[1,])</w:t>
      </w:r>
    </w:p>
    <w:p w14:paraId="019C7F49" w14:textId="77777777" w:rsidR="00EA352D" w:rsidRPr="00B954EA" w:rsidRDefault="00EA352D" w:rsidP="00EA352D">
      <w:pPr>
        <w:rPr>
          <w:rFonts w:ascii="Calibri" w:eastAsia="Calibri" w:hAnsi="Calibri" w:cs="Calibri"/>
          <w:color w:val="000000" w:themeColor="text1"/>
        </w:rPr>
      </w:pPr>
      <w:proofErr w:type="gramStart"/>
      <w:r w:rsidRPr="00B954EA">
        <w:rPr>
          <w:rFonts w:ascii="Calibri" w:hAnsi="Calibri" w:eastAsia="Calibri" w:cs="Calibri"/>
          <w:color w:val="000000" w:themeColor="text1"/>
        </w:rPr>
        <w:t>table(</w:t>
      </w:r>
      <w:proofErr w:type="spellStart"/>
      <w:proofErr w:type="gramEnd"/>
      <w:r w:rsidRPr="00B954EA">
        <w:rPr>
          <w:rFonts w:ascii="Calibri" w:hAnsi="Calibri" w:eastAsia="Calibri" w:cs="Calibri"/>
          <w:color w:val="000000" w:themeColor="text1"/>
        </w:rPr>
        <w:t>Loyalty.Arrival.CompTable</w:t>
      </w:r>
      <w:proofErr w:type="spellEnd"/>
      <w:r w:rsidRPr="00B954EA">
        <w:rPr>
          <w:rFonts w:ascii="Calibri" w:hAnsi="Calibri" w:eastAsia="Calibri" w:cs="Calibri"/>
          <w:color w:val="000000" w:themeColor="text1"/>
        </w:rPr>
        <w:t>)</w:t>
      </w:r>
    </w:p>
    <w:p w14:paraId="3558BD6C"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(55+1308)</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55+1308+45+4950)</w:t>
      </w:r>
    </w:p>
    <w:p w14:paraId="7DF4E37C" w14:textId="77777777" w:rsidR="00EA352D" w:rsidRPr="00B954EA" w:rsidRDefault="00EA352D" w:rsidP="00EA352D">
      <w:pPr>
        <w:rPr>
          <w:rFonts w:ascii="Calibri" w:eastAsia="Calibri" w:hAnsi="Calibri" w:cs="Calibri"/>
          <w:color w:val="000000" w:themeColor="text1"/>
        </w:rPr>
      </w:pPr>
    </w:p>
    <w:p w14:paraId="2E953210"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Train </w:t>
      </w:r>
      <w:proofErr w:type="spellStart"/>
      <w:r w:rsidRPr="00B954EA">
        <w:rPr>
          <w:rFonts w:ascii="Calibri" w:hAnsi="Calibri" w:eastAsia="Calibri" w:cs="Calibri"/>
          <w:color w:val="000000" w:themeColor="text1"/>
        </w:rPr>
        <w:t>Departure.Delay</w:t>
      </w:r>
      <w:proofErr w:type="spellEnd"/>
      <w:r w:rsidRPr="00B954EA">
        <w:rPr>
          <w:rFonts w:ascii="Calibri" w:hAnsi="Calibri" w:eastAsia="Calibri" w:cs="Calibri"/>
          <w:color w:val="000000" w:themeColor="text1"/>
        </w:rPr>
        <w:t xml:space="preserve"> &amp; </w:t>
      </w:r>
      <w:proofErr w:type="spellStart"/>
      <w:r w:rsidRPr="00B954EA">
        <w:rPr>
          <w:rFonts w:ascii="Calibri" w:hAnsi="Calibri" w:eastAsia="Calibri" w:cs="Calibri"/>
          <w:color w:val="000000" w:themeColor="text1"/>
        </w:rPr>
        <w:t>Total.Freq</w:t>
      </w:r>
      <w:proofErr w:type="spellEnd"/>
      <w:r w:rsidRPr="00B954EA">
        <w:rPr>
          <w:rFonts w:ascii="Calibri" w:hAnsi="Calibri" w:eastAsia="Calibri" w:cs="Calibri"/>
          <w:color w:val="000000" w:themeColor="text1"/>
        </w:rPr>
        <w:t>. SVM Model</w:t>
      </w:r>
    </w:p>
    <w:p w14:paraId="64A8CA1D"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Dept.Freq.SvmOutput</w:t>
      </w:r>
      <w:proofErr w:type="spellEnd"/>
      <w:proofErr w:type="gram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ksvm</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Satisfaction.Bucket</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Departure.Delay.in.Minutes</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Total.Freq.Flyer.Accts</w:t>
      </w:r>
      <w:proofErr w:type="spellEnd"/>
      <w:r w:rsidRPr="00B954EA">
        <w:rPr>
          <w:rFonts w:ascii="Calibri" w:hAnsi="Calibri" w:eastAsia="Calibri" w:cs="Calibri"/>
          <w:color w:val="000000" w:themeColor="text1"/>
        </w:rPr>
        <w:t>, data=</w:t>
      </w: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kernel="</w:t>
      </w:r>
      <w:proofErr w:type="spellStart"/>
      <w:r w:rsidRPr="00B954EA">
        <w:rPr>
          <w:rFonts w:ascii="Calibri" w:hAnsi="Calibri" w:eastAsia="Calibri" w:cs="Calibri"/>
          <w:color w:val="000000" w:themeColor="text1"/>
        </w:rPr>
        <w:t>rbfdot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kpar</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automatic",C</w:t>
      </w:r>
      <w:proofErr w:type="spellEnd"/>
      <w:r w:rsidRPr="00B954EA">
        <w:rPr>
          <w:rFonts w:ascii="Calibri" w:hAnsi="Calibri" w:eastAsia="Calibri" w:cs="Calibri"/>
          <w:color w:val="000000" w:themeColor="text1"/>
        </w:rPr>
        <w:t xml:space="preserve">=5,cross=3, </w:t>
      </w:r>
      <w:proofErr w:type="spellStart"/>
      <w:r w:rsidRPr="00B954EA">
        <w:rPr>
          <w:rFonts w:ascii="Calibri" w:hAnsi="Calibri" w:eastAsia="Calibri" w:cs="Calibri"/>
          <w:color w:val="000000" w:themeColor="text1"/>
        </w:rPr>
        <w:t>prob.model</w:t>
      </w:r>
      <w:proofErr w:type="spellEnd"/>
      <w:r w:rsidRPr="00B954EA">
        <w:rPr>
          <w:rFonts w:ascii="Calibri" w:hAnsi="Calibri" w:eastAsia="Calibri" w:cs="Calibri"/>
          <w:color w:val="000000" w:themeColor="text1"/>
        </w:rPr>
        <w:t>=TRUE)</w:t>
      </w:r>
    </w:p>
    <w:p w14:paraId="44FB30F8" w14:textId="77777777" w:rsidR="00EA352D" w:rsidRPr="00B954EA" w:rsidRDefault="00EA352D" w:rsidP="00EA352D">
      <w:pPr>
        <w:rPr>
          <w:rFonts w:ascii="Calibri" w:eastAsia="Calibri" w:hAnsi="Calibri" w:cs="Calibri"/>
          <w:color w:val="000000" w:themeColor="text1"/>
        </w:rPr>
      </w:pPr>
    </w:p>
    <w:p w14:paraId="62ADD90A"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Look at model</w:t>
      </w:r>
    </w:p>
    <w:p w14:paraId="42E07DEE"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Dept.Freq.SvmPred</w:t>
      </w:r>
      <w:proofErr w:type="spellEnd"/>
      <w:proofErr w:type="gramEnd"/>
      <w:r w:rsidRPr="00B954EA">
        <w:rPr>
          <w:rFonts w:ascii="Calibri" w:hAnsi="Calibri" w:eastAsia="Calibri" w:cs="Calibri"/>
          <w:color w:val="000000" w:themeColor="text1"/>
        </w:rPr>
        <w:t xml:space="preserve"> &lt;- predict(</w:t>
      </w:r>
      <w:proofErr w:type="spellStart"/>
      <w:r w:rsidRPr="00B954EA">
        <w:rPr>
          <w:rFonts w:ascii="Calibri" w:hAnsi="Calibri" w:eastAsia="Calibri" w:cs="Calibri"/>
          <w:color w:val="000000" w:themeColor="text1"/>
        </w:rPr>
        <w:t>Dept.Freq.SvmOutput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type = "votes")</w:t>
      </w:r>
    </w:p>
    <w:p w14:paraId="40874EE6" w14:textId="77777777" w:rsidR="00EA352D" w:rsidRPr="00B954EA" w:rsidRDefault="00EA352D" w:rsidP="00EA352D">
      <w:pPr>
        <w:rPr>
          <w:rFonts w:ascii="Calibri" w:eastAsia="Calibri" w:hAnsi="Calibri" w:cs="Calibri"/>
          <w:color w:val="000000" w:themeColor="text1"/>
        </w:rPr>
      </w:pPr>
      <w:proofErr w:type="spellStart"/>
      <w:proofErr w:type="gramStart"/>
      <w:r w:rsidRPr="00B954EA">
        <w:rPr>
          <w:rFonts w:ascii="Calibri" w:hAnsi="Calibri" w:eastAsia="Calibri" w:cs="Calibri"/>
          <w:color w:val="000000" w:themeColor="text1"/>
        </w:rPr>
        <w:t>Dept.Freq.CompTable</w:t>
      </w:r>
      <w:proofErr w:type="spellEnd"/>
      <w:proofErr w:type="gramEnd"/>
      <w:r w:rsidRPr="00B954EA">
        <w:rPr>
          <w:rFonts w:ascii="Calibri" w:hAnsi="Calibri" w:eastAsia="Calibri" w:cs="Calibri"/>
          <w:color w:val="000000" w:themeColor="text1"/>
        </w:rPr>
        <w:t xml:space="preserve"> &lt;-  </w:t>
      </w:r>
      <w:proofErr w:type="spellStart"/>
      <w:r w:rsidRPr="00B954EA">
        <w:rPr>
          <w:rFonts w:ascii="Calibri" w:hAnsi="Calibri" w:eastAsia="Calibri" w:cs="Calibri"/>
          <w:color w:val="000000" w:themeColor="text1"/>
        </w:rPr>
        <w:t>data.frame</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xml:space="preserve">[,30], </w:t>
      </w:r>
      <w:proofErr w:type="spellStart"/>
      <w:r w:rsidRPr="00B954EA">
        <w:rPr>
          <w:rFonts w:ascii="Calibri" w:hAnsi="Calibri" w:eastAsia="Calibri" w:cs="Calibri"/>
          <w:color w:val="000000" w:themeColor="text1"/>
        </w:rPr>
        <w:t>Dept.Freq.SvmPred</w:t>
      </w:r>
      <w:proofErr w:type="spellEnd"/>
      <w:r w:rsidRPr="00B954EA">
        <w:rPr>
          <w:rFonts w:ascii="Calibri" w:hAnsi="Calibri" w:eastAsia="Calibri" w:cs="Calibri"/>
          <w:color w:val="000000" w:themeColor="text1"/>
        </w:rPr>
        <w:t>[1,])</w:t>
      </w:r>
    </w:p>
    <w:p w14:paraId="63EC12DE" w14:textId="77777777" w:rsidR="00EA352D" w:rsidRPr="00B954EA" w:rsidRDefault="00EA352D" w:rsidP="00EA352D">
      <w:pPr>
        <w:rPr>
          <w:rFonts w:ascii="Calibri" w:eastAsia="Calibri" w:hAnsi="Calibri" w:cs="Calibri"/>
          <w:color w:val="000000" w:themeColor="text1"/>
        </w:rPr>
      </w:pPr>
      <w:proofErr w:type="gramStart"/>
      <w:r w:rsidRPr="00B954EA">
        <w:rPr>
          <w:rFonts w:ascii="Calibri" w:hAnsi="Calibri" w:eastAsia="Calibri" w:cs="Calibri"/>
          <w:color w:val="000000" w:themeColor="text1"/>
        </w:rPr>
        <w:t>table(</w:t>
      </w:r>
      <w:proofErr w:type="spellStart"/>
      <w:proofErr w:type="gramEnd"/>
      <w:r w:rsidRPr="00B954EA">
        <w:rPr>
          <w:rFonts w:ascii="Calibri" w:hAnsi="Calibri" w:eastAsia="Calibri" w:cs="Calibri"/>
          <w:color w:val="000000" w:themeColor="text1"/>
        </w:rPr>
        <w:t>Dept.Freq.CompTable</w:t>
      </w:r>
      <w:proofErr w:type="spellEnd"/>
      <w:r w:rsidRPr="00B954EA">
        <w:rPr>
          <w:rFonts w:ascii="Calibri" w:hAnsi="Calibri" w:eastAsia="Calibri" w:cs="Calibri"/>
          <w:color w:val="000000" w:themeColor="text1"/>
        </w:rPr>
        <w:t>)</w:t>
      </w:r>
    </w:p>
    <w:p w14:paraId="24DDDA46"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(30+629)</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36+2488+26+629)</w:t>
      </w:r>
    </w:p>
    <w:p w14:paraId="35BB83A3"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(27+672)</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27+672+2462+18)</w:t>
      </w:r>
    </w:p>
    <w:p w14:paraId="20778436" w14:textId="77777777" w:rsidR="00EA352D" w:rsidRPr="00B954EA" w:rsidRDefault="00EA352D" w:rsidP="00EA352D">
      <w:pPr>
        <w:rPr>
          <w:rFonts w:ascii="Calibri" w:eastAsia="Calibri" w:hAnsi="Calibri" w:cs="Calibri"/>
          <w:color w:val="000000" w:themeColor="text1"/>
        </w:rPr>
      </w:pPr>
      <w:proofErr w:type="gramStart"/>
      <w:r w:rsidRPr="00B954EA">
        <w:rPr>
          <w:rFonts w:ascii="Calibri" w:hAnsi="Calibri" w:eastAsia="Calibri" w:cs="Calibri"/>
          <w:color w:val="000000" w:themeColor="text1"/>
        </w:rPr>
        <w:t>( 6</w:t>
      </w:r>
      <w:proofErr w:type="gramEnd"/>
      <w:r w:rsidRPr="00B954EA">
        <w:rPr>
          <w:rFonts w:ascii="Calibri" w:hAnsi="Calibri" w:eastAsia="Calibri" w:cs="Calibri"/>
          <w:color w:val="000000" w:themeColor="text1"/>
        </w:rPr>
        <w:t xml:space="preserve"> +1347)/(6+4999+6+1347)</w:t>
      </w:r>
    </w:p>
    <w:p w14:paraId="4A5BA94B"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Train 4 variable SVM Model</w:t>
      </w:r>
    </w:p>
    <w:p w14:paraId="0CDBAF57"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fourVarSvmOutput</w:t>
      </w:r>
      <w:proofErr w:type="spellEnd"/>
      <w:r w:rsidRPr="00B954EA">
        <w:rPr>
          <w:rFonts w:ascii="Calibri" w:hAnsi="Calibri" w:eastAsia="Calibri" w:cs="Calibri"/>
          <w:color w:val="000000" w:themeColor="text1"/>
        </w:rPr>
        <w:t xml:space="preserve"> &lt;- </w:t>
      </w:r>
      <w:proofErr w:type="spellStart"/>
      <w:proofErr w:type="gramStart"/>
      <w:r w:rsidRPr="00B954EA">
        <w:rPr>
          <w:rFonts w:ascii="Calibri" w:hAnsi="Calibri" w:eastAsia="Calibri" w:cs="Calibri"/>
          <w:color w:val="000000" w:themeColor="text1"/>
        </w:rPr>
        <w:t>ksvm</w:t>
      </w:r>
      <w:proofErr w:type="spellEnd"/>
      <w:r w:rsidRPr="00B954EA">
        <w:rPr>
          <w:rFonts w:ascii="Calibri" w:hAnsi="Calibri" w:eastAsia="Calibri" w:cs="Calibri"/>
          <w:color w:val="000000" w:themeColor="text1"/>
        </w:rPr>
        <w:t>(</w:t>
      </w:r>
      <w:proofErr w:type="spellStart"/>
      <w:proofErr w:type="gramEnd"/>
      <w:r w:rsidRPr="00B954EA">
        <w:rPr>
          <w:rFonts w:ascii="Calibri" w:hAnsi="Calibri" w:eastAsia="Calibri" w:cs="Calibri"/>
          <w:color w:val="000000" w:themeColor="text1"/>
        </w:rPr>
        <w:t>Satisfaction.Bucket</w:t>
      </w:r>
      <w:proofErr w:type="spellEnd"/>
      <w:r w:rsidRPr="00B954EA">
        <w:rPr>
          <w:rFonts w:ascii="Calibri" w:hAnsi="Calibri" w:eastAsia="Calibri" w:cs="Calibri"/>
          <w:color w:val="000000" w:themeColor="text1"/>
        </w:rPr>
        <w:t xml:space="preserve"> ~ Loyalty + </w:t>
      </w:r>
      <w:proofErr w:type="spellStart"/>
      <w:r w:rsidRPr="00B954EA">
        <w:rPr>
          <w:rFonts w:ascii="Calibri" w:hAnsi="Calibri" w:eastAsia="Calibri" w:cs="Calibri"/>
          <w:color w:val="000000" w:themeColor="text1"/>
        </w:rPr>
        <w:t>Arrival.Delay.in.Minutes</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Departure.Delay.in.Minutes</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Total.Freq.Flyer.Accts</w:t>
      </w:r>
      <w:proofErr w:type="spellEnd"/>
      <w:r w:rsidRPr="00B954EA">
        <w:rPr>
          <w:rFonts w:ascii="Calibri" w:hAnsi="Calibri" w:eastAsia="Calibri" w:cs="Calibri"/>
          <w:color w:val="000000" w:themeColor="text1"/>
        </w:rPr>
        <w:t>, data=</w:t>
      </w: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kernel="</w:t>
      </w:r>
      <w:proofErr w:type="spellStart"/>
      <w:r w:rsidRPr="00B954EA">
        <w:rPr>
          <w:rFonts w:ascii="Calibri" w:hAnsi="Calibri" w:eastAsia="Calibri" w:cs="Calibri"/>
          <w:color w:val="000000" w:themeColor="text1"/>
        </w:rPr>
        <w:t>rbfdot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kpar</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automatic",C</w:t>
      </w:r>
      <w:proofErr w:type="spellEnd"/>
      <w:r w:rsidRPr="00B954EA">
        <w:rPr>
          <w:rFonts w:ascii="Calibri" w:hAnsi="Calibri" w:eastAsia="Calibri" w:cs="Calibri"/>
          <w:color w:val="000000" w:themeColor="text1"/>
        </w:rPr>
        <w:t xml:space="preserve">=5,cross=3, </w:t>
      </w:r>
      <w:proofErr w:type="spellStart"/>
      <w:r w:rsidRPr="00B954EA">
        <w:rPr>
          <w:rFonts w:ascii="Calibri" w:hAnsi="Calibri" w:eastAsia="Calibri" w:cs="Calibri"/>
          <w:color w:val="000000" w:themeColor="text1"/>
        </w:rPr>
        <w:t>prob.model</w:t>
      </w:r>
      <w:proofErr w:type="spellEnd"/>
      <w:r w:rsidRPr="00B954EA">
        <w:rPr>
          <w:rFonts w:ascii="Calibri" w:hAnsi="Calibri" w:eastAsia="Calibri" w:cs="Calibri"/>
          <w:color w:val="000000" w:themeColor="text1"/>
        </w:rPr>
        <w:t>=TRUE)</w:t>
      </w:r>
    </w:p>
    <w:p w14:paraId="1DA6542E" w14:textId="77777777" w:rsidR="00EA352D" w:rsidRPr="00B954EA" w:rsidRDefault="00EA352D" w:rsidP="00EA352D">
      <w:pPr>
        <w:rPr>
          <w:rFonts w:ascii="Calibri" w:eastAsia="Calibri" w:hAnsi="Calibri" w:cs="Calibri"/>
          <w:color w:val="000000" w:themeColor="text1"/>
        </w:rPr>
      </w:pPr>
    </w:p>
    <w:p w14:paraId="6C626093"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Look at model</w:t>
      </w:r>
    </w:p>
    <w:p w14:paraId="03127FB7"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fourVarSvmPred</w:t>
      </w:r>
      <w:proofErr w:type="spellEnd"/>
      <w:r w:rsidRPr="00B954EA">
        <w:rPr>
          <w:rFonts w:ascii="Calibri" w:hAnsi="Calibri" w:eastAsia="Calibri" w:cs="Calibri"/>
          <w:color w:val="000000" w:themeColor="text1"/>
        </w:rPr>
        <w:t xml:space="preserve"> &lt;- </w:t>
      </w:r>
      <w:proofErr w:type="gramStart"/>
      <w:r w:rsidRPr="00B954EA">
        <w:rPr>
          <w:rFonts w:ascii="Calibri" w:hAnsi="Calibri" w:eastAsia="Calibri" w:cs="Calibri"/>
          <w:color w:val="000000" w:themeColor="text1"/>
        </w:rPr>
        <w:t>predict(</w:t>
      </w:r>
      <w:proofErr w:type="spellStart"/>
      <w:proofErr w:type="gramEnd"/>
      <w:r w:rsidRPr="00B954EA">
        <w:rPr>
          <w:rFonts w:ascii="Calibri" w:hAnsi="Calibri" w:eastAsia="Calibri" w:cs="Calibri"/>
          <w:color w:val="000000" w:themeColor="text1"/>
        </w:rPr>
        <w:t>fourVarSvmOutput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type = "votes")</w:t>
      </w:r>
    </w:p>
    <w:p w14:paraId="36545FD7"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fourVarCompTable</w:t>
      </w:r>
      <w:proofErr w:type="spellEnd"/>
      <w:r w:rsidRPr="00B954EA">
        <w:rPr>
          <w:rFonts w:ascii="Calibri" w:hAnsi="Calibri" w:eastAsia="Calibri" w:cs="Calibri"/>
          <w:color w:val="000000" w:themeColor="text1"/>
        </w:rPr>
        <w:t xml:space="preserve"> &lt;</w:t>
      </w:r>
      <w:proofErr w:type="gramStart"/>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data</w:t>
      </w:r>
      <w:proofErr w:type="gramEnd"/>
      <w:r w:rsidRPr="00B954EA">
        <w:rPr>
          <w:rFonts w:ascii="Calibri" w:hAnsi="Calibri" w:eastAsia="Calibri" w:cs="Calibri"/>
          <w:color w:val="000000" w:themeColor="text1"/>
        </w:rPr>
        <w:t>.frame</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[,30],</w:t>
      </w:r>
      <w:proofErr w:type="spellStart"/>
      <w:r w:rsidRPr="00B954EA">
        <w:rPr>
          <w:rFonts w:ascii="Calibri" w:hAnsi="Calibri" w:eastAsia="Calibri" w:cs="Calibri"/>
          <w:color w:val="000000" w:themeColor="text1"/>
        </w:rPr>
        <w:t>fourVarSvmPred</w:t>
      </w:r>
      <w:proofErr w:type="spellEnd"/>
      <w:r w:rsidRPr="00B954EA">
        <w:rPr>
          <w:rFonts w:ascii="Calibri" w:hAnsi="Calibri" w:eastAsia="Calibri" w:cs="Calibri"/>
          <w:color w:val="000000" w:themeColor="text1"/>
        </w:rPr>
        <w:t>[1,])</w:t>
      </w:r>
    </w:p>
    <w:p w14:paraId="48265358"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table(</w:t>
      </w:r>
      <w:proofErr w:type="spellStart"/>
      <w:r w:rsidRPr="00B954EA">
        <w:rPr>
          <w:rFonts w:ascii="Calibri" w:hAnsi="Calibri" w:eastAsia="Calibri" w:cs="Calibri"/>
          <w:color w:val="000000" w:themeColor="text1"/>
        </w:rPr>
        <w:t>fourVarCompTable</w:t>
      </w:r>
      <w:proofErr w:type="spellEnd"/>
      <w:r w:rsidRPr="00B954EA">
        <w:rPr>
          <w:rFonts w:ascii="Calibri" w:hAnsi="Calibri" w:eastAsia="Calibri" w:cs="Calibri"/>
          <w:color w:val="000000" w:themeColor="text1"/>
        </w:rPr>
        <w:t>)</w:t>
      </w:r>
    </w:p>
    <w:p w14:paraId="3041E394" w14:textId="77777777" w:rsidR="00EA352D" w:rsidRPr="00B954EA" w:rsidRDefault="00EA352D" w:rsidP="00EA352D">
      <w:pPr>
        <w:rPr>
          <w:rFonts w:ascii="Calibri" w:eastAsia="Calibri" w:hAnsi="Calibri" w:cs="Calibri"/>
          <w:color w:val="000000" w:themeColor="text1"/>
        </w:rPr>
      </w:pPr>
    </w:p>
    <w:p w14:paraId="66DE1957"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Calculate error</w:t>
      </w:r>
    </w:p>
    <w:p w14:paraId="069FD631"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(60+622)</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60+33+2464+622)</w:t>
      </w:r>
    </w:p>
    <w:p w14:paraId="4BFB0529"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(49+654)</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49+2440+652+36)</w:t>
      </w:r>
    </w:p>
    <w:p w14:paraId="5CAEC7F5"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(103+760)</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84+760+3291+103)</w:t>
      </w:r>
    </w:p>
    <w:p w14:paraId="722B00AE" w14:textId="77777777" w:rsidR="00EA352D" w:rsidRPr="00B954EA" w:rsidRDefault="00EA352D" w:rsidP="00EA352D">
      <w:pPr>
        <w:rPr>
          <w:rFonts w:ascii="Calibri" w:eastAsia="Calibri" w:hAnsi="Calibri" w:cs="Calibri"/>
          <w:color w:val="000000" w:themeColor="text1"/>
        </w:rPr>
      </w:pPr>
    </w:p>
    <w:p w14:paraId="290426A8"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Train 2 </w:t>
      </w:r>
      <w:proofErr w:type="spellStart"/>
      <w:r w:rsidRPr="00B954EA">
        <w:rPr>
          <w:rFonts w:ascii="Calibri" w:hAnsi="Calibri" w:eastAsia="Calibri" w:cs="Calibri"/>
          <w:color w:val="000000" w:themeColor="text1"/>
        </w:rPr>
        <w:t>pred</w:t>
      </w:r>
      <w:proofErr w:type="spellEnd"/>
      <w:r w:rsidRPr="00B954EA">
        <w:rPr>
          <w:rFonts w:ascii="Calibri" w:hAnsi="Calibri" w:eastAsia="Calibri" w:cs="Calibri"/>
          <w:color w:val="000000" w:themeColor="text1"/>
        </w:rPr>
        <w:t xml:space="preserve"> 2 </w:t>
      </w:r>
      <w:proofErr w:type="spellStart"/>
      <w:r w:rsidRPr="00B954EA">
        <w:rPr>
          <w:rFonts w:ascii="Calibri" w:hAnsi="Calibri" w:eastAsia="Calibri" w:cs="Calibri"/>
          <w:color w:val="000000" w:themeColor="text1"/>
        </w:rPr>
        <w:t>UnPredict</w:t>
      </w:r>
      <w:proofErr w:type="spellEnd"/>
      <w:r w:rsidRPr="00B954EA">
        <w:rPr>
          <w:rFonts w:ascii="Calibri" w:hAnsi="Calibri" w:eastAsia="Calibri" w:cs="Calibri"/>
          <w:color w:val="000000" w:themeColor="text1"/>
        </w:rPr>
        <w:t xml:space="preserve"> variable SVM Model</w:t>
      </w:r>
    </w:p>
    <w:p w14:paraId="59704B43"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twoPredTwoUnpredictSvmOutput</w:t>
      </w:r>
      <w:proofErr w:type="spellEnd"/>
      <w:r w:rsidRPr="00B954EA">
        <w:rPr>
          <w:rFonts w:ascii="Calibri" w:hAnsi="Calibri" w:eastAsia="Calibri" w:cs="Calibri"/>
          <w:color w:val="000000" w:themeColor="text1"/>
        </w:rPr>
        <w:t xml:space="preserve"> &lt;- </w:t>
      </w:r>
      <w:proofErr w:type="spellStart"/>
      <w:proofErr w:type="gramStart"/>
      <w:r w:rsidRPr="00B954EA">
        <w:rPr>
          <w:rFonts w:ascii="Calibri" w:hAnsi="Calibri" w:eastAsia="Calibri" w:cs="Calibri"/>
          <w:color w:val="000000" w:themeColor="text1"/>
        </w:rPr>
        <w:t>ksvm</w:t>
      </w:r>
      <w:proofErr w:type="spellEnd"/>
      <w:r w:rsidRPr="00B954EA">
        <w:rPr>
          <w:rFonts w:ascii="Calibri" w:hAnsi="Calibri" w:eastAsia="Calibri" w:cs="Calibri"/>
          <w:color w:val="000000" w:themeColor="text1"/>
        </w:rPr>
        <w:t>(</w:t>
      </w:r>
      <w:proofErr w:type="spellStart"/>
      <w:proofErr w:type="gramEnd"/>
      <w:r w:rsidRPr="00B954EA">
        <w:rPr>
          <w:rFonts w:ascii="Calibri" w:hAnsi="Calibri" w:eastAsia="Calibri" w:cs="Calibri"/>
          <w:color w:val="000000" w:themeColor="text1"/>
        </w:rPr>
        <w:t>Satisfaction.Bucket</w:t>
      </w:r>
      <w:proofErr w:type="spellEnd"/>
      <w:r w:rsidRPr="00B954EA">
        <w:rPr>
          <w:rFonts w:ascii="Calibri" w:hAnsi="Calibri" w:eastAsia="Calibri" w:cs="Calibri"/>
          <w:color w:val="000000" w:themeColor="text1"/>
        </w:rPr>
        <w:t xml:space="preserve"> ~ Loyalty + </w:t>
      </w:r>
      <w:proofErr w:type="spellStart"/>
      <w:r w:rsidRPr="00B954EA">
        <w:rPr>
          <w:rFonts w:ascii="Calibri" w:hAnsi="Calibri" w:eastAsia="Calibri" w:cs="Calibri"/>
          <w:color w:val="000000" w:themeColor="text1"/>
        </w:rPr>
        <w:t>Flights.Per.Year</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Price.Sensitivity</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Total.Freq.Flyer.Accts</w:t>
      </w:r>
      <w:proofErr w:type="spellEnd"/>
      <w:r w:rsidRPr="00B954EA">
        <w:rPr>
          <w:rFonts w:ascii="Calibri" w:hAnsi="Calibri" w:eastAsia="Calibri" w:cs="Calibri"/>
          <w:color w:val="000000" w:themeColor="text1"/>
        </w:rPr>
        <w:t>, data=</w:t>
      </w: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kernel="</w:t>
      </w:r>
      <w:proofErr w:type="spellStart"/>
      <w:r w:rsidRPr="00B954EA">
        <w:rPr>
          <w:rFonts w:ascii="Calibri" w:hAnsi="Calibri" w:eastAsia="Calibri" w:cs="Calibri"/>
          <w:color w:val="000000" w:themeColor="text1"/>
        </w:rPr>
        <w:t>rbfdot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kpar</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automatic",C</w:t>
      </w:r>
      <w:proofErr w:type="spellEnd"/>
      <w:r w:rsidRPr="00B954EA">
        <w:rPr>
          <w:rFonts w:ascii="Calibri" w:hAnsi="Calibri" w:eastAsia="Calibri" w:cs="Calibri"/>
          <w:color w:val="000000" w:themeColor="text1"/>
        </w:rPr>
        <w:t xml:space="preserve">=5,cross=3, </w:t>
      </w:r>
      <w:proofErr w:type="spellStart"/>
      <w:r w:rsidRPr="00B954EA">
        <w:rPr>
          <w:rFonts w:ascii="Calibri" w:hAnsi="Calibri" w:eastAsia="Calibri" w:cs="Calibri"/>
          <w:color w:val="000000" w:themeColor="text1"/>
        </w:rPr>
        <w:t>prob.model</w:t>
      </w:r>
      <w:proofErr w:type="spellEnd"/>
      <w:r w:rsidRPr="00B954EA">
        <w:rPr>
          <w:rFonts w:ascii="Calibri" w:hAnsi="Calibri" w:eastAsia="Calibri" w:cs="Calibri"/>
          <w:color w:val="000000" w:themeColor="text1"/>
        </w:rPr>
        <w:t>=TRUE)</w:t>
      </w:r>
    </w:p>
    <w:p w14:paraId="42C6D796" w14:textId="77777777" w:rsidR="00EA352D" w:rsidRPr="00B954EA" w:rsidRDefault="00EA352D" w:rsidP="00EA352D">
      <w:pPr>
        <w:rPr>
          <w:rFonts w:ascii="Calibri" w:eastAsia="Calibri" w:hAnsi="Calibri" w:cs="Calibri"/>
          <w:color w:val="000000" w:themeColor="text1"/>
        </w:rPr>
      </w:pPr>
    </w:p>
    <w:p w14:paraId="33D14D0B"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Look at model</w:t>
      </w:r>
    </w:p>
    <w:p w14:paraId="21A7D28B"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twoPredTwoUnpredictSvmPred</w:t>
      </w:r>
      <w:proofErr w:type="spellEnd"/>
      <w:r w:rsidRPr="00B954EA">
        <w:rPr>
          <w:rFonts w:ascii="Calibri" w:hAnsi="Calibri" w:eastAsia="Calibri" w:cs="Calibri"/>
          <w:color w:val="000000" w:themeColor="text1"/>
        </w:rPr>
        <w:t xml:space="preserve"> &lt;- </w:t>
      </w:r>
      <w:proofErr w:type="gramStart"/>
      <w:r w:rsidRPr="00B954EA">
        <w:rPr>
          <w:rFonts w:ascii="Calibri" w:hAnsi="Calibri" w:eastAsia="Calibri" w:cs="Calibri"/>
          <w:color w:val="000000" w:themeColor="text1"/>
        </w:rPr>
        <w:t>predict(</w:t>
      </w:r>
      <w:proofErr w:type="spellStart"/>
      <w:proofErr w:type="gramEnd"/>
      <w:r w:rsidRPr="00B954EA">
        <w:rPr>
          <w:rFonts w:ascii="Calibri" w:hAnsi="Calibri" w:eastAsia="Calibri" w:cs="Calibri"/>
          <w:color w:val="000000" w:themeColor="text1"/>
        </w:rPr>
        <w:t>twoPredTwoUnpredictSvmOutput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type = "votes")</w:t>
      </w:r>
    </w:p>
    <w:p w14:paraId="5BADCF12"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twoPredTwoUnpredictCompTable</w:t>
      </w:r>
      <w:proofErr w:type="spellEnd"/>
      <w:r w:rsidRPr="00B954EA">
        <w:rPr>
          <w:rFonts w:ascii="Calibri" w:hAnsi="Calibri" w:eastAsia="Calibri" w:cs="Calibri"/>
          <w:color w:val="000000" w:themeColor="text1"/>
        </w:rPr>
        <w:t xml:space="preserve"> &lt;</w:t>
      </w:r>
      <w:proofErr w:type="gramStart"/>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data</w:t>
      </w:r>
      <w:proofErr w:type="gramEnd"/>
      <w:r w:rsidRPr="00B954EA">
        <w:rPr>
          <w:rFonts w:ascii="Calibri" w:hAnsi="Calibri" w:eastAsia="Calibri" w:cs="Calibri"/>
          <w:color w:val="000000" w:themeColor="text1"/>
        </w:rPr>
        <w:t>.frame</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[,30],</w:t>
      </w:r>
      <w:proofErr w:type="spellStart"/>
      <w:r w:rsidRPr="00B954EA">
        <w:rPr>
          <w:rFonts w:ascii="Calibri" w:hAnsi="Calibri" w:eastAsia="Calibri" w:cs="Calibri"/>
          <w:color w:val="000000" w:themeColor="text1"/>
        </w:rPr>
        <w:t>twoPredTwoUnpredictSvmPred</w:t>
      </w:r>
      <w:proofErr w:type="spellEnd"/>
      <w:r w:rsidRPr="00B954EA">
        <w:rPr>
          <w:rFonts w:ascii="Calibri" w:hAnsi="Calibri" w:eastAsia="Calibri" w:cs="Calibri"/>
          <w:color w:val="000000" w:themeColor="text1"/>
        </w:rPr>
        <w:t>[1,])</w:t>
      </w:r>
    </w:p>
    <w:p w14:paraId="56C439A0"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table(</w:t>
      </w:r>
      <w:proofErr w:type="spellStart"/>
      <w:r w:rsidRPr="00B954EA">
        <w:rPr>
          <w:rFonts w:ascii="Calibri" w:hAnsi="Calibri" w:eastAsia="Calibri" w:cs="Calibri"/>
          <w:color w:val="000000" w:themeColor="text1"/>
        </w:rPr>
        <w:t>twoPredTwoUnpredictCompTable</w:t>
      </w:r>
      <w:proofErr w:type="spellEnd"/>
      <w:r w:rsidRPr="00B954EA">
        <w:rPr>
          <w:rFonts w:ascii="Calibri" w:hAnsi="Calibri" w:eastAsia="Calibri" w:cs="Calibri"/>
          <w:color w:val="000000" w:themeColor="text1"/>
        </w:rPr>
        <w:t>)</w:t>
      </w:r>
    </w:p>
    <w:p w14:paraId="638A8AAF"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Calculate error</w:t>
      </w:r>
    </w:p>
    <w:p w14:paraId="3D5802E8"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(9+1317)</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9+1317+5025+7)</w:t>
      </w:r>
    </w:p>
    <w:p w14:paraId="6E1831B3" w14:textId="77777777" w:rsidR="00EA352D" w:rsidRPr="00B954EA" w:rsidRDefault="00EA352D" w:rsidP="00EA352D">
      <w:pPr>
        <w:rPr>
          <w:rFonts w:ascii="Calibri" w:eastAsia="Calibri" w:hAnsi="Calibri" w:cs="Calibri"/>
          <w:color w:val="000000" w:themeColor="text1"/>
        </w:rPr>
      </w:pPr>
    </w:p>
    <w:p w14:paraId="54E11D2A" w14:textId="77777777" w:rsidR="00EA352D" w:rsidRPr="00B954EA" w:rsidRDefault="00EA352D" w:rsidP="00EA352D">
      <w:pPr>
        <w:rPr>
          <w:rFonts w:ascii="Calibri" w:eastAsia="Calibri" w:hAnsi="Calibri" w:cs="Calibri"/>
          <w:color w:val="000000" w:themeColor="text1"/>
        </w:rPr>
      </w:pPr>
    </w:p>
    <w:p w14:paraId="104A9A86"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Train 4 </w:t>
      </w:r>
      <w:proofErr w:type="spellStart"/>
      <w:r w:rsidRPr="00B954EA">
        <w:rPr>
          <w:rFonts w:ascii="Calibri" w:hAnsi="Calibri" w:eastAsia="Calibri" w:cs="Calibri"/>
          <w:color w:val="000000" w:themeColor="text1"/>
        </w:rPr>
        <w:t>pred</w:t>
      </w:r>
      <w:proofErr w:type="spellEnd"/>
      <w:r w:rsidRPr="00B954EA">
        <w:rPr>
          <w:rFonts w:ascii="Calibri" w:hAnsi="Calibri" w:eastAsia="Calibri" w:cs="Calibri"/>
          <w:color w:val="000000" w:themeColor="text1"/>
        </w:rPr>
        <w:t xml:space="preserve"> 2 </w:t>
      </w:r>
      <w:proofErr w:type="spellStart"/>
      <w:r w:rsidRPr="00B954EA">
        <w:rPr>
          <w:rFonts w:ascii="Calibri" w:hAnsi="Calibri" w:eastAsia="Calibri" w:cs="Calibri"/>
          <w:color w:val="000000" w:themeColor="text1"/>
        </w:rPr>
        <w:t>UnPredict</w:t>
      </w:r>
      <w:proofErr w:type="spellEnd"/>
      <w:r w:rsidRPr="00B954EA">
        <w:rPr>
          <w:rFonts w:ascii="Calibri" w:hAnsi="Calibri" w:eastAsia="Calibri" w:cs="Calibri"/>
          <w:color w:val="000000" w:themeColor="text1"/>
        </w:rPr>
        <w:t xml:space="preserve"> SVM Model</w:t>
      </w:r>
    </w:p>
    <w:p w14:paraId="17AAE816"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fourPredTwoUnpredictSvmOutput</w:t>
      </w:r>
      <w:proofErr w:type="spellEnd"/>
      <w:r w:rsidRPr="00B954EA">
        <w:rPr>
          <w:rFonts w:ascii="Calibri" w:hAnsi="Calibri" w:eastAsia="Calibri" w:cs="Calibri"/>
          <w:color w:val="000000" w:themeColor="text1"/>
        </w:rPr>
        <w:t xml:space="preserve"> &lt;- </w:t>
      </w:r>
      <w:proofErr w:type="spellStart"/>
      <w:proofErr w:type="gramStart"/>
      <w:r w:rsidRPr="00B954EA">
        <w:rPr>
          <w:rFonts w:ascii="Calibri" w:hAnsi="Calibri" w:eastAsia="Calibri" w:cs="Calibri"/>
          <w:color w:val="000000" w:themeColor="text1"/>
        </w:rPr>
        <w:t>ksvm</w:t>
      </w:r>
      <w:proofErr w:type="spellEnd"/>
      <w:r w:rsidRPr="00B954EA">
        <w:rPr>
          <w:rFonts w:ascii="Calibri" w:hAnsi="Calibri" w:eastAsia="Calibri" w:cs="Calibri"/>
          <w:color w:val="000000" w:themeColor="text1"/>
        </w:rPr>
        <w:t>(</w:t>
      </w:r>
      <w:proofErr w:type="spellStart"/>
      <w:proofErr w:type="gramEnd"/>
      <w:r w:rsidRPr="00B954EA">
        <w:rPr>
          <w:rFonts w:ascii="Calibri" w:hAnsi="Calibri" w:eastAsia="Calibri" w:cs="Calibri"/>
          <w:color w:val="000000" w:themeColor="text1"/>
        </w:rPr>
        <w:t>Satisfaction.Bucket</w:t>
      </w:r>
      <w:proofErr w:type="spellEnd"/>
      <w:r w:rsidRPr="00B954EA">
        <w:rPr>
          <w:rFonts w:ascii="Calibri" w:hAnsi="Calibri" w:eastAsia="Calibri" w:cs="Calibri"/>
          <w:color w:val="000000" w:themeColor="text1"/>
        </w:rPr>
        <w:t xml:space="preserve"> ~ Loyalty + </w:t>
      </w:r>
      <w:proofErr w:type="spellStart"/>
      <w:r w:rsidRPr="00B954EA">
        <w:rPr>
          <w:rFonts w:ascii="Calibri" w:hAnsi="Calibri" w:eastAsia="Calibri" w:cs="Calibri"/>
          <w:color w:val="000000" w:themeColor="text1"/>
        </w:rPr>
        <w:t>Flights.Per.Year</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Price.Sensitivity</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Total.Freq.Flyer.Accts</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Arrival.Delay.in.Minutes</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Departure.Delay.in.Minutes</w:t>
      </w:r>
      <w:proofErr w:type="spellEnd"/>
      <w:r w:rsidRPr="00B954EA">
        <w:rPr>
          <w:rFonts w:ascii="Calibri" w:hAnsi="Calibri" w:eastAsia="Calibri" w:cs="Calibri"/>
          <w:color w:val="000000" w:themeColor="text1"/>
        </w:rPr>
        <w:t>, data=</w:t>
      </w: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kernel="</w:t>
      </w:r>
      <w:proofErr w:type="spellStart"/>
      <w:r w:rsidRPr="00B954EA">
        <w:rPr>
          <w:rFonts w:ascii="Calibri" w:hAnsi="Calibri" w:eastAsia="Calibri" w:cs="Calibri"/>
          <w:color w:val="000000" w:themeColor="text1"/>
        </w:rPr>
        <w:t>rbfdot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kpar</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automatic",C</w:t>
      </w:r>
      <w:proofErr w:type="spellEnd"/>
      <w:r w:rsidRPr="00B954EA">
        <w:rPr>
          <w:rFonts w:ascii="Calibri" w:hAnsi="Calibri" w:eastAsia="Calibri" w:cs="Calibri"/>
          <w:color w:val="000000" w:themeColor="text1"/>
        </w:rPr>
        <w:t xml:space="preserve">=5,cross=3, </w:t>
      </w:r>
      <w:proofErr w:type="spellStart"/>
      <w:r w:rsidRPr="00B954EA">
        <w:rPr>
          <w:rFonts w:ascii="Calibri" w:hAnsi="Calibri" w:eastAsia="Calibri" w:cs="Calibri"/>
          <w:color w:val="000000" w:themeColor="text1"/>
        </w:rPr>
        <w:t>prob.model</w:t>
      </w:r>
      <w:proofErr w:type="spellEnd"/>
      <w:r w:rsidRPr="00B954EA">
        <w:rPr>
          <w:rFonts w:ascii="Calibri" w:hAnsi="Calibri" w:eastAsia="Calibri" w:cs="Calibri"/>
          <w:color w:val="000000" w:themeColor="text1"/>
        </w:rPr>
        <w:t>=TRUE)</w:t>
      </w:r>
    </w:p>
    <w:p w14:paraId="31126E5D" w14:textId="77777777" w:rsidR="00EA352D" w:rsidRPr="00B954EA" w:rsidRDefault="00EA352D" w:rsidP="00EA352D">
      <w:pPr>
        <w:rPr>
          <w:rFonts w:ascii="Calibri" w:eastAsia="Calibri" w:hAnsi="Calibri" w:cs="Calibri"/>
          <w:color w:val="000000" w:themeColor="text1"/>
        </w:rPr>
      </w:pPr>
    </w:p>
    <w:p w14:paraId="4E27BA72"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Look at model</w:t>
      </w:r>
    </w:p>
    <w:p w14:paraId="0F2673F7"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fourPredTwoUnpredictSvmPred</w:t>
      </w:r>
      <w:proofErr w:type="spellEnd"/>
      <w:r w:rsidRPr="00B954EA">
        <w:rPr>
          <w:rFonts w:ascii="Calibri" w:hAnsi="Calibri" w:eastAsia="Calibri" w:cs="Calibri"/>
          <w:color w:val="000000" w:themeColor="text1"/>
        </w:rPr>
        <w:t xml:space="preserve"> &lt;- </w:t>
      </w:r>
      <w:proofErr w:type="gramStart"/>
      <w:r w:rsidRPr="00B954EA">
        <w:rPr>
          <w:rFonts w:ascii="Calibri" w:hAnsi="Calibri" w:eastAsia="Calibri" w:cs="Calibri"/>
          <w:color w:val="000000" w:themeColor="text1"/>
        </w:rPr>
        <w:t>predict(</w:t>
      </w:r>
      <w:proofErr w:type="spellStart"/>
      <w:proofErr w:type="gramEnd"/>
      <w:r w:rsidRPr="00B954EA">
        <w:rPr>
          <w:rFonts w:ascii="Calibri" w:hAnsi="Calibri" w:eastAsia="Calibri" w:cs="Calibri"/>
          <w:color w:val="000000" w:themeColor="text1"/>
        </w:rPr>
        <w:t>fourPredTwoUnpredictSvmOutput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type = "votes")</w:t>
      </w:r>
    </w:p>
    <w:p w14:paraId="789D12AD"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fourPredTwoUnpredictCompTable</w:t>
      </w:r>
      <w:proofErr w:type="spellEnd"/>
      <w:r w:rsidRPr="00B954EA">
        <w:rPr>
          <w:rFonts w:ascii="Calibri" w:hAnsi="Calibri" w:eastAsia="Calibri" w:cs="Calibri"/>
          <w:color w:val="000000" w:themeColor="text1"/>
        </w:rPr>
        <w:t xml:space="preserve"> &lt;</w:t>
      </w:r>
      <w:proofErr w:type="gramStart"/>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data</w:t>
      </w:r>
      <w:proofErr w:type="gramEnd"/>
      <w:r w:rsidRPr="00B954EA">
        <w:rPr>
          <w:rFonts w:ascii="Calibri" w:hAnsi="Calibri" w:eastAsia="Calibri" w:cs="Calibri"/>
          <w:color w:val="000000" w:themeColor="text1"/>
        </w:rPr>
        <w:t>.frame</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[,30],</w:t>
      </w:r>
      <w:proofErr w:type="spellStart"/>
      <w:r w:rsidRPr="00B954EA">
        <w:rPr>
          <w:rFonts w:ascii="Calibri" w:hAnsi="Calibri" w:eastAsia="Calibri" w:cs="Calibri"/>
          <w:color w:val="000000" w:themeColor="text1"/>
        </w:rPr>
        <w:t>fourPredTwoUnpredictSvmPred</w:t>
      </w:r>
      <w:proofErr w:type="spellEnd"/>
      <w:r w:rsidRPr="00B954EA">
        <w:rPr>
          <w:rFonts w:ascii="Calibri" w:hAnsi="Calibri" w:eastAsia="Calibri" w:cs="Calibri"/>
          <w:color w:val="000000" w:themeColor="text1"/>
        </w:rPr>
        <w:t>[1,])</w:t>
      </w:r>
    </w:p>
    <w:p w14:paraId="2628E298"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table(</w:t>
      </w:r>
      <w:proofErr w:type="spellStart"/>
      <w:r w:rsidRPr="00B954EA">
        <w:rPr>
          <w:rFonts w:ascii="Calibri" w:hAnsi="Calibri" w:eastAsia="Calibri" w:cs="Calibri"/>
          <w:color w:val="000000" w:themeColor="text1"/>
        </w:rPr>
        <w:t>fourPredTwoUnpredictCompTable</w:t>
      </w:r>
      <w:proofErr w:type="spellEnd"/>
      <w:r w:rsidRPr="00B954EA">
        <w:rPr>
          <w:rFonts w:ascii="Calibri" w:hAnsi="Calibri" w:eastAsia="Calibri" w:cs="Calibri"/>
          <w:color w:val="000000" w:themeColor="text1"/>
        </w:rPr>
        <w:t>)</w:t>
      </w:r>
    </w:p>
    <w:p w14:paraId="5818CCEA"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Calculate error</w:t>
      </w:r>
    </w:p>
    <w:p w14:paraId="29A993A5"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(141+1187)</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141+4893+137+1187)</w:t>
      </w:r>
    </w:p>
    <w:p w14:paraId="2DE403A5" w14:textId="77777777" w:rsidR="00EA352D" w:rsidRPr="00B954EA" w:rsidRDefault="00EA352D" w:rsidP="00EA352D">
      <w:pPr>
        <w:rPr>
          <w:rFonts w:ascii="Calibri" w:eastAsia="Calibri" w:hAnsi="Calibri" w:cs="Calibri"/>
          <w:color w:val="000000" w:themeColor="text1"/>
        </w:rPr>
      </w:pPr>
    </w:p>
    <w:p w14:paraId="1856A6B2"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xml:space="preserve"># Train 1 </w:t>
      </w:r>
      <w:proofErr w:type="spellStart"/>
      <w:r w:rsidRPr="00B954EA">
        <w:rPr>
          <w:rFonts w:ascii="Calibri" w:hAnsi="Calibri" w:eastAsia="Calibri" w:cs="Calibri"/>
          <w:color w:val="000000" w:themeColor="text1"/>
        </w:rPr>
        <w:t>pred</w:t>
      </w:r>
      <w:proofErr w:type="spellEnd"/>
      <w:r w:rsidRPr="00B954EA">
        <w:rPr>
          <w:rFonts w:ascii="Calibri" w:hAnsi="Calibri" w:eastAsia="Calibri" w:cs="Calibri"/>
          <w:color w:val="000000" w:themeColor="text1"/>
        </w:rPr>
        <w:t xml:space="preserve"> 1 </w:t>
      </w:r>
      <w:proofErr w:type="spellStart"/>
      <w:r w:rsidRPr="00B954EA">
        <w:rPr>
          <w:rFonts w:ascii="Calibri" w:hAnsi="Calibri" w:eastAsia="Calibri" w:cs="Calibri"/>
          <w:color w:val="000000" w:themeColor="text1"/>
        </w:rPr>
        <w:t>UnPredict</w:t>
      </w:r>
      <w:proofErr w:type="spellEnd"/>
      <w:r w:rsidRPr="00B954EA">
        <w:rPr>
          <w:rFonts w:ascii="Calibri" w:hAnsi="Calibri" w:eastAsia="Calibri" w:cs="Calibri"/>
          <w:color w:val="000000" w:themeColor="text1"/>
        </w:rPr>
        <w:t xml:space="preserve"> SVM Model</w:t>
      </w:r>
    </w:p>
    <w:p w14:paraId="351814DA"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onePredOneUnPredictSvmOutput</w:t>
      </w:r>
      <w:proofErr w:type="spellEnd"/>
      <w:r w:rsidRPr="00B954EA">
        <w:rPr>
          <w:rFonts w:ascii="Calibri" w:hAnsi="Calibri" w:eastAsia="Calibri" w:cs="Calibri"/>
          <w:color w:val="000000" w:themeColor="text1"/>
        </w:rPr>
        <w:t xml:space="preserve"> &lt;- </w:t>
      </w:r>
      <w:proofErr w:type="spellStart"/>
      <w:proofErr w:type="gramStart"/>
      <w:r w:rsidRPr="00B954EA">
        <w:rPr>
          <w:rFonts w:ascii="Calibri" w:hAnsi="Calibri" w:eastAsia="Calibri" w:cs="Calibri"/>
          <w:color w:val="000000" w:themeColor="text1"/>
        </w:rPr>
        <w:t>ksvm</w:t>
      </w:r>
      <w:proofErr w:type="spellEnd"/>
      <w:r w:rsidRPr="00B954EA">
        <w:rPr>
          <w:rFonts w:ascii="Calibri" w:hAnsi="Calibri" w:eastAsia="Calibri" w:cs="Calibri"/>
          <w:color w:val="000000" w:themeColor="text1"/>
        </w:rPr>
        <w:t>(</w:t>
      </w:r>
      <w:proofErr w:type="spellStart"/>
      <w:proofErr w:type="gramEnd"/>
      <w:r w:rsidRPr="00B954EA">
        <w:rPr>
          <w:rFonts w:ascii="Calibri" w:hAnsi="Calibri" w:eastAsia="Calibri" w:cs="Calibri"/>
          <w:color w:val="000000" w:themeColor="text1"/>
        </w:rPr>
        <w:t>Satisfaction.Bucket</w:t>
      </w:r>
      <w:proofErr w:type="spellEnd"/>
      <w:r w:rsidRPr="00B954EA">
        <w:rPr>
          <w:rFonts w:ascii="Calibri" w:hAnsi="Calibri" w:eastAsia="Calibri" w:cs="Calibri"/>
          <w:color w:val="000000" w:themeColor="text1"/>
        </w:rPr>
        <w:t xml:space="preserve"> ~ </w:t>
      </w:r>
      <w:proofErr w:type="spellStart"/>
      <w:r w:rsidRPr="00B954EA">
        <w:rPr>
          <w:rFonts w:ascii="Calibri" w:hAnsi="Calibri" w:eastAsia="Calibri" w:cs="Calibri"/>
          <w:color w:val="000000" w:themeColor="text1"/>
        </w:rPr>
        <w:t>Flights.Per.Year</w:t>
      </w:r>
      <w:proofErr w:type="spellEnd"/>
      <w:r w:rsidRPr="00B954EA">
        <w:rPr>
          <w:rFonts w:ascii="Calibri" w:hAnsi="Calibri" w:eastAsia="Calibri" w:cs="Calibri"/>
          <w:color w:val="000000" w:themeColor="text1"/>
        </w:rPr>
        <w:t xml:space="preserve"> + Loyalty, data=</w:t>
      </w:r>
      <w:proofErr w:type="spellStart"/>
      <w:r w:rsidRPr="00B954EA">
        <w:rPr>
          <w:rFonts w:ascii="Calibri" w:hAnsi="Calibri" w:eastAsia="Calibri" w:cs="Calibri"/>
          <w:color w:val="000000" w:themeColor="text1"/>
        </w:rPr>
        <w:t>trainData</w:t>
      </w:r>
      <w:proofErr w:type="spellEnd"/>
      <w:r w:rsidRPr="00B954EA">
        <w:rPr>
          <w:rFonts w:ascii="Calibri" w:hAnsi="Calibri" w:eastAsia="Calibri" w:cs="Calibri"/>
          <w:color w:val="000000" w:themeColor="text1"/>
        </w:rPr>
        <w:t>, kernel="</w:t>
      </w:r>
      <w:proofErr w:type="spellStart"/>
      <w:r w:rsidRPr="00B954EA">
        <w:rPr>
          <w:rFonts w:ascii="Calibri" w:hAnsi="Calibri" w:eastAsia="Calibri" w:cs="Calibri"/>
          <w:color w:val="000000" w:themeColor="text1"/>
        </w:rPr>
        <w:t>rbfdot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kpar</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automatic",C</w:t>
      </w:r>
      <w:proofErr w:type="spellEnd"/>
      <w:r w:rsidRPr="00B954EA">
        <w:rPr>
          <w:rFonts w:ascii="Calibri" w:hAnsi="Calibri" w:eastAsia="Calibri" w:cs="Calibri"/>
          <w:color w:val="000000" w:themeColor="text1"/>
        </w:rPr>
        <w:t xml:space="preserve">=5,cross=3, </w:t>
      </w:r>
      <w:proofErr w:type="spellStart"/>
      <w:r w:rsidRPr="00B954EA">
        <w:rPr>
          <w:rFonts w:ascii="Calibri" w:hAnsi="Calibri" w:eastAsia="Calibri" w:cs="Calibri"/>
          <w:color w:val="000000" w:themeColor="text1"/>
        </w:rPr>
        <w:t>prob.model</w:t>
      </w:r>
      <w:proofErr w:type="spellEnd"/>
      <w:r w:rsidRPr="00B954EA">
        <w:rPr>
          <w:rFonts w:ascii="Calibri" w:hAnsi="Calibri" w:eastAsia="Calibri" w:cs="Calibri"/>
          <w:color w:val="000000" w:themeColor="text1"/>
        </w:rPr>
        <w:t>=TRUE)</w:t>
      </w:r>
    </w:p>
    <w:p w14:paraId="62431CDC" w14:textId="77777777" w:rsidR="00EA352D" w:rsidRPr="00B954EA" w:rsidRDefault="00EA352D" w:rsidP="00EA352D">
      <w:pPr>
        <w:rPr>
          <w:rFonts w:ascii="Calibri" w:eastAsia="Calibri" w:hAnsi="Calibri" w:cs="Calibri"/>
          <w:color w:val="000000" w:themeColor="text1"/>
        </w:rPr>
      </w:pPr>
    </w:p>
    <w:p w14:paraId="52F52E40"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Look at model</w:t>
      </w:r>
    </w:p>
    <w:p w14:paraId="4276A2E6"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onePredOneUnPredictSvmPred</w:t>
      </w:r>
      <w:proofErr w:type="spellEnd"/>
      <w:r w:rsidRPr="00B954EA">
        <w:rPr>
          <w:rFonts w:ascii="Calibri" w:hAnsi="Calibri" w:eastAsia="Calibri" w:cs="Calibri"/>
          <w:color w:val="000000" w:themeColor="text1"/>
        </w:rPr>
        <w:t xml:space="preserve"> &lt;- </w:t>
      </w:r>
      <w:proofErr w:type="gramStart"/>
      <w:r w:rsidRPr="00B954EA">
        <w:rPr>
          <w:rFonts w:ascii="Calibri" w:hAnsi="Calibri" w:eastAsia="Calibri" w:cs="Calibri"/>
          <w:color w:val="000000" w:themeColor="text1"/>
        </w:rPr>
        <w:t>predict(</w:t>
      </w:r>
      <w:proofErr w:type="spellStart"/>
      <w:proofErr w:type="gramEnd"/>
      <w:r w:rsidRPr="00B954EA">
        <w:rPr>
          <w:rFonts w:ascii="Calibri" w:hAnsi="Calibri" w:eastAsia="Calibri" w:cs="Calibri"/>
          <w:color w:val="000000" w:themeColor="text1"/>
        </w:rPr>
        <w:t>onePredOneUnPredictSvmOutput</w:t>
      </w:r>
      <w:proofErr w:type="spellEnd"/>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 type = "votes")</w:t>
      </w:r>
    </w:p>
    <w:p w14:paraId="4DDEDDB5" w14:textId="77777777" w:rsidR="00EA352D" w:rsidRPr="00B954EA" w:rsidRDefault="00EA352D" w:rsidP="00EA352D">
      <w:pPr>
        <w:rPr>
          <w:rFonts w:ascii="Calibri" w:eastAsia="Calibri" w:hAnsi="Calibri" w:cs="Calibri"/>
          <w:color w:val="000000" w:themeColor="text1"/>
        </w:rPr>
      </w:pPr>
      <w:proofErr w:type="spellStart"/>
      <w:r w:rsidRPr="00B954EA">
        <w:rPr>
          <w:rFonts w:ascii="Calibri" w:hAnsi="Calibri" w:eastAsia="Calibri" w:cs="Calibri"/>
          <w:color w:val="000000" w:themeColor="text1"/>
        </w:rPr>
        <w:t>onePredOneUnPredictCompTable</w:t>
      </w:r>
      <w:proofErr w:type="spellEnd"/>
      <w:r w:rsidRPr="00B954EA">
        <w:rPr>
          <w:rFonts w:ascii="Calibri" w:hAnsi="Calibri" w:eastAsia="Calibri" w:cs="Calibri"/>
          <w:color w:val="000000" w:themeColor="text1"/>
        </w:rPr>
        <w:t xml:space="preserve"> &lt;</w:t>
      </w:r>
      <w:proofErr w:type="gramStart"/>
      <w:r w:rsidRPr="00B954EA">
        <w:rPr>
          <w:rFonts w:ascii="Calibri" w:hAnsi="Calibri" w:eastAsia="Calibri" w:cs="Calibri"/>
          <w:color w:val="000000" w:themeColor="text1"/>
        </w:rPr>
        <w:t xml:space="preserve">-  </w:t>
      </w:r>
      <w:proofErr w:type="spellStart"/>
      <w:r w:rsidRPr="00B954EA">
        <w:rPr>
          <w:rFonts w:ascii="Calibri" w:hAnsi="Calibri" w:eastAsia="Calibri" w:cs="Calibri"/>
          <w:color w:val="000000" w:themeColor="text1"/>
        </w:rPr>
        <w:t>data</w:t>
      </w:r>
      <w:proofErr w:type="gramEnd"/>
      <w:r w:rsidRPr="00B954EA">
        <w:rPr>
          <w:rFonts w:ascii="Calibri" w:hAnsi="Calibri" w:eastAsia="Calibri" w:cs="Calibri"/>
          <w:color w:val="000000" w:themeColor="text1"/>
        </w:rPr>
        <w:t>.frame</w:t>
      </w:r>
      <w:proofErr w:type="spellEnd"/>
      <w:r w:rsidRPr="00B954EA">
        <w:rPr>
          <w:rFonts w:ascii="Calibri" w:hAnsi="Calibri" w:eastAsia="Calibri" w:cs="Calibri"/>
          <w:color w:val="000000" w:themeColor="text1"/>
        </w:rPr>
        <w:t>(</w:t>
      </w:r>
      <w:proofErr w:type="spellStart"/>
      <w:r w:rsidRPr="00B954EA">
        <w:rPr>
          <w:rFonts w:ascii="Calibri" w:hAnsi="Calibri" w:eastAsia="Calibri" w:cs="Calibri"/>
          <w:color w:val="000000" w:themeColor="text1"/>
        </w:rPr>
        <w:t>testData</w:t>
      </w:r>
      <w:proofErr w:type="spellEnd"/>
      <w:r w:rsidRPr="00B954EA">
        <w:rPr>
          <w:rFonts w:ascii="Calibri" w:hAnsi="Calibri" w:eastAsia="Calibri" w:cs="Calibri"/>
          <w:color w:val="000000" w:themeColor="text1"/>
        </w:rPr>
        <w:t>[,30],</w:t>
      </w:r>
      <w:proofErr w:type="spellStart"/>
      <w:r w:rsidRPr="00B954EA">
        <w:rPr>
          <w:rFonts w:ascii="Calibri" w:hAnsi="Calibri" w:eastAsia="Calibri" w:cs="Calibri"/>
          <w:color w:val="000000" w:themeColor="text1"/>
        </w:rPr>
        <w:t>onePredOneUnPredictSvmPred</w:t>
      </w:r>
      <w:proofErr w:type="spellEnd"/>
      <w:r w:rsidRPr="00B954EA">
        <w:rPr>
          <w:rFonts w:ascii="Calibri" w:hAnsi="Calibri" w:eastAsia="Calibri" w:cs="Calibri"/>
          <w:color w:val="000000" w:themeColor="text1"/>
        </w:rPr>
        <w:t>[1,])</w:t>
      </w:r>
    </w:p>
    <w:p w14:paraId="461734D4"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table(</w:t>
      </w:r>
      <w:proofErr w:type="spellStart"/>
      <w:r w:rsidRPr="00B954EA">
        <w:rPr>
          <w:rFonts w:ascii="Calibri" w:hAnsi="Calibri" w:eastAsia="Calibri" w:cs="Calibri"/>
          <w:color w:val="000000" w:themeColor="text1"/>
        </w:rPr>
        <w:t>onePredOneUnPredictCompTable</w:t>
      </w:r>
      <w:proofErr w:type="spellEnd"/>
      <w:r w:rsidRPr="00B954EA">
        <w:rPr>
          <w:rFonts w:ascii="Calibri" w:hAnsi="Calibri" w:eastAsia="Calibri" w:cs="Calibri"/>
          <w:color w:val="000000" w:themeColor="text1"/>
        </w:rPr>
        <w:t>)</w:t>
      </w:r>
    </w:p>
    <w:p w14:paraId="42AE7621" w14:textId="77777777" w:rsidR="00EA352D" w:rsidRPr="00B954EA" w:rsidRDefault="00EA352D" w:rsidP="00EA352D">
      <w:pPr>
        <w:rPr>
          <w:rFonts w:ascii="Calibri" w:eastAsia="Calibri" w:hAnsi="Calibri" w:cs="Calibri"/>
          <w:color w:val="000000" w:themeColor="text1"/>
        </w:rPr>
      </w:pPr>
      <w:r w:rsidRPr="00B954EA">
        <w:rPr>
          <w:rFonts w:ascii="Calibri" w:hAnsi="Calibri" w:eastAsia="Calibri" w:cs="Calibri"/>
          <w:color w:val="000000" w:themeColor="text1"/>
        </w:rPr>
        <w:t># Calculate error</w:t>
      </w:r>
    </w:p>
    <w:p w14:paraId="65B39C61" w14:textId="77777777" w:rsidR="00EA352D" w:rsidRDefault="00EA352D" w:rsidP="00EA352D">
      <w:r w:rsidRPr="00B954EA">
        <w:rPr>
          <w:rFonts w:ascii="Calibri" w:hAnsi="Calibri" w:eastAsia="Calibri" w:cs="Calibri"/>
          <w:color w:val="000000" w:themeColor="text1"/>
        </w:rPr>
        <w:t>(5+1323)</w:t>
      </w:r>
      <w:proofErr w:type="gramStart"/>
      <w:r w:rsidRPr="00B954EA">
        <w:rPr>
          <w:rFonts w:ascii="Calibri" w:hAnsi="Calibri" w:eastAsia="Calibri" w:cs="Calibri"/>
          <w:color w:val="000000" w:themeColor="text1"/>
        </w:rPr>
        <w:t>/(</w:t>
      </w:r>
      <w:proofErr w:type="gramEnd"/>
      <w:r w:rsidRPr="00B954EA">
        <w:rPr>
          <w:rFonts w:ascii="Calibri" w:hAnsi="Calibri" w:eastAsia="Calibri" w:cs="Calibri"/>
          <w:color w:val="000000" w:themeColor="text1"/>
        </w:rPr>
        <w:t>5+1323+1+5029)</w:t>
      </w:r>
    </w:p>
    <w:p w14:paraId="15592245" w14:textId="77777777" w:rsidR="00EA352D" w:rsidRDefault="00EA352D" w:rsidP="00EA352D">
      <w:pPr>
        <w:pStyle w:val="Heading2"/>
      </w:pPr>
      <w:bookmarkStart w:id="24" w:name="_Toc6846993"/>
      <w:r>
        <w:t>Linear Model 2 Code</w:t>
      </w:r>
      <w:bookmarkEnd w:id="24"/>
    </w:p>
    <w:p w14:paraId="49E398E2" w14:textId="77777777" w:rsidR="00EA352D" w:rsidRDefault="00EA352D" w:rsidP="00EA352D">
      <w:pPr>
        <w:jc w:val="both"/>
      </w:pPr>
    </w:p>
    <w:p w14:paraId="2DFF8D0D" w14:textId="77777777" w:rsidR="00EA352D" w:rsidRDefault="00EA352D" w:rsidP="00EA352D">
      <w:pPr>
        <w:jc w:val="both"/>
      </w:pPr>
      <w:r w:rsidRPr="59F95A28">
        <w:rPr>
          <w:rFonts w:ascii="Calibri" w:hAnsi="Calibri" w:eastAsia="Calibri" w:cs="Calibri"/>
          <w:color w:val="000000" w:themeColor="text1"/>
        </w:rPr>
        <w:lastRenderedPageBreak/>
        <w:t>modelnew&lt;-</w:t>
      </w:r>
      <w:proofErr w:type="gramStart"/>
      <w:r w:rsidRPr="59F95A28">
        <w:rPr>
          <w:rFonts w:ascii="Calibri" w:hAnsi="Calibri" w:eastAsia="Calibri" w:cs="Calibri"/>
          <w:color w:val="000000" w:themeColor="text1"/>
        </w:rPr>
        <w:t>lm(</w:t>
      </w:r>
      <w:proofErr w:type="gramEnd"/>
      <w:r w:rsidRPr="59F95A28">
        <w:rPr>
          <w:rFonts w:ascii="Calibri" w:hAnsi="Calibri" w:eastAsia="Calibri" w:cs="Calibri"/>
          <w:color w:val="000000" w:themeColor="text1"/>
        </w:rPr>
        <w:t xml:space="preserve">projectdata$Satisfaction~projectdata$Price.Sensitivity+projectdata$Loyalty+projectdata$Departure.Delay.in.Minutes+projectdata$Arrival.Delay.in.Minutes+gold+platinum+silver,data = </w:t>
      </w:r>
      <w:proofErr w:type="spellStart"/>
      <w:r w:rsidRPr="59F95A28">
        <w:rPr>
          <w:rFonts w:ascii="Calibri" w:hAnsi="Calibri" w:eastAsia="Calibri" w:cs="Calibri"/>
          <w:color w:val="000000" w:themeColor="text1"/>
        </w:rPr>
        <w:t>projectdata</w:t>
      </w:r>
      <w:proofErr w:type="spellEnd"/>
      <w:r w:rsidRPr="59F95A28">
        <w:rPr>
          <w:rFonts w:ascii="Calibri" w:hAnsi="Calibri" w:eastAsia="Calibri" w:cs="Calibri"/>
          <w:color w:val="000000" w:themeColor="text1"/>
        </w:rPr>
        <w:t>)</w:t>
      </w:r>
    </w:p>
    <w:p w14:paraId="3A572AFE" w14:textId="7DB6B8CD" w:rsidR="00EA352D" w:rsidRDefault="00EA352D" w:rsidP="00EA352D">
      <w:pPr>
        <w:jc w:val="both"/>
        <w:rPr>
          <w:rFonts w:ascii="Calibri" w:eastAsia="Calibri" w:hAnsi="Calibri" w:cs="Calibri"/>
          <w:color w:val="000000" w:themeColor="text1"/>
        </w:rPr>
      </w:pPr>
      <w:r w:rsidRPr="59F95A28">
        <w:rPr>
          <w:rFonts w:ascii="Calibri" w:hAnsi="Calibri" w:eastAsia="Calibri" w:cs="Calibri"/>
          <w:color w:val="000000" w:themeColor="text1"/>
        </w:rPr>
        <w:t>summary(</w:t>
      </w:r>
      <w:proofErr w:type="spellStart"/>
      <w:r w:rsidRPr="59F95A28">
        <w:rPr>
          <w:rFonts w:ascii="Calibri" w:hAnsi="Calibri" w:eastAsia="Calibri" w:cs="Calibri"/>
          <w:color w:val="000000" w:themeColor="text1"/>
        </w:rPr>
        <w:t>modelnew</w:t>
      </w:r>
      <w:proofErr w:type="spellEnd"/>
      <w:r w:rsidRPr="59F95A28">
        <w:rPr>
          <w:rFonts w:ascii="Calibri" w:hAnsi="Calibri" w:eastAsia="Calibri" w:cs="Calibri"/>
          <w:color w:val="000000" w:themeColor="text1"/>
        </w:rPr>
        <w:t>)</w:t>
      </w:r>
    </w:p>
    <w:p w14:paraId="0A8A8854" w14:textId="77777777" w:rsidR="00B0379A" w:rsidRDefault="00B0379A">
      <w:pPr>
        <w:rPr>
          <w:rFonts w:asciiTheme="majorHAnsi" w:eastAsiaTheme="majorEastAsia" w:hAnsiTheme="majorHAnsi" w:cstheme="majorBidi"/>
          <w:color w:val="2F5496" w:themeColor="accent1" w:themeShade="BF"/>
          <w:sz w:val="26"/>
          <w:szCs w:val="26"/>
        </w:rPr>
      </w:pPr>
      <w:r>
        <w:br w:type="page"/>
      </w:r>
    </w:p>
    <w:p w14:paraId="65DC8968" w14:textId="0F45F9BD" w:rsidR="00333167" w:rsidRDefault="00333167" w:rsidP="00333167">
      <w:pPr>
        <w:pStyle w:val="Heading2"/>
      </w:pPr>
      <w:bookmarkStart w:id="25" w:name="_Toc6846994"/>
      <w:r>
        <w:lastRenderedPageBreak/>
        <w:t>Satisfaction Data Discovery Code</w:t>
      </w:r>
      <w:bookmarkEnd w:id="25"/>
    </w:p>
    <w:p w14:paraId="41C81975" w14:textId="77777777" w:rsidR="00333167" w:rsidRDefault="00333167" w:rsidP="00333167">
      <w:r>
        <w:t xml:space="preserve"># Run these three functions to get a clean test </w:t>
      </w:r>
      <w:proofErr w:type="gramStart"/>
      <w:r>
        <w:t>of  code</w:t>
      </w:r>
      <w:proofErr w:type="gramEnd"/>
    </w:p>
    <w:p w14:paraId="34856F40" w14:textId="77777777" w:rsidR="00333167" w:rsidRDefault="00333167" w:rsidP="00333167">
      <w:proofErr w:type="spellStart"/>
      <w:proofErr w:type="gramStart"/>
      <w:r>
        <w:t>dev.off</w:t>
      </w:r>
      <w:proofErr w:type="spellEnd"/>
      <w:r>
        <w:t>(</w:t>
      </w:r>
      <w:proofErr w:type="gramEnd"/>
      <w:r>
        <w:t>) # Clear the graph window</w:t>
      </w:r>
    </w:p>
    <w:p w14:paraId="7E09CA9B" w14:textId="77777777" w:rsidR="00333167" w:rsidRDefault="00333167" w:rsidP="00333167">
      <w:proofErr w:type="gramStart"/>
      <w:r>
        <w:t>cat(</w:t>
      </w:r>
      <w:proofErr w:type="gramEnd"/>
      <w:r>
        <w:t>'\014')  # Clear the console</w:t>
      </w:r>
    </w:p>
    <w:p w14:paraId="58AE8CC6" w14:textId="77777777" w:rsidR="00333167" w:rsidRDefault="00333167" w:rsidP="00333167">
      <w:r>
        <w:t>rm(list=</w:t>
      </w:r>
      <w:proofErr w:type="gramStart"/>
      <w:r>
        <w:t>ls(</w:t>
      </w:r>
      <w:proofErr w:type="gramEnd"/>
      <w:r>
        <w:t>)) # Clear all user objects from the environment!!!</w:t>
      </w:r>
    </w:p>
    <w:p w14:paraId="3B5B7A7F" w14:textId="77777777" w:rsidR="00333167" w:rsidRDefault="00333167" w:rsidP="00333167"/>
    <w:p w14:paraId="3F772990" w14:textId="77777777" w:rsidR="00333167" w:rsidRDefault="00333167" w:rsidP="00333167">
      <w:r>
        <w:t xml:space="preserve"># Set working directory </w:t>
      </w:r>
    </w:p>
    <w:p w14:paraId="59824178" w14:textId="77777777" w:rsidR="00333167" w:rsidRDefault="00333167" w:rsidP="00333167">
      <w:r>
        <w:t xml:space="preserve"># Change to the folder containing </w:t>
      </w:r>
      <w:proofErr w:type="gramStart"/>
      <w:r>
        <w:t>your  data</w:t>
      </w:r>
      <w:proofErr w:type="gramEnd"/>
      <w:r>
        <w:t xml:space="preserve"> files</w:t>
      </w:r>
    </w:p>
    <w:p w14:paraId="75166F5C" w14:textId="77777777" w:rsidR="00333167" w:rsidRDefault="00333167" w:rsidP="00333167">
      <w:proofErr w:type="spellStart"/>
      <w:proofErr w:type="gramStart"/>
      <w:r>
        <w:t>setwd</w:t>
      </w:r>
      <w:proofErr w:type="spellEnd"/>
      <w:r>
        <w:t>(</w:t>
      </w:r>
      <w:proofErr w:type="gramEnd"/>
      <w:r>
        <w:t>"/Users/liije/Documents/Spring 2019/IST 687 Data Science")</w:t>
      </w:r>
    </w:p>
    <w:p w14:paraId="78BB034C" w14:textId="77777777" w:rsidR="00333167" w:rsidRDefault="00333167" w:rsidP="00333167">
      <w:r>
        <w:t>library(ggplot2)</w:t>
      </w:r>
    </w:p>
    <w:p w14:paraId="397A6396" w14:textId="77777777" w:rsidR="00333167" w:rsidRDefault="00333167" w:rsidP="00333167"/>
    <w:p w14:paraId="274B3767" w14:textId="77777777" w:rsidR="00333167" w:rsidRDefault="00333167" w:rsidP="00333167">
      <w:proofErr w:type="spellStart"/>
      <w:r>
        <w:t>csvToRead</w:t>
      </w:r>
      <w:proofErr w:type="spellEnd"/>
      <w:r>
        <w:t xml:space="preserve"> &lt;- "spring19survey.csv"</w:t>
      </w:r>
    </w:p>
    <w:p w14:paraId="0B992FF4" w14:textId="77777777" w:rsidR="00333167" w:rsidRDefault="00333167" w:rsidP="00333167">
      <w:proofErr w:type="spellStart"/>
      <w:r>
        <w:t>surveyData</w:t>
      </w:r>
      <w:proofErr w:type="spellEnd"/>
      <w:r>
        <w:t xml:space="preserve"> &lt;- </w:t>
      </w:r>
      <w:proofErr w:type="gramStart"/>
      <w:r>
        <w:t>read.csv(</w:t>
      </w:r>
      <w:proofErr w:type="spellStart"/>
      <w:proofErr w:type="gramEnd"/>
      <w:r>
        <w:t>csvToRead</w:t>
      </w:r>
      <w:proofErr w:type="spellEnd"/>
      <w:r>
        <w:t xml:space="preserve">, </w:t>
      </w:r>
      <w:proofErr w:type="spellStart"/>
      <w:r>
        <w:t>stringsAsFactors</w:t>
      </w:r>
      <w:proofErr w:type="spellEnd"/>
      <w:r>
        <w:t xml:space="preserve"> = FALSE)</w:t>
      </w:r>
    </w:p>
    <w:p w14:paraId="0ED16CB3" w14:textId="77777777" w:rsidR="00333167" w:rsidRDefault="00333167" w:rsidP="00333167">
      <w:proofErr w:type="spellStart"/>
      <w:r>
        <w:t>satisfaction.vec</w:t>
      </w:r>
      <w:proofErr w:type="spellEnd"/>
      <w:r>
        <w:t xml:space="preserve"> &lt;- </w:t>
      </w:r>
      <w:proofErr w:type="spellStart"/>
      <w:r>
        <w:t>surveyData</w:t>
      </w:r>
      <w:proofErr w:type="spellEnd"/>
      <w:proofErr w:type="gramStart"/>
      <w:r>
        <w:t>[!is.na</w:t>
      </w:r>
      <w:proofErr w:type="gramEnd"/>
      <w:r>
        <w:t>(</w:t>
      </w:r>
      <w:proofErr w:type="spellStart"/>
      <w:r>
        <w:t>surveyData$Satisfaction</w:t>
      </w:r>
      <w:proofErr w:type="spellEnd"/>
      <w:r>
        <w:t>), ]</w:t>
      </w:r>
    </w:p>
    <w:p w14:paraId="1343C654" w14:textId="77777777" w:rsidR="00333167" w:rsidRDefault="00333167" w:rsidP="00333167">
      <w:proofErr w:type="spellStart"/>
      <w:r>
        <w:t>satisfaction.vec</w:t>
      </w:r>
      <w:proofErr w:type="spellEnd"/>
      <w:r>
        <w:t xml:space="preserve"> &lt;- </w:t>
      </w:r>
      <w:proofErr w:type="spellStart"/>
      <w:r>
        <w:t>satisfaction.vec$Satisfaction</w:t>
      </w:r>
      <w:proofErr w:type="spellEnd"/>
    </w:p>
    <w:p w14:paraId="2A1C39F1" w14:textId="77777777" w:rsidR="00333167" w:rsidRDefault="00333167" w:rsidP="00333167">
      <w:r>
        <w:t>summary(</w:t>
      </w:r>
      <w:proofErr w:type="spellStart"/>
      <w:r>
        <w:t>satisfaction.vec</w:t>
      </w:r>
      <w:proofErr w:type="spellEnd"/>
      <w:r>
        <w:t>)</w:t>
      </w:r>
    </w:p>
    <w:p w14:paraId="17DA6DD7" w14:textId="154D5BAA" w:rsidR="00EA352D" w:rsidRDefault="4E8B7D5A" w:rsidP="4E8B7D5A">
      <w:pPr>
        <w:rPr>
          <w:rFonts w:ascii="Calibri" w:eastAsia="Calibri" w:hAnsi="Calibri" w:cs="Calibri"/>
          <w:color w:val="000000" w:themeColor="text1"/>
        </w:rPr>
      </w:pPr>
      <w:proofErr w:type="gramStart"/>
      <w:r>
        <w:t>quantile(</w:t>
      </w:r>
      <w:proofErr w:type="spellStart"/>
      <w:proofErr w:type="gramEnd"/>
      <w:r>
        <w:t>satisfaction.vec</w:t>
      </w:r>
      <w:proofErr w:type="spellEnd"/>
      <w:r>
        <w:t>, c(0.05, 0.95))</w:t>
      </w:r>
    </w:p>
    <w:p w14:paraId="78132CF5" w14:textId="3BF653AB" w:rsidR="00EA352D" w:rsidRDefault="00EA352D" w:rsidP="4E8B7D5A">
      <w:pPr>
        <w:rPr>
          <w:rFonts w:ascii="Calibri" w:eastAsia="Calibri" w:hAnsi="Calibri" w:cs="Calibri"/>
          <w:color w:val="000000" w:themeColor="text1"/>
        </w:rPr>
      </w:pPr>
    </w:p>
    <w:p w14:paraId="17E4420A" w14:textId="77777777" w:rsidR="00AC389B" w:rsidRDefault="00AC389B">
      <w:pPr>
        <w:rPr>
          <w:rFonts w:asciiTheme="majorHAnsi" w:eastAsia="Calibri" w:hAnsiTheme="majorHAnsi" w:cstheme="majorBidi"/>
          <w:color w:val="2F5496" w:themeColor="accent1" w:themeShade="BF"/>
          <w:sz w:val="26"/>
          <w:szCs w:val="26"/>
        </w:rPr>
      </w:pPr>
      <w:r>
        <w:rPr>
          <w:rFonts w:eastAsia="Calibri"/>
        </w:rPr>
        <w:br w:type="page"/>
      </w:r>
    </w:p>
    <w:p w14:paraId="0240D7E3" w14:textId="305DC1E5" w:rsidR="00EA352D" w:rsidRDefault="00AC389B" w:rsidP="00AC389B">
      <w:pPr>
        <w:pStyle w:val="Heading2"/>
        <w:rPr>
          <w:rFonts w:eastAsia="Calibri"/>
        </w:rPr>
      </w:pPr>
      <w:bookmarkStart w:id="26" w:name="_Toc6846995"/>
      <w:r>
        <w:rPr>
          <w:rFonts w:eastAsia="Calibri"/>
        </w:rPr>
        <w:lastRenderedPageBreak/>
        <w:t>Association Rule Code</w:t>
      </w:r>
      <w:bookmarkEnd w:id="26"/>
    </w:p>
    <w:p w14:paraId="24E3A7D8" w14:textId="078A4FD3" w:rsidR="00EA352D" w:rsidRDefault="4E8B7D5A" w:rsidP="00333167">
      <w:proofErr w:type="spellStart"/>
      <w:proofErr w:type="gramStart"/>
      <w:r w:rsidRPr="4E8B7D5A">
        <w:rPr>
          <w:rFonts w:ascii="Calibri" w:hAnsi="Calibri" w:eastAsia="Calibri" w:cs="Calibri"/>
        </w:rPr>
        <w:t>dev.off</w:t>
      </w:r>
      <w:proofErr w:type="spellEnd"/>
      <w:r w:rsidRPr="4E8B7D5A">
        <w:rPr>
          <w:rFonts w:ascii="Calibri" w:hAnsi="Calibri" w:eastAsia="Calibri" w:cs="Calibri"/>
        </w:rPr>
        <w:t>(</w:t>
      </w:r>
      <w:proofErr w:type="gramEnd"/>
      <w:r w:rsidRPr="4E8B7D5A">
        <w:rPr>
          <w:rFonts w:ascii="Calibri" w:hAnsi="Calibri" w:eastAsia="Calibri" w:cs="Calibri"/>
        </w:rPr>
        <w:t>) # Clear the graph window</w:t>
      </w:r>
    </w:p>
    <w:p w14:paraId="141F0A26" w14:textId="13B11E34" w:rsidR="00EA352D" w:rsidRDefault="4E8B7D5A" w:rsidP="00333167">
      <w:r w:rsidRPr="4E8B7D5A">
        <w:rPr>
          <w:rFonts w:ascii="Calibri" w:hAnsi="Calibri" w:eastAsia="Calibri" w:cs="Calibri"/>
        </w:rPr>
        <w:t xml:space="preserve"> </w:t>
      </w:r>
    </w:p>
    <w:p w14:paraId="0CE36048" w14:textId="60EB3B55" w:rsidR="00EA352D" w:rsidRDefault="4E8B7D5A" w:rsidP="00333167">
      <w:proofErr w:type="gramStart"/>
      <w:r w:rsidRPr="4E8B7D5A">
        <w:rPr>
          <w:rFonts w:ascii="Calibri" w:hAnsi="Calibri" w:eastAsia="Calibri" w:cs="Calibri"/>
        </w:rPr>
        <w:t>cat(</w:t>
      </w:r>
      <w:proofErr w:type="gramEnd"/>
      <w:r w:rsidRPr="4E8B7D5A">
        <w:rPr>
          <w:rFonts w:ascii="Calibri" w:hAnsi="Calibri" w:eastAsia="Calibri" w:cs="Calibri"/>
        </w:rPr>
        <w:t>'\014')  # Clear the console</w:t>
      </w:r>
    </w:p>
    <w:p w14:paraId="5BB64491" w14:textId="585E0553" w:rsidR="00EA352D" w:rsidRDefault="4E8B7D5A" w:rsidP="00333167">
      <w:r w:rsidRPr="4E8B7D5A">
        <w:rPr>
          <w:rFonts w:ascii="Calibri" w:hAnsi="Calibri" w:eastAsia="Calibri" w:cs="Calibri"/>
        </w:rPr>
        <w:t xml:space="preserve"> </w:t>
      </w:r>
    </w:p>
    <w:p w14:paraId="01106C20" w14:textId="3275CF5B" w:rsidR="00EA352D" w:rsidRDefault="4E8B7D5A" w:rsidP="00333167">
      <w:r w:rsidRPr="4E8B7D5A">
        <w:rPr>
          <w:rFonts w:ascii="Calibri" w:hAnsi="Calibri" w:eastAsia="Calibri" w:cs="Calibri"/>
        </w:rPr>
        <w:t>rm(list=</w:t>
      </w:r>
      <w:proofErr w:type="gramStart"/>
      <w:r w:rsidRPr="4E8B7D5A">
        <w:rPr>
          <w:rFonts w:ascii="Calibri" w:hAnsi="Calibri" w:eastAsia="Calibri" w:cs="Calibri"/>
        </w:rPr>
        <w:t>ls(</w:t>
      </w:r>
      <w:proofErr w:type="gramEnd"/>
      <w:r w:rsidRPr="4E8B7D5A">
        <w:rPr>
          <w:rFonts w:ascii="Calibri" w:hAnsi="Calibri" w:eastAsia="Calibri" w:cs="Calibri"/>
        </w:rPr>
        <w:t>)) # Clear all user objects from the environment!!!</w:t>
      </w:r>
    </w:p>
    <w:p w14:paraId="41AE5F12" w14:textId="1C68B07B" w:rsidR="00EA352D" w:rsidRDefault="4E8B7D5A" w:rsidP="00333167">
      <w:r w:rsidRPr="4E8B7D5A">
        <w:rPr>
          <w:rFonts w:ascii="Calibri" w:hAnsi="Calibri" w:eastAsia="Calibri" w:cs="Calibri"/>
        </w:rPr>
        <w:t xml:space="preserve"> </w:t>
      </w:r>
    </w:p>
    <w:p w14:paraId="10295592" w14:textId="3806495C" w:rsidR="00EA352D" w:rsidRDefault="4E8B7D5A" w:rsidP="00333167">
      <w:proofErr w:type="spellStart"/>
      <w:r w:rsidRPr="4E8B7D5A">
        <w:rPr>
          <w:rFonts w:ascii="Calibri" w:hAnsi="Calibri" w:eastAsia="Calibri" w:cs="Calibri"/>
        </w:rPr>
        <w:t>fdf</w:t>
      </w:r>
      <w:proofErr w:type="spellEnd"/>
      <w:r w:rsidRPr="4E8B7D5A">
        <w:rPr>
          <w:rFonts w:ascii="Calibri" w:hAnsi="Calibri" w:eastAsia="Calibri" w:cs="Calibri"/>
        </w:rPr>
        <w:t xml:space="preserve"> &lt;- read.csv('/Users/</w:t>
      </w:r>
      <w:proofErr w:type="spellStart"/>
      <w:r w:rsidRPr="4E8B7D5A">
        <w:rPr>
          <w:rFonts w:ascii="Calibri" w:hAnsi="Calibri" w:eastAsia="Calibri" w:cs="Calibri"/>
        </w:rPr>
        <w:t>dahailiu</w:t>
      </w:r>
      <w:proofErr w:type="spellEnd"/>
      <w:r w:rsidRPr="4E8B7D5A">
        <w:rPr>
          <w:rFonts w:ascii="Calibri" w:hAnsi="Calibri" w:eastAsia="Calibri" w:cs="Calibri"/>
        </w:rPr>
        <w:t>/Desktop/spring19survey.csv')</w:t>
      </w:r>
    </w:p>
    <w:p w14:paraId="646A523E" w14:textId="0A08B661" w:rsidR="00EA352D" w:rsidRDefault="4E8B7D5A" w:rsidP="00333167">
      <w:r w:rsidRPr="4E8B7D5A">
        <w:rPr>
          <w:rFonts w:ascii="Calibri" w:hAnsi="Calibri" w:eastAsia="Calibri" w:cs="Calibri"/>
        </w:rPr>
        <w:t xml:space="preserve">  </w:t>
      </w:r>
    </w:p>
    <w:p w14:paraId="79026663" w14:textId="1719428C" w:rsidR="00EA352D" w:rsidRDefault="4E8B7D5A" w:rsidP="00333167">
      <w:r w:rsidRPr="4E8B7D5A">
        <w:rPr>
          <w:rFonts w:ascii="Calibri" w:hAnsi="Calibri" w:eastAsia="Calibri" w:cs="Calibri"/>
        </w:rPr>
        <w:t>### Define response variable</w:t>
      </w:r>
    </w:p>
    <w:p w14:paraId="07577300" w14:textId="2EC146A2" w:rsidR="00EA352D" w:rsidRDefault="4E8B7D5A" w:rsidP="00333167">
      <w:r w:rsidRPr="4E8B7D5A">
        <w:rPr>
          <w:rFonts w:ascii="Calibri" w:hAnsi="Calibri" w:eastAsia="Calibri" w:cs="Calibri"/>
        </w:rPr>
        <w:t>#### Association Rule Starts Here</w:t>
      </w:r>
    </w:p>
    <w:p w14:paraId="357E8A81" w14:textId="76D7B42F" w:rsidR="00EA352D" w:rsidRDefault="4E8B7D5A" w:rsidP="00333167">
      <w:r w:rsidRPr="4E8B7D5A">
        <w:rPr>
          <w:rFonts w:ascii="Calibri" w:hAnsi="Calibri" w:eastAsia="Calibri" w:cs="Calibri"/>
        </w:rPr>
        <w:t>## Prepare dataset</w:t>
      </w:r>
    </w:p>
    <w:p w14:paraId="54D51388" w14:textId="612D9464" w:rsidR="00EA352D" w:rsidRDefault="4E8B7D5A" w:rsidP="00333167">
      <w:r w:rsidRPr="4E8B7D5A">
        <w:rPr>
          <w:rFonts w:ascii="Calibri" w:hAnsi="Calibri" w:eastAsia="Calibri" w:cs="Calibri"/>
        </w:rPr>
        <w:t>library(</w:t>
      </w:r>
      <w:proofErr w:type="spellStart"/>
      <w:r w:rsidRPr="4E8B7D5A">
        <w:rPr>
          <w:rFonts w:ascii="Calibri" w:hAnsi="Calibri" w:eastAsia="Calibri" w:cs="Calibri"/>
        </w:rPr>
        <w:t>arules</w:t>
      </w:r>
      <w:proofErr w:type="spellEnd"/>
      <w:r w:rsidRPr="4E8B7D5A">
        <w:rPr>
          <w:rFonts w:ascii="Calibri" w:hAnsi="Calibri" w:eastAsia="Calibri" w:cs="Calibri"/>
        </w:rPr>
        <w:t>)</w:t>
      </w:r>
    </w:p>
    <w:p w14:paraId="4CA9A1B7" w14:textId="79ABA302" w:rsidR="00EA352D" w:rsidRDefault="4E8B7D5A" w:rsidP="00333167">
      <w:r w:rsidRPr="4E8B7D5A">
        <w:rPr>
          <w:rFonts w:ascii="Calibri" w:hAnsi="Calibri" w:eastAsia="Calibri" w:cs="Calibri"/>
        </w:rPr>
        <w:t>library(</w:t>
      </w:r>
      <w:proofErr w:type="spellStart"/>
      <w:r w:rsidRPr="4E8B7D5A">
        <w:rPr>
          <w:rFonts w:ascii="Calibri" w:hAnsi="Calibri" w:eastAsia="Calibri" w:cs="Calibri"/>
        </w:rPr>
        <w:t>arulesViz</w:t>
      </w:r>
      <w:proofErr w:type="spellEnd"/>
      <w:r w:rsidRPr="4E8B7D5A">
        <w:rPr>
          <w:rFonts w:ascii="Calibri" w:hAnsi="Calibri" w:eastAsia="Calibri" w:cs="Calibri"/>
        </w:rPr>
        <w:t>)</w:t>
      </w:r>
    </w:p>
    <w:p w14:paraId="00CF3CCE" w14:textId="3185CE5C" w:rsidR="00EA352D" w:rsidRDefault="4E8B7D5A" w:rsidP="00333167">
      <w:proofErr w:type="spellStart"/>
      <w:r w:rsidRPr="4E8B7D5A">
        <w:rPr>
          <w:rFonts w:ascii="Calibri" w:hAnsi="Calibri" w:eastAsia="Calibri" w:cs="Calibri"/>
        </w:rPr>
        <w:t>fdf$low_sati</w:t>
      </w:r>
      <w:proofErr w:type="spellEnd"/>
      <w:r w:rsidRPr="4E8B7D5A">
        <w:rPr>
          <w:rFonts w:ascii="Calibri" w:hAnsi="Calibri" w:eastAsia="Calibri" w:cs="Calibri"/>
        </w:rPr>
        <w:t xml:space="preserve"> &lt;- </w:t>
      </w:r>
      <w:proofErr w:type="spellStart"/>
      <w:proofErr w:type="gramStart"/>
      <w:r w:rsidRPr="4E8B7D5A">
        <w:rPr>
          <w:rFonts w:ascii="Calibri" w:hAnsi="Calibri" w:eastAsia="Calibri" w:cs="Calibri"/>
        </w:rPr>
        <w:t>ifelse</w:t>
      </w:r>
      <w:proofErr w:type="spellEnd"/>
      <w:r w:rsidRPr="4E8B7D5A">
        <w:rPr>
          <w:rFonts w:ascii="Calibri" w:hAnsi="Calibri" w:eastAsia="Calibri" w:cs="Calibri"/>
        </w:rPr>
        <w:t>(</w:t>
      </w:r>
      <w:proofErr w:type="spellStart"/>
      <w:proofErr w:type="gramEnd"/>
      <w:r w:rsidRPr="4E8B7D5A">
        <w:rPr>
          <w:rFonts w:ascii="Calibri" w:hAnsi="Calibri" w:eastAsia="Calibri" w:cs="Calibri"/>
        </w:rPr>
        <w:t>fdf$Satisfaction</w:t>
      </w:r>
      <w:proofErr w:type="spellEnd"/>
      <w:r w:rsidRPr="4E8B7D5A">
        <w:rPr>
          <w:rFonts w:ascii="Calibri" w:hAnsi="Calibri" w:eastAsia="Calibri" w:cs="Calibri"/>
        </w:rPr>
        <w:t xml:space="preserve"> &gt;2, '0' , '1')</w:t>
      </w:r>
    </w:p>
    <w:p w14:paraId="0C72E400" w14:textId="3CF27D39" w:rsidR="00EA352D" w:rsidRDefault="4E8B7D5A" w:rsidP="00333167">
      <w:r w:rsidRPr="4E8B7D5A">
        <w:rPr>
          <w:rFonts w:ascii="Calibri" w:hAnsi="Calibri" w:eastAsia="Calibri" w:cs="Calibri"/>
        </w:rPr>
        <w:t xml:space="preserve"> </w:t>
      </w:r>
    </w:p>
    <w:p w14:paraId="548ADC80" w14:textId="651A53D4" w:rsidR="00EA352D" w:rsidRDefault="4E8B7D5A" w:rsidP="00333167">
      <w:proofErr w:type="spellStart"/>
      <w:r w:rsidRPr="4E8B7D5A">
        <w:rPr>
          <w:rFonts w:ascii="Calibri" w:hAnsi="Calibri" w:eastAsia="Calibri" w:cs="Calibri"/>
        </w:rPr>
        <w:t>fdf_clean_df</w:t>
      </w:r>
      <w:proofErr w:type="spellEnd"/>
      <w:r w:rsidRPr="4E8B7D5A">
        <w:rPr>
          <w:rFonts w:ascii="Calibri" w:hAnsi="Calibri" w:eastAsia="Calibri" w:cs="Calibri"/>
        </w:rPr>
        <w:t xml:space="preserve"> &lt;- </w:t>
      </w:r>
      <w:proofErr w:type="gramStart"/>
      <w:r w:rsidRPr="4E8B7D5A">
        <w:rPr>
          <w:rFonts w:ascii="Calibri" w:hAnsi="Calibri" w:eastAsia="Calibri" w:cs="Calibri"/>
        </w:rPr>
        <w:t>subset(</w:t>
      </w:r>
      <w:proofErr w:type="spellStart"/>
      <w:proofErr w:type="gramEnd"/>
      <w:r w:rsidRPr="4E8B7D5A">
        <w:rPr>
          <w:rFonts w:ascii="Calibri" w:hAnsi="Calibri" w:eastAsia="Calibri" w:cs="Calibri"/>
        </w:rPr>
        <w:t>fdf</w:t>
      </w:r>
      <w:proofErr w:type="spellEnd"/>
      <w:r w:rsidRPr="4E8B7D5A">
        <w:rPr>
          <w:rFonts w:ascii="Calibri" w:hAnsi="Calibri" w:eastAsia="Calibri" w:cs="Calibri"/>
        </w:rPr>
        <w:t>, select = -c(</w:t>
      </w:r>
      <w:proofErr w:type="spellStart"/>
      <w:r w:rsidRPr="4E8B7D5A">
        <w:rPr>
          <w:rFonts w:ascii="Calibri" w:hAnsi="Calibri" w:eastAsia="Calibri" w:cs="Calibri"/>
        </w:rPr>
        <w:t>Flight.date</w:t>
      </w:r>
      <w:proofErr w:type="spellEnd"/>
      <w:r w:rsidRPr="4E8B7D5A">
        <w:rPr>
          <w:rFonts w:ascii="Calibri" w:hAnsi="Calibri" w:eastAsia="Calibri" w:cs="Calibri"/>
        </w:rPr>
        <w:t>, Partner.Name,Orgin.City,Destination.City,Scheduled.Departure.Hour,Departure.Delay.in.Minutes,</w:t>
      </w:r>
    </w:p>
    <w:p w14:paraId="0A3A935E" w14:textId="004A7F1C" w:rsidR="00EA352D" w:rsidRDefault="4E8B7D5A" w:rsidP="00333167">
      <w:r w:rsidRPr="4E8B7D5A">
        <w:rPr>
          <w:rFonts w:ascii="Calibri" w:hAnsi="Calibri" w:eastAsia="Calibri" w:cs="Calibri"/>
        </w:rPr>
        <w:t xml:space="preserve">                                     </w:t>
      </w:r>
      <w:proofErr w:type="spellStart"/>
      <w:proofErr w:type="gramStart"/>
      <w:r w:rsidRPr="4E8B7D5A">
        <w:rPr>
          <w:rFonts w:ascii="Calibri" w:hAnsi="Calibri" w:eastAsia="Calibri" w:cs="Calibri"/>
        </w:rPr>
        <w:t>Arrival.Delay.in.Minutes,Flight.time.in.minutes</w:t>
      </w:r>
      <w:proofErr w:type="spellEnd"/>
      <w:proofErr w:type="gramEnd"/>
      <w:r w:rsidRPr="4E8B7D5A">
        <w:rPr>
          <w:rFonts w:ascii="Calibri" w:hAnsi="Calibri" w:eastAsia="Calibri" w:cs="Calibri"/>
        </w:rPr>
        <w:t>, Satisfaction) )</w:t>
      </w:r>
    </w:p>
    <w:p w14:paraId="2589BC3E" w14:textId="5FB8A3E4" w:rsidR="00EA352D" w:rsidRDefault="4E8B7D5A" w:rsidP="00333167">
      <w:r w:rsidRPr="4E8B7D5A">
        <w:rPr>
          <w:rFonts w:ascii="Calibri" w:hAnsi="Calibri" w:eastAsia="Calibri" w:cs="Calibri"/>
        </w:rPr>
        <w:t xml:space="preserve"> </w:t>
      </w:r>
    </w:p>
    <w:p w14:paraId="05DA319D" w14:textId="35A89333" w:rsidR="00EA352D" w:rsidRDefault="4E8B7D5A" w:rsidP="00333167">
      <w:proofErr w:type="spellStart"/>
      <w:r w:rsidRPr="4E8B7D5A">
        <w:rPr>
          <w:rFonts w:ascii="Calibri" w:hAnsi="Calibri" w:eastAsia="Calibri" w:cs="Calibri"/>
        </w:rPr>
        <w:t>fdft_trans</w:t>
      </w:r>
      <w:proofErr w:type="spellEnd"/>
      <w:r w:rsidRPr="4E8B7D5A">
        <w:rPr>
          <w:rFonts w:ascii="Calibri" w:hAnsi="Calibri" w:eastAsia="Calibri" w:cs="Calibri"/>
        </w:rPr>
        <w:t xml:space="preserve"> &lt;- </w:t>
      </w:r>
      <w:proofErr w:type="gramStart"/>
      <w:r w:rsidRPr="4E8B7D5A">
        <w:rPr>
          <w:rFonts w:ascii="Calibri" w:hAnsi="Calibri" w:eastAsia="Calibri" w:cs="Calibri"/>
        </w:rPr>
        <w:t>as(</w:t>
      </w:r>
      <w:proofErr w:type="spellStart"/>
      <w:proofErr w:type="gramEnd"/>
      <w:r w:rsidRPr="4E8B7D5A">
        <w:rPr>
          <w:rFonts w:ascii="Calibri" w:hAnsi="Calibri" w:eastAsia="Calibri" w:cs="Calibri"/>
        </w:rPr>
        <w:t>data.frame</w:t>
      </w:r>
      <w:proofErr w:type="spellEnd"/>
      <w:r w:rsidRPr="4E8B7D5A">
        <w:rPr>
          <w:rFonts w:ascii="Calibri" w:hAnsi="Calibri" w:eastAsia="Calibri" w:cs="Calibri"/>
        </w:rPr>
        <w:t>(</w:t>
      </w:r>
      <w:proofErr w:type="spellStart"/>
      <w:r w:rsidRPr="4E8B7D5A">
        <w:rPr>
          <w:rFonts w:ascii="Calibri" w:hAnsi="Calibri" w:eastAsia="Calibri" w:cs="Calibri"/>
        </w:rPr>
        <w:t>lapply</w:t>
      </w:r>
      <w:proofErr w:type="spellEnd"/>
      <w:r w:rsidRPr="4E8B7D5A">
        <w:rPr>
          <w:rFonts w:ascii="Calibri" w:hAnsi="Calibri" w:eastAsia="Calibri" w:cs="Calibri"/>
        </w:rPr>
        <w:t>(</w:t>
      </w:r>
      <w:proofErr w:type="spellStart"/>
      <w:r w:rsidRPr="4E8B7D5A">
        <w:rPr>
          <w:rFonts w:ascii="Calibri" w:hAnsi="Calibri" w:eastAsia="Calibri" w:cs="Calibri"/>
        </w:rPr>
        <w:t>fdf_clean_df</w:t>
      </w:r>
      <w:proofErr w:type="spellEnd"/>
      <w:r w:rsidRPr="4E8B7D5A">
        <w:rPr>
          <w:rFonts w:ascii="Calibri" w:hAnsi="Calibri" w:eastAsia="Calibri" w:cs="Calibri"/>
        </w:rPr>
        <w:t xml:space="preserve">, </w:t>
      </w:r>
      <w:proofErr w:type="spellStart"/>
      <w:r w:rsidRPr="4E8B7D5A">
        <w:rPr>
          <w:rFonts w:ascii="Calibri" w:hAnsi="Calibri" w:eastAsia="Calibri" w:cs="Calibri"/>
        </w:rPr>
        <w:t>as.factor</w:t>
      </w:r>
      <w:proofErr w:type="spellEnd"/>
      <w:r w:rsidRPr="4E8B7D5A">
        <w:rPr>
          <w:rFonts w:ascii="Calibri" w:hAnsi="Calibri" w:eastAsia="Calibri" w:cs="Calibri"/>
        </w:rPr>
        <w:t xml:space="preserve">), </w:t>
      </w:r>
      <w:proofErr w:type="spellStart"/>
      <w:r w:rsidRPr="4E8B7D5A">
        <w:rPr>
          <w:rFonts w:ascii="Calibri" w:hAnsi="Calibri" w:eastAsia="Calibri" w:cs="Calibri"/>
        </w:rPr>
        <w:t>stringsAsFactors</w:t>
      </w:r>
      <w:proofErr w:type="spellEnd"/>
      <w:r w:rsidRPr="4E8B7D5A">
        <w:rPr>
          <w:rFonts w:ascii="Calibri" w:hAnsi="Calibri" w:eastAsia="Calibri" w:cs="Calibri"/>
        </w:rPr>
        <w:t>=T), "transactions")</w:t>
      </w:r>
    </w:p>
    <w:p w14:paraId="761BC3C6" w14:textId="5859384F" w:rsidR="00EA352D" w:rsidRDefault="4E8B7D5A" w:rsidP="00333167">
      <w:r w:rsidRPr="4E8B7D5A">
        <w:rPr>
          <w:rFonts w:ascii="Calibri" w:hAnsi="Calibri" w:eastAsia="Calibri" w:cs="Calibri"/>
        </w:rPr>
        <w:t xml:space="preserve"> </w:t>
      </w:r>
    </w:p>
    <w:p w14:paraId="4598BA10" w14:textId="7D72C025" w:rsidR="00EA352D" w:rsidRDefault="4E8B7D5A" w:rsidP="00333167">
      <w:proofErr w:type="gramStart"/>
      <w:r w:rsidRPr="4E8B7D5A">
        <w:rPr>
          <w:rFonts w:ascii="Calibri" w:hAnsi="Calibri" w:eastAsia="Calibri" w:cs="Calibri"/>
        </w:rPr>
        <w:t>size(</w:t>
      </w:r>
      <w:proofErr w:type="gramEnd"/>
      <w:r w:rsidRPr="4E8B7D5A">
        <w:rPr>
          <w:rFonts w:ascii="Calibri" w:hAnsi="Calibri" w:eastAsia="Calibri" w:cs="Calibri"/>
        </w:rPr>
        <w:t>head(</w:t>
      </w:r>
      <w:proofErr w:type="spellStart"/>
      <w:r w:rsidRPr="4E8B7D5A">
        <w:rPr>
          <w:rFonts w:ascii="Calibri" w:hAnsi="Calibri" w:eastAsia="Calibri" w:cs="Calibri"/>
        </w:rPr>
        <w:t>fdft_trans</w:t>
      </w:r>
      <w:proofErr w:type="spellEnd"/>
      <w:r w:rsidRPr="4E8B7D5A">
        <w:rPr>
          <w:rFonts w:ascii="Calibri" w:hAnsi="Calibri" w:eastAsia="Calibri" w:cs="Calibri"/>
        </w:rPr>
        <w:t>, 3))</w:t>
      </w:r>
    </w:p>
    <w:p w14:paraId="35AEBA04" w14:textId="5C858FB1" w:rsidR="00EA352D" w:rsidRDefault="4E8B7D5A" w:rsidP="00333167">
      <w:r w:rsidRPr="4E8B7D5A">
        <w:rPr>
          <w:rFonts w:ascii="Calibri" w:hAnsi="Calibri" w:eastAsia="Calibri" w:cs="Calibri"/>
        </w:rPr>
        <w:t xml:space="preserve"> </w:t>
      </w:r>
    </w:p>
    <w:p w14:paraId="65B28141" w14:textId="177D1DA1" w:rsidR="00EA352D" w:rsidRDefault="4E8B7D5A" w:rsidP="00333167">
      <w:proofErr w:type="gramStart"/>
      <w:r w:rsidRPr="4E8B7D5A">
        <w:rPr>
          <w:rFonts w:ascii="Calibri" w:hAnsi="Calibri" w:eastAsia="Calibri" w:cs="Calibri"/>
        </w:rPr>
        <w:t>inspect(</w:t>
      </w:r>
      <w:proofErr w:type="gramEnd"/>
      <w:r w:rsidRPr="4E8B7D5A">
        <w:rPr>
          <w:rFonts w:ascii="Calibri" w:hAnsi="Calibri" w:eastAsia="Calibri" w:cs="Calibri"/>
        </w:rPr>
        <w:t>head(</w:t>
      </w:r>
      <w:proofErr w:type="spellStart"/>
      <w:r w:rsidRPr="4E8B7D5A">
        <w:rPr>
          <w:rFonts w:ascii="Calibri" w:hAnsi="Calibri" w:eastAsia="Calibri" w:cs="Calibri"/>
        </w:rPr>
        <w:t>fdft_trans</w:t>
      </w:r>
      <w:proofErr w:type="spellEnd"/>
      <w:r w:rsidRPr="4E8B7D5A">
        <w:rPr>
          <w:rFonts w:ascii="Calibri" w:hAnsi="Calibri" w:eastAsia="Calibri" w:cs="Calibri"/>
        </w:rPr>
        <w:t>, 3))</w:t>
      </w:r>
    </w:p>
    <w:p w14:paraId="1B847638" w14:textId="02A429A5" w:rsidR="00EA352D" w:rsidRDefault="4E8B7D5A" w:rsidP="00333167">
      <w:r w:rsidRPr="4E8B7D5A">
        <w:rPr>
          <w:rFonts w:ascii="Calibri" w:hAnsi="Calibri" w:eastAsia="Calibri" w:cs="Calibri"/>
        </w:rPr>
        <w:t xml:space="preserve"> </w:t>
      </w:r>
    </w:p>
    <w:p w14:paraId="3164A326" w14:textId="1E9DA938" w:rsidR="00EA352D" w:rsidRDefault="4E8B7D5A" w:rsidP="00333167">
      <w:r w:rsidRPr="4E8B7D5A">
        <w:rPr>
          <w:rFonts w:ascii="Calibri" w:hAnsi="Calibri" w:eastAsia="Calibri" w:cs="Calibri"/>
        </w:rPr>
        <w:t>## Explore data in Rules:</w:t>
      </w:r>
    </w:p>
    <w:p w14:paraId="52833D8F" w14:textId="56022136" w:rsidR="00EA352D" w:rsidRDefault="4E8B7D5A" w:rsidP="00333167">
      <w:proofErr w:type="spellStart"/>
      <w:proofErr w:type="gramStart"/>
      <w:r w:rsidRPr="4E8B7D5A">
        <w:rPr>
          <w:rFonts w:ascii="Calibri" w:hAnsi="Calibri" w:eastAsia="Calibri" w:cs="Calibri"/>
        </w:rPr>
        <w:t>itemFrequencyPlot</w:t>
      </w:r>
      <w:proofErr w:type="spellEnd"/>
      <w:r w:rsidRPr="4E8B7D5A">
        <w:rPr>
          <w:rFonts w:ascii="Calibri" w:hAnsi="Calibri" w:eastAsia="Calibri" w:cs="Calibri"/>
        </w:rPr>
        <w:t>(</w:t>
      </w:r>
      <w:proofErr w:type="spellStart"/>
      <w:proofErr w:type="gramEnd"/>
      <w:r w:rsidRPr="4E8B7D5A">
        <w:rPr>
          <w:rFonts w:ascii="Calibri" w:hAnsi="Calibri" w:eastAsia="Calibri" w:cs="Calibri"/>
        </w:rPr>
        <w:t>fdft_trans</w:t>
      </w:r>
      <w:proofErr w:type="spellEnd"/>
      <w:r w:rsidRPr="4E8B7D5A">
        <w:rPr>
          <w:rFonts w:ascii="Calibri" w:hAnsi="Calibri" w:eastAsia="Calibri" w:cs="Calibri"/>
        </w:rPr>
        <w:t xml:space="preserve">, support = 0.2, </w:t>
      </w:r>
      <w:proofErr w:type="spellStart"/>
      <w:r w:rsidRPr="4E8B7D5A">
        <w:rPr>
          <w:rFonts w:ascii="Calibri" w:hAnsi="Calibri" w:eastAsia="Calibri" w:cs="Calibri"/>
        </w:rPr>
        <w:t>topN</w:t>
      </w:r>
      <w:proofErr w:type="spellEnd"/>
      <w:r w:rsidRPr="4E8B7D5A">
        <w:rPr>
          <w:rFonts w:ascii="Calibri" w:hAnsi="Calibri" w:eastAsia="Calibri" w:cs="Calibri"/>
        </w:rPr>
        <w:t xml:space="preserve"> = 20, type="absolute")</w:t>
      </w:r>
    </w:p>
    <w:p w14:paraId="2ADFD62F" w14:textId="249F2AF4" w:rsidR="00EA352D" w:rsidRDefault="4E8B7D5A" w:rsidP="00333167">
      <w:r w:rsidRPr="4E8B7D5A">
        <w:rPr>
          <w:rFonts w:ascii="Calibri" w:hAnsi="Calibri" w:eastAsia="Calibri" w:cs="Calibri"/>
        </w:rPr>
        <w:t xml:space="preserve"> </w:t>
      </w:r>
    </w:p>
    <w:p w14:paraId="62E94CB9" w14:textId="5EC7114F" w:rsidR="00EA352D" w:rsidRDefault="4E8B7D5A" w:rsidP="00333167">
      <w:r w:rsidRPr="4E8B7D5A">
        <w:rPr>
          <w:rFonts w:ascii="Calibri" w:hAnsi="Calibri" w:eastAsia="Calibri" w:cs="Calibri"/>
        </w:rPr>
        <w:t xml:space="preserve">ruleset &lt;- </w:t>
      </w:r>
      <w:proofErr w:type="spellStart"/>
      <w:proofErr w:type="gramStart"/>
      <w:r w:rsidRPr="4E8B7D5A">
        <w:rPr>
          <w:rFonts w:ascii="Calibri" w:hAnsi="Calibri" w:eastAsia="Calibri" w:cs="Calibri"/>
        </w:rPr>
        <w:t>apriori</w:t>
      </w:r>
      <w:proofErr w:type="spellEnd"/>
      <w:r w:rsidRPr="4E8B7D5A">
        <w:rPr>
          <w:rFonts w:ascii="Calibri" w:hAnsi="Calibri" w:eastAsia="Calibri" w:cs="Calibri"/>
        </w:rPr>
        <w:t>(</w:t>
      </w:r>
      <w:proofErr w:type="spellStart"/>
      <w:proofErr w:type="gramEnd"/>
      <w:r w:rsidRPr="4E8B7D5A">
        <w:rPr>
          <w:rFonts w:ascii="Calibri" w:hAnsi="Calibri" w:eastAsia="Calibri" w:cs="Calibri"/>
        </w:rPr>
        <w:t>fdft_trans</w:t>
      </w:r>
      <w:proofErr w:type="spellEnd"/>
      <w:r w:rsidRPr="4E8B7D5A">
        <w:rPr>
          <w:rFonts w:ascii="Calibri" w:hAnsi="Calibri" w:eastAsia="Calibri" w:cs="Calibri"/>
        </w:rPr>
        <w:t>, parameter = list(support = 0.08, confidence = 0.3), appearance = list (default="</w:t>
      </w:r>
      <w:proofErr w:type="spellStart"/>
      <w:r w:rsidRPr="4E8B7D5A">
        <w:rPr>
          <w:rFonts w:ascii="Calibri" w:hAnsi="Calibri" w:eastAsia="Calibri" w:cs="Calibri"/>
        </w:rPr>
        <w:t>lhs</w:t>
      </w:r>
      <w:proofErr w:type="spellEnd"/>
      <w:r w:rsidRPr="4E8B7D5A">
        <w:rPr>
          <w:rFonts w:ascii="Calibri" w:hAnsi="Calibri" w:eastAsia="Calibri" w:cs="Calibri"/>
        </w:rPr>
        <w:t>",</w:t>
      </w:r>
      <w:proofErr w:type="spellStart"/>
      <w:r w:rsidRPr="4E8B7D5A">
        <w:rPr>
          <w:rFonts w:ascii="Calibri" w:hAnsi="Calibri" w:eastAsia="Calibri" w:cs="Calibri"/>
        </w:rPr>
        <w:t>rhs</w:t>
      </w:r>
      <w:proofErr w:type="spellEnd"/>
      <w:r w:rsidRPr="4E8B7D5A">
        <w:rPr>
          <w:rFonts w:ascii="Calibri" w:hAnsi="Calibri" w:eastAsia="Calibri" w:cs="Calibri"/>
        </w:rPr>
        <w:t>="</w:t>
      </w:r>
      <w:proofErr w:type="spellStart"/>
      <w:r w:rsidRPr="4E8B7D5A">
        <w:rPr>
          <w:rFonts w:ascii="Calibri" w:hAnsi="Calibri" w:eastAsia="Calibri" w:cs="Calibri"/>
        </w:rPr>
        <w:t>low_sati</w:t>
      </w:r>
      <w:proofErr w:type="spellEnd"/>
      <w:r w:rsidRPr="4E8B7D5A">
        <w:rPr>
          <w:rFonts w:ascii="Calibri" w:hAnsi="Calibri" w:eastAsia="Calibri" w:cs="Calibri"/>
        </w:rPr>
        <w:t>=1"))</w:t>
      </w:r>
    </w:p>
    <w:p w14:paraId="00DAF129" w14:textId="4E1C2C57" w:rsidR="00EA352D" w:rsidRDefault="4E8B7D5A" w:rsidP="00333167">
      <w:r w:rsidRPr="4E8B7D5A">
        <w:rPr>
          <w:rFonts w:ascii="Calibri" w:hAnsi="Calibri" w:eastAsia="Calibri" w:cs="Calibri"/>
        </w:rPr>
        <w:t xml:space="preserve"> </w:t>
      </w:r>
    </w:p>
    <w:p w14:paraId="58C213A5" w14:textId="08C3D498" w:rsidR="00EA352D" w:rsidRDefault="4E8B7D5A" w:rsidP="00333167">
      <w:r w:rsidRPr="4E8B7D5A">
        <w:rPr>
          <w:rFonts w:ascii="Calibri" w:hAnsi="Calibri" w:eastAsia="Calibri" w:cs="Calibri"/>
        </w:rPr>
        <w:t>summary(ruleset)</w:t>
      </w:r>
    </w:p>
    <w:p w14:paraId="1D4C8F54" w14:textId="7E36D610" w:rsidR="00EA352D" w:rsidRDefault="4E8B7D5A" w:rsidP="00333167">
      <w:r w:rsidRPr="4E8B7D5A">
        <w:rPr>
          <w:rFonts w:ascii="Calibri" w:hAnsi="Calibri" w:eastAsia="Calibri" w:cs="Calibri"/>
        </w:rPr>
        <w:lastRenderedPageBreak/>
        <w:t>inspect(head(ruleset,15))</w:t>
      </w:r>
    </w:p>
    <w:p w14:paraId="07BDAFAC" w14:textId="5DBF13CE" w:rsidR="00EA352D" w:rsidRDefault="4E8B7D5A" w:rsidP="00333167">
      <w:r w:rsidRPr="4E8B7D5A">
        <w:rPr>
          <w:rFonts w:ascii="Calibri" w:hAnsi="Calibri" w:eastAsia="Calibri" w:cs="Calibri"/>
        </w:rPr>
        <w:t xml:space="preserve"> </w:t>
      </w:r>
    </w:p>
    <w:p w14:paraId="2A4E1B59" w14:textId="3ADE83DC" w:rsidR="00EA352D" w:rsidRDefault="4E8B7D5A" w:rsidP="00333167">
      <w:proofErr w:type="spellStart"/>
      <w:r w:rsidRPr="4E8B7D5A">
        <w:rPr>
          <w:rFonts w:ascii="Calibri" w:hAnsi="Calibri" w:eastAsia="Calibri" w:cs="Calibri"/>
        </w:rPr>
        <w:t>rules_lift</w:t>
      </w:r>
      <w:proofErr w:type="spellEnd"/>
      <w:r w:rsidRPr="4E8B7D5A">
        <w:rPr>
          <w:rFonts w:ascii="Calibri" w:hAnsi="Calibri" w:eastAsia="Calibri" w:cs="Calibri"/>
        </w:rPr>
        <w:t xml:space="preserve"> &lt;- sort (ruleset, by="lift", decreasing=TRUE) # 'high-lift' rules.</w:t>
      </w:r>
    </w:p>
    <w:p w14:paraId="3CC81868" w14:textId="5036DA06" w:rsidR="00EA352D" w:rsidRDefault="4E8B7D5A" w:rsidP="00333167">
      <w:r w:rsidRPr="4E8B7D5A">
        <w:rPr>
          <w:rFonts w:ascii="Calibri" w:hAnsi="Calibri" w:eastAsia="Calibri" w:cs="Calibri"/>
        </w:rPr>
        <w:t>inspect(head(rules_lift,20)) # show the support, lift and confidence for all rules</w:t>
      </w:r>
    </w:p>
    <w:p w14:paraId="41865D77" w14:textId="5BE9DF12" w:rsidR="00EA352D" w:rsidRDefault="4E8B7D5A" w:rsidP="00333167">
      <w:r w:rsidRPr="4E8B7D5A">
        <w:rPr>
          <w:rFonts w:ascii="Calibri" w:hAnsi="Calibri" w:eastAsia="Calibri" w:cs="Calibri"/>
        </w:rPr>
        <w:t xml:space="preserve"> </w:t>
      </w:r>
    </w:p>
    <w:p w14:paraId="73259FA4" w14:textId="01E1341B" w:rsidR="00EA352D" w:rsidRDefault="4E8B7D5A" w:rsidP="00333167">
      <w:proofErr w:type="spellStart"/>
      <w:r w:rsidRPr="4E8B7D5A">
        <w:rPr>
          <w:rFonts w:ascii="Calibri" w:hAnsi="Calibri" w:eastAsia="Calibri" w:cs="Calibri"/>
        </w:rPr>
        <w:t>rules_confi</w:t>
      </w:r>
      <w:proofErr w:type="spellEnd"/>
      <w:r w:rsidRPr="4E8B7D5A">
        <w:rPr>
          <w:rFonts w:ascii="Calibri" w:hAnsi="Calibri" w:eastAsia="Calibri" w:cs="Calibri"/>
        </w:rPr>
        <w:t xml:space="preserve"> &lt;- sort (ruleset, by="confidence", decreasing=TRUE) # 'high-lift' rules.</w:t>
      </w:r>
    </w:p>
    <w:p w14:paraId="2B418E1C" w14:textId="013D4AA0" w:rsidR="00EA352D" w:rsidRDefault="4E8B7D5A" w:rsidP="00333167">
      <w:r w:rsidRPr="4E8B7D5A">
        <w:rPr>
          <w:rFonts w:ascii="Calibri" w:hAnsi="Calibri" w:eastAsia="Calibri" w:cs="Calibri"/>
        </w:rPr>
        <w:t>inspect(head(rules_confi,20))</w:t>
      </w:r>
    </w:p>
    <w:p w14:paraId="4CFEEEA9" w14:textId="711006C1" w:rsidR="00EA352D" w:rsidRDefault="4E8B7D5A" w:rsidP="00333167">
      <w:r w:rsidRPr="4E8B7D5A">
        <w:rPr>
          <w:rFonts w:ascii="Calibri" w:hAnsi="Calibri" w:eastAsia="Calibri" w:cs="Calibri"/>
        </w:rPr>
        <w:t xml:space="preserve"> </w:t>
      </w:r>
    </w:p>
    <w:p w14:paraId="4A4B2D9A" w14:textId="0058BE38" w:rsidR="00EA352D" w:rsidRDefault="4E8B7D5A" w:rsidP="00333167">
      <w:r w:rsidRPr="4E8B7D5A">
        <w:rPr>
          <w:rFonts w:ascii="Calibri" w:hAnsi="Calibri" w:eastAsia="Calibri" w:cs="Calibri"/>
        </w:rPr>
        <w:t xml:space="preserve"> </w:t>
      </w:r>
    </w:p>
    <w:p w14:paraId="2394C3CE" w14:textId="6CE30ED3" w:rsidR="00EA352D" w:rsidRDefault="4E8B7D5A" w:rsidP="00333167">
      <w:proofErr w:type="spellStart"/>
      <w:proofErr w:type="gramStart"/>
      <w:r w:rsidRPr="4E8B7D5A">
        <w:rPr>
          <w:rFonts w:ascii="Calibri" w:hAnsi="Calibri" w:eastAsia="Calibri" w:cs="Calibri"/>
        </w:rPr>
        <w:t>prop.table</w:t>
      </w:r>
      <w:proofErr w:type="spellEnd"/>
      <w:proofErr w:type="gramEnd"/>
      <w:r w:rsidRPr="4E8B7D5A">
        <w:rPr>
          <w:rFonts w:ascii="Calibri" w:hAnsi="Calibri" w:eastAsia="Calibri" w:cs="Calibri"/>
        </w:rPr>
        <w:t>(table(</w:t>
      </w:r>
      <w:proofErr w:type="spellStart"/>
      <w:r w:rsidRPr="4E8B7D5A">
        <w:rPr>
          <w:rFonts w:ascii="Calibri" w:hAnsi="Calibri" w:eastAsia="Calibri" w:cs="Calibri"/>
        </w:rPr>
        <w:t>fdf_clean_df$Type.of.Travel</w:t>
      </w:r>
      <w:proofErr w:type="spellEnd"/>
      <w:r w:rsidRPr="4E8B7D5A">
        <w:rPr>
          <w:rFonts w:ascii="Calibri" w:hAnsi="Calibri" w:eastAsia="Calibri" w:cs="Calibri"/>
        </w:rPr>
        <w:t xml:space="preserve">, </w:t>
      </w:r>
      <w:proofErr w:type="spellStart"/>
      <w:r w:rsidRPr="4E8B7D5A">
        <w:rPr>
          <w:rFonts w:ascii="Calibri" w:hAnsi="Calibri" w:eastAsia="Calibri" w:cs="Calibri"/>
        </w:rPr>
        <w:t>fdf_clean_df$low_sati</w:t>
      </w:r>
      <w:proofErr w:type="spellEnd"/>
      <w:r w:rsidRPr="4E8B7D5A">
        <w:rPr>
          <w:rFonts w:ascii="Calibri" w:hAnsi="Calibri" w:eastAsia="Calibri" w:cs="Calibri"/>
        </w:rPr>
        <w:t>))</w:t>
      </w:r>
    </w:p>
    <w:p w14:paraId="1E6EF4B4" w14:textId="307A58A8" w:rsidR="00EA352D" w:rsidRDefault="4E8B7D5A" w:rsidP="00333167">
      <w:r w:rsidRPr="4E8B7D5A">
        <w:rPr>
          <w:rFonts w:ascii="Calibri" w:hAnsi="Calibri" w:eastAsia="Calibri" w:cs="Calibri"/>
        </w:rPr>
        <w:t xml:space="preserve"> </w:t>
      </w:r>
    </w:p>
    <w:p w14:paraId="05A4339B" w14:textId="05CFA7A6" w:rsidR="00EA352D" w:rsidRDefault="4E8B7D5A" w:rsidP="00333167">
      <w:r w:rsidRPr="4E8B7D5A">
        <w:rPr>
          <w:rFonts w:ascii="Calibri" w:hAnsi="Calibri" w:eastAsia="Calibri" w:cs="Calibri"/>
        </w:rPr>
        <w:t>library(</w:t>
      </w:r>
      <w:proofErr w:type="spellStart"/>
      <w:r w:rsidRPr="4E8B7D5A">
        <w:rPr>
          <w:rFonts w:ascii="Calibri" w:hAnsi="Calibri" w:eastAsia="Calibri" w:cs="Calibri"/>
        </w:rPr>
        <w:t>arulesViz</w:t>
      </w:r>
      <w:proofErr w:type="spellEnd"/>
      <w:r w:rsidRPr="4E8B7D5A">
        <w:rPr>
          <w:rFonts w:ascii="Calibri" w:hAnsi="Calibri" w:eastAsia="Calibri" w:cs="Calibri"/>
        </w:rPr>
        <w:t>)</w:t>
      </w:r>
    </w:p>
    <w:p w14:paraId="6D9808CA" w14:textId="23810441" w:rsidR="00EA352D" w:rsidRDefault="4E8B7D5A" w:rsidP="00333167">
      <w:r w:rsidRPr="4E8B7D5A">
        <w:rPr>
          <w:rFonts w:ascii="Calibri" w:hAnsi="Calibri" w:eastAsia="Calibri" w:cs="Calibri"/>
        </w:rPr>
        <w:t>plot(ruleset)</w:t>
      </w:r>
    </w:p>
    <w:p w14:paraId="42BA72A2" w14:textId="5176B32E" w:rsidR="00EA352D" w:rsidRDefault="4E8B7D5A" w:rsidP="00333167">
      <w:proofErr w:type="spellStart"/>
      <w:r w:rsidRPr="4E8B7D5A">
        <w:rPr>
          <w:rFonts w:ascii="Calibri" w:hAnsi="Calibri" w:eastAsia="Calibri" w:cs="Calibri"/>
        </w:rPr>
        <w:t>goodrules</w:t>
      </w:r>
      <w:proofErr w:type="spellEnd"/>
      <w:r w:rsidRPr="4E8B7D5A">
        <w:rPr>
          <w:rFonts w:ascii="Calibri" w:hAnsi="Calibri" w:eastAsia="Calibri" w:cs="Calibri"/>
        </w:rPr>
        <w:t xml:space="preserve"> &lt;- ruleset[quality(ruleset)$</w:t>
      </w:r>
      <w:proofErr w:type="spellStart"/>
      <w:r w:rsidRPr="4E8B7D5A">
        <w:rPr>
          <w:rFonts w:ascii="Calibri" w:hAnsi="Calibri" w:eastAsia="Calibri" w:cs="Calibri"/>
        </w:rPr>
        <w:t>lif</w:t>
      </w:r>
      <w:proofErr w:type="spellEnd"/>
      <w:r w:rsidRPr="4E8B7D5A">
        <w:rPr>
          <w:rFonts w:ascii="Calibri" w:hAnsi="Calibri" w:eastAsia="Calibri" w:cs="Calibri"/>
        </w:rPr>
        <w:t>&gt;3]</w:t>
      </w:r>
    </w:p>
    <w:p w14:paraId="230A7E2F" w14:textId="4BB81BCC" w:rsidR="00EA352D" w:rsidRDefault="4E8B7D5A" w:rsidP="00333167">
      <w:pPr>
        <w:rPr>
          <w:rFonts w:ascii="Calibri" w:eastAsia="Calibri" w:hAnsi="Calibri" w:cs="Calibri"/>
        </w:rPr>
      </w:pPr>
      <w:r w:rsidRPr="4E8B7D5A">
        <w:rPr>
          <w:rFonts w:ascii="Calibri" w:hAnsi="Calibri" w:eastAsia="Calibri" w:cs="Calibri"/>
        </w:rPr>
        <w:t>inspect(</w:t>
      </w:r>
      <w:proofErr w:type="spellStart"/>
      <w:r w:rsidRPr="4E8B7D5A">
        <w:rPr>
          <w:rFonts w:ascii="Calibri" w:hAnsi="Calibri" w:eastAsia="Calibri" w:cs="Calibri"/>
        </w:rPr>
        <w:t>goodrules</w:t>
      </w:r>
      <w:proofErr w:type="spellEnd"/>
      <w:r w:rsidRPr="4E8B7D5A">
        <w:rPr>
          <w:rFonts w:ascii="Calibri" w:hAnsi="Calibri" w:eastAsia="Calibri" w:cs="Calibri"/>
        </w:rPr>
        <w:t>)</w:t>
      </w:r>
    </w:p>
    <w:p w14:paraId="214B2A21" w14:textId="77777777" w:rsidR="00577BBE" w:rsidRDefault="00577BBE">
      <w:pPr>
        <w:rPr>
          <w:rFonts w:asciiTheme="majorHAnsi" w:eastAsiaTheme="majorEastAsia" w:hAnsiTheme="majorHAnsi" w:cstheme="majorBidi"/>
          <w:color w:val="2F5496" w:themeColor="accent1" w:themeShade="BF"/>
          <w:sz w:val="26"/>
          <w:szCs w:val="26"/>
        </w:rPr>
      </w:pPr>
      <w:r>
        <w:br w:type="page"/>
      </w:r>
    </w:p>
    <w:p w14:paraId="710F3B78" w14:textId="776CBAE7" w:rsidR="0046422C" w:rsidRDefault="0046422C" w:rsidP="0046422C">
      <w:pPr>
        <w:pStyle w:val="Heading2"/>
      </w:pPr>
      <w:bookmarkStart w:id="27" w:name="_Toc6846996"/>
      <w:r>
        <w:lastRenderedPageBreak/>
        <w:t>SVM Code without Bucketing</w:t>
      </w:r>
      <w:bookmarkEnd w:id="27"/>
    </w:p>
    <w:p w14:paraId="48FEA924" w14:textId="77777777" w:rsidR="00E6533C" w:rsidRDefault="00E6533C" w:rsidP="00E6533C">
      <w:r>
        <w:t xml:space="preserve"># Run these three functions to get a clean test </w:t>
      </w:r>
      <w:proofErr w:type="gramStart"/>
      <w:r>
        <w:t>of  code</w:t>
      </w:r>
      <w:proofErr w:type="gramEnd"/>
    </w:p>
    <w:p w14:paraId="6CABA377" w14:textId="77777777" w:rsidR="00E6533C" w:rsidRDefault="00E6533C" w:rsidP="00E6533C">
      <w:proofErr w:type="spellStart"/>
      <w:proofErr w:type="gramStart"/>
      <w:r>
        <w:t>dev.off</w:t>
      </w:r>
      <w:proofErr w:type="spellEnd"/>
      <w:r>
        <w:t>(</w:t>
      </w:r>
      <w:proofErr w:type="gramEnd"/>
      <w:r>
        <w:t>) # Clear the graph window</w:t>
      </w:r>
    </w:p>
    <w:p w14:paraId="0FAB00D2" w14:textId="77777777" w:rsidR="00E6533C" w:rsidRDefault="00E6533C" w:rsidP="00E6533C">
      <w:proofErr w:type="gramStart"/>
      <w:r>
        <w:t>cat(</w:t>
      </w:r>
      <w:proofErr w:type="gramEnd"/>
      <w:r>
        <w:t>'\014')  # Clear the console</w:t>
      </w:r>
    </w:p>
    <w:p w14:paraId="2E4B440B" w14:textId="77777777" w:rsidR="00E6533C" w:rsidRDefault="00E6533C" w:rsidP="00E6533C">
      <w:r>
        <w:t>rm(list=</w:t>
      </w:r>
      <w:proofErr w:type="gramStart"/>
      <w:r>
        <w:t>ls(</w:t>
      </w:r>
      <w:proofErr w:type="gramEnd"/>
      <w:r>
        <w:t>)) # Clear all user objects from the environment!!!</w:t>
      </w:r>
    </w:p>
    <w:p w14:paraId="187E25FA" w14:textId="77777777" w:rsidR="00E6533C" w:rsidRDefault="00E6533C" w:rsidP="00E6533C"/>
    <w:p w14:paraId="3A83A257" w14:textId="77777777" w:rsidR="00E6533C" w:rsidRDefault="00E6533C" w:rsidP="00E6533C">
      <w:r>
        <w:t xml:space="preserve"># Set working directory </w:t>
      </w:r>
    </w:p>
    <w:p w14:paraId="66F7B81F" w14:textId="77777777" w:rsidR="00E6533C" w:rsidRDefault="00E6533C" w:rsidP="00E6533C">
      <w:r>
        <w:t xml:space="preserve"># Change to the folder containing </w:t>
      </w:r>
      <w:proofErr w:type="gramStart"/>
      <w:r>
        <w:t>your  data</w:t>
      </w:r>
      <w:proofErr w:type="gramEnd"/>
      <w:r>
        <w:t xml:space="preserve"> files</w:t>
      </w:r>
    </w:p>
    <w:p w14:paraId="485F7945" w14:textId="77777777" w:rsidR="00E6533C" w:rsidRDefault="00E6533C" w:rsidP="00E6533C">
      <w:proofErr w:type="spellStart"/>
      <w:proofErr w:type="gramStart"/>
      <w:r>
        <w:t>setwd</w:t>
      </w:r>
      <w:proofErr w:type="spellEnd"/>
      <w:r>
        <w:t>(</w:t>
      </w:r>
      <w:proofErr w:type="gramEnd"/>
      <w:r>
        <w:t>"/Users/liije/Documents/Spring 2019/IST 687 Data Science")</w:t>
      </w:r>
    </w:p>
    <w:p w14:paraId="11BC1726" w14:textId="77777777" w:rsidR="00E6533C" w:rsidRDefault="00E6533C" w:rsidP="00E6533C">
      <w:r>
        <w:t>library(</w:t>
      </w:r>
      <w:proofErr w:type="spellStart"/>
      <w:r>
        <w:t>kernlab</w:t>
      </w:r>
      <w:proofErr w:type="spellEnd"/>
      <w:r>
        <w:t>)</w:t>
      </w:r>
    </w:p>
    <w:p w14:paraId="77D0C06D" w14:textId="77777777" w:rsidR="00E6533C" w:rsidRDefault="00E6533C" w:rsidP="00E6533C"/>
    <w:p w14:paraId="1E731B92" w14:textId="77777777" w:rsidR="00E6533C" w:rsidRDefault="00E6533C" w:rsidP="00E6533C">
      <w:proofErr w:type="spellStart"/>
      <w:r>
        <w:t>csvToRead</w:t>
      </w:r>
      <w:proofErr w:type="spellEnd"/>
      <w:r>
        <w:t xml:space="preserve"> &lt;- "spring19survey.csv"</w:t>
      </w:r>
    </w:p>
    <w:p w14:paraId="40F58130" w14:textId="77777777" w:rsidR="00E6533C" w:rsidRDefault="00E6533C" w:rsidP="00E6533C">
      <w:proofErr w:type="spellStart"/>
      <w:r>
        <w:t>surveyData</w:t>
      </w:r>
      <w:proofErr w:type="spellEnd"/>
      <w:r>
        <w:t xml:space="preserve"> &lt;- </w:t>
      </w:r>
      <w:proofErr w:type="gramStart"/>
      <w:r>
        <w:t>read.csv(</w:t>
      </w:r>
      <w:proofErr w:type="spellStart"/>
      <w:proofErr w:type="gramEnd"/>
      <w:r>
        <w:t>csvToRead</w:t>
      </w:r>
      <w:proofErr w:type="spellEnd"/>
      <w:r>
        <w:t xml:space="preserve">, </w:t>
      </w:r>
      <w:proofErr w:type="spellStart"/>
      <w:r>
        <w:t>stringsAsFactors</w:t>
      </w:r>
      <w:proofErr w:type="spellEnd"/>
      <w:r>
        <w:t xml:space="preserve"> = FALSE)</w:t>
      </w:r>
    </w:p>
    <w:p w14:paraId="2569DD6A" w14:textId="77777777" w:rsidR="00E6533C" w:rsidRDefault="00E6533C" w:rsidP="00E6533C"/>
    <w:p w14:paraId="695FF037" w14:textId="77777777" w:rsidR="00E6533C" w:rsidRDefault="00E6533C" w:rsidP="00E6533C">
      <w:proofErr w:type="spellStart"/>
      <w:r>
        <w:t>surveyData</w:t>
      </w:r>
      <w:proofErr w:type="spellEnd"/>
      <w:r>
        <w:t xml:space="preserve"> &lt;- </w:t>
      </w:r>
      <w:proofErr w:type="spellStart"/>
      <w:r>
        <w:t>surveyData</w:t>
      </w:r>
      <w:proofErr w:type="spellEnd"/>
      <w:proofErr w:type="gramStart"/>
      <w:r>
        <w:t>[!is.na</w:t>
      </w:r>
      <w:proofErr w:type="gramEnd"/>
      <w:r>
        <w:t>(</w:t>
      </w:r>
      <w:proofErr w:type="spellStart"/>
      <w:r>
        <w:t>surveyData$Satisfaction</w:t>
      </w:r>
      <w:proofErr w:type="spellEnd"/>
      <w:r>
        <w:t>), ]</w:t>
      </w:r>
    </w:p>
    <w:p w14:paraId="208F5D7A" w14:textId="77777777" w:rsidR="00E6533C" w:rsidRDefault="00E6533C" w:rsidP="00E6533C">
      <w:proofErr w:type="spellStart"/>
      <w:r>
        <w:t>surveyData</w:t>
      </w:r>
      <w:proofErr w:type="spellEnd"/>
      <w:r>
        <w:t xml:space="preserve"> &lt;- </w:t>
      </w:r>
      <w:proofErr w:type="spellStart"/>
      <w:r>
        <w:t>surveyData</w:t>
      </w:r>
      <w:proofErr w:type="spellEnd"/>
      <w:proofErr w:type="gramStart"/>
      <w:r>
        <w:t>[!is.na</w:t>
      </w:r>
      <w:proofErr w:type="gramEnd"/>
      <w:r>
        <w:t>(</w:t>
      </w:r>
      <w:proofErr w:type="spellStart"/>
      <w:r>
        <w:t>surveyData$Flights.Per.Year</w:t>
      </w:r>
      <w:proofErr w:type="spellEnd"/>
      <w:r>
        <w:t>), ]</w:t>
      </w:r>
    </w:p>
    <w:p w14:paraId="3701CF96" w14:textId="77777777" w:rsidR="00E6533C" w:rsidRDefault="00E6533C" w:rsidP="00E6533C">
      <w:proofErr w:type="spellStart"/>
      <w:r>
        <w:t>surveyData</w:t>
      </w:r>
      <w:proofErr w:type="spellEnd"/>
      <w:r>
        <w:t xml:space="preserve"> &lt;- </w:t>
      </w:r>
      <w:proofErr w:type="spellStart"/>
      <w:r>
        <w:t>surveyData</w:t>
      </w:r>
      <w:proofErr w:type="spellEnd"/>
      <w:proofErr w:type="gramStart"/>
      <w:r>
        <w:t>[!is.na</w:t>
      </w:r>
      <w:proofErr w:type="gramEnd"/>
      <w:r>
        <w:t>(</w:t>
      </w:r>
      <w:proofErr w:type="spellStart"/>
      <w:r>
        <w:t>surveyData$Loyalty</w:t>
      </w:r>
      <w:proofErr w:type="spellEnd"/>
      <w:r>
        <w:t>), ]</w:t>
      </w:r>
    </w:p>
    <w:p w14:paraId="5B858528" w14:textId="77777777" w:rsidR="00E6533C" w:rsidRDefault="00E6533C" w:rsidP="00E6533C">
      <w:proofErr w:type="spellStart"/>
      <w:r>
        <w:t>surveyData</w:t>
      </w:r>
      <w:proofErr w:type="spellEnd"/>
      <w:r>
        <w:t xml:space="preserve"> &lt;- </w:t>
      </w:r>
      <w:proofErr w:type="spellStart"/>
      <w:r>
        <w:t>surveyData</w:t>
      </w:r>
      <w:proofErr w:type="spellEnd"/>
      <w:proofErr w:type="gramStart"/>
      <w:r>
        <w:t>[!is.na</w:t>
      </w:r>
      <w:proofErr w:type="gramEnd"/>
      <w:r>
        <w:t>(</w:t>
      </w:r>
      <w:proofErr w:type="spellStart"/>
      <w:r>
        <w:t>surveyData$Price.Sensitivity</w:t>
      </w:r>
      <w:proofErr w:type="spellEnd"/>
      <w:r>
        <w:t>), ]</w:t>
      </w:r>
    </w:p>
    <w:p w14:paraId="2C523D4D" w14:textId="77777777" w:rsidR="00E6533C" w:rsidRDefault="00E6533C" w:rsidP="00E6533C">
      <w:proofErr w:type="spellStart"/>
      <w:r>
        <w:t>surveyData</w:t>
      </w:r>
      <w:proofErr w:type="spellEnd"/>
      <w:r>
        <w:t xml:space="preserve"> &lt;- </w:t>
      </w:r>
      <w:proofErr w:type="spellStart"/>
      <w:r>
        <w:t>surveyData</w:t>
      </w:r>
      <w:proofErr w:type="spellEnd"/>
      <w:proofErr w:type="gramStart"/>
      <w:r>
        <w:t>[!is.na</w:t>
      </w:r>
      <w:proofErr w:type="gramEnd"/>
      <w:r>
        <w:t>(</w:t>
      </w:r>
      <w:proofErr w:type="spellStart"/>
      <w:r>
        <w:t>surveyData$Arrival.Delay.in.Minutes</w:t>
      </w:r>
      <w:proofErr w:type="spellEnd"/>
      <w:r>
        <w:t>), ]</w:t>
      </w:r>
    </w:p>
    <w:p w14:paraId="6A0690C8" w14:textId="77777777" w:rsidR="00E6533C" w:rsidRDefault="00E6533C" w:rsidP="00E6533C"/>
    <w:p w14:paraId="18ED3262" w14:textId="77777777" w:rsidR="00E6533C" w:rsidRDefault="00E6533C" w:rsidP="00E6533C">
      <w:r>
        <w:t># Cut the survey Data down</w:t>
      </w:r>
    </w:p>
    <w:p w14:paraId="5EB29864" w14:textId="77777777" w:rsidR="00E6533C" w:rsidRDefault="00E6533C" w:rsidP="00E6533C">
      <w:r>
        <w:t>cutPoint1_10 &lt;- floor(dim(</w:t>
      </w:r>
      <w:proofErr w:type="spellStart"/>
      <w:r>
        <w:t>surveyData</w:t>
      </w:r>
      <w:proofErr w:type="spellEnd"/>
      <w:proofErr w:type="gramStart"/>
      <w:r>
        <w:t>)[</w:t>
      </w:r>
      <w:proofErr w:type="gramEnd"/>
      <w:r>
        <w:t>1]/15)</w:t>
      </w:r>
    </w:p>
    <w:p w14:paraId="048D166A" w14:textId="77777777" w:rsidR="00E6533C" w:rsidRDefault="00E6533C" w:rsidP="00E6533C">
      <w:proofErr w:type="spellStart"/>
      <w:r>
        <w:t>surveyData</w:t>
      </w:r>
      <w:proofErr w:type="spellEnd"/>
      <w:r>
        <w:t xml:space="preserve"> &lt;- </w:t>
      </w:r>
      <w:proofErr w:type="spellStart"/>
      <w:r>
        <w:t>surveyData</w:t>
      </w:r>
      <w:proofErr w:type="spellEnd"/>
      <w:r>
        <w:t>[</w:t>
      </w:r>
      <w:proofErr w:type="gramStart"/>
      <w:r>
        <w:t>1:cutPoint</w:t>
      </w:r>
      <w:proofErr w:type="gramEnd"/>
      <w:r>
        <w:t>1_10,]</w:t>
      </w:r>
    </w:p>
    <w:p w14:paraId="33A18B11" w14:textId="77777777" w:rsidR="00E6533C" w:rsidRDefault="00E6533C" w:rsidP="00E6533C"/>
    <w:p w14:paraId="5760EB9B" w14:textId="77777777" w:rsidR="00E6533C" w:rsidRDefault="00E6533C" w:rsidP="00E6533C">
      <w:r>
        <w:t xml:space="preserve"># Split survey data into test and training data (two thirds </w:t>
      </w:r>
      <w:proofErr w:type="gramStart"/>
      <w:r>
        <w:t>is</w:t>
      </w:r>
      <w:proofErr w:type="gramEnd"/>
      <w:r>
        <w:t xml:space="preserve"> training, one third is test)</w:t>
      </w:r>
    </w:p>
    <w:p w14:paraId="3C3B90BF" w14:textId="77777777" w:rsidR="00E6533C" w:rsidRDefault="00E6533C" w:rsidP="00E6533C">
      <w:proofErr w:type="spellStart"/>
      <w:r>
        <w:t>randIndex</w:t>
      </w:r>
      <w:proofErr w:type="spellEnd"/>
      <w:r>
        <w:t xml:space="preserve"> &lt;- sample(</w:t>
      </w:r>
      <w:proofErr w:type="gramStart"/>
      <w:r>
        <w:t>1:dim</w:t>
      </w:r>
      <w:proofErr w:type="gramEnd"/>
      <w:r>
        <w:t>(</w:t>
      </w:r>
      <w:proofErr w:type="spellStart"/>
      <w:r>
        <w:t>surveyData</w:t>
      </w:r>
      <w:proofErr w:type="spellEnd"/>
      <w:r>
        <w:t>)[1])</w:t>
      </w:r>
    </w:p>
    <w:p w14:paraId="542CB764" w14:textId="77777777" w:rsidR="00E6533C" w:rsidRDefault="00E6533C" w:rsidP="00E6533C">
      <w:r>
        <w:t xml:space="preserve">cutPoint2_3 &lt;- </w:t>
      </w:r>
      <w:proofErr w:type="gramStart"/>
      <w:r>
        <w:t>floor(</w:t>
      </w:r>
      <w:proofErr w:type="gramEnd"/>
      <w:r>
        <w:t>2 * dim(</w:t>
      </w:r>
      <w:proofErr w:type="spellStart"/>
      <w:r>
        <w:t>surveyData</w:t>
      </w:r>
      <w:proofErr w:type="spellEnd"/>
      <w:r>
        <w:t>)[1]/3)</w:t>
      </w:r>
    </w:p>
    <w:p w14:paraId="52846685" w14:textId="77777777" w:rsidR="00E6533C" w:rsidRDefault="00E6533C" w:rsidP="00E6533C"/>
    <w:p w14:paraId="3C5DEB70" w14:textId="77777777" w:rsidR="00E6533C" w:rsidRDefault="00E6533C" w:rsidP="00E6533C">
      <w:proofErr w:type="spellStart"/>
      <w:r>
        <w:t>trainData</w:t>
      </w:r>
      <w:proofErr w:type="spellEnd"/>
      <w:r>
        <w:t xml:space="preserve"> &lt;- </w:t>
      </w:r>
      <w:proofErr w:type="spellStart"/>
      <w:r>
        <w:t>surveyData</w:t>
      </w:r>
      <w:proofErr w:type="spellEnd"/>
      <w:r>
        <w:t>[</w:t>
      </w:r>
      <w:proofErr w:type="spellStart"/>
      <w:r>
        <w:t>randIndex</w:t>
      </w:r>
      <w:proofErr w:type="spellEnd"/>
      <w:r>
        <w:t>[</w:t>
      </w:r>
      <w:proofErr w:type="gramStart"/>
      <w:r>
        <w:t>1:cutPoint</w:t>
      </w:r>
      <w:proofErr w:type="gramEnd"/>
      <w:r>
        <w:t>2_3],]</w:t>
      </w:r>
    </w:p>
    <w:p w14:paraId="7A1DE979" w14:textId="77777777" w:rsidR="00E6533C" w:rsidRDefault="00E6533C" w:rsidP="00E6533C">
      <w:proofErr w:type="spellStart"/>
      <w:r>
        <w:t>testData</w:t>
      </w:r>
      <w:proofErr w:type="spellEnd"/>
      <w:r>
        <w:t xml:space="preserve"> &lt;- </w:t>
      </w:r>
      <w:proofErr w:type="spellStart"/>
      <w:r>
        <w:t>surveyData</w:t>
      </w:r>
      <w:proofErr w:type="spellEnd"/>
      <w:r>
        <w:t>[</w:t>
      </w:r>
      <w:proofErr w:type="spellStart"/>
      <w:r>
        <w:t>randIndex</w:t>
      </w:r>
      <w:proofErr w:type="spellEnd"/>
      <w:r>
        <w:t>[(cutPoint2_3+1</w:t>
      </w:r>
      <w:proofErr w:type="gramStart"/>
      <w:r>
        <w:t>):dim</w:t>
      </w:r>
      <w:proofErr w:type="gramEnd"/>
      <w:r>
        <w:t>(</w:t>
      </w:r>
      <w:proofErr w:type="spellStart"/>
      <w:r>
        <w:t>surveyData</w:t>
      </w:r>
      <w:proofErr w:type="spellEnd"/>
      <w:r>
        <w:t>)[1]],]</w:t>
      </w:r>
    </w:p>
    <w:p w14:paraId="6892B33A" w14:textId="77777777" w:rsidR="00E6533C" w:rsidRDefault="00E6533C" w:rsidP="00E6533C"/>
    <w:p w14:paraId="5EF2A40A" w14:textId="77777777" w:rsidR="00E6533C" w:rsidRDefault="00E6533C" w:rsidP="00E6533C">
      <w:r>
        <w:t># Train four predictor model</w:t>
      </w:r>
    </w:p>
    <w:p w14:paraId="1D8C0A06" w14:textId="77777777" w:rsidR="00E6533C" w:rsidRDefault="00E6533C" w:rsidP="00E6533C">
      <w:proofErr w:type="spellStart"/>
      <w:r>
        <w:lastRenderedPageBreak/>
        <w:t>FourModelSvmOutput</w:t>
      </w:r>
      <w:proofErr w:type="spellEnd"/>
      <w:r>
        <w:t xml:space="preserve"> &lt;- </w:t>
      </w:r>
      <w:proofErr w:type="spellStart"/>
      <w:proofErr w:type="gramStart"/>
      <w:r>
        <w:t>ksvm</w:t>
      </w:r>
      <w:proofErr w:type="spellEnd"/>
      <w:r>
        <w:t>(</w:t>
      </w:r>
      <w:proofErr w:type="gramEnd"/>
      <w:r>
        <w:t xml:space="preserve">Satisfaction ~ </w:t>
      </w:r>
      <w:proofErr w:type="spellStart"/>
      <w:r>
        <w:t>Flights.Per.Year</w:t>
      </w:r>
      <w:proofErr w:type="spellEnd"/>
      <w:r>
        <w:t xml:space="preserve"> + Loyalty + </w:t>
      </w:r>
      <w:proofErr w:type="spellStart"/>
      <w:r>
        <w:t>Price.Sensitivity</w:t>
      </w:r>
      <w:proofErr w:type="spellEnd"/>
      <w:r>
        <w:t xml:space="preserve"> + </w:t>
      </w:r>
      <w:proofErr w:type="spellStart"/>
      <w:r>
        <w:t>Total.Freq.Flyer.Accts</w:t>
      </w:r>
      <w:proofErr w:type="spellEnd"/>
      <w:r>
        <w:t>, data=</w:t>
      </w:r>
      <w:proofErr w:type="spellStart"/>
      <w:r>
        <w:t>trainData</w:t>
      </w:r>
      <w:proofErr w:type="spellEnd"/>
      <w:r>
        <w:t>, kernel="</w:t>
      </w:r>
      <w:proofErr w:type="spellStart"/>
      <w:r>
        <w:t>rbfdot</w:t>
      </w:r>
      <w:proofErr w:type="spellEnd"/>
      <w:r>
        <w:t xml:space="preserve">", </w:t>
      </w:r>
      <w:proofErr w:type="spellStart"/>
      <w:r>
        <w:t>kpar</w:t>
      </w:r>
      <w:proofErr w:type="spellEnd"/>
      <w:r>
        <w:t>="</w:t>
      </w:r>
      <w:proofErr w:type="spellStart"/>
      <w:r>
        <w:t>automatic",C</w:t>
      </w:r>
      <w:proofErr w:type="spellEnd"/>
      <w:r>
        <w:t xml:space="preserve">=1,cross=3, </w:t>
      </w:r>
      <w:proofErr w:type="spellStart"/>
      <w:r>
        <w:t>prob.model</w:t>
      </w:r>
      <w:proofErr w:type="spellEnd"/>
      <w:r>
        <w:t>=TRUE)</w:t>
      </w:r>
    </w:p>
    <w:p w14:paraId="20693B5C" w14:textId="77777777" w:rsidR="00E6533C" w:rsidRDefault="00E6533C" w:rsidP="00E6533C"/>
    <w:p w14:paraId="0016EE3A" w14:textId="77777777" w:rsidR="00E6533C" w:rsidRDefault="00E6533C" w:rsidP="00E6533C">
      <w:proofErr w:type="spellStart"/>
      <w:r>
        <w:t>FourModelSvmPred</w:t>
      </w:r>
      <w:proofErr w:type="spellEnd"/>
      <w:r>
        <w:t xml:space="preserve"> &lt;- </w:t>
      </w:r>
      <w:proofErr w:type="gramStart"/>
      <w:r>
        <w:t>predict(</w:t>
      </w:r>
      <w:proofErr w:type="spellStart"/>
      <w:proofErr w:type="gramEnd"/>
      <w:r>
        <w:t>FourModelSvmOutput</w:t>
      </w:r>
      <w:proofErr w:type="spellEnd"/>
      <w:r>
        <w:t xml:space="preserve">, </w:t>
      </w:r>
      <w:proofErr w:type="spellStart"/>
      <w:r>
        <w:t>testData</w:t>
      </w:r>
      <w:proofErr w:type="spellEnd"/>
      <w:r>
        <w:t>, type = "response")</w:t>
      </w:r>
    </w:p>
    <w:p w14:paraId="0ABDC439" w14:textId="77777777" w:rsidR="00E6533C" w:rsidRDefault="00E6533C" w:rsidP="00E6533C"/>
    <w:p w14:paraId="2D1D6513" w14:textId="77777777" w:rsidR="00E6533C" w:rsidRDefault="00E6533C" w:rsidP="00E6533C">
      <w:r>
        <w:t>sqrt(mean((</w:t>
      </w:r>
      <w:proofErr w:type="spellStart"/>
      <w:r>
        <w:t>testData$Satisfaction-</w:t>
      </w:r>
      <w:proofErr w:type="gramStart"/>
      <w:r>
        <w:t>FourModelSvmPred</w:t>
      </w:r>
      <w:proofErr w:type="spellEnd"/>
      <w:r>
        <w:t>)^</w:t>
      </w:r>
      <w:proofErr w:type="gramEnd"/>
      <w:r>
        <w:t>2))</w:t>
      </w:r>
    </w:p>
    <w:p w14:paraId="5BBB4B08" w14:textId="77777777" w:rsidR="00E6533C" w:rsidRDefault="00E6533C" w:rsidP="00E6533C"/>
    <w:p w14:paraId="3B3A6453" w14:textId="77777777" w:rsidR="00E6533C" w:rsidRDefault="00E6533C" w:rsidP="00E6533C">
      <w:r>
        <w:t xml:space="preserve">#Satisfaction minus </w:t>
      </w:r>
      <w:proofErr w:type="spellStart"/>
      <w:r>
        <w:t>testData</w:t>
      </w:r>
      <w:proofErr w:type="spellEnd"/>
    </w:p>
    <w:p w14:paraId="4A2785A4" w14:textId="77777777" w:rsidR="00E6533C" w:rsidRDefault="00E6533C" w:rsidP="00E6533C">
      <w:r>
        <w:t># Train five predictor model</w:t>
      </w:r>
    </w:p>
    <w:p w14:paraId="693EB4F9" w14:textId="77777777" w:rsidR="00E6533C" w:rsidRDefault="00E6533C" w:rsidP="00E6533C">
      <w:proofErr w:type="spellStart"/>
      <w:r>
        <w:t>FiveModelSvmOutput</w:t>
      </w:r>
      <w:proofErr w:type="spellEnd"/>
      <w:r>
        <w:t xml:space="preserve"> &lt;- </w:t>
      </w:r>
      <w:proofErr w:type="spellStart"/>
      <w:proofErr w:type="gramStart"/>
      <w:r>
        <w:t>ksvm</w:t>
      </w:r>
      <w:proofErr w:type="spellEnd"/>
      <w:r>
        <w:t>(</w:t>
      </w:r>
      <w:proofErr w:type="gramEnd"/>
      <w:r>
        <w:t xml:space="preserve">Satisfaction ~ </w:t>
      </w:r>
      <w:proofErr w:type="spellStart"/>
      <w:r>
        <w:t>Flights.Per.Year</w:t>
      </w:r>
      <w:proofErr w:type="spellEnd"/>
      <w:r>
        <w:t xml:space="preserve"> + Loyalty + </w:t>
      </w:r>
      <w:proofErr w:type="spellStart"/>
      <w:r>
        <w:t>Price.Sensitivity</w:t>
      </w:r>
      <w:proofErr w:type="spellEnd"/>
      <w:r>
        <w:t xml:space="preserve"> + </w:t>
      </w:r>
      <w:proofErr w:type="spellStart"/>
      <w:r>
        <w:t>Total.Freq.Flyer.Accts</w:t>
      </w:r>
      <w:proofErr w:type="spellEnd"/>
      <w:r>
        <w:t xml:space="preserve"> + </w:t>
      </w:r>
      <w:proofErr w:type="spellStart"/>
      <w:r>
        <w:t>Arrival.Delay.in.Minutes</w:t>
      </w:r>
      <w:proofErr w:type="spellEnd"/>
      <w:r>
        <w:t>, data=</w:t>
      </w:r>
      <w:proofErr w:type="spellStart"/>
      <w:r>
        <w:t>trainData</w:t>
      </w:r>
      <w:proofErr w:type="spellEnd"/>
      <w:r>
        <w:t>, kernel="</w:t>
      </w:r>
      <w:proofErr w:type="spellStart"/>
      <w:r>
        <w:t>rbfdot</w:t>
      </w:r>
      <w:proofErr w:type="spellEnd"/>
      <w:r>
        <w:t xml:space="preserve">", </w:t>
      </w:r>
      <w:proofErr w:type="spellStart"/>
      <w:r>
        <w:t>kpar</w:t>
      </w:r>
      <w:proofErr w:type="spellEnd"/>
      <w:r>
        <w:t>="</w:t>
      </w:r>
      <w:proofErr w:type="spellStart"/>
      <w:r>
        <w:t>automatic",C</w:t>
      </w:r>
      <w:proofErr w:type="spellEnd"/>
      <w:r>
        <w:t xml:space="preserve">=1,cross=3, </w:t>
      </w:r>
      <w:proofErr w:type="spellStart"/>
      <w:r>
        <w:t>prob.model</w:t>
      </w:r>
      <w:proofErr w:type="spellEnd"/>
      <w:r>
        <w:t>=TRUE)</w:t>
      </w:r>
    </w:p>
    <w:p w14:paraId="25B1B0D7" w14:textId="77777777" w:rsidR="00E6533C" w:rsidRDefault="00E6533C" w:rsidP="00E6533C"/>
    <w:p w14:paraId="2CD9EFAA" w14:textId="77777777" w:rsidR="00E6533C" w:rsidRDefault="00E6533C" w:rsidP="00E6533C">
      <w:proofErr w:type="spellStart"/>
      <w:r>
        <w:t>FiveModelSvmPred</w:t>
      </w:r>
      <w:proofErr w:type="spellEnd"/>
      <w:r>
        <w:t xml:space="preserve"> &lt;- </w:t>
      </w:r>
      <w:proofErr w:type="gramStart"/>
      <w:r>
        <w:t>predict(</w:t>
      </w:r>
      <w:proofErr w:type="spellStart"/>
      <w:proofErr w:type="gramEnd"/>
      <w:r>
        <w:t>FiveModelSvmOutput</w:t>
      </w:r>
      <w:proofErr w:type="spellEnd"/>
      <w:r>
        <w:t xml:space="preserve">, </w:t>
      </w:r>
      <w:proofErr w:type="spellStart"/>
      <w:r>
        <w:t>testData</w:t>
      </w:r>
      <w:proofErr w:type="spellEnd"/>
      <w:r>
        <w:t>, type = "response")</w:t>
      </w:r>
    </w:p>
    <w:p w14:paraId="3FCC1224" w14:textId="77777777" w:rsidR="00E6533C" w:rsidRDefault="00E6533C" w:rsidP="00E6533C"/>
    <w:p w14:paraId="12E0D090" w14:textId="77777777" w:rsidR="00E6533C" w:rsidRDefault="00E6533C" w:rsidP="00E6533C">
      <w:r>
        <w:t>sqrt(mean((</w:t>
      </w:r>
      <w:proofErr w:type="spellStart"/>
      <w:r>
        <w:t>testData$Satisfaction-</w:t>
      </w:r>
      <w:proofErr w:type="gramStart"/>
      <w:r>
        <w:t>FiveModelSvmPred</w:t>
      </w:r>
      <w:proofErr w:type="spellEnd"/>
      <w:r>
        <w:t>)^</w:t>
      </w:r>
      <w:proofErr w:type="gramEnd"/>
      <w:r>
        <w:t>2))</w:t>
      </w:r>
    </w:p>
    <w:p w14:paraId="55ADE3DA" w14:textId="77777777" w:rsidR="00E6533C" w:rsidRDefault="00E6533C" w:rsidP="00E6533C"/>
    <w:p w14:paraId="0B0AFD3D" w14:textId="77777777" w:rsidR="00E6533C" w:rsidRDefault="00E6533C" w:rsidP="00E6533C">
      <w:r>
        <w:t># Train six predictor model</w:t>
      </w:r>
    </w:p>
    <w:p w14:paraId="3FA1B4DF" w14:textId="77777777" w:rsidR="00E6533C" w:rsidRDefault="00E6533C" w:rsidP="00E6533C">
      <w:proofErr w:type="spellStart"/>
      <w:r>
        <w:t>SixModelSvmOutput</w:t>
      </w:r>
      <w:proofErr w:type="spellEnd"/>
      <w:r>
        <w:t xml:space="preserve"> &lt;- </w:t>
      </w:r>
      <w:proofErr w:type="spellStart"/>
      <w:proofErr w:type="gramStart"/>
      <w:r>
        <w:t>ksvm</w:t>
      </w:r>
      <w:proofErr w:type="spellEnd"/>
      <w:r>
        <w:t>(</w:t>
      </w:r>
      <w:proofErr w:type="gramEnd"/>
      <w:r>
        <w:t xml:space="preserve">Satisfaction ~ </w:t>
      </w:r>
      <w:proofErr w:type="spellStart"/>
      <w:r>
        <w:t>Flights.Per.Year</w:t>
      </w:r>
      <w:proofErr w:type="spellEnd"/>
      <w:r>
        <w:t xml:space="preserve"> + Loyalty + </w:t>
      </w:r>
      <w:proofErr w:type="spellStart"/>
      <w:r>
        <w:t>Price.Sensitivity</w:t>
      </w:r>
      <w:proofErr w:type="spellEnd"/>
      <w:r>
        <w:t xml:space="preserve"> + </w:t>
      </w:r>
      <w:proofErr w:type="spellStart"/>
      <w:r>
        <w:t>Total.Freq.Flyer.Accts</w:t>
      </w:r>
      <w:proofErr w:type="spellEnd"/>
      <w:r>
        <w:t xml:space="preserve"> + </w:t>
      </w:r>
      <w:proofErr w:type="spellStart"/>
      <w:r>
        <w:t>Arrival.Delay.in.Minutes</w:t>
      </w:r>
      <w:proofErr w:type="spellEnd"/>
      <w:r>
        <w:t xml:space="preserve"> + </w:t>
      </w:r>
      <w:proofErr w:type="spellStart"/>
      <w:r>
        <w:t>Departure.Delay.in.Minutes</w:t>
      </w:r>
      <w:proofErr w:type="spellEnd"/>
      <w:r>
        <w:t>, data=</w:t>
      </w:r>
      <w:proofErr w:type="spellStart"/>
      <w:r>
        <w:t>trainData</w:t>
      </w:r>
      <w:proofErr w:type="spellEnd"/>
      <w:r>
        <w:t>, kernel="</w:t>
      </w:r>
      <w:proofErr w:type="spellStart"/>
      <w:r>
        <w:t>rbfdot</w:t>
      </w:r>
      <w:proofErr w:type="spellEnd"/>
      <w:r>
        <w:t xml:space="preserve">", </w:t>
      </w:r>
      <w:proofErr w:type="spellStart"/>
      <w:r>
        <w:t>kpar</w:t>
      </w:r>
      <w:proofErr w:type="spellEnd"/>
      <w:r>
        <w:t>="</w:t>
      </w:r>
      <w:proofErr w:type="spellStart"/>
      <w:r>
        <w:t>automatic",C</w:t>
      </w:r>
      <w:proofErr w:type="spellEnd"/>
      <w:r>
        <w:t xml:space="preserve">=1,cross=3, </w:t>
      </w:r>
      <w:proofErr w:type="spellStart"/>
      <w:r>
        <w:t>prob.model</w:t>
      </w:r>
      <w:proofErr w:type="spellEnd"/>
      <w:r>
        <w:t>=TRUE)</w:t>
      </w:r>
    </w:p>
    <w:p w14:paraId="39A4B331" w14:textId="77777777" w:rsidR="00E6533C" w:rsidRDefault="00E6533C" w:rsidP="00E6533C"/>
    <w:p w14:paraId="7E7B3304" w14:textId="77777777" w:rsidR="00E6533C" w:rsidRDefault="00E6533C" w:rsidP="00E6533C">
      <w:proofErr w:type="spellStart"/>
      <w:r>
        <w:t>SixModelSvmPred</w:t>
      </w:r>
      <w:proofErr w:type="spellEnd"/>
      <w:r>
        <w:t xml:space="preserve"> &lt;- </w:t>
      </w:r>
      <w:proofErr w:type="gramStart"/>
      <w:r>
        <w:t>predict(</w:t>
      </w:r>
      <w:proofErr w:type="spellStart"/>
      <w:proofErr w:type="gramEnd"/>
      <w:r>
        <w:t>SixModelSvmOutput</w:t>
      </w:r>
      <w:proofErr w:type="spellEnd"/>
      <w:r>
        <w:t xml:space="preserve">, </w:t>
      </w:r>
      <w:proofErr w:type="spellStart"/>
      <w:r>
        <w:t>testData</w:t>
      </w:r>
      <w:proofErr w:type="spellEnd"/>
      <w:r>
        <w:t>, type = "response")</w:t>
      </w:r>
    </w:p>
    <w:p w14:paraId="576126F3" w14:textId="77777777" w:rsidR="00E6533C" w:rsidRDefault="00E6533C" w:rsidP="00E6533C"/>
    <w:p w14:paraId="34AE20C7" w14:textId="452013EA" w:rsidR="00EA352D" w:rsidRDefault="00E6533C" w:rsidP="00E6533C">
      <w:r>
        <w:t>sqrt(mean((</w:t>
      </w:r>
      <w:proofErr w:type="spellStart"/>
      <w:r>
        <w:t>testData$Satisfaction-</w:t>
      </w:r>
      <w:proofErr w:type="gramStart"/>
      <w:r>
        <w:t>FiveModelSvmPred</w:t>
      </w:r>
      <w:proofErr w:type="spellEnd"/>
      <w:r>
        <w:t>)^</w:t>
      </w:r>
      <w:proofErr w:type="gramEnd"/>
      <w:r>
        <w:t>2))</w:t>
      </w:r>
    </w:p>
    <w:p w14:paraId="16287F21" w14:textId="2BB60E64" w:rsidR="00EA352D" w:rsidRDefault="4E8B7D5A" w:rsidP="4E8B7D5A">
      <w:pPr>
        <w:rPr>
          <w:rFonts w:ascii="Calibri" w:eastAsia="Calibri" w:hAnsi="Calibri" w:cs="Calibri"/>
          <w:color w:val="000000" w:themeColor="text1"/>
        </w:rPr>
      </w:pPr>
      <w:r w:rsidRPr="4E8B7D5A">
        <w:rPr>
          <w:rFonts w:ascii="Calibri" w:hAnsi="Calibri" w:eastAsia="Calibri" w:cs="Calibri"/>
        </w:rPr>
        <w:t xml:space="preserve"> </w:t>
      </w:r>
      <w:r w:rsidRPr="4E8B7D5A">
        <w:rPr>
          <w:rFonts w:ascii="Calibri" w:hAnsi="Calibri" w:eastAsia="Calibri" w:cs="Calibri"/>
          <w:color w:val="000000" w:themeColor="text1"/>
        </w:rPr>
        <w:t xml:space="preserve"> </w:t>
      </w:r>
      <w:r w:rsidR="00333167" w:rsidRPr="4E8B7D5A">
        <w:rPr>
          <w:rFonts w:ascii="Calibri" w:hAnsi="Calibri" w:eastAsia="Calibri" w:cs="Calibri"/>
          <w:color w:val="000000" w:themeColor="text1"/>
        </w:rPr>
        <w:br w:type="page"/>
      </w:r>
    </w:p>
    <w:bookmarkStart w:id="28" w:name="_Toc6846997" w:displacedByCustomXml="next"/>
    <w:sdt>
      <w:sdtPr>
        <w:rPr>
          <w:rFonts w:asciiTheme="minorHAnsi" w:hAnsiTheme="minorHAnsi" w:eastAsiaTheme="minorHAnsi" w:cstheme="minorBidi"/>
          <w:color w:val="auto"/>
          <w:sz w:val="22"/>
          <w:szCs w:val="22"/>
        </w:rPr>
        <w:id w:val="1141692982"/>
        <w:docPartObj>
          <w:docPartGallery w:val="Bibliographies"/>
          <w:docPartUnique/>
        </w:docPartObj>
      </w:sdtPr>
      <w:sdtEndPr/>
      <w:sdtContent>
        <w:p w14:paraId="6B9F123D" w14:textId="77777777" w:rsidR="00EA352D" w:rsidRDefault="00EA352D">
          <w:pPr>
            <w:pStyle w:val="Heading1"/>
          </w:pPr>
          <w:r>
            <w:t>Bibliography</w:t>
          </w:r>
          <w:bookmarkEnd w:id="28"/>
        </w:p>
        <w:sdt>
          <w:sdtPr>
            <w:id w:val="111145805"/>
            <w:bibliography/>
          </w:sdtPr>
          <w:sdtEndPr/>
          <w:sdtContent>
            <w:p w14:paraId="4F2CA89F" w14:textId="77777777" w:rsidR="00EA352D" w:rsidRDefault="00EA352D" w:rsidP="00EA352D">
              <w:pPr>
                <w:pStyle w:val="Bibliography"/>
                <w:ind w:left="720" w:hanging="720"/>
                <w:rPr>
                  <w:noProof/>
                  <w:sz w:val="24"/>
                  <w:szCs w:val="24"/>
                </w:rPr>
              </w:pPr>
              <w:r>
                <w:fldChar w:fldCharType="begin"/>
              </w:r>
              <w:r>
                <w:instrText xml:space="preserve"> BIBLIOGRAPHY </w:instrText>
              </w:r>
              <w:r>
                <w:fldChar w:fldCharType="separate"/>
              </w:r>
              <w:r>
                <w:rPr>
                  <w:noProof/>
                </w:rPr>
                <w:t xml:space="preserve">Baird, C. H. (2011). From social media to social customer relationship management. </w:t>
              </w:r>
              <w:r>
                <w:rPr>
                  <w:i/>
                  <w:iCs/>
                  <w:noProof/>
                </w:rPr>
                <w:t>Strategy &amp; Leadership</w:t>
              </w:r>
              <w:r>
                <w:rPr>
                  <w:noProof/>
                </w:rPr>
                <w:t>, 30-37.</w:t>
              </w:r>
            </w:p>
            <w:p w14:paraId="5D57532D" w14:textId="77777777" w:rsidR="00EA352D" w:rsidRDefault="00EA352D" w:rsidP="00EA352D">
              <w:pPr>
                <w:pStyle w:val="Bibliography"/>
                <w:ind w:left="720" w:hanging="720"/>
                <w:rPr>
                  <w:noProof/>
                </w:rPr>
              </w:pPr>
              <w:r>
                <w:rPr>
                  <w:noProof/>
                </w:rPr>
                <w:t xml:space="preserve">Drucker, J. (2018, May 15). </w:t>
              </w:r>
              <w:r>
                <w:rPr>
                  <w:i/>
                  <w:iCs/>
                  <w:noProof/>
                </w:rPr>
                <w:t>The Importance Of Brand Credibility And How To Build It</w:t>
              </w:r>
              <w:r>
                <w:rPr>
                  <w:noProof/>
                </w:rPr>
                <w:t>. Retrieved from Forbes: https://www.forbes.com/sites/theyec/2018/05/15/the-importance-of-brand-credibility-and-how-to-build-it/#7845eefa26fd</w:t>
              </w:r>
            </w:p>
            <w:p w14:paraId="6B5A46AA" w14:textId="77777777" w:rsidR="00EA352D" w:rsidRDefault="00EA352D" w:rsidP="00EA352D">
              <w:pPr>
                <w:pStyle w:val="Bibliography"/>
                <w:ind w:left="720" w:hanging="720"/>
                <w:rPr>
                  <w:noProof/>
                </w:rPr>
              </w:pPr>
              <w:r>
                <w:rPr>
                  <w:noProof/>
                </w:rPr>
                <w:t xml:space="preserve">Furgison, L. (2017). </w:t>
              </w:r>
              <w:r>
                <w:rPr>
                  <w:i/>
                  <w:iCs/>
                  <w:noProof/>
                </w:rPr>
                <w:t>5 Ways to Increase Customer Loyalty</w:t>
              </w:r>
              <w:r>
                <w:rPr>
                  <w:noProof/>
                </w:rPr>
                <w:t>. Retrieved from Five Stars: https://blog.fivestars.com/5-ways-to-increase-customer-loyalty/</w:t>
              </w:r>
            </w:p>
            <w:p w14:paraId="77016659" w14:textId="77777777" w:rsidR="00EA352D" w:rsidRDefault="00EA352D" w:rsidP="00EA352D">
              <w:pPr>
                <w:pStyle w:val="Bibliography"/>
                <w:ind w:left="720" w:hanging="720"/>
                <w:rPr>
                  <w:noProof/>
                </w:rPr>
              </w:pPr>
              <w:r>
                <w:rPr>
                  <w:noProof/>
                </w:rPr>
                <w:t xml:space="preserve">Tülin Erdem, J. S. (2002). The impact of brand credibility on consumer price sensitivity. </w:t>
              </w:r>
              <w:r>
                <w:rPr>
                  <w:i/>
                  <w:iCs/>
                  <w:noProof/>
                </w:rPr>
                <w:t>International Journal of Research in Marketing Volume 19, Issue 1</w:t>
              </w:r>
              <w:r>
                <w:rPr>
                  <w:noProof/>
                </w:rPr>
                <w:t>, 1-19.</w:t>
              </w:r>
            </w:p>
            <w:p w14:paraId="5BE93A62" w14:textId="77777777" w:rsidR="00EA352D" w:rsidRDefault="00EA352D" w:rsidP="00EA352D">
              <w:r>
                <w:rPr>
                  <w:b/>
                  <w:bCs/>
                  <w:noProof/>
                </w:rPr>
                <w:fldChar w:fldCharType="end"/>
              </w:r>
            </w:p>
          </w:sdtContent>
        </w:sdt>
      </w:sdtContent>
    </w:sdt>
    <w:p w14:paraId="384BA73E" w14:textId="77777777" w:rsidR="00D21959" w:rsidRPr="00D21959" w:rsidRDefault="00D21959" w:rsidP="00D21959"/>
    <w:sectPr w:rsidR="00D21959" w:rsidRPr="00D21959" w:rsidSect="002E0409">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E4982"/>
    <w:multiLevelType w:val="hybridMultilevel"/>
    <w:tmpl w:val="A65C8212"/>
    <w:lvl w:ilvl="0" w:tplc="531810EE">
      <w:start w:val="1"/>
      <w:numFmt w:val="bullet"/>
      <w:lvlText w:val=""/>
      <w:lvlJc w:val="left"/>
      <w:pPr>
        <w:ind w:left="420" w:hanging="420"/>
      </w:pPr>
      <w:rPr>
        <w:rFonts w:hint="default" w:ascii="Symbol" w:hAnsi="Symbol"/>
      </w:rPr>
    </w:lvl>
    <w:lvl w:ilvl="1" w:tplc="CDB65EF4">
      <w:start w:val="1"/>
      <w:numFmt w:val="bullet"/>
      <w:lvlText w:val="o"/>
      <w:lvlJc w:val="left"/>
      <w:pPr>
        <w:ind w:left="840" w:hanging="420"/>
      </w:pPr>
      <w:rPr>
        <w:rFonts w:hint="default" w:ascii="Courier New" w:hAnsi="Courier New"/>
      </w:rPr>
    </w:lvl>
    <w:lvl w:ilvl="2" w:tplc="502401F6">
      <w:start w:val="1"/>
      <w:numFmt w:val="bullet"/>
      <w:lvlText w:val=""/>
      <w:lvlJc w:val="left"/>
      <w:pPr>
        <w:ind w:left="1260" w:hanging="420"/>
      </w:pPr>
      <w:rPr>
        <w:rFonts w:hint="default" w:ascii="Wingdings" w:hAnsi="Wingdings"/>
      </w:rPr>
    </w:lvl>
    <w:lvl w:ilvl="3" w:tplc="89306BE2">
      <w:start w:val="1"/>
      <w:numFmt w:val="bullet"/>
      <w:lvlText w:val=""/>
      <w:lvlJc w:val="left"/>
      <w:pPr>
        <w:ind w:left="1680" w:hanging="420"/>
      </w:pPr>
      <w:rPr>
        <w:rFonts w:hint="default" w:ascii="Symbol" w:hAnsi="Symbol"/>
      </w:rPr>
    </w:lvl>
    <w:lvl w:ilvl="4" w:tplc="5DBC662C">
      <w:start w:val="1"/>
      <w:numFmt w:val="bullet"/>
      <w:lvlText w:val="o"/>
      <w:lvlJc w:val="left"/>
      <w:pPr>
        <w:ind w:left="2100" w:hanging="420"/>
      </w:pPr>
      <w:rPr>
        <w:rFonts w:hint="default" w:ascii="Courier New" w:hAnsi="Courier New"/>
      </w:rPr>
    </w:lvl>
    <w:lvl w:ilvl="5" w:tplc="01F42B46">
      <w:start w:val="1"/>
      <w:numFmt w:val="bullet"/>
      <w:lvlText w:val=""/>
      <w:lvlJc w:val="left"/>
      <w:pPr>
        <w:ind w:left="2520" w:hanging="420"/>
      </w:pPr>
      <w:rPr>
        <w:rFonts w:hint="default" w:ascii="Wingdings" w:hAnsi="Wingdings"/>
      </w:rPr>
    </w:lvl>
    <w:lvl w:ilvl="6" w:tplc="AC363BB6">
      <w:start w:val="1"/>
      <w:numFmt w:val="bullet"/>
      <w:lvlText w:val=""/>
      <w:lvlJc w:val="left"/>
      <w:pPr>
        <w:ind w:left="2940" w:hanging="420"/>
      </w:pPr>
      <w:rPr>
        <w:rFonts w:hint="default" w:ascii="Symbol" w:hAnsi="Symbol"/>
      </w:rPr>
    </w:lvl>
    <w:lvl w:ilvl="7" w:tplc="26260A76">
      <w:start w:val="1"/>
      <w:numFmt w:val="bullet"/>
      <w:lvlText w:val="o"/>
      <w:lvlJc w:val="left"/>
      <w:pPr>
        <w:ind w:left="3360" w:hanging="420"/>
      </w:pPr>
      <w:rPr>
        <w:rFonts w:hint="default" w:ascii="Courier New" w:hAnsi="Courier New"/>
      </w:rPr>
    </w:lvl>
    <w:lvl w:ilvl="8" w:tplc="92B6B82E">
      <w:start w:val="1"/>
      <w:numFmt w:val="bullet"/>
      <w:lvlText w:val=""/>
      <w:lvlJc w:val="left"/>
      <w:pPr>
        <w:ind w:left="3780" w:hanging="420"/>
      </w:pPr>
      <w:rPr>
        <w:rFonts w:hint="default" w:ascii="Wingdings" w:hAnsi="Wingdings"/>
      </w:rPr>
    </w:lvl>
  </w:abstractNum>
  <w:abstractNum w:abstractNumId="1" w15:restartNumberingAfterBreak="0">
    <w:nsid w:val="1C581CF5"/>
    <w:multiLevelType w:val="hybridMultilevel"/>
    <w:tmpl w:val="2A60FE76"/>
    <w:lvl w:ilvl="0" w:tplc="06AAF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6C7F7E"/>
    <w:multiLevelType w:val="hybridMultilevel"/>
    <w:tmpl w:val="9C2850DE"/>
    <w:lvl w:ilvl="0" w:tplc="06AAF8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450F2B"/>
    <w:multiLevelType w:val="hybridMultilevel"/>
    <w:tmpl w:val="1592D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6636A"/>
    <w:multiLevelType w:val="hybridMultilevel"/>
    <w:tmpl w:val="54E8A62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41F17D5F"/>
    <w:multiLevelType w:val="hybridMultilevel"/>
    <w:tmpl w:val="1428B7B0"/>
    <w:lvl w:ilvl="0" w:tplc="5AE6A800">
      <w:start w:val="1"/>
      <w:numFmt w:val="bullet"/>
      <w:lvlText w:val=""/>
      <w:lvlJc w:val="left"/>
      <w:pPr>
        <w:ind w:left="420" w:hanging="420"/>
      </w:pPr>
      <w:rPr>
        <w:rFonts w:hint="default" w:ascii="Symbol" w:hAnsi="Symbol"/>
      </w:rPr>
    </w:lvl>
    <w:lvl w:ilvl="1" w:tplc="B50E80FA">
      <w:start w:val="1"/>
      <w:numFmt w:val="bullet"/>
      <w:lvlText w:val="o"/>
      <w:lvlJc w:val="left"/>
      <w:pPr>
        <w:ind w:left="840" w:hanging="420"/>
      </w:pPr>
      <w:rPr>
        <w:rFonts w:hint="default" w:ascii="Courier New" w:hAnsi="Courier New"/>
      </w:rPr>
    </w:lvl>
    <w:lvl w:ilvl="2" w:tplc="757C8874">
      <w:start w:val="1"/>
      <w:numFmt w:val="bullet"/>
      <w:lvlText w:val=""/>
      <w:lvlJc w:val="left"/>
      <w:pPr>
        <w:ind w:left="1260" w:hanging="420"/>
      </w:pPr>
      <w:rPr>
        <w:rFonts w:hint="default" w:ascii="Wingdings" w:hAnsi="Wingdings"/>
      </w:rPr>
    </w:lvl>
    <w:lvl w:ilvl="3" w:tplc="406E3BCA">
      <w:start w:val="1"/>
      <w:numFmt w:val="bullet"/>
      <w:lvlText w:val=""/>
      <w:lvlJc w:val="left"/>
      <w:pPr>
        <w:ind w:left="1680" w:hanging="420"/>
      </w:pPr>
      <w:rPr>
        <w:rFonts w:hint="default" w:ascii="Symbol" w:hAnsi="Symbol"/>
      </w:rPr>
    </w:lvl>
    <w:lvl w:ilvl="4" w:tplc="14D0EDFC">
      <w:start w:val="1"/>
      <w:numFmt w:val="bullet"/>
      <w:lvlText w:val="o"/>
      <w:lvlJc w:val="left"/>
      <w:pPr>
        <w:ind w:left="2100" w:hanging="420"/>
      </w:pPr>
      <w:rPr>
        <w:rFonts w:hint="default" w:ascii="Courier New" w:hAnsi="Courier New"/>
      </w:rPr>
    </w:lvl>
    <w:lvl w:ilvl="5" w:tplc="92A0A918">
      <w:start w:val="1"/>
      <w:numFmt w:val="bullet"/>
      <w:lvlText w:val=""/>
      <w:lvlJc w:val="left"/>
      <w:pPr>
        <w:ind w:left="2520" w:hanging="420"/>
      </w:pPr>
      <w:rPr>
        <w:rFonts w:hint="default" w:ascii="Wingdings" w:hAnsi="Wingdings"/>
      </w:rPr>
    </w:lvl>
    <w:lvl w:ilvl="6" w:tplc="A42A875C">
      <w:start w:val="1"/>
      <w:numFmt w:val="bullet"/>
      <w:lvlText w:val=""/>
      <w:lvlJc w:val="left"/>
      <w:pPr>
        <w:ind w:left="2940" w:hanging="420"/>
      </w:pPr>
      <w:rPr>
        <w:rFonts w:hint="default" w:ascii="Symbol" w:hAnsi="Symbol"/>
      </w:rPr>
    </w:lvl>
    <w:lvl w:ilvl="7" w:tplc="4C8C257C">
      <w:start w:val="1"/>
      <w:numFmt w:val="bullet"/>
      <w:lvlText w:val="o"/>
      <w:lvlJc w:val="left"/>
      <w:pPr>
        <w:ind w:left="3360" w:hanging="420"/>
      </w:pPr>
      <w:rPr>
        <w:rFonts w:hint="default" w:ascii="Courier New" w:hAnsi="Courier New"/>
      </w:rPr>
    </w:lvl>
    <w:lvl w:ilvl="8" w:tplc="6AF239F0">
      <w:start w:val="1"/>
      <w:numFmt w:val="bullet"/>
      <w:lvlText w:val=""/>
      <w:lvlJc w:val="left"/>
      <w:pPr>
        <w:ind w:left="3780" w:hanging="420"/>
      </w:pPr>
      <w:rPr>
        <w:rFonts w:hint="default" w:ascii="Wingdings" w:hAnsi="Wingdings"/>
      </w:rPr>
    </w:lvl>
  </w:abstractNum>
  <w:abstractNum w:abstractNumId="6" w15:restartNumberingAfterBreak="0">
    <w:nsid w:val="59D04D58"/>
    <w:multiLevelType w:val="hybridMultilevel"/>
    <w:tmpl w:val="C4D6D0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A267A0"/>
    <w:multiLevelType w:val="hybridMultilevel"/>
    <w:tmpl w:val="4FC823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8890B09"/>
    <w:multiLevelType w:val="hybridMultilevel"/>
    <w:tmpl w:val="EFFC3F4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6C110C3C"/>
    <w:multiLevelType w:val="hybridMultilevel"/>
    <w:tmpl w:val="02443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2"/>
  </w:num>
  <w:num w:numId="4">
    <w:abstractNumId w:val="1"/>
  </w:num>
  <w:num w:numId="5">
    <w:abstractNumId w:val="3"/>
  </w:num>
  <w:num w:numId="6">
    <w:abstractNumId w:val="0"/>
  </w:num>
  <w:num w:numId="7">
    <w:abstractNumId w:val="5"/>
  </w:num>
  <w:num w:numId="8">
    <w:abstractNumId w:val="4"/>
  </w:num>
  <w:num w:numId="9">
    <w:abstractNumId w:val="8"/>
  </w:num>
  <w:num w:numId="10">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276"/>
    <w:rsid w:val="00010276"/>
    <w:rsid w:val="00043FC1"/>
    <w:rsid w:val="000615A1"/>
    <w:rsid w:val="000765E8"/>
    <w:rsid w:val="000851E0"/>
    <w:rsid w:val="00087E41"/>
    <w:rsid w:val="000C6EB7"/>
    <w:rsid w:val="000D286D"/>
    <w:rsid w:val="00104B97"/>
    <w:rsid w:val="00135451"/>
    <w:rsid w:val="00137BBD"/>
    <w:rsid w:val="001509DB"/>
    <w:rsid w:val="001524EA"/>
    <w:rsid w:val="0016008A"/>
    <w:rsid w:val="00173DE2"/>
    <w:rsid w:val="001757EE"/>
    <w:rsid w:val="00192490"/>
    <w:rsid w:val="001B084F"/>
    <w:rsid w:val="001D1923"/>
    <w:rsid w:val="001D1B3E"/>
    <w:rsid w:val="001D2089"/>
    <w:rsid w:val="001D2BC7"/>
    <w:rsid w:val="001E7794"/>
    <w:rsid w:val="001F7BBE"/>
    <w:rsid w:val="00240591"/>
    <w:rsid w:val="00243F75"/>
    <w:rsid w:val="00274DA5"/>
    <w:rsid w:val="00280444"/>
    <w:rsid w:val="002A28A3"/>
    <w:rsid w:val="002A5184"/>
    <w:rsid w:val="002B1EB8"/>
    <w:rsid w:val="002B5E86"/>
    <w:rsid w:val="002C6B74"/>
    <w:rsid w:val="002E0409"/>
    <w:rsid w:val="002E0C0C"/>
    <w:rsid w:val="002E0C82"/>
    <w:rsid w:val="002E10BA"/>
    <w:rsid w:val="002F7519"/>
    <w:rsid w:val="0030608E"/>
    <w:rsid w:val="00324C8C"/>
    <w:rsid w:val="00330675"/>
    <w:rsid w:val="00333167"/>
    <w:rsid w:val="003418A8"/>
    <w:rsid w:val="00343368"/>
    <w:rsid w:val="00355F86"/>
    <w:rsid w:val="00357628"/>
    <w:rsid w:val="003647E0"/>
    <w:rsid w:val="00384978"/>
    <w:rsid w:val="003A0906"/>
    <w:rsid w:val="003A51F0"/>
    <w:rsid w:val="003E18AE"/>
    <w:rsid w:val="003E28FF"/>
    <w:rsid w:val="003F4A89"/>
    <w:rsid w:val="003F6D1D"/>
    <w:rsid w:val="00407A0E"/>
    <w:rsid w:val="0042611F"/>
    <w:rsid w:val="00442530"/>
    <w:rsid w:val="00444D40"/>
    <w:rsid w:val="00454E17"/>
    <w:rsid w:val="0046422C"/>
    <w:rsid w:val="00465C41"/>
    <w:rsid w:val="00475EF5"/>
    <w:rsid w:val="0048238D"/>
    <w:rsid w:val="004833A3"/>
    <w:rsid w:val="00486B07"/>
    <w:rsid w:val="004B0787"/>
    <w:rsid w:val="004B11AA"/>
    <w:rsid w:val="004F2BB8"/>
    <w:rsid w:val="004F5F1A"/>
    <w:rsid w:val="0052014B"/>
    <w:rsid w:val="005303F8"/>
    <w:rsid w:val="00533790"/>
    <w:rsid w:val="005337F2"/>
    <w:rsid w:val="0056035F"/>
    <w:rsid w:val="00563C33"/>
    <w:rsid w:val="00570359"/>
    <w:rsid w:val="005763FE"/>
    <w:rsid w:val="00577BBE"/>
    <w:rsid w:val="0058143F"/>
    <w:rsid w:val="00583234"/>
    <w:rsid w:val="00583353"/>
    <w:rsid w:val="00596C66"/>
    <w:rsid w:val="005A576E"/>
    <w:rsid w:val="005B7CB5"/>
    <w:rsid w:val="005D49CC"/>
    <w:rsid w:val="005D64A0"/>
    <w:rsid w:val="005E72C4"/>
    <w:rsid w:val="00630EDE"/>
    <w:rsid w:val="0065082E"/>
    <w:rsid w:val="00656745"/>
    <w:rsid w:val="00660D96"/>
    <w:rsid w:val="00684FD4"/>
    <w:rsid w:val="00690442"/>
    <w:rsid w:val="00692B32"/>
    <w:rsid w:val="00697728"/>
    <w:rsid w:val="006B6F46"/>
    <w:rsid w:val="006C4A04"/>
    <w:rsid w:val="006F2727"/>
    <w:rsid w:val="0070637D"/>
    <w:rsid w:val="00706A58"/>
    <w:rsid w:val="00712B4D"/>
    <w:rsid w:val="00713CB3"/>
    <w:rsid w:val="007344A5"/>
    <w:rsid w:val="00761ECB"/>
    <w:rsid w:val="00765E94"/>
    <w:rsid w:val="00766792"/>
    <w:rsid w:val="00771FFE"/>
    <w:rsid w:val="007920A9"/>
    <w:rsid w:val="007936B9"/>
    <w:rsid w:val="007A7B9A"/>
    <w:rsid w:val="007B65F6"/>
    <w:rsid w:val="007C3A69"/>
    <w:rsid w:val="007C5921"/>
    <w:rsid w:val="007D0BA5"/>
    <w:rsid w:val="007E4746"/>
    <w:rsid w:val="008024C4"/>
    <w:rsid w:val="00810305"/>
    <w:rsid w:val="00826F5C"/>
    <w:rsid w:val="00836294"/>
    <w:rsid w:val="00844CDA"/>
    <w:rsid w:val="00851511"/>
    <w:rsid w:val="00860E52"/>
    <w:rsid w:val="0086400C"/>
    <w:rsid w:val="00872CE7"/>
    <w:rsid w:val="008A22B7"/>
    <w:rsid w:val="008A5808"/>
    <w:rsid w:val="008B0AAD"/>
    <w:rsid w:val="008B386B"/>
    <w:rsid w:val="008B6382"/>
    <w:rsid w:val="008C6163"/>
    <w:rsid w:val="008D0C82"/>
    <w:rsid w:val="008D1C0B"/>
    <w:rsid w:val="008D39CC"/>
    <w:rsid w:val="008E54DC"/>
    <w:rsid w:val="008F70D2"/>
    <w:rsid w:val="009011BC"/>
    <w:rsid w:val="00906BF5"/>
    <w:rsid w:val="0091689C"/>
    <w:rsid w:val="00917F37"/>
    <w:rsid w:val="00923A6D"/>
    <w:rsid w:val="00925D72"/>
    <w:rsid w:val="009307BE"/>
    <w:rsid w:val="00943D75"/>
    <w:rsid w:val="00961530"/>
    <w:rsid w:val="0096640A"/>
    <w:rsid w:val="00990FAB"/>
    <w:rsid w:val="009B6A6B"/>
    <w:rsid w:val="009C3F74"/>
    <w:rsid w:val="009C5A68"/>
    <w:rsid w:val="009C755F"/>
    <w:rsid w:val="009E2428"/>
    <w:rsid w:val="009E48D5"/>
    <w:rsid w:val="00A12248"/>
    <w:rsid w:val="00A25562"/>
    <w:rsid w:val="00A26F43"/>
    <w:rsid w:val="00A66BEC"/>
    <w:rsid w:val="00A71AE7"/>
    <w:rsid w:val="00A75711"/>
    <w:rsid w:val="00A862AA"/>
    <w:rsid w:val="00A8701E"/>
    <w:rsid w:val="00AA2FBE"/>
    <w:rsid w:val="00AA7C2F"/>
    <w:rsid w:val="00AB02A7"/>
    <w:rsid w:val="00AC389B"/>
    <w:rsid w:val="00AC78D4"/>
    <w:rsid w:val="00AD1D76"/>
    <w:rsid w:val="00AF025B"/>
    <w:rsid w:val="00B0379A"/>
    <w:rsid w:val="00B12716"/>
    <w:rsid w:val="00B12A39"/>
    <w:rsid w:val="00B12AA0"/>
    <w:rsid w:val="00B371E0"/>
    <w:rsid w:val="00B47F2E"/>
    <w:rsid w:val="00B87D2F"/>
    <w:rsid w:val="00B91D8F"/>
    <w:rsid w:val="00BB3699"/>
    <w:rsid w:val="00BE76DD"/>
    <w:rsid w:val="00BE79ED"/>
    <w:rsid w:val="00C03198"/>
    <w:rsid w:val="00C1316E"/>
    <w:rsid w:val="00C214A7"/>
    <w:rsid w:val="00C26D83"/>
    <w:rsid w:val="00C44320"/>
    <w:rsid w:val="00C53437"/>
    <w:rsid w:val="00C75DD3"/>
    <w:rsid w:val="00C77381"/>
    <w:rsid w:val="00C77A5B"/>
    <w:rsid w:val="00C82366"/>
    <w:rsid w:val="00C908DC"/>
    <w:rsid w:val="00CA1AD6"/>
    <w:rsid w:val="00CB185E"/>
    <w:rsid w:val="00CB4209"/>
    <w:rsid w:val="00CE6074"/>
    <w:rsid w:val="00CF5FB7"/>
    <w:rsid w:val="00D21959"/>
    <w:rsid w:val="00D25B1F"/>
    <w:rsid w:val="00D32396"/>
    <w:rsid w:val="00D51771"/>
    <w:rsid w:val="00D555FE"/>
    <w:rsid w:val="00D56567"/>
    <w:rsid w:val="00D71910"/>
    <w:rsid w:val="00D74AE1"/>
    <w:rsid w:val="00D812B5"/>
    <w:rsid w:val="00DB2251"/>
    <w:rsid w:val="00DC7807"/>
    <w:rsid w:val="00DE6B86"/>
    <w:rsid w:val="00E1414A"/>
    <w:rsid w:val="00E3682B"/>
    <w:rsid w:val="00E40009"/>
    <w:rsid w:val="00E547B9"/>
    <w:rsid w:val="00E61886"/>
    <w:rsid w:val="00E6533C"/>
    <w:rsid w:val="00E812B8"/>
    <w:rsid w:val="00E873CE"/>
    <w:rsid w:val="00E875CF"/>
    <w:rsid w:val="00EA352D"/>
    <w:rsid w:val="00EB1E8D"/>
    <w:rsid w:val="00ED4F7A"/>
    <w:rsid w:val="00F04F61"/>
    <w:rsid w:val="00F24767"/>
    <w:rsid w:val="00F33527"/>
    <w:rsid w:val="00F40957"/>
    <w:rsid w:val="00F445CE"/>
    <w:rsid w:val="00F47FCA"/>
    <w:rsid w:val="00F57824"/>
    <w:rsid w:val="00F632D0"/>
    <w:rsid w:val="00F74617"/>
    <w:rsid w:val="00F7696B"/>
    <w:rsid w:val="00F800B2"/>
    <w:rsid w:val="00F90E4B"/>
    <w:rsid w:val="00F96497"/>
    <w:rsid w:val="00FA3F98"/>
    <w:rsid w:val="00FA72F0"/>
    <w:rsid w:val="00FA7E56"/>
    <w:rsid w:val="00FD567A"/>
    <w:rsid w:val="00FE59EA"/>
    <w:rsid w:val="00FF3FEF"/>
    <w:rsid w:val="00FF4C6A"/>
    <w:rsid w:val="013C4864"/>
    <w:rsid w:val="037C3157"/>
    <w:rsid w:val="05C36DE1"/>
    <w:rsid w:val="1B01CB92"/>
    <w:rsid w:val="1CBF69DC"/>
    <w:rsid w:val="20F00745"/>
    <w:rsid w:val="2145AC2B"/>
    <w:rsid w:val="2B0ABEAC"/>
    <w:rsid w:val="2CD04442"/>
    <w:rsid w:val="2DFBCBB3"/>
    <w:rsid w:val="3555EB9D"/>
    <w:rsid w:val="3837AD32"/>
    <w:rsid w:val="4359F679"/>
    <w:rsid w:val="49FE2008"/>
    <w:rsid w:val="4AF735D7"/>
    <w:rsid w:val="4E8B7D5A"/>
    <w:rsid w:val="500A6624"/>
    <w:rsid w:val="537706EE"/>
    <w:rsid w:val="5AF92FC6"/>
    <w:rsid w:val="5C470CE8"/>
    <w:rsid w:val="5C75A4D8"/>
    <w:rsid w:val="66919E47"/>
    <w:rsid w:val="66FF3F51"/>
    <w:rsid w:val="6E613F54"/>
    <w:rsid w:val="6EBB0664"/>
    <w:rsid w:val="6F2B673E"/>
    <w:rsid w:val="701FE662"/>
    <w:rsid w:val="70E1F337"/>
    <w:rsid w:val="748C6CFB"/>
    <w:rsid w:val="78654795"/>
    <w:rsid w:val="7B2B49BC"/>
    <w:rsid w:val="7B66CCFC"/>
    <w:rsid w:val="7E705B08"/>
    <w:rsid w:val="7EBF6C4B"/>
    <w:rsid w:val="7FD5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1EC46"/>
  <w15:chartTrackingRefBased/>
  <w15:docId w15:val="{99A9F72F-D421-4FD2-B184-58EE4DE6F0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E779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195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352D"/>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F47FCA"/>
    <w:pPr>
      <w:spacing w:after="0" w:line="240" w:lineRule="auto"/>
    </w:pPr>
    <w:rPr>
      <w:rFonts w:eastAsiaTheme="minorEastAsia"/>
    </w:rPr>
  </w:style>
  <w:style w:type="character" w:styleId="NoSpacingChar" w:customStyle="1">
    <w:name w:val="No Spacing Char"/>
    <w:basedOn w:val="DefaultParagraphFont"/>
    <w:link w:val="NoSpacing"/>
    <w:uiPriority w:val="1"/>
    <w:rsid w:val="00F47FCA"/>
    <w:rPr>
      <w:rFonts w:eastAsiaTheme="minorEastAsia"/>
    </w:rPr>
  </w:style>
  <w:style w:type="character" w:styleId="Heading1Char" w:customStyle="1">
    <w:name w:val="Heading 1 Char"/>
    <w:basedOn w:val="DefaultParagraphFont"/>
    <w:link w:val="Heading1"/>
    <w:uiPriority w:val="9"/>
    <w:rsid w:val="001E7794"/>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58143F"/>
    <w:pPr>
      <w:outlineLvl w:val="9"/>
    </w:pPr>
  </w:style>
  <w:style w:type="paragraph" w:styleId="TOC1">
    <w:name w:val="toc 1"/>
    <w:basedOn w:val="Normal"/>
    <w:next w:val="Normal"/>
    <w:autoRedefine/>
    <w:uiPriority w:val="39"/>
    <w:unhideWhenUsed/>
    <w:rsid w:val="0058143F"/>
    <w:pPr>
      <w:spacing w:after="100"/>
    </w:pPr>
  </w:style>
  <w:style w:type="character" w:styleId="Hyperlink">
    <w:name w:val="Hyperlink"/>
    <w:basedOn w:val="DefaultParagraphFont"/>
    <w:uiPriority w:val="99"/>
    <w:unhideWhenUsed/>
    <w:rsid w:val="0058143F"/>
    <w:rPr>
      <w:color w:val="0563C1" w:themeColor="hyperlink"/>
      <w:u w:val="single"/>
    </w:rPr>
  </w:style>
  <w:style w:type="character" w:styleId="SubtleEmphasis">
    <w:name w:val="Subtle Emphasis"/>
    <w:basedOn w:val="DefaultParagraphFont"/>
    <w:uiPriority w:val="19"/>
    <w:qFormat/>
    <w:rsid w:val="00D21959"/>
    <w:rPr>
      <w:i/>
      <w:iCs/>
      <w:color w:val="404040" w:themeColor="text1" w:themeTint="BF"/>
    </w:rPr>
  </w:style>
  <w:style w:type="table" w:styleId="TableGrid">
    <w:name w:val="Table Grid"/>
    <w:basedOn w:val="TableNormal"/>
    <w:uiPriority w:val="39"/>
    <w:rsid w:val="00D219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D2195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D32396"/>
    <w:pPr>
      <w:ind w:left="720"/>
      <w:contextualSpacing/>
    </w:pPr>
  </w:style>
  <w:style w:type="paragraph" w:styleId="Subtitle">
    <w:name w:val="Subtitle"/>
    <w:basedOn w:val="Normal"/>
    <w:next w:val="Normal"/>
    <w:link w:val="SubtitleChar"/>
    <w:uiPriority w:val="11"/>
    <w:qFormat/>
    <w:rsid w:val="001B084F"/>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1B084F"/>
    <w:rPr>
      <w:rFonts w:eastAsiaTheme="minorEastAsia"/>
      <w:color w:val="5A5A5A" w:themeColor="text1" w:themeTint="A5"/>
      <w:spacing w:val="15"/>
    </w:rPr>
  </w:style>
  <w:style w:type="character" w:styleId="Heading3Char" w:customStyle="1">
    <w:name w:val="Heading 3 Char"/>
    <w:basedOn w:val="DefaultParagraphFont"/>
    <w:link w:val="Heading3"/>
    <w:uiPriority w:val="9"/>
    <w:rsid w:val="00EA352D"/>
    <w:rPr>
      <w:rFonts w:asciiTheme="majorHAnsi" w:hAnsiTheme="majorHAnsi" w:eastAsiaTheme="majorEastAsia" w:cstheme="majorBidi"/>
      <w:color w:val="1F3763" w:themeColor="accent1" w:themeShade="7F"/>
      <w:sz w:val="24"/>
      <w:szCs w:val="24"/>
    </w:rPr>
  </w:style>
  <w:style w:type="paragraph" w:styleId="Bibliography">
    <w:name w:val="Bibliography"/>
    <w:basedOn w:val="Normal"/>
    <w:next w:val="Normal"/>
    <w:uiPriority w:val="37"/>
    <w:unhideWhenUsed/>
    <w:rsid w:val="00EA352D"/>
  </w:style>
  <w:style w:type="paragraph" w:styleId="TOC2">
    <w:name w:val="toc 2"/>
    <w:basedOn w:val="Normal"/>
    <w:next w:val="Normal"/>
    <w:autoRedefine/>
    <w:uiPriority w:val="39"/>
    <w:unhideWhenUsed/>
    <w:rsid w:val="00844CDA"/>
    <w:pPr>
      <w:spacing w:after="100"/>
      <w:ind w:left="220"/>
    </w:pPr>
  </w:style>
  <w:style w:type="paragraph" w:styleId="TOC3">
    <w:name w:val="toc 3"/>
    <w:basedOn w:val="Normal"/>
    <w:next w:val="Normal"/>
    <w:autoRedefine/>
    <w:uiPriority w:val="39"/>
    <w:unhideWhenUsed/>
    <w:rsid w:val="00844CDA"/>
    <w:pPr>
      <w:spacing w:after="100"/>
      <w:ind w:left="440"/>
    </w:pPr>
  </w:style>
  <w:style w:type="table" w:styleId="PlainTable3">
    <w:name w:val="Plain Table 3"/>
    <w:basedOn w:val="TableNormal"/>
    <w:uiPriority w:val="43"/>
    <w:rsid w:val="003A51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943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943D75"/>
    <w:rPr>
      <w:rFonts w:ascii="Courier New" w:hAnsi="Courier New" w:eastAsia="Times New Roman" w:cs="Courier New"/>
      <w:sz w:val="20"/>
      <w:szCs w:val="20"/>
    </w:rPr>
  </w:style>
  <w:style w:type="character" w:styleId="gnkrckgcgsb" w:customStyle="1">
    <w:name w:val="gnkrckgcgsb"/>
    <w:basedOn w:val="DefaultParagraphFont"/>
    <w:rsid w:val="00943D75"/>
  </w:style>
  <w:style w:type="paragraph" w:styleId="CommentText">
    <w:name w:val="annotation text"/>
    <w:basedOn w:val="Normal"/>
    <w:link w:val="CommentTextChar"/>
    <w:uiPriority w:val="99"/>
    <w:semiHidden/>
    <w:unhideWhenUsed/>
    <w:rsid w:val="00B47F2E"/>
    <w:pPr>
      <w:spacing w:line="240" w:lineRule="auto"/>
    </w:pPr>
    <w:rPr>
      <w:sz w:val="20"/>
      <w:szCs w:val="20"/>
    </w:rPr>
  </w:style>
  <w:style w:type="character" w:styleId="CommentTextChar" w:customStyle="1">
    <w:name w:val="Comment Text Char"/>
    <w:basedOn w:val="DefaultParagraphFont"/>
    <w:link w:val="CommentText"/>
    <w:uiPriority w:val="99"/>
    <w:semiHidden/>
    <w:rsid w:val="00B47F2E"/>
    <w:rPr>
      <w:sz w:val="20"/>
      <w:szCs w:val="20"/>
    </w:rPr>
  </w:style>
  <w:style w:type="character" w:styleId="CommentReference">
    <w:name w:val="annotation reference"/>
    <w:basedOn w:val="DefaultParagraphFont"/>
    <w:uiPriority w:val="99"/>
    <w:semiHidden/>
    <w:unhideWhenUsed/>
    <w:rsid w:val="00B47F2E"/>
    <w:rPr>
      <w:sz w:val="16"/>
      <w:szCs w:val="16"/>
    </w:rPr>
  </w:style>
  <w:style w:type="paragraph" w:styleId="BalloonText">
    <w:name w:val="Balloon Text"/>
    <w:basedOn w:val="Normal"/>
    <w:link w:val="BalloonTextChar"/>
    <w:uiPriority w:val="99"/>
    <w:semiHidden/>
    <w:unhideWhenUsed/>
    <w:rsid w:val="00E61886"/>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61886"/>
    <w:rPr>
      <w:rFonts w:ascii="Segoe UI" w:hAnsi="Segoe UI" w:cs="Segoe UI"/>
      <w:sz w:val="18"/>
      <w:szCs w:val="18"/>
    </w:rPr>
  </w:style>
  <w:style w:type="character" w:styleId="normaltextrun" w:customStyle="1">
    <w:name w:val="normaltextrun"/>
    <w:basedOn w:val="DefaultParagraphFont"/>
    <w:rsid w:val="005E7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088507">
      <w:bodyDiv w:val="1"/>
      <w:marLeft w:val="0"/>
      <w:marRight w:val="0"/>
      <w:marTop w:val="0"/>
      <w:marBottom w:val="0"/>
      <w:divBdr>
        <w:top w:val="none" w:sz="0" w:space="0" w:color="auto"/>
        <w:left w:val="none" w:sz="0" w:space="0" w:color="auto"/>
        <w:bottom w:val="none" w:sz="0" w:space="0" w:color="auto"/>
        <w:right w:val="none" w:sz="0" w:space="0" w:color="auto"/>
      </w:divBdr>
    </w:div>
    <w:div w:id="957377514">
      <w:bodyDiv w:val="1"/>
      <w:marLeft w:val="0"/>
      <w:marRight w:val="0"/>
      <w:marTop w:val="0"/>
      <w:marBottom w:val="0"/>
      <w:divBdr>
        <w:top w:val="none" w:sz="0" w:space="0" w:color="auto"/>
        <w:left w:val="none" w:sz="0" w:space="0" w:color="auto"/>
        <w:bottom w:val="none" w:sz="0" w:space="0" w:color="auto"/>
        <w:right w:val="none" w:sz="0" w:space="0" w:color="auto"/>
      </w:divBdr>
    </w:div>
    <w:div w:id="984696430">
      <w:bodyDiv w:val="1"/>
      <w:marLeft w:val="0"/>
      <w:marRight w:val="0"/>
      <w:marTop w:val="0"/>
      <w:marBottom w:val="0"/>
      <w:divBdr>
        <w:top w:val="none" w:sz="0" w:space="0" w:color="auto"/>
        <w:left w:val="none" w:sz="0" w:space="0" w:color="auto"/>
        <w:bottom w:val="none" w:sz="0" w:space="0" w:color="auto"/>
        <w:right w:val="none" w:sz="0" w:space="0" w:color="auto"/>
      </w:divBdr>
    </w:div>
    <w:div w:id="1266036726">
      <w:bodyDiv w:val="1"/>
      <w:marLeft w:val="0"/>
      <w:marRight w:val="0"/>
      <w:marTop w:val="0"/>
      <w:marBottom w:val="0"/>
      <w:divBdr>
        <w:top w:val="none" w:sz="0" w:space="0" w:color="auto"/>
        <w:left w:val="none" w:sz="0" w:space="0" w:color="auto"/>
        <w:bottom w:val="none" w:sz="0" w:space="0" w:color="auto"/>
        <w:right w:val="none" w:sz="0" w:space="0" w:color="auto"/>
      </w:divBdr>
    </w:div>
    <w:div w:id="172328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IST 687 Final Project Report, Due on 4/25/2019</Abstract>
  <CompanyAddress/>
  <CompanyPhone/>
  <CompanyFax/>
  <CompanyEmail>Clii01@syr.edu, dliu24@syr.edu, ggao05@syr.edu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Lis17</b:Tag>
    <b:SourceType>InternetSite</b:SourceType>
    <b:Guid>{C7CA4A37-395A-42CA-907C-68A9CF6D566D}</b:Guid>
    <b:Author>
      <b:Author>
        <b:NameList>
          <b:Person>
            <b:Last>Furgison</b:Last>
            <b:First>Lisa</b:First>
          </b:Person>
        </b:NameList>
      </b:Author>
    </b:Author>
    <b:Title>5 Ways to Increase Customer Loyalty</b:Title>
    <b:InternetSiteTitle>Five Stars</b:InternetSiteTitle>
    <b:Year>2017</b:Year>
    <b:URL>https://blog.fivestars.com/5-ways-to-increase-customer-loyalty/</b:URL>
    <b:RefOrder>2</b:RefOrder>
  </b:Source>
  <b:Source>
    <b:Tag>Car11</b:Tag>
    <b:SourceType>JournalArticle</b:SourceType>
    <b:Guid>{A431EA39-1600-43B1-957C-5B59C250B0CF}</b:Guid>
    <b:Title>From social media to social customer relationship management</b:Title>
    <b:Year>2011</b:Year>
    <b:Author>
      <b:Author>
        <b:NameList>
          <b:Person>
            <b:Last>Baird</b:Last>
            <b:First>Carolyn</b:First>
            <b:Middle>Heller</b:Middle>
          </b:Person>
        </b:NameList>
      </b:Author>
    </b:Author>
    <b:JournalName> Strategy &amp; Leadership</b:JournalName>
    <b:Pages>30-37</b:Pages>
    <b:RefOrder>3</b:RefOrder>
  </b:Source>
  <b:Source>
    <b:Tag>Tül02</b:Tag>
    <b:SourceType>JournalArticle</b:SourceType>
    <b:Guid>{BB0184DD-E5AA-4130-9B35-D01DBA73688A}</b:Guid>
    <b:Author>
      <b:Author>
        <b:NameList>
          <b:Person>
            <b:Last>Tülin Erdem</b:Last>
            <b:First>Joffre</b:First>
            <b:Middle>Swait, and Jordan Louviere</b:Middle>
          </b:Person>
        </b:NameList>
      </b:Author>
    </b:Author>
    <b:Title>The impact of brand credibility on consumer price sensitivity</b:Title>
    <b:JournalName>International Journal of Research in Marketing Volume 19, Issue 1</b:JournalName>
    <b:Year>2002</b:Year>
    <b:Pages>1-19</b:Pages>
    <b:RefOrder>4</b:RefOrder>
  </b:Source>
  <b:Source>
    <b:Tag>Jac18</b:Tag>
    <b:SourceType>InternetSite</b:SourceType>
    <b:Guid>{C9522BE0-E3C6-4279-B1F9-6A3D385BB525}</b:Guid>
    <b:Title>The Importance Of Brand Credibility And How To Build It</b:Title>
    <b:Year>2018</b:Year>
    <b:Author>
      <b:Author>
        <b:NameList>
          <b:Person>
            <b:Last>Drucker</b:Last>
            <b:First>Jacob</b:First>
          </b:Person>
        </b:NameList>
      </b:Author>
    </b:Author>
    <b:InternetSiteTitle>Forbes</b:InternetSiteTitle>
    <b:Month>May</b:Month>
    <b:Day>15</b:Day>
    <b:URL>https://www.forbes.com/sites/theyec/2018/05/15/the-importance-of-brand-credibility-and-how-to-build-it/#7845eefa26fd</b:URL>
    <b:RefOrder>5</b:RefOrder>
  </b:Source>
  <b:Source>
    <b:Tag>And05</b:Tag>
    <b:SourceType>JournalArticle</b:SourceType>
    <b:Guid>{10F67B61-FED5-4C74-8A26-067A67C61883}</b:Guid>
    <b:Title>The Effects of Customer Satisfaction, Relationship Commitment Dimensions, and Triggers on Customer Retention</b:Title>
    <b:Year>2005</b:Year>
    <b:Author>
      <b:Author>
        <b:NameList>
          <b:Person>
            <b:Last>Anders Gustafsson</b:Last>
            <b:First>Michael</b:First>
            <b:Middle>D. Johnson, &amp; Inger Roos</b:Middle>
          </b:Person>
        </b:NameList>
      </b:Author>
    </b:Author>
    <b:JournalName>Journal of Marketing</b:JournalName>
    <b:Pages>Vol 69, Issue 4, 2005</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CE8179-F27F-4C70-8012-33C420073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34</Pages>
  <Words>5498</Words>
  <Characters>31342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Predicting airline customer satisfaction</vt:lpstr>
    </vt:vector>
  </TitlesOfParts>
  <Company/>
  <LinksUpToDate>false</LinksUpToDate>
  <CharactersWithSpaces>36767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airline customer satisfaction</dc:title>
  <dc:subject>Analysis and Synthesis of Airline Customer Data</dc:subject>
  <dc:creator>Chiyoung Lii, Dahai Alex Liu, Gao Ge</dc:creator>
  <cp:keywords/>
  <dc:description/>
  <cp:lastModifiedBy>Chiyoung Lii</cp:lastModifiedBy>
  <cp:revision>239</cp:revision>
  <dcterms:created xsi:type="dcterms:W3CDTF">2019-04-11T13:35:00Z</dcterms:created>
  <dcterms:modified xsi:type="dcterms:W3CDTF">2019-04-23T00:55:00Z</dcterms:modified>
</cp:coreProperties>
</file>