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3: Matter and Energy — Answer Key</w:t>
      </w:r>
    </w:p>
    <w:p>
      <w:pPr>
        <w:pStyle w:val="Heading2"/>
      </w:pPr>
      <w:r>
        <w:t xml:space="preserve">Section 1: States of Matter &amp; Phase Changes</w:t>
      </w:r>
    </w:p>
    <w:p>
      <w:pPr>
        <w:spacing w:after="200" w:before="200"/>
      </w:pPr>
      <w:r>
        <w:t xml:space="preserve">Problem 1: Gas</w:t>
      </w:r>
    </w:p>
    <w:p>
      <w:pPr>
        <w:spacing w:after="200" w:before="200"/>
      </w:pPr>
      <w:r>
        <w:t xml:space="preserve">Problem 2: Sublimation; Energy is absorbed</w:t>
      </w:r>
    </w:p>
    <w:p>
      <w:pPr>
        <w:spacing w:after="400" w:before="200"/>
      </w:pPr>
      <w:r>
        <w:t xml:space="preserve">Problem 3: Dehydration reduces fluid for sweat; less evaporation = less cooling</w:t>
      </w:r>
    </w:p>
    <w:p>
      <w:pPr>
        <w:pStyle w:val="Heading2"/>
      </w:pPr>
      <w:r>
        <w:t xml:space="preserve">Section 2: Classifying Matter</w:t>
      </w:r>
    </w:p>
    <w:p>
      <w:pPr>
        <w:spacing w:after="200" w:before="200"/>
      </w:pPr>
      <w:r>
        <w:t xml:space="preserve">Problem 4: Compound (H and O chemically combined)</w:t>
      </w:r>
    </w:p>
    <w:p>
      <w:pPr>
        <w:spacing w:after="200" w:before="200"/>
      </w:pPr>
      <w:r>
        <w:t xml:space="preserve">Problem 5: Heterogeneous mixture</w:t>
      </w:r>
    </w:p>
    <w:p>
      <w:pPr>
        <w:spacing w:after="400" w:before="200"/>
      </w:pPr>
      <w:r>
        <w:t xml:space="preserve">Problem 6: Distillation</w:t>
      </w:r>
    </w:p>
    <w:p>
      <w:pPr>
        <w:pStyle w:val="Heading2"/>
      </w:pPr>
      <w:r>
        <w:t xml:space="preserve">Section 3: Physical vs. Chemical Changes</w:t>
      </w:r>
    </w:p>
    <w:p>
      <w:pPr>
        <w:spacing w:after="200" w:before="200"/>
      </w:pPr>
      <w:r>
        <w:t xml:space="preserve">Problem 7: a) Physical, b) Chemical, c) Physical, d) Chemical</w:t>
      </w:r>
    </w:p>
    <w:p>
      <w:pPr>
        <w:spacing w:after="400" w:before="200"/>
      </w:pPr>
      <w:r>
        <w:t xml:space="preserve">Problem 8: Chemical change (heat production)</w:t>
      </w:r>
    </w:p>
    <w:p>
      <w:pPr>
        <w:pStyle w:val="Heading2"/>
      </w:pPr>
      <w:r>
        <w:t xml:space="preserve">Section 4: Conservation of Mass and Energy</w:t>
      </w:r>
    </w:p>
    <w:p>
      <w:pPr>
        <w:spacing w:after="200" w:before="200"/>
      </w:pPr>
      <w:r>
        <w:t xml:space="preserve">Problem 9: 16.0 g</w:t>
      </w:r>
    </w:p>
    <w:p>
      <w:pPr>
        <w:spacing w:after="400" w:before="200"/>
      </w:pPr>
      <w:r>
        <w:t xml:space="preserve">Problem 10: Energy is conserved; chemical energy transforms to heat and kinetic energy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2026-09-21T01:31:08.339Z</dcterms:created>
  <dcterms:modified xsi:type="dcterms:W3CDTF">2026-09-21T01:31:08.340Z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