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CHEM 101 Topic 4: Atomic Structure — Problem Set</w:t>
      </w:r>
    </w:p>
    <w:p>
      <w:pPr>
        <w:spacing w:after="400"/>
      </w:pPr>
      <w:r>
        <w:rPr>
          <w:i/>
          <w:iCs/>
        </w:rPr>
        <w:t xml:space="preserve">Instructions: Complete the following problems using the analysis method practiced in your guided assignment. Show all your work, including your reasoning for the atomic models and your step-by-step filling of electron configurations.</w:t>
      </w:r>
    </w:p>
    <w:p>
      <w:pPr>
        <w:pStyle w:val="Heading2"/>
      </w:pPr>
      <w:r>
        <w:t xml:space="preserve">Section 1: History of Atomic Models</w:t>
      </w:r>
    </w:p>
    <w:p>
      <w:pPr>
        <w:spacing w:after="200" w:before="200"/>
      </w:pPr>
      <w:r>
        <w:t xml:space="preserve">Problem 1: Contrast the "Plum Pudding" model of J.J. Thomson with the model proposed by Ernest Rutherford. What was the key discovery that led to the change?</w:t>
      </w:r>
    </w:p>
    <w:p>
      <w:pPr>
        <w:spacing w:after="200" w:before="200"/>
      </w:pPr>
      <w:r>
        <w:t xml:space="preserve">Problem 2: Why is the Quantum Model more accurate than the Bohr model when describing the location of an electron?</w:t>
      </w:r>
    </w:p>
    <w:p>
      <w:pPr>
        <w:spacing w:after="400" w:before="200"/>
      </w:pPr>
      <w:r>
        <w:t xml:space="preserve">Problem 3: Which early scientist proposed that the atom was a solid, indivisible sphere, and on what basis did he create this theory?</w:t>
      </w:r>
    </w:p>
    <w:p>
      <w:pPr>
        <w:pStyle w:val="Heading2"/>
      </w:pPr>
      <w:r>
        <w:t xml:space="preserve">Section 2: Atomic Notation and Mass</w:t>
      </w:r>
    </w:p>
    <w:p>
      <w:pPr>
        <w:spacing w:after="200" w:before="200"/>
      </w:pPr>
      <w:r>
        <w:t xml:space="preserve">Problem 4: An atom has an atomic number of 17 and a mass number of 35. Identify the element and determine the number of protons, neutrons, and electrons in a neutral atom of this element.</w:t>
      </w:r>
    </w:p>
    <w:p>
      <w:pPr>
        <w:spacing w:after="200" w:before="200"/>
      </w:pPr>
      <w:r>
        <w:t xml:space="preserve">Problem 5: Chlorine has two common isotopes: Chlorine-35 and Chlorine-37. How do these two isotopes differ in terms of their subatomic particles?</w:t>
      </w:r>
    </w:p>
    <w:p>
      <w:pPr>
        <w:spacing w:after="400" w:before="200"/>
      </w:pPr>
      <w:r>
        <w:t xml:space="preserve">Problem 6: Calculate the mass number of an isotope that contains 26 protons and 30 neutrons.</w:t>
      </w:r>
    </w:p>
    <w:p>
      <w:pPr>
        <w:pStyle w:val="Heading2"/>
      </w:pPr>
      <w:r>
        <w:t xml:space="preserve">Section 3: Energy Levels &amp; Orbitals</w:t>
      </w:r>
    </w:p>
    <w:p>
      <w:pPr>
        <w:spacing w:after="200" w:before="200"/>
      </w:pPr>
      <w:r>
        <w:t xml:space="preserve">Problem 7: What is the maximum number of electrons that can occupy the second energy level (n=2) in total? Break this down by sublevel (s and p).</w:t>
      </w:r>
    </w:p>
    <w:p>
      <w:pPr>
        <w:spacing w:after="200" w:before="200"/>
      </w:pPr>
      <w:r>
        <w:t xml:space="preserve">Problem 8: If an electron is in a "3d" orbital, what is its energy level and what is its sublevel?</w:t>
      </w:r>
    </w:p>
    <w:p>
      <w:pPr>
        <w:spacing w:after="400" w:before="200"/>
      </w:pPr>
      <w:r>
        <w:t xml:space="preserve">Problem 9: Explain why an electron cannot enter the 2p sublevel until the 2s sublevel is completely filled. Which principle explains this?</w:t>
      </w:r>
    </w:p>
    <w:p>
      <w:pPr>
        <w:pStyle w:val="Heading2"/>
      </w:pPr>
      <w:r>
        <w:t xml:space="preserve">Section 4: Electron Configurations</w:t>
      </w:r>
    </w:p>
    <w:p>
      <w:pPr>
        <w:spacing w:after="200" w:before="200"/>
      </w:pPr>
      <w:r>
        <w:t xml:space="preserve">Problem 10: Write the full electron configuration for Magnesium (Mg), which has an atomic number of 12.</w:t>
      </w:r>
    </w:p>
    <w:p>
      <w:pPr>
        <w:spacing w:after="200" w:before="200"/>
      </w:pPr>
      <w:r>
        <w:t xml:space="preserve">Problem 11: Write the full electron configuration for Sulfur (S), which has an atomic number of 16.</w:t>
      </w:r>
    </w:p>
    <w:p>
      <w:pPr>
        <w:spacing w:after="400" w:before="200"/>
      </w:pPr>
      <w:r>
        <w:t xml:space="preserve">Problem 12: Write the electron configuration for a Calcium ion (Ca2+), given that neutral Calcium has an atomic number of 20.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2026-09-21T01:33:13.705Z</dcterms:created>
  <dcterms:modified xsi:type="dcterms:W3CDTF">2026-09-21T01:33:13.705Z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