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CHEM 101 Topic 5: Periodic Properties of Elements — Problem Set</w:t>
      </w:r>
    </w:p>
    <w:p>
      <w:pPr>
        <w:spacing w:after="400"/>
      </w:pPr>
      <w:r>
        <w:rPr>
          <w:i/>
          <w:iCs/>
        </w:rPr>
        <w:t xml:space="preserve">Instructions: Complete the following problems using the analysis method practiced in your guided assignment. Show all your work, including your reasoning for trends and your electron dot diagrams.</w:t>
      </w:r>
    </w:p>
    <w:p>
      <w:pPr>
        <w:pStyle w:val="Heading2"/>
      </w:pPr>
      <w:r>
        <w:t xml:space="preserve">Section 1: Organizing the Periodic Table</w:t>
      </w:r>
    </w:p>
    <w:p>
      <w:pPr>
        <w:spacing w:after="200" w:before="200"/>
      </w:pPr>
      <w:r>
        <w:t xml:space="preserve">Problem 1: Compare a period to a group. Which one contains elements with similar chemical properties? Explain why.</w:t>
      </w:r>
    </w:p>
    <w:p>
      <w:pPr>
        <w:spacing w:after="200" w:before="200"/>
      </w:pPr>
      <w:r>
        <w:t xml:space="preserve">Problem 2: If an element is classified as a "metalloid," what does that tell you about its physical and chemical properties?</w:t>
      </w:r>
    </w:p>
    <w:p>
      <w:pPr>
        <w:spacing w:after="400" w:before="200"/>
      </w:pPr>
      <w:r>
        <w:t xml:space="preserve">Problem 3: Why was Moseley's shift to atomic number more accurate than Mendeleev's use of atomic mass?</w:t>
      </w:r>
    </w:p>
    <w:p>
      <w:pPr>
        <w:pStyle w:val="Heading2"/>
      </w:pPr>
      <w:r>
        <w:t xml:space="preserve">Section 2: Periodic Trends</w:t>
      </w:r>
    </w:p>
    <w:p>
      <w:pPr>
        <w:spacing w:after="200" w:before="200"/>
      </w:pPr>
      <w:r>
        <w:t xml:space="preserve">Problem 4: Between Sodium (Na) and Fluorine (F), which atom has a larger atomic radius? Justify your answer using periodic trends.</w:t>
      </w:r>
    </w:p>
    <w:p>
      <w:pPr>
        <w:spacing w:after="200" w:before="200"/>
      </w:pPr>
      <w:r>
        <w:t xml:space="preserve">Problem 5: Between Lithium (Li) and Cesium (Cs), which element has a lower ionization energy? Explain why.</w:t>
      </w:r>
    </w:p>
    <w:p>
      <w:pPr>
        <w:spacing w:after="400" w:before="200"/>
      </w:pPr>
      <w:r>
        <w:t xml:space="preserve">Problem 6: Compare the size of a neutral Magnesium (Mg) atom to its ion (Mg2+). Which is smaller and why?</w:t>
      </w:r>
    </w:p>
    <w:p>
      <w:pPr>
        <w:pStyle w:val="Heading2"/>
      </w:pPr>
      <w:r>
        <w:t xml:space="preserve">Section 3: Ions and Charges</w:t>
      </w:r>
    </w:p>
    <w:p>
      <w:pPr>
        <w:spacing w:after="200" w:before="200"/>
      </w:pPr>
      <w:r>
        <w:t xml:space="preserve">Problem 7: Predict the ionic charge for the following elements based on their group position: a) Potassium (K); b) Sulfur (S); c) Barium (Ba); d) Bromine (Br).</w:t>
      </w:r>
    </w:p>
    <w:p>
      <w:pPr>
        <w:spacing w:after="400" w:before="200"/>
      </w:pPr>
      <w:r>
        <w:t xml:space="preserve">Problem 8: Why do the Noble Gases (Group 18) rarely form ions?</w:t>
      </w:r>
    </w:p>
    <w:p>
      <w:pPr>
        <w:pStyle w:val="Heading2"/>
      </w:pPr>
      <w:r>
        <w:t xml:space="preserve">Section 4: Electron Dot (Lewis) Notation</w:t>
      </w:r>
    </w:p>
    <w:p>
      <w:pPr>
        <w:spacing w:after="200" w:before="200"/>
      </w:pPr>
      <w:r>
        <w:t xml:space="preserve">Problem 9: Draw the electron dot diagrams for the following elements: a) Beryllium (Be); b) Nitrogen (N); c) Oxygen (O).</w:t>
      </w:r>
    </w:p>
    <w:p>
      <w:pPr>
        <w:spacing w:after="400" w:before="200"/>
      </w:pPr>
      <w:r>
        <w:t xml:space="preserve">Problem 10: Phosphorus (P) is in Group 15. How many valence electrons does it have, and how many more does it need to complete its outer shell?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2026-09-21T01:34:50.552Z</dcterms:created>
  <dcterms:modified xsi:type="dcterms:W3CDTF">2026-09-21T01:34:50.552Z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