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sz w:val="40"/>
        </w:rPr>
      </w:pPr>
      <w:r>
        <w:rPr>
          <w:rFonts w:hint="eastAsia"/>
          <w:sz w:val="40"/>
        </w:rPr>
        <w:t>工作流程</w:t>
      </w:r>
    </w:p>
    <w:p>
      <w:pPr>
        <w:pStyle w:val="2"/>
        <w:rPr>
          <w:rFonts w:hint="eastAsia"/>
        </w:rPr>
      </w:pPr>
      <w:r>
        <w:rPr>
          <w:rFonts w:hint="eastAsia"/>
        </w:rPr>
        <w:t>任务一：数据表的简单查询</w:t>
      </w:r>
    </w:p>
    <w:p>
      <w:pPr>
        <w:pStyle w:val="6"/>
        <w:numPr>
          <w:ilvl w:val="0"/>
          <w:numId w:val="1"/>
        </w:numPr>
        <w:jc w:val="both"/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查询全体教师的教工号与姓名</w:t>
      </w:r>
      <w:r>
        <w:rPr>
          <w:rFonts w:hint="eastAsia"/>
          <w:sz w:val="23"/>
          <w:szCs w:val="23"/>
        </w:rPr>
        <w:br w:type="textWrapping"/>
      </w:r>
      <w:r>
        <w:rPr>
          <w:rFonts w:hint="eastAsia"/>
          <w:sz w:val="23"/>
          <w:szCs w:val="23"/>
        </w:rPr>
        <w:drawing>
          <wp:inline distT="0" distB="0" distL="114300" distR="114300">
            <wp:extent cx="4498340" cy="3077845"/>
            <wp:effectExtent l="0" t="0" r="12700" b="635"/>
            <wp:docPr id="1" name="图片 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>．查询学生的学号，姓名，电话号码和身份证号，并使用列别名改变查询结果的列标题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502275" cy="3764280"/>
            <wp:effectExtent l="0" t="0" r="14605" b="0"/>
            <wp:docPr id="2" name="图片 2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3</w:t>
      </w:r>
      <w:r>
        <w:rPr>
          <w:rFonts w:hint="eastAsia"/>
          <w:sz w:val="23"/>
          <w:szCs w:val="23"/>
        </w:rPr>
        <w:t>．查询所有课程的详细信息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4310" cy="3608070"/>
            <wp:effectExtent l="0" t="0" r="13970" b="3810"/>
            <wp:docPr id="3" name="图片 3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．查全体学生的姓名、学号、电话及身份证号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4310" cy="3608070"/>
            <wp:effectExtent l="0" t="0" r="13970" b="3810"/>
            <wp:docPr id="4" name="图片 4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5</w:t>
      </w:r>
      <w:r>
        <w:rPr>
          <w:rFonts w:hint="eastAsia"/>
          <w:sz w:val="23"/>
          <w:szCs w:val="23"/>
        </w:rPr>
        <w:t>．查询有教学任务的教师的教工号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4877435" cy="3064510"/>
            <wp:effectExtent l="0" t="0" r="14605" b="13970"/>
            <wp:docPr id="5" name="图片 5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6</w:t>
      </w:r>
      <w:r>
        <w:rPr>
          <w:rFonts w:hint="eastAsia"/>
          <w:sz w:val="23"/>
          <w:szCs w:val="23"/>
        </w:rPr>
        <w:t>．查询选修了课程的学生人数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1135" cy="4158615"/>
            <wp:effectExtent l="0" t="0" r="1905" b="1905"/>
            <wp:docPr id="6" name="图片 6" descr="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7</w:t>
      </w:r>
      <w:r>
        <w:rPr>
          <w:rFonts w:hint="eastAsia"/>
          <w:sz w:val="23"/>
          <w:szCs w:val="23"/>
        </w:rPr>
        <w:t>．查询教师总人数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3675" cy="3783330"/>
            <wp:effectExtent l="0" t="0" r="14605" b="11430"/>
            <wp:docPr id="7" name="图片 7" descr="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8</w:t>
      </w:r>
      <w:r>
        <w:rPr>
          <w:rFonts w:hint="eastAsia"/>
          <w:sz w:val="23"/>
          <w:szCs w:val="23"/>
        </w:rPr>
        <w:t>．求各个课程号及相应的选课人数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68595" cy="4333875"/>
            <wp:effectExtent l="0" t="0" r="4445" b="9525"/>
            <wp:docPr id="8" name="图片 8" descr="1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.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eastAsia="仿宋" w:cs="仿宋"/>
          <w:color w:val="000000"/>
          <w:kern w:val="0"/>
          <w:sz w:val="23"/>
          <w:szCs w:val="23"/>
        </w:rPr>
      </w:pPr>
      <w:r>
        <w:rPr>
          <w:rFonts w:hint="eastAsia" w:ascii="仿宋" w:eastAsia="仿宋" w:cs="仿宋"/>
          <w:color w:val="000000"/>
          <w:kern w:val="0"/>
          <w:sz w:val="23"/>
          <w:szCs w:val="23"/>
        </w:rPr>
        <w:t>9</w:t>
      </w:r>
      <w:r>
        <w:rPr>
          <w:rFonts w:ascii="仿宋" w:eastAsia="仿宋" w:cs="仿宋"/>
          <w:color w:val="000000"/>
          <w:kern w:val="0"/>
          <w:sz w:val="23"/>
          <w:szCs w:val="23"/>
        </w:rPr>
        <w:t>.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t>查询全体学生成绩情况，查询结果成绩降序排列，成绩相同情况按学号升序排列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br w:type="textWrapping"/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drawing>
          <wp:inline distT="0" distB="0" distL="114300" distR="114300">
            <wp:extent cx="3573780" cy="4184015"/>
            <wp:effectExtent l="0" t="0" r="7620" b="6985"/>
            <wp:docPr id="9" name="图片 9" descr="1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任务二：数据表的条件查询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rFonts w:hint="eastAsia"/>
          <w:sz w:val="23"/>
          <w:szCs w:val="23"/>
        </w:rPr>
        <w:t>查询成绩不及格的学生学号、课程号和成绩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4117975" cy="2985135"/>
            <wp:effectExtent l="0" t="0" r="12065" b="1905"/>
            <wp:docPr id="10" name="图片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2.</w:t>
      </w:r>
      <w:r>
        <w:rPr>
          <w:rFonts w:hint="eastAsia"/>
          <w:sz w:val="23"/>
          <w:szCs w:val="23"/>
        </w:rPr>
        <w:t>查询</w:t>
      </w:r>
      <w:r>
        <w:rPr>
          <w:sz w:val="23"/>
          <w:szCs w:val="23"/>
        </w:rPr>
        <w:t>100103</w:t>
      </w:r>
      <w:r>
        <w:rPr>
          <w:rFonts w:hint="eastAsia"/>
          <w:sz w:val="23"/>
          <w:szCs w:val="23"/>
        </w:rPr>
        <w:t>课程的平均分、最高分及最低分，查询结果按分数降序排列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4557395" cy="3780790"/>
            <wp:effectExtent l="0" t="0" r="14605" b="13970"/>
            <wp:docPr id="11" name="图片 11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3.</w:t>
      </w:r>
      <w:r>
        <w:rPr>
          <w:rFonts w:hint="eastAsia"/>
          <w:sz w:val="23"/>
          <w:szCs w:val="23"/>
        </w:rPr>
        <w:t>查询选修了两门以上课程的学生学号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3443605" cy="3597275"/>
            <wp:effectExtent l="0" t="0" r="635" b="14605"/>
            <wp:docPr id="12" name="图片 12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4.</w:t>
      </w:r>
      <w:r>
        <w:rPr>
          <w:rFonts w:hint="eastAsia"/>
          <w:sz w:val="23"/>
          <w:szCs w:val="23"/>
        </w:rPr>
        <w:t>查询有</w:t>
      </w: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>门以上的课程是</w:t>
      </w:r>
      <w:r>
        <w:rPr>
          <w:sz w:val="23"/>
          <w:szCs w:val="23"/>
        </w:rPr>
        <w:t>85</w:t>
      </w:r>
      <w:r>
        <w:rPr>
          <w:rFonts w:hint="eastAsia"/>
          <w:sz w:val="23"/>
          <w:szCs w:val="23"/>
        </w:rPr>
        <w:t>分以上的学生学号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58435" cy="4427855"/>
            <wp:effectExtent l="0" t="0" r="14605" b="6985"/>
            <wp:docPr id="13" name="图片 13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5.</w:t>
      </w:r>
      <w:r>
        <w:rPr>
          <w:rFonts w:hint="eastAsia"/>
          <w:sz w:val="23"/>
          <w:szCs w:val="23"/>
        </w:rPr>
        <w:t>查询成绩在</w:t>
      </w:r>
      <w:r>
        <w:rPr>
          <w:sz w:val="23"/>
          <w:szCs w:val="23"/>
        </w:rPr>
        <w:t>70~89</w:t>
      </w:r>
      <w:r>
        <w:rPr>
          <w:rFonts w:hint="eastAsia"/>
          <w:sz w:val="23"/>
          <w:szCs w:val="23"/>
        </w:rPr>
        <w:t>分之间的学生学号及课程号及成绩</w:t>
      </w:r>
      <w:r>
        <w:rPr>
          <w:rFonts w:hint="eastAsia"/>
          <w:sz w:val="23"/>
          <w:szCs w:val="23"/>
        </w:rPr>
        <w:br w:type="textWrapping"/>
      </w:r>
      <w:bookmarkStart w:id="0" w:name="_GoBack"/>
      <w:r>
        <w:rPr>
          <w:sz w:val="23"/>
          <w:szCs w:val="23"/>
        </w:rPr>
        <w:drawing>
          <wp:inline distT="0" distB="0" distL="114300" distR="114300">
            <wp:extent cx="3755390" cy="3070225"/>
            <wp:effectExtent l="0" t="0" r="8890" b="8255"/>
            <wp:docPr id="14" name="图片 14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6.</w:t>
      </w:r>
      <w:r>
        <w:rPr>
          <w:rFonts w:hint="eastAsia"/>
          <w:sz w:val="23"/>
          <w:szCs w:val="23"/>
        </w:rPr>
        <w:t>查询成绩不在</w:t>
      </w:r>
      <w:r>
        <w:rPr>
          <w:sz w:val="23"/>
          <w:szCs w:val="23"/>
        </w:rPr>
        <w:t>70~79</w:t>
      </w:r>
      <w:r>
        <w:rPr>
          <w:rFonts w:hint="eastAsia"/>
          <w:sz w:val="23"/>
          <w:szCs w:val="23"/>
        </w:rPr>
        <w:t>分之间的学生学号、课程号及成绩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3040" cy="5294630"/>
            <wp:effectExtent l="0" t="0" r="0" b="8890"/>
            <wp:docPr id="15" name="图片 15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7.</w:t>
      </w:r>
      <w:r>
        <w:rPr>
          <w:rFonts w:hint="eastAsia"/>
          <w:sz w:val="23"/>
          <w:szCs w:val="23"/>
        </w:rPr>
        <w:t>查询汉族和阿昌族的学生详细信息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69230" cy="2777490"/>
            <wp:effectExtent l="0" t="0" r="3810" b="11430"/>
            <wp:docPr id="16" name="图片 16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.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8. </w:t>
      </w:r>
      <w:r>
        <w:rPr>
          <w:rFonts w:hint="eastAsia"/>
          <w:sz w:val="23"/>
          <w:szCs w:val="23"/>
        </w:rPr>
        <w:t>查询姓王，并且名为一个字的教师详细信息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4984115" cy="4359275"/>
            <wp:effectExtent l="0" t="0" r="14605" b="14605"/>
            <wp:docPr id="17" name="图片 17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.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eastAsia="仿宋" w:cs="仿宋" w:hAnsiTheme="minorHAnsi"/>
          <w:color w:val="000000"/>
          <w:kern w:val="0"/>
          <w:sz w:val="23"/>
          <w:szCs w:val="23"/>
          <w:lang w:val="en-US" w:eastAsia="zh-CN" w:bidi="ar-SA"/>
        </w:rPr>
      </w:pPr>
      <w:r>
        <w:rPr>
          <w:rFonts w:hint="eastAsia" w:ascii="仿宋" w:eastAsia="仿宋" w:cs="仿宋" w:hAnsiTheme="minorHAnsi"/>
          <w:color w:val="000000"/>
          <w:kern w:val="0"/>
          <w:sz w:val="23"/>
          <w:szCs w:val="23"/>
          <w:lang w:val="en-US" w:eastAsia="zh-CN" w:bidi="ar-SA"/>
        </w:rPr>
        <w:t>9.查询电话以15开头的学生详细信息</w:t>
      </w:r>
      <w:r>
        <w:rPr>
          <w:rFonts w:hint="eastAsia" w:ascii="仿宋" w:eastAsia="仿宋" w:cs="仿宋" w:hAnsiTheme="minorHAnsi"/>
          <w:color w:val="000000"/>
          <w:kern w:val="0"/>
          <w:sz w:val="23"/>
          <w:szCs w:val="23"/>
          <w:lang w:val="en-US" w:eastAsia="zh-CN" w:bidi="ar-SA"/>
        </w:rPr>
        <w:br w:type="textWrapping"/>
      </w:r>
      <w:r>
        <w:rPr>
          <w:rFonts w:hint="eastAsia" w:ascii="仿宋" w:eastAsia="仿宋" w:cs="仿宋" w:hAnsiTheme="minorHAnsi"/>
          <w:color w:val="000000"/>
          <w:kern w:val="0"/>
          <w:sz w:val="23"/>
          <w:szCs w:val="23"/>
          <w:lang w:val="en-US" w:eastAsia="zh-CN" w:bidi="ar-SA"/>
        </w:rPr>
        <w:drawing>
          <wp:inline distT="0" distB="0" distL="114300" distR="114300">
            <wp:extent cx="5269230" cy="2509520"/>
            <wp:effectExtent l="0" t="0" r="3810" b="5080"/>
            <wp:docPr id="18" name="图片 18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任务三：数据表的连接查询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rFonts w:hint="eastAsia"/>
          <w:sz w:val="23"/>
          <w:szCs w:val="23"/>
        </w:rPr>
        <w:t>使用内连接查询学生的学号，姓名，选修课程及成绩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3675" cy="3748405"/>
            <wp:effectExtent l="0" t="0" r="14605" b="635"/>
            <wp:docPr id="19" name="图片 19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2.</w:t>
      </w:r>
      <w:r>
        <w:rPr>
          <w:rFonts w:hint="eastAsia"/>
          <w:sz w:val="23"/>
          <w:szCs w:val="23"/>
        </w:rPr>
        <w:t>使用左外连接查询学生的学号，姓名，选修课程及成绩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67960" cy="3425190"/>
            <wp:effectExtent l="0" t="0" r="5080" b="3810"/>
            <wp:docPr id="20" name="图片 20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3.</w:t>
      </w:r>
      <w:r>
        <w:rPr>
          <w:rFonts w:hint="eastAsia"/>
          <w:sz w:val="23"/>
          <w:szCs w:val="23"/>
        </w:rPr>
        <w:t>使用右外连接查询学生的学号，姓名，选修课程及成绩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0500" cy="2948940"/>
            <wp:effectExtent l="0" t="0" r="2540" b="7620"/>
            <wp:docPr id="21" name="图片 21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4.</w:t>
      </w:r>
      <w:r>
        <w:rPr>
          <w:rFonts w:hint="eastAsia"/>
          <w:sz w:val="23"/>
          <w:szCs w:val="23"/>
        </w:rPr>
        <w:t>使用全外连接查询学生的学号，姓名，选修课程及成绩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69865" cy="3286125"/>
            <wp:effectExtent l="0" t="0" r="3175" b="5715"/>
            <wp:docPr id="23" name="图片 23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.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5.</w:t>
      </w:r>
      <w:r>
        <w:rPr>
          <w:rFonts w:hint="eastAsia"/>
          <w:sz w:val="23"/>
          <w:szCs w:val="23"/>
        </w:rPr>
        <w:t>查询成绩大于</w:t>
      </w:r>
      <w:r>
        <w:rPr>
          <w:sz w:val="23"/>
          <w:szCs w:val="23"/>
        </w:rPr>
        <w:t>80</w:t>
      </w:r>
      <w:r>
        <w:rPr>
          <w:rFonts w:hint="eastAsia"/>
          <w:sz w:val="23"/>
          <w:szCs w:val="23"/>
        </w:rPr>
        <w:t>分的学生学号，姓名，课程名及该课程的成绩，查询结果先按学号由低到高排序，同一学生的成绩按由高到低排序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1770" cy="2258695"/>
            <wp:effectExtent l="0" t="0" r="1270" b="12065"/>
            <wp:docPr id="24" name="图片 24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.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eastAsia="仿宋" w:cs="仿宋"/>
          <w:color w:val="000000"/>
          <w:kern w:val="0"/>
          <w:sz w:val="23"/>
          <w:szCs w:val="23"/>
        </w:rPr>
      </w:pPr>
      <w:r>
        <w:rPr>
          <w:rFonts w:ascii="仿宋" w:eastAsia="仿宋" w:cs="仿宋"/>
          <w:color w:val="000000"/>
          <w:kern w:val="0"/>
          <w:sz w:val="23"/>
          <w:szCs w:val="23"/>
        </w:rPr>
        <w:t>6.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t>统计各门课程的选课情况（课程名，选课人数，该门课程的平均分），查询结果按成绩的由高到低排序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br w:type="textWrapping"/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drawing>
          <wp:inline distT="0" distB="0" distL="114300" distR="114300">
            <wp:extent cx="5271770" cy="2466975"/>
            <wp:effectExtent l="0" t="0" r="1270" b="1905"/>
            <wp:docPr id="25" name="图片 25" descr="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.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任务四：数据表的子查询</w:t>
      </w:r>
    </w:p>
    <w:p>
      <w:pPr>
        <w:pStyle w:val="6"/>
        <w:numPr>
          <w:ilvl w:val="0"/>
          <w:numId w:val="2"/>
        </w:numPr>
        <w:jc w:val="both"/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查询与张海是同一民族的学生的学号和姓名</w:t>
      </w:r>
    </w:p>
    <w:p>
      <w:pPr>
        <w:pStyle w:val="6"/>
        <w:numPr>
          <w:numId w:val="0"/>
        </w:numPr>
        <w:jc w:val="both"/>
        <w:rPr>
          <w:rFonts w:hint="eastAsia" w:eastAsia="仿宋"/>
          <w:sz w:val="23"/>
          <w:szCs w:val="23"/>
          <w:lang w:eastAsia="zh-CN"/>
        </w:rPr>
      </w:pPr>
      <w:r>
        <w:rPr>
          <w:rFonts w:hint="eastAsia" w:eastAsia="仿宋"/>
          <w:sz w:val="23"/>
          <w:szCs w:val="23"/>
          <w:lang w:eastAsia="zh-CN"/>
        </w:rPr>
        <w:drawing>
          <wp:inline distT="0" distB="0" distL="114300" distR="114300">
            <wp:extent cx="5267960" cy="3808095"/>
            <wp:effectExtent l="0" t="0" r="5080" b="1905"/>
            <wp:docPr id="26" name="图片 26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.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2.</w:t>
      </w:r>
      <w:r>
        <w:rPr>
          <w:rFonts w:hint="eastAsia"/>
          <w:sz w:val="23"/>
          <w:szCs w:val="23"/>
        </w:rPr>
        <w:t>查询选修了网络营销的学生的学号和姓名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2405" cy="3724910"/>
            <wp:effectExtent l="0" t="0" r="635" b="8890"/>
            <wp:docPr id="27" name="图片 27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.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>3.</w:t>
      </w:r>
      <w:r>
        <w:rPr>
          <w:rFonts w:hint="eastAsia"/>
          <w:sz w:val="23"/>
          <w:szCs w:val="23"/>
        </w:rPr>
        <w:t>查询没有被学生选的课程号及课程名</w:t>
      </w:r>
      <w:r>
        <w:rPr>
          <w:rFonts w:hint="eastAsia"/>
          <w:sz w:val="23"/>
          <w:szCs w:val="23"/>
        </w:rPr>
        <w:br w:type="textWrapping"/>
      </w:r>
      <w:r>
        <w:rPr>
          <w:sz w:val="23"/>
          <w:szCs w:val="23"/>
        </w:rPr>
        <w:drawing>
          <wp:inline distT="0" distB="0" distL="114300" distR="114300">
            <wp:extent cx="5272405" cy="4641850"/>
            <wp:effectExtent l="0" t="0" r="635" b="6350"/>
            <wp:docPr id="28" name="图片 28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.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eastAsia="仿宋" w:cs="仿宋"/>
          <w:color w:val="000000"/>
          <w:kern w:val="0"/>
          <w:sz w:val="23"/>
          <w:szCs w:val="23"/>
        </w:rPr>
      </w:pPr>
      <w:r>
        <w:rPr>
          <w:rFonts w:ascii="仿宋" w:eastAsia="仿宋" w:cs="仿宋"/>
          <w:color w:val="000000"/>
          <w:kern w:val="0"/>
          <w:sz w:val="23"/>
          <w:szCs w:val="23"/>
        </w:rPr>
        <w:t>4.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t>查询其他系中比数学系任意一个学生年龄小的学生的姓名和年龄</w:t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br w:type="textWrapping"/>
      </w:r>
      <w:r>
        <w:rPr>
          <w:rFonts w:hint="eastAsia" w:ascii="仿宋" w:eastAsia="仿宋" w:cs="仿宋"/>
          <w:color w:val="000000"/>
          <w:kern w:val="0"/>
          <w:sz w:val="23"/>
          <w:szCs w:val="23"/>
        </w:rPr>
        <w:drawing>
          <wp:inline distT="0" distB="0" distL="114300" distR="114300">
            <wp:extent cx="5267960" cy="4015740"/>
            <wp:effectExtent l="0" t="0" r="5080" b="7620"/>
            <wp:docPr id="29" name="图片 29" descr="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.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swiss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E0C5C"/>
    <w:multiLevelType w:val="singleLevel"/>
    <w:tmpl w:val="58FE0C5C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58FE0EF8"/>
    <w:multiLevelType w:val="singleLevel"/>
    <w:tmpl w:val="58FE0EF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32D"/>
    <w:rsid w:val="002C532D"/>
    <w:rsid w:val="00303420"/>
    <w:rsid w:val="007F38EF"/>
    <w:rsid w:val="00C87CDF"/>
    <w:rsid w:val="4E5E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link w:val="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3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6">
    <w:name w:val="Default"/>
    <w:uiPriority w:val="0"/>
    <w:pPr>
      <w:widowControl w:val="0"/>
      <w:autoSpaceDE w:val="0"/>
      <w:autoSpaceDN w:val="0"/>
      <w:adjustRightInd w:val="0"/>
    </w:pPr>
    <w:rPr>
      <w:rFonts w:ascii="仿宋" w:eastAsia="仿宋" w:cs="仿宋" w:hAnsiTheme="minorHAnsi"/>
      <w:color w:val="000000"/>
      <w:kern w:val="0"/>
      <w:sz w:val="24"/>
      <w:szCs w:val="24"/>
      <w:lang w:val="en-US" w:eastAsia="zh-CN" w:bidi="ar-SA"/>
    </w:rPr>
  </w:style>
  <w:style w:type="character" w:customStyle="1" w:styleId="7">
    <w:name w:val="标题 Char"/>
    <w:basedOn w:val="4"/>
    <w:link w:val="3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8">
    <w:name w:val="副标题 Char"/>
    <w:basedOn w:val="4"/>
    <w:link w:val="2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115</Words>
  <Characters>658</Characters>
  <Lines>5</Lines>
  <Paragraphs>1</Paragraphs>
  <TotalTime>0</TotalTime>
  <ScaleCrop>false</ScaleCrop>
  <LinksUpToDate>false</LinksUpToDate>
  <CharactersWithSpaces>772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2017-04-25T03:08:00Z</dcterms:created>
  <dc:creator>Windows 用户</dc:creator>
  <cp:lastModifiedBy>卷帘</cp:lastModifiedBy>
  <dcterms:modified xsi:type="dcterms:W3CDTF">2017-04-24T14:52:16Z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