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430B" w:rsidRPr="002924A0" w:rsidRDefault="00B0430B" w:rsidP="002924A0">
      <w:pPr>
        <w:jc w:val="center"/>
        <w:rPr>
          <w:b/>
          <w:bCs/>
          <w:lang w:val="en-US"/>
        </w:rPr>
      </w:pPr>
      <w:r w:rsidRPr="00B0430B">
        <w:rPr>
          <w:b/>
          <w:bCs/>
          <w:lang w:val="en-US"/>
        </w:rPr>
        <w:t>PARTICULARS</w:t>
      </w:r>
    </w:p>
    <w:p w:rsidR="00B0430B" w:rsidRPr="00B0430B" w:rsidRDefault="00B0430B" w:rsidP="00DC53CF">
      <w:pPr>
        <w:jc w:val="both"/>
        <w:rPr>
          <w:lang w:val="en-US"/>
        </w:rPr>
      </w:pPr>
      <w:r w:rsidRPr="00B0430B">
        <w:t xml:space="preserve">Name: </w:t>
      </w:r>
      <w:r>
        <w:rPr>
          <w:lang w:val="en-US"/>
        </w:rPr>
        <w:t xml:space="preserve"> D</w:t>
      </w:r>
      <w:r w:rsidR="00617FAC">
        <w:rPr>
          <w:lang w:val="en-US"/>
        </w:rPr>
        <w:t xml:space="preserve">LS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0430B">
        <w:t>Age: 36 years old</w:t>
      </w:r>
      <w:r>
        <w:rPr>
          <w:lang w:val="en-US"/>
        </w:rPr>
        <w:tab/>
      </w:r>
      <w:r>
        <w:rPr>
          <w:lang w:val="en-US"/>
        </w:rPr>
        <w:tab/>
      </w:r>
      <w:r w:rsidRPr="00B0430B">
        <w:t>Sex: Female</w:t>
      </w:r>
    </w:p>
    <w:p w:rsidR="00B0430B" w:rsidRPr="00B0430B" w:rsidRDefault="00B0430B" w:rsidP="00DC53CF">
      <w:pPr>
        <w:jc w:val="both"/>
        <w:rPr>
          <w:lang w:val="en-US"/>
        </w:rPr>
      </w:pPr>
      <w:r w:rsidRPr="00B0430B">
        <w:t xml:space="preserve">Education: </w:t>
      </w:r>
      <w:r>
        <w:rPr>
          <w:lang w:val="en-US"/>
        </w:rPr>
        <w:t>University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0430B">
        <w:t xml:space="preserve">Occupation: </w:t>
      </w:r>
      <w:r>
        <w:rPr>
          <w:lang w:val="en-US"/>
        </w:rPr>
        <w:t>Marketing</w:t>
      </w:r>
      <w:r>
        <w:rPr>
          <w:lang w:val="en-US"/>
        </w:rPr>
        <w:tab/>
      </w:r>
      <w:r w:rsidRPr="00B0430B">
        <w:t xml:space="preserve">Insurance status: </w:t>
      </w:r>
      <w:r>
        <w:rPr>
          <w:lang w:val="en-US"/>
        </w:rPr>
        <w:t>Insured</w:t>
      </w:r>
    </w:p>
    <w:p w:rsidR="004157F8" w:rsidRDefault="00B0430B" w:rsidP="00DC53CF">
      <w:pPr>
        <w:jc w:val="both"/>
      </w:pPr>
      <w:r w:rsidRPr="00B0430B">
        <w:t xml:space="preserve">Informant: Patient </w:t>
      </w:r>
      <w:r>
        <w:rPr>
          <w:lang w:val="en-US"/>
        </w:rPr>
        <w:t>&amp; Husband</w:t>
      </w:r>
      <w:r>
        <w:rPr>
          <w:lang w:val="en-US"/>
        </w:rPr>
        <w:tab/>
      </w:r>
      <w:r w:rsidRPr="00B0430B">
        <w:t>Marital status: Married</w:t>
      </w:r>
      <w:r>
        <w:rPr>
          <w:lang w:val="en-US"/>
        </w:rPr>
        <w:t xml:space="preserve">. </w:t>
      </w:r>
      <w:r>
        <w:rPr>
          <w:lang w:val="en-US"/>
        </w:rPr>
        <w:tab/>
      </w:r>
      <w:r w:rsidRPr="00B0430B">
        <w:t xml:space="preserve">Referral: Self-referral </w:t>
      </w:r>
    </w:p>
    <w:p w:rsidR="003F15BC" w:rsidRDefault="003F15BC" w:rsidP="00DC53CF">
      <w:pPr>
        <w:jc w:val="both"/>
        <w:rPr>
          <w:b/>
          <w:bCs/>
          <w:lang w:val="en-US"/>
        </w:rPr>
      </w:pPr>
    </w:p>
    <w:p w:rsidR="002924A0" w:rsidRDefault="00B0430B" w:rsidP="002924A0">
      <w:pPr>
        <w:jc w:val="center"/>
        <w:rPr>
          <w:b/>
          <w:bCs/>
          <w:lang w:val="en-US"/>
        </w:rPr>
      </w:pPr>
      <w:r w:rsidRPr="00B0430B">
        <w:rPr>
          <w:b/>
          <w:bCs/>
          <w:lang w:val="en-US"/>
        </w:rPr>
        <w:t>INTRODUCTION</w:t>
      </w:r>
    </w:p>
    <w:p w:rsidR="002924A0" w:rsidRDefault="002924A0" w:rsidP="002924A0">
      <w:pPr>
        <w:jc w:val="center"/>
        <w:rPr>
          <w:b/>
          <w:bCs/>
          <w:lang w:val="en-US"/>
        </w:rPr>
      </w:pPr>
    </w:p>
    <w:p w:rsidR="00B0430B" w:rsidRDefault="00B0430B" w:rsidP="00DC53CF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B0430B">
        <w:rPr>
          <w:lang w:val="en-US"/>
        </w:rPr>
        <w:t xml:space="preserve">36-year-old woman with history of bilateral hip arthroplasty for </w:t>
      </w:r>
      <w:r>
        <w:rPr>
          <w:lang w:val="en-US"/>
        </w:rPr>
        <w:t>AVN</w:t>
      </w:r>
      <w:r w:rsidRPr="00B0430B">
        <w:rPr>
          <w:lang w:val="en-US"/>
        </w:rPr>
        <w:t xml:space="preserve"> 3 years ago.</w:t>
      </w:r>
    </w:p>
    <w:p w:rsidR="00B0430B" w:rsidRDefault="00B0430B" w:rsidP="00DC53CF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B0430B">
        <w:rPr>
          <w:lang w:val="en-US"/>
        </w:rPr>
        <w:t>Previously</w:t>
      </w:r>
      <w:r>
        <w:rPr>
          <w:lang w:val="en-US"/>
        </w:rPr>
        <w:t xml:space="preserve"> (1year ago)</w:t>
      </w:r>
      <w:r w:rsidRPr="00B0430B">
        <w:rPr>
          <w:lang w:val="en-US"/>
        </w:rPr>
        <w:t xml:space="preserve"> treated as SLE</w:t>
      </w:r>
      <w:r>
        <w:rPr>
          <w:lang w:val="en-US"/>
        </w:rPr>
        <w:t>, stopped</w:t>
      </w:r>
      <w:r w:rsidRPr="00B0430B">
        <w:rPr>
          <w:lang w:val="en-US"/>
        </w:rPr>
        <w:t xml:space="preserve"> </w:t>
      </w:r>
      <w:r>
        <w:rPr>
          <w:lang w:val="en-US"/>
        </w:rPr>
        <w:t>as</w:t>
      </w:r>
      <w:r w:rsidRPr="00B0430B">
        <w:rPr>
          <w:lang w:val="en-US"/>
        </w:rPr>
        <w:t xml:space="preserve"> diagnosis not confirmed; ANA negative.</w:t>
      </w:r>
    </w:p>
    <w:p w:rsidR="00B0430B" w:rsidRPr="00B0430B" w:rsidRDefault="00B0430B" w:rsidP="00DC53CF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History of</w:t>
      </w:r>
      <w:r w:rsidRPr="00B0430B">
        <w:rPr>
          <w:lang w:val="en-US"/>
        </w:rPr>
        <w:t xml:space="preserve"> urethral meatal stenosis requiring dilatation</w:t>
      </w:r>
      <w:r>
        <w:rPr>
          <w:lang w:val="en-US"/>
        </w:rPr>
        <w:t xml:space="preserve"> in 2025</w:t>
      </w:r>
      <w:r w:rsidRPr="00B0430B">
        <w:rPr>
          <w:lang w:val="en-US"/>
        </w:rPr>
        <w:t>.</w:t>
      </w:r>
    </w:p>
    <w:p w:rsidR="00B0430B" w:rsidRDefault="00B0430B" w:rsidP="00DC53CF">
      <w:pPr>
        <w:jc w:val="both"/>
        <w:rPr>
          <w:lang w:val="en-US"/>
        </w:rPr>
      </w:pPr>
    </w:p>
    <w:p w:rsidR="003F15BC" w:rsidRDefault="003F15BC" w:rsidP="00DC53CF">
      <w:pPr>
        <w:jc w:val="both"/>
        <w:rPr>
          <w:lang w:val="en-US"/>
        </w:rPr>
      </w:pPr>
    </w:p>
    <w:p w:rsidR="007C6947" w:rsidRPr="00B0430B" w:rsidRDefault="00B0430B" w:rsidP="002924A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CHIEF </w:t>
      </w:r>
      <w:r w:rsidRPr="00B0430B">
        <w:rPr>
          <w:b/>
          <w:bCs/>
          <w:lang w:val="en-US"/>
        </w:rPr>
        <w:t>COMPLAINTS</w:t>
      </w:r>
    </w:p>
    <w:p w:rsidR="00B0430B" w:rsidRPr="00B0430B" w:rsidRDefault="00B0430B" w:rsidP="00DC53CF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B0430B">
        <w:rPr>
          <w:lang w:val="en-US"/>
        </w:rPr>
        <w:t>Recurrent painful urination &gt; 2 year.</w:t>
      </w:r>
    </w:p>
    <w:p w:rsidR="00B0430B" w:rsidRPr="00B0430B" w:rsidRDefault="00B0430B" w:rsidP="00DC53CF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r w:rsidRPr="00B0430B">
        <w:rPr>
          <w:lang w:val="en-US"/>
        </w:rPr>
        <w:t>Skin lesions for one month.</w:t>
      </w:r>
    </w:p>
    <w:p w:rsidR="00B0430B" w:rsidRDefault="00B0430B" w:rsidP="00DC53CF">
      <w:pPr>
        <w:jc w:val="both"/>
        <w:rPr>
          <w:b/>
          <w:bCs/>
          <w:lang w:val="en-US"/>
        </w:rPr>
      </w:pPr>
    </w:p>
    <w:p w:rsidR="007C6947" w:rsidRPr="007C6947" w:rsidRDefault="00B0430B" w:rsidP="00275F94">
      <w:pPr>
        <w:jc w:val="center"/>
        <w:rPr>
          <w:b/>
          <w:bCs/>
        </w:rPr>
      </w:pPr>
      <w:r w:rsidRPr="00B0430B">
        <w:rPr>
          <w:b/>
          <w:bCs/>
          <w:lang w:val="en-US"/>
        </w:rPr>
        <w:t>HISTORY OF PRESENTING ILLNESS</w:t>
      </w:r>
    </w:p>
    <w:p w:rsidR="00B0430B" w:rsidRDefault="00B0430B" w:rsidP="00DC53CF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B0430B">
        <w:rPr>
          <w:lang w:val="en-US"/>
        </w:rPr>
        <w:t>Recurrent</w:t>
      </w:r>
      <w:r>
        <w:rPr>
          <w:lang w:val="en-US"/>
        </w:rPr>
        <w:t xml:space="preserve"> periods of</w:t>
      </w:r>
      <w:r w:rsidRPr="00B0430B">
        <w:rPr>
          <w:lang w:val="en-US"/>
        </w:rPr>
        <w:t xml:space="preserve"> painful urination</w:t>
      </w:r>
      <w:r>
        <w:rPr>
          <w:lang w:val="en-US"/>
        </w:rPr>
        <w:t xml:space="preserve"> for over 2 years</w:t>
      </w:r>
      <w:r w:rsidRPr="00B0430B">
        <w:rPr>
          <w:lang w:val="en-US"/>
        </w:rPr>
        <w:t xml:space="preserve">, </w:t>
      </w:r>
      <w:r w:rsidR="005952DB">
        <w:rPr>
          <w:lang w:val="en-US"/>
        </w:rPr>
        <w:t xml:space="preserve">currently worsened </w:t>
      </w:r>
      <w:r>
        <w:rPr>
          <w:lang w:val="en-US"/>
        </w:rPr>
        <w:t>for 1</w:t>
      </w:r>
      <w:r w:rsidRPr="00B0430B">
        <w:rPr>
          <w:lang w:val="en-US"/>
        </w:rPr>
        <w:t xml:space="preserve"> month</w:t>
      </w:r>
      <w:r w:rsidR="002F5A53">
        <w:rPr>
          <w:lang w:val="en-US"/>
        </w:rPr>
        <w:t>.</w:t>
      </w:r>
    </w:p>
    <w:p w:rsidR="00B0430B" w:rsidRPr="00B0430B" w:rsidRDefault="003F15BC" w:rsidP="00DC53CF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 xml:space="preserve">More at lower abdomen and </w:t>
      </w:r>
      <w:r>
        <w:t>along the urinary passage</w:t>
      </w:r>
      <w:r>
        <w:rPr>
          <w:lang w:val="en-US"/>
        </w:rPr>
        <w:t xml:space="preserve"> </w:t>
      </w:r>
      <w:r w:rsidRPr="003F15BC">
        <w:rPr>
          <w:lang w:val="en-US"/>
        </w:rPr>
        <w:t xml:space="preserve">that occurs during </w:t>
      </w:r>
      <w:r>
        <w:rPr>
          <w:lang w:val="en-US"/>
        </w:rPr>
        <w:t>voiding</w:t>
      </w:r>
      <w:r w:rsidR="002F5A53">
        <w:rPr>
          <w:lang w:val="en-US"/>
        </w:rPr>
        <w:t>.</w:t>
      </w:r>
    </w:p>
    <w:p w:rsidR="002F5A53" w:rsidRDefault="003F15BC" w:rsidP="00DC53CF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B0430B">
        <w:rPr>
          <w:lang w:val="en-US"/>
        </w:rPr>
        <w:t xml:space="preserve">It </w:t>
      </w:r>
      <w:r>
        <w:rPr>
          <w:lang w:val="en-US"/>
        </w:rPr>
        <w:t xml:space="preserve">is of </w:t>
      </w:r>
      <w:r>
        <w:t>gradual</w:t>
      </w:r>
      <w:r>
        <w:rPr>
          <w:lang w:val="en-US"/>
        </w:rPr>
        <w:t xml:space="preserve"> onset and describe </w:t>
      </w:r>
      <w:r w:rsidRPr="003F15BC">
        <w:rPr>
          <w:lang w:val="en-US"/>
        </w:rPr>
        <w:t xml:space="preserve">as a </w:t>
      </w:r>
      <w:r>
        <w:rPr>
          <w:lang w:val="en-US"/>
        </w:rPr>
        <w:t>sharp and at times burning painful</w:t>
      </w:r>
      <w:r w:rsidRPr="003F15BC">
        <w:rPr>
          <w:lang w:val="en-US"/>
        </w:rPr>
        <w:t xml:space="preserve"> sensation</w:t>
      </w:r>
      <w:r w:rsidR="00DC53CF">
        <w:rPr>
          <w:lang w:val="en-US"/>
        </w:rPr>
        <w:t xml:space="preserve"> t</w:t>
      </w:r>
      <w:r w:rsidRPr="00DC53CF">
        <w:rPr>
          <w:lang w:val="en-US"/>
        </w:rPr>
        <w:t xml:space="preserve">hat would radiate to the </w:t>
      </w:r>
      <w:r w:rsidR="00B0430B" w:rsidRPr="00DC53CF">
        <w:rPr>
          <w:lang w:val="en-US"/>
        </w:rPr>
        <w:t>lower back</w:t>
      </w:r>
      <w:r w:rsidR="00DC53CF">
        <w:rPr>
          <w:lang w:val="en-US"/>
        </w:rPr>
        <w:t xml:space="preserve">. </w:t>
      </w:r>
    </w:p>
    <w:p w:rsidR="00B0430B" w:rsidRPr="00DC53CF" w:rsidRDefault="003F15BC" w:rsidP="00DC53CF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DC53CF">
        <w:rPr>
          <w:lang w:val="en-US"/>
        </w:rPr>
        <w:t>Currently associated only</w:t>
      </w:r>
      <w:r w:rsidR="002F5A53">
        <w:rPr>
          <w:lang w:val="en-US"/>
        </w:rPr>
        <w:t xml:space="preserve"> with</w:t>
      </w:r>
      <w:r w:rsidRPr="00DC53CF">
        <w:rPr>
          <w:lang w:val="en-US"/>
        </w:rPr>
        <w:t xml:space="preserve"> </w:t>
      </w:r>
      <w:r w:rsidR="00B0430B" w:rsidRPr="00DC53CF">
        <w:rPr>
          <w:lang w:val="en-US"/>
        </w:rPr>
        <w:t>frequency</w:t>
      </w:r>
      <w:r w:rsidR="002F5A53">
        <w:rPr>
          <w:lang w:val="en-US"/>
        </w:rPr>
        <w:t xml:space="preserve"> </w:t>
      </w:r>
      <w:r w:rsidRPr="00DC53CF">
        <w:rPr>
          <w:lang w:val="en-US"/>
        </w:rPr>
        <w:t>with n</w:t>
      </w:r>
      <w:r w:rsidR="00B0430B" w:rsidRPr="00DC53CF">
        <w:rPr>
          <w:lang w:val="en-US"/>
        </w:rPr>
        <w:t>o clear aggravating or relieving factors.</w:t>
      </w:r>
    </w:p>
    <w:p w:rsidR="003F15BC" w:rsidRPr="003F15BC" w:rsidRDefault="003F15BC" w:rsidP="00DC53CF">
      <w:pPr>
        <w:jc w:val="both"/>
        <w:rPr>
          <w:lang w:val="en-US"/>
        </w:rPr>
      </w:pPr>
    </w:p>
    <w:p w:rsidR="003F15BC" w:rsidRPr="00DC53CF" w:rsidRDefault="003F15BC" w:rsidP="00DC53CF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>There is n</w:t>
      </w:r>
      <w:r w:rsidR="00B0430B" w:rsidRPr="00B0430B">
        <w:rPr>
          <w:lang w:val="en-US"/>
        </w:rPr>
        <w:t>o blood in urine during the current illness.</w:t>
      </w:r>
      <w:r w:rsidR="00DC53CF">
        <w:rPr>
          <w:lang w:val="en-US"/>
        </w:rPr>
        <w:t xml:space="preserve"> </w:t>
      </w:r>
      <w:r w:rsidR="00B0430B" w:rsidRPr="00DC53CF">
        <w:rPr>
          <w:lang w:val="en-US"/>
        </w:rPr>
        <w:t>No passage of clots/stones/ tissue shreds.</w:t>
      </w:r>
      <w:r w:rsidRPr="00DC53CF">
        <w:rPr>
          <w:lang w:val="en-US"/>
        </w:rPr>
        <w:t xml:space="preserve"> </w:t>
      </w:r>
      <w:r w:rsidR="00B0430B" w:rsidRPr="00DC53CF">
        <w:rPr>
          <w:lang w:val="en-US"/>
        </w:rPr>
        <w:t>No inability to pass urine.</w:t>
      </w:r>
      <w:r w:rsidRPr="00DC53CF">
        <w:rPr>
          <w:lang w:val="en-US"/>
        </w:rPr>
        <w:t xml:space="preserve"> </w:t>
      </w:r>
      <w:r w:rsidR="00B0430B" w:rsidRPr="00DC53CF">
        <w:rPr>
          <w:lang w:val="en-US"/>
        </w:rPr>
        <w:t>No urine leakage.</w:t>
      </w:r>
      <w:r w:rsidR="00DC53CF">
        <w:rPr>
          <w:lang w:val="en-US"/>
        </w:rPr>
        <w:t xml:space="preserve"> </w:t>
      </w:r>
      <w:r w:rsidR="00B0430B" w:rsidRPr="00DC53CF">
        <w:rPr>
          <w:lang w:val="en-US"/>
        </w:rPr>
        <w:t xml:space="preserve">No reduced urine </w:t>
      </w:r>
      <w:r w:rsidR="00DC53CF" w:rsidRPr="00DC53CF">
        <w:rPr>
          <w:lang w:val="en-US"/>
        </w:rPr>
        <w:t>amounts</w:t>
      </w:r>
      <w:r w:rsidR="00B0430B" w:rsidRPr="00DC53CF">
        <w:rPr>
          <w:lang w:val="en-US"/>
        </w:rPr>
        <w:t>.</w:t>
      </w:r>
      <w:r w:rsidRPr="00DC53CF">
        <w:rPr>
          <w:lang w:val="en-US"/>
        </w:rPr>
        <w:t xml:space="preserve"> </w:t>
      </w:r>
    </w:p>
    <w:p w:rsidR="00B0430B" w:rsidRDefault="00B0430B" w:rsidP="00DC53CF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3F15BC">
        <w:rPr>
          <w:lang w:val="en-US"/>
        </w:rPr>
        <w:t>No passing frothy urine</w:t>
      </w:r>
      <w:r w:rsidR="003F15BC">
        <w:rPr>
          <w:lang w:val="en-US"/>
        </w:rPr>
        <w:t xml:space="preserve">. </w:t>
      </w:r>
      <w:r w:rsidRPr="003F15BC">
        <w:rPr>
          <w:lang w:val="en-US"/>
        </w:rPr>
        <w:t>No facial swelling.</w:t>
      </w:r>
      <w:r w:rsidR="003F15BC">
        <w:rPr>
          <w:lang w:val="en-US"/>
        </w:rPr>
        <w:t xml:space="preserve"> </w:t>
      </w:r>
      <w:r w:rsidRPr="003F15BC">
        <w:rPr>
          <w:lang w:val="en-US"/>
        </w:rPr>
        <w:t>No leg swelling.</w:t>
      </w:r>
    </w:p>
    <w:p w:rsidR="003F15BC" w:rsidRPr="003F15BC" w:rsidRDefault="003F15BC" w:rsidP="00DC53CF">
      <w:pPr>
        <w:ind w:left="-360"/>
        <w:jc w:val="both"/>
        <w:rPr>
          <w:lang w:val="en-US"/>
        </w:rPr>
      </w:pPr>
    </w:p>
    <w:p w:rsidR="00B0430B" w:rsidRPr="003F15BC" w:rsidRDefault="00DC53CF" w:rsidP="00DC53CF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>Has history of being diagnosed and treated for PID 1 year ago. Currently n</w:t>
      </w:r>
      <w:r w:rsidR="003F15BC" w:rsidRPr="00B0430B">
        <w:rPr>
          <w:lang w:val="en-US"/>
        </w:rPr>
        <w:t>o abnormal vaginal discharge</w:t>
      </w:r>
      <w:r w:rsidR="003F15BC">
        <w:rPr>
          <w:lang w:val="en-US"/>
        </w:rPr>
        <w:t xml:space="preserve">.  No abnormal PV bleeding or spotting. </w:t>
      </w:r>
      <w:r w:rsidR="00B0430B" w:rsidRPr="003F15BC">
        <w:rPr>
          <w:lang w:val="en-US"/>
        </w:rPr>
        <w:t>No pain during sexual intercourse</w:t>
      </w:r>
      <w:r w:rsidR="003F15BC">
        <w:rPr>
          <w:lang w:val="en-US"/>
        </w:rPr>
        <w:t>.</w:t>
      </w:r>
      <w:r>
        <w:rPr>
          <w:lang w:val="en-US"/>
        </w:rPr>
        <w:t xml:space="preserve"> But </w:t>
      </w:r>
      <w:r w:rsidR="00B0430B" w:rsidRPr="003F15BC">
        <w:rPr>
          <w:lang w:val="en-US"/>
        </w:rPr>
        <w:t>No history of vaginal douching or pelvic radiation</w:t>
      </w:r>
    </w:p>
    <w:p w:rsidR="003F15BC" w:rsidRDefault="003F15BC" w:rsidP="00DC53CF">
      <w:pPr>
        <w:pStyle w:val="ListParagraph"/>
        <w:ind w:left="0"/>
        <w:jc w:val="both"/>
        <w:rPr>
          <w:lang w:val="en-US"/>
        </w:rPr>
      </w:pPr>
    </w:p>
    <w:p w:rsidR="00DC53CF" w:rsidRPr="00DC53CF" w:rsidRDefault="00B0430B" w:rsidP="00DC53CF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B0430B">
        <w:rPr>
          <w:lang w:val="en-US"/>
        </w:rPr>
        <w:t xml:space="preserve">No </w:t>
      </w:r>
      <w:r w:rsidR="003F15BC" w:rsidRPr="00B0430B">
        <w:rPr>
          <w:lang w:val="en-US"/>
        </w:rPr>
        <w:t>history of</w:t>
      </w:r>
      <w:r w:rsidRPr="00B0430B">
        <w:rPr>
          <w:lang w:val="en-US"/>
        </w:rPr>
        <w:t xml:space="preserve"> fevers</w:t>
      </w:r>
      <w:r w:rsidR="003F15BC">
        <w:rPr>
          <w:lang w:val="en-US"/>
        </w:rPr>
        <w:t xml:space="preserve">. </w:t>
      </w:r>
      <w:r w:rsidRPr="003F15BC">
        <w:rPr>
          <w:lang w:val="en-US"/>
        </w:rPr>
        <w:t>No weight loss.</w:t>
      </w:r>
      <w:r w:rsidR="003F15BC">
        <w:rPr>
          <w:lang w:val="en-US"/>
        </w:rPr>
        <w:t xml:space="preserve"> </w:t>
      </w:r>
      <w:r w:rsidRPr="003F15BC">
        <w:rPr>
          <w:lang w:val="en-US"/>
        </w:rPr>
        <w:t>No night sweats.</w:t>
      </w:r>
      <w:r w:rsidR="003F15BC">
        <w:rPr>
          <w:lang w:val="en-US"/>
        </w:rPr>
        <w:t xml:space="preserve"> </w:t>
      </w:r>
      <w:r w:rsidRPr="003F15BC">
        <w:rPr>
          <w:lang w:val="en-US"/>
        </w:rPr>
        <w:t>No contact with a person with chronic cough or</w:t>
      </w:r>
      <w:r w:rsidR="003F15BC">
        <w:rPr>
          <w:lang w:val="en-US"/>
        </w:rPr>
        <w:t xml:space="preserve"> active</w:t>
      </w:r>
      <w:r w:rsidRPr="003F15BC">
        <w:rPr>
          <w:lang w:val="en-US"/>
        </w:rPr>
        <w:t xml:space="preserve"> tuberculosis.</w:t>
      </w:r>
    </w:p>
    <w:p w:rsidR="001139E3" w:rsidRDefault="00B0430B" w:rsidP="001139E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DC53CF">
        <w:rPr>
          <w:lang w:val="en-US"/>
        </w:rPr>
        <w:t>No alcohol use, smoking, industrial exposure, or pesticide exposure</w:t>
      </w:r>
      <w:r w:rsidR="00DC53CF" w:rsidRPr="00DC53CF">
        <w:rPr>
          <w:lang w:val="en-US"/>
        </w:rPr>
        <w:t>.</w:t>
      </w:r>
    </w:p>
    <w:p w:rsidR="001139E3" w:rsidRDefault="001139E3" w:rsidP="001139E3">
      <w:pPr>
        <w:pStyle w:val="ListParagraph"/>
        <w:ind w:left="360"/>
        <w:jc w:val="both"/>
        <w:rPr>
          <w:lang w:val="en-US"/>
        </w:rPr>
      </w:pPr>
    </w:p>
    <w:p w:rsidR="001139E3" w:rsidRDefault="001139E3" w:rsidP="001139E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>A</w:t>
      </w:r>
      <w:r w:rsidRPr="001139E3">
        <w:rPr>
          <w:lang w:val="en-US"/>
        </w:rPr>
        <w:t>lso reported dark patches on the legs that start as small raised rough or pimple-like eruptions, later healing with dark marks. The skin becomes dry, rough and darker than surrounding areas. Lesions are painless, mildly itchy, not worse at night, with no similar household</w:t>
      </w:r>
      <w:r>
        <w:rPr>
          <w:lang w:val="en-US"/>
        </w:rPr>
        <w:t xml:space="preserve"> member</w:t>
      </w:r>
      <w:r w:rsidRPr="001139E3">
        <w:rPr>
          <w:lang w:val="en-US"/>
        </w:rPr>
        <w:t xml:space="preserve"> lesions.</w:t>
      </w:r>
    </w:p>
    <w:p w:rsidR="001139E3" w:rsidRPr="001139E3" w:rsidRDefault="001139E3" w:rsidP="001139E3">
      <w:pPr>
        <w:jc w:val="both"/>
        <w:rPr>
          <w:lang w:val="en-US"/>
        </w:rPr>
      </w:pPr>
    </w:p>
    <w:p w:rsidR="001139E3" w:rsidRDefault="00E03CC5" w:rsidP="001139E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 xml:space="preserve">No </w:t>
      </w:r>
      <w:r w:rsidRPr="001139E3">
        <w:rPr>
          <w:lang w:val="en-US"/>
        </w:rPr>
        <w:t>history</w:t>
      </w:r>
      <w:r w:rsidR="001139E3" w:rsidRPr="001139E3">
        <w:rPr>
          <w:lang w:val="en-US"/>
        </w:rPr>
        <w:t xml:space="preserve"> of the lesions worsening after exposure to sunlight. </w:t>
      </w:r>
    </w:p>
    <w:p w:rsidR="001139E3" w:rsidRDefault="001139E3" w:rsidP="001139E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1139E3">
        <w:rPr>
          <w:lang w:val="en-US"/>
        </w:rPr>
        <w:t>There was no history of vulval itching, vulval soreness, painful cracks around the private parts, whitening or tightening of vulval skin</w:t>
      </w:r>
    </w:p>
    <w:p w:rsidR="001139E3" w:rsidRPr="001139E3" w:rsidRDefault="001139E3" w:rsidP="001139E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1139E3">
        <w:rPr>
          <w:lang w:val="en-US"/>
        </w:rPr>
        <w:t xml:space="preserve">There was no history of fingers or toes changing </w:t>
      </w:r>
      <w:r w:rsidR="00417C4E" w:rsidRPr="001139E3">
        <w:rPr>
          <w:lang w:val="en-US"/>
        </w:rPr>
        <w:t>color</w:t>
      </w:r>
      <w:r w:rsidRPr="001139E3">
        <w:rPr>
          <w:lang w:val="en-US"/>
        </w:rPr>
        <w:t xml:space="preserve"> on exposure to cold. There was no history of skin tightening, thickening of the fingers, wounds at the fingertips, or difficulty swallowing.</w:t>
      </w:r>
    </w:p>
    <w:p w:rsidR="001139E3" w:rsidRDefault="002F5A53" w:rsidP="001139E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lastRenderedPageBreak/>
        <w:t xml:space="preserve">No history of </w:t>
      </w:r>
      <w:r>
        <w:t xml:space="preserve">oral ulcers, </w:t>
      </w:r>
      <w:r>
        <w:rPr>
          <w:lang w:val="en-US"/>
        </w:rPr>
        <w:t>hair loss</w:t>
      </w:r>
      <w:r>
        <w:t xml:space="preserve">, </w:t>
      </w:r>
      <w:r>
        <w:rPr>
          <w:lang w:val="en-US"/>
        </w:rPr>
        <w:t xml:space="preserve">rash </w:t>
      </w:r>
      <w:r>
        <w:t>sensitiv</w:t>
      </w:r>
      <w:r>
        <w:rPr>
          <w:lang w:val="en-US"/>
        </w:rPr>
        <w:t xml:space="preserve">e to sunlight, skin tightening, finger discoloration </w:t>
      </w:r>
      <w:r w:rsidR="00417C4E">
        <w:rPr>
          <w:lang w:val="en-US"/>
        </w:rPr>
        <w:t>w</w:t>
      </w:r>
      <w:r>
        <w:t>hen exposed to cold</w:t>
      </w:r>
      <w:r>
        <w:rPr>
          <w:lang w:val="en-US"/>
        </w:rPr>
        <w:t xml:space="preserve"> or wounds</w:t>
      </w:r>
    </w:p>
    <w:p w:rsidR="001139E3" w:rsidRDefault="001139E3" w:rsidP="001139E3">
      <w:pPr>
        <w:pStyle w:val="ListParagraph"/>
        <w:ind w:left="360"/>
        <w:jc w:val="both"/>
        <w:rPr>
          <w:lang w:val="en-US"/>
        </w:rPr>
      </w:pPr>
    </w:p>
    <w:p w:rsidR="001139E3" w:rsidRPr="001139E3" w:rsidRDefault="001139E3" w:rsidP="001139E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1139E3">
        <w:rPr>
          <w:lang w:val="en-US"/>
        </w:rPr>
        <w:t>There was no history of new medication immediately before the onset of the skin lesions.</w:t>
      </w:r>
    </w:p>
    <w:p w:rsidR="00275F94" w:rsidRPr="001139E3" w:rsidRDefault="00275F94" w:rsidP="001139E3">
      <w:pPr>
        <w:jc w:val="both"/>
        <w:rPr>
          <w:lang w:val="en-US"/>
        </w:rPr>
      </w:pPr>
    </w:p>
    <w:p w:rsidR="00275F94" w:rsidRDefault="00275F94" w:rsidP="001139E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>No history of lower limb numbness, burning or tingling sensations</w:t>
      </w:r>
    </w:p>
    <w:p w:rsidR="001139E3" w:rsidRPr="001139E3" w:rsidRDefault="008F6D34" w:rsidP="001139E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 xml:space="preserve">No </w:t>
      </w:r>
      <w:r>
        <w:t>history of</w:t>
      </w:r>
      <w:r>
        <w:rPr>
          <w:lang w:val="en-US"/>
        </w:rPr>
        <w:t xml:space="preserve"> </w:t>
      </w:r>
      <w:r>
        <w:t xml:space="preserve">muscle </w:t>
      </w:r>
      <w:r>
        <w:rPr>
          <w:lang w:val="en-US"/>
        </w:rPr>
        <w:t xml:space="preserve">pain or </w:t>
      </w:r>
      <w:r>
        <w:t>weakness</w:t>
      </w:r>
      <w:r>
        <w:rPr>
          <w:lang w:val="en-US"/>
        </w:rPr>
        <w:t xml:space="preserve"> such as </w:t>
      </w:r>
      <w:r>
        <w:t>difficulty rising from a chair, difficulty combing hair, or difficulty lifting objects above the head.</w:t>
      </w:r>
    </w:p>
    <w:p w:rsidR="008F6D34" w:rsidRDefault="008F6D34" w:rsidP="008F6D34">
      <w:pPr>
        <w:pStyle w:val="ListParagraph"/>
        <w:ind w:left="360"/>
        <w:jc w:val="both"/>
        <w:rPr>
          <w:lang w:val="en-US"/>
        </w:rPr>
      </w:pPr>
    </w:p>
    <w:p w:rsidR="00E21D07" w:rsidRPr="00E21D07" w:rsidRDefault="008F6D34" w:rsidP="00E21D07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>Had</w:t>
      </w:r>
      <w:r w:rsidR="00E21D07" w:rsidRPr="00E21D07">
        <w:rPr>
          <w:lang w:val="en-US"/>
        </w:rPr>
        <w:t xml:space="preserve"> history of</w:t>
      </w:r>
      <w:r>
        <w:rPr>
          <w:lang w:val="en-US"/>
        </w:rPr>
        <w:t xml:space="preserve"> hip</w:t>
      </w:r>
      <w:r w:rsidR="00E21D07" w:rsidRPr="00E21D07">
        <w:rPr>
          <w:lang w:val="en-US"/>
        </w:rPr>
        <w:t xml:space="preserve"> joint pain</w:t>
      </w:r>
      <w:r>
        <w:rPr>
          <w:lang w:val="en-US"/>
        </w:rPr>
        <w:t xml:space="preserve"> in past</w:t>
      </w:r>
      <w:r w:rsidR="00E21D07">
        <w:rPr>
          <w:lang w:val="en-US"/>
        </w:rPr>
        <w:t xml:space="preserve">, </w:t>
      </w:r>
      <w:r w:rsidR="00E21D07" w:rsidRPr="00E21D07">
        <w:rPr>
          <w:lang w:val="en-US"/>
        </w:rPr>
        <w:t xml:space="preserve">with </w:t>
      </w:r>
      <w:r>
        <w:rPr>
          <w:lang w:val="en-US"/>
        </w:rPr>
        <w:t xml:space="preserve">bilateral </w:t>
      </w:r>
      <w:r w:rsidR="00E21D07" w:rsidRPr="00E21D07">
        <w:rPr>
          <w:lang w:val="en-US"/>
        </w:rPr>
        <w:t xml:space="preserve">hip replacement in 2022 </w:t>
      </w:r>
      <w:r>
        <w:rPr>
          <w:lang w:val="en-US"/>
        </w:rPr>
        <w:t>&amp;</w:t>
      </w:r>
      <w:r w:rsidR="00E21D07" w:rsidRPr="00E21D07">
        <w:rPr>
          <w:lang w:val="en-US"/>
        </w:rPr>
        <w:t xml:space="preserve"> 2023.</w:t>
      </w:r>
    </w:p>
    <w:p w:rsidR="008F6D34" w:rsidRDefault="00E21D07" w:rsidP="008F6D34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E21D07">
        <w:rPr>
          <w:lang w:val="en-US"/>
        </w:rPr>
        <w:t>Before hip AVN diagnosis, she had progressive hip joint pain worse on walking</w:t>
      </w:r>
      <w:r w:rsidR="008F6D34">
        <w:rPr>
          <w:lang w:val="en-US"/>
        </w:rPr>
        <w:t xml:space="preserve"> or </w:t>
      </w:r>
      <w:r w:rsidRPr="00E21D07">
        <w:rPr>
          <w:lang w:val="en-US"/>
        </w:rPr>
        <w:t>standing for long periods</w:t>
      </w:r>
      <w:r w:rsidR="008F6D34">
        <w:rPr>
          <w:lang w:val="en-US"/>
        </w:rPr>
        <w:t>;</w:t>
      </w:r>
      <w:r w:rsidRPr="00E21D07">
        <w:rPr>
          <w:lang w:val="en-US"/>
        </w:rPr>
        <w:t xml:space="preserve"> relieved by rest</w:t>
      </w:r>
      <w:r w:rsidR="008F6D34">
        <w:rPr>
          <w:lang w:val="en-US"/>
        </w:rPr>
        <w:t>.</w:t>
      </w:r>
      <w:r w:rsidRPr="00E21D07">
        <w:rPr>
          <w:lang w:val="en-US"/>
        </w:rPr>
        <w:t xml:space="preserve"> </w:t>
      </w:r>
      <w:r w:rsidR="008F6D34">
        <w:rPr>
          <w:lang w:val="en-US"/>
        </w:rPr>
        <w:t>It</w:t>
      </w:r>
      <w:r w:rsidRPr="00E21D07">
        <w:rPr>
          <w:lang w:val="en-US"/>
        </w:rPr>
        <w:t xml:space="preserve"> became severe enough to limit activities</w:t>
      </w:r>
      <w:r w:rsidR="008F6D34">
        <w:rPr>
          <w:lang w:val="en-US"/>
        </w:rPr>
        <w:t xml:space="preserve">, </w:t>
      </w:r>
      <w:r w:rsidRPr="00E21D07">
        <w:rPr>
          <w:lang w:val="en-US"/>
        </w:rPr>
        <w:t>cause limping</w:t>
      </w:r>
      <w:r w:rsidR="008F6D34">
        <w:rPr>
          <w:lang w:val="en-US"/>
        </w:rPr>
        <w:t xml:space="preserve"> and </w:t>
      </w:r>
      <w:r w:rsidR="008F6D34" w:rsidRPr="008F6D34">
        <w:rPr>
          <w:lang w:val="en-US"/>
        </w:rPr>
        <w:t>reduced range of movement</w:t>
      </w:r>
      <w:r w:rsidR="008F6D34">
        <w:rPr>
          <w:lang w:val="en-US"/>
        </w:rPr>
        <w:t xml:space="preserve">. </w:t>
      </w:r>
    </w:p>
    <w:p w:rsidR="00E21D07" w:rsidRPr="008F6D34" w:rsidRDefault="008F6D34" w:rsidP="008F6D34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 xml:space="preserve">The pain was non migratory and there was no </w:t>
      </w:r>
      <w:r>
        <w:t>obvious joint swelling, redness, or warmth</w:t>
      </w:r>
      <w:r>
        <w:rPr>
          <w:lang w:val="en-US"/>
        </w:rPr>
        <w:t xml:space="preserve"> of the hip joint, the back or any </w:t>
      </w:r>
      <w:r w:rsidR="00E21D07" w:rsidRPr="008F6D34">
        <w:rPr>
          <w:lang w:val="en-US"/>
        </w:rPr>
        <w:t xml:space="preserve">other joints of the bodies. </w:t>
      </w:r>
      <w:r>
        <w:rPr>
          <w:lang w:val="en-US"/>
        </w:rPr>
        <w:t xml:space="preserve"> No deformity or </w:t>
      </w:r>
      <w:r w:rsidRPr="008F6D34">
        <w:rPr>
          <w:lang w:val="en-US"/>
        </w:rPr>
        <w:t>early morning stiffness</w:t>
      </w:r>
      <w:r>
        <w:rPr>
          <w:lang w:val="en-US"/>
        </w:rPr>
        <w:t xml:space="preserve"> of small joints</w:t>
      </w:r>
      <w:r w:rsidRPr="008F6D34">
        <w:rPr>
          <w:lang w:val="en-US"/>
        </w:rPr>
        <w:t>.</w:t>
      </w:r>
      <w:r>
        <w:rPr>
          <w:lang w:val="en-US"/>
        </w:rPr>
        <w:t xml:space="preserve"> </w:t>
      </w:r>
    </w:p>
    <w:p w:rsidR="002F5A53" w:rsidRDefault="008F6D34" w:rsidP="00E21D07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 xml:space="preserve">No </w:t>
      </w:r>
      <w:r>
        <w:t>history of</w:t>
      </w:r>
      <w:r>
        <w:rPr>
          <w:lang w:val="en-US"/>
        </w:rPr>
        <w:t xml:space="preserve"> bone pains or fractures.</w:t>
      </w:r>
      <w:r w:rsidRPr="008F6D34">
        <w:rPr>
          <w:lang w:val="en-US"/>
        </w:rPr>
        <w:t xml:space="preserve"> </w:t>
      </w:r>
      <w:r w:rsidR="00E21D07" w:rsidRPr="008F6D34">
        <w:rPr>
          <w:lang w:val="en-US"/>
        </w:rPr>
        <w:t xml:space="preserve">No prolonged steroid use before AVN (Prolonged steroid use came after SLE label, which was after AVN diagnosis). </w:t>
      </w:r>
    </w:p>
    <w:p w:rsidR="002F5A53" w:rsidRDefault="002F5A53" w:rsidP="002F5A53">
      <w:pPr>
        <w:pStyle w:val="ListParagraph"/>
        <w:ind w:left="360"/>
        <w:jc w:val="both"/>
        <w:rPr>
          <w:lang w:val="en-US"/>
        </w:rPr>
      </w:pPr>
    </w:p>
    <w:p w:rsidR="008F6D34" w:rsidRPr="002F5A53" w:rsidRDefault="00E21D07" w:rsidP="002F5A53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 w:rsidRPr="008F6D34">
        <w:rPr>
          <w:lang w:val="en-US"/>
        </w:rPr>
        <w:t>No trauma history.</w:t>
      </w:r>
      <w:r w:rsidR="002F5A53">
        <w:rPr>
          <w:lang w:val="en-US"/>
        </w:rPr>
        <w:t xml:space="preserve"> </w:t>
      </w:r>
      <w:r w:rsidR="002F5A53" w:rsidRPr="002F5A53">
        <w:rPr>
          <w:lang w:val="en-US"/>
        </w:rPr>
        <w:t>No family history of SCD or BT in the past</w:t>
      </w:r>
      <w:r w:rsidR="002F5A53">
        <w:rPr>
          <w:lang w:val="en-US"/>
        </w:rPr>
        <w:t>.</w:t>
      </w:r>
    </w:p>
    <w:p w:rsidR="002F5A53" w:rsidRDefault="002F5A53" w:rsidP="00E21D07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t>She has never conceived. There is no history of miscarriage</w:t>
      </w:r>
      <w:r>
        <w:rPr>
          <w:lang w:val="en-US"/>
        </w:rPr>
        <w:t>.</w:t>
      </w:r>
    </w:p>
    <w:p w:rsidR="00DC53CF" w:rsidRPr="002924A0" w:rsidRDefault="002F5A53" w:rsidP="00DC53CF">
      <w:pPr>
        <w:pStyle w:val="ListParagraph"/>
        <w:numPr>
          <w:ilvl w:val="0"/>
          <w:numId w:val="5"/>
        </w:numPr>
        <w:ind w:left="360"/>
        <w:jc w:val="both"/>
        <w:rPr>
          <w:lang w:val="en-US"/>
        </w:rPr>
      </w:pPr>
      <w:r>
        <w:rPr>
          <w:lang w:val="en-US"/>
        </w:rPr>
        <w:t>She is HIV -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>, no history of receiving c</w:t>
      </w:r>
      <w:r>
        <w:t>hemo</w:t>
      </w:r>
      <w:r>
        <w:rPr>
          <w:lang w:val="en-US"/>
        </w:rPr>
        <w:t>/</w:t>
      </w:r>
      <w:r>
        <w:t xml:space="preserve">radiotherapy, </w:t>
      </w:r>
      <w:r>
        <w:rPr>
          <w:lang w:val="en-US"/>
        </w:rPr>
        <w:t xml:space="preserve">or being diagnosed with any </w:t>
      </w:r>
      <w:r>
        <w:t>malignancy</w:t>
      </w:r>
    </w:p>
    <w:p w:rsidR="00DC53CF" w:rsidRPr="002924A0" w:rsidRDefault="00DC53CF" w:rsidP="002924A0">
      <w:pPr>
        <w:jc w:val="center"/>
        <w:rPr>
          <w:lang w:val="en-US"/>
        </w:rPr>
      </w:pPr>
      <w:r w:rsidRPr="00DC53CF">
        <w:rPr>
          <w:b/>
          <w:bCs/>
          <w:lang w:val="en-US"/>
        </w:rPr>
        <w:t>COURSE OF ILLNESS</w:t>
      </w:r>
    </w:p>
    <w:p w:rsidR="00DC53CF" w:rsidRPr="005952DB" w:rsidRDefault="00DC53CF" w:rsidP="005952DB">
      <w:pPr>
        <w:pStyle w:val="ListParagraph"/>
        <w:numPr>
          <w:ilvl w:val="0"/>
          <w:numId w:val="7"/>
        </w:numPr>
        <w:ind w:left="360"/>
        <w:jc w:val="both"/>
        <w:rPr>
          <w:lang w:val="en-US"/>
        </w:rPr>
      </w:pPr>
      <w:r w:rsidRPr="005952DB">
        <w:rPr>
          <w:lang w:val="en-US"/>
        </w:rPr>
        <w:t xml:space="preserve">The </w:t>
      </w:r>
      <w:r w:rsidR="003F15BC" w:rsidRPr="005952DB">
        <w:rPr>
          <w:lang w:val="en-US"/>
        </w:rPr>
        <w:t xml:space="preserve">urinary symptoms </w:t>
      </w:r>
      <w:r w:rsidRPr="005952DB">
        <w:rPr>
          <w:lang w:val="en-US"/>
        </w:rPr>
        <w:t>have</w:t>
      </w:r>
      <w:r w:rsidR="003F15BC" w:rsidRPr="005952DB">
        <w:rPr>
          <w:lang w:val="en-US"/>
        </w:rPr>
        <w:t xml:space="preserve"> been recurring for a long time &gt; </w:t>
      </w:r>
      <w:r w:rsidRPr="005952DB">
        <w:rPr>
          <w:lang w:val="en-US"/>
        </w:rPr>
        <w:t>2</w:t>
      </w:r>
      <w:r w:rsidR="003F15BC" w:rsidRPr="005952DB">
        <w:rPr>
          <w:lang w:val="en-US"/>
        </w:rPr>
        <w:t xml:space="preserve"> </w:t>
      </w:r>
      <w:r w:rsidRPr="005952DB">
        <w:rPr>
          <w:lang w:val="en-US"/>
        </w:rPr>
        <w:t>yrs</w:t>
      </w:r>
      <w:r w:rsidR="003F15BC" w:rsidRPr="005952DB">
        <w:rPr>
          <w:lang w:val="en-US"/>
        </w:rPr>
        <w:t xml:space="preserve">.  With past episodes having also episodes of </w:t>
      </w:r>
      <w:r w:rsidRPr="005952DB">
        <w:rPr>
          <w:lang w:val="en-US"/>
        </w:rPr>
        <w:t>weak stream, intermittency</w:t>
      </w:r>
      <w:r w:rsidR="003F15BC" w:rsidRPr="005952DB">
        <w:rPr>
          <w:lang w:val="en-US"/>
        </w:rPr>
        <w:t xml:space="preserve">, straining, </w:t>
      </w:r>
      <w:r w:rsidRPr="005952DB">
        <w:rPr>
          <w:lang w:val="en-US"/>
        </w:rPr>
        <w:t>dribbling.</w:t>
      </w:r>
    </w:p>
    <w:p w:rsidR="00DC53CF" w:rsidRDefault="00DC53CF" w:rsidP="005952DB">
      <w:pPr>
        <w:pStyle w:val="ListParagraph"/>
        <w:ind w:left="0"/>
        <w:jc w:val="both"/>
        <w:rPr>
          <w:lang w:val="en-US"/>
        </w:rPr>
      </w:pPr>
    </w:p>
    <w:p w:rsidR="00DC53CF" w:rsidRPr="00E03CC5" w:rsidRDefault="00DC53CF" w:rsidP="00E03CC5">
      <w:pPr>
        <w:pStyle w:val="ListParagraph"/>
        <w:numPr>
          <w:ilvl w:val="0"/>
          <w:numId w:val="7"/>
        </w:numPr>
        <w:ind w:left="360"/>
        <w:jc w:val="both"/>
        <w:rPr>
          <w:lang w:val="en-US"/>
        </w:rPr>
      </w:pPr>
      <w:r w:rsidRPr="005952DB">
        <w:rPr>
          <w:lang w:val="en-US"/>
        </w:rPr>
        <w:t xml:space="preserve">In February 2025 underwent cystoscopy. </w:t>
      </w:r>
      <w:r w:rsidRPr="00E03CC5">
        <w:rPr>
          <w:u w:val="single"/>
          <w:lang w:val="en-US"/>
        </w:rPr>
        <w:t>Findings</w:t>
      </w:r>
      <w:r w:rsidRPr="00E03CC5">
        <w:rPr>
          <w:lang w:val="en-US"/>
        </w:rPr>
        <w:t>: no mucosal lesion at urethral meatus or bladder neck</w:t>
      </w:r>
      <w:r w:rsidR="005952DB" w:rsidRPr="00E03CC5">
        <w:rPr>
          <w:lang w:val="en-US"/>
        </w:rPr>
        <w:t>, had</w:t>
      </w:r>
      <w:r w:rsidRPr="00E03CC5">
        <w:rPr>
          <w:lang w:val="en-US"/>
        </w:rPr>
        <w:t xml:space="preserve"> </w:t>
      </w:r>
      <w:r w:rsidR="005952DB" w:rsidRPr="00E03CC5">
        <w:rPr>
          <w:lang w:val="en-US"/>
        </w:rPr>
        <w:t>s</w:t>
      </w:r>
      <w:r w:rsidRPr="00E03CC5">
        <w:rPr>
          <w:lang w:val="en-US"/>
        </w:rPr>
        <w:t>and patches at the trigone. Both ureteric orifices visualized and normal. Mild bladder trabeculation. No cysts, diverticula, or bladder stones. Urology impression: bladder outlet obstruction secondary to urethral meatal stenosis requiring dilatation in 2025 with little improvement.</w:t>
      </w:r>
    </w:p>
    <w:p w:rsidR="00DC53CF" w:rsidRPr="00DC53CF" w:rsidRDefault="00DC53CF" w:rsidP="005952DB">
      <w:pPr>
        <w:pStyle w:val="ListParagraph"/>
        <w:ind w:left="360"/>
        <w:jc w:val="both"/>
        <w:rPr>
          <w:lang w:val="en-US"/>
        </w:rPr>
      </w:pPr>
    </w:p>
    <w:p w:rsidR="005952DB" w:rsidRDefault="005952DB" w:rsidP="005952DB">
      <w:pPr>
        <w:pStyle w:val="ListParagraph"/>
        <w:numPr>
          <w:ilvl w:val="0"/>
          <w:numId w:val="7"/>
        </w:numPr>
        <w:ind w:left="360"/>
        <w:jc w:val="both"/>
        <w:rPr>
          <w:lang w:val="en-US"/>
        </w:rPr>
      </w:pPr>
      <w:r w:rsidRPr="005952DB">
        <w:rPr>
          <w:lang w:val="en-US"/>
        </w:rPr>
        <w:t>As result she h</w:t>
      </w:r>
      <w:r w:rsidR="00DC53CF" w:rsidRPr="005952DB">
        <w:rPr>
          <w:lang w:val="en-US"/>
        </w:rPr>
        <w:t>as</w:t>
      </w:r>
      <w:r w:rsidRPr="005952DB">
        <w:rPr>
          <w:lang w:val="en-US"/>
        </w:rPr>
        <w:t xml:space="preserve"> been</w:t>
      </w:r>
      <w:r w:rsidR="00DC53CF" w:rsidRPr="005952DB">
        <w:rPr>
          <w:lang w:val="en-US"/>
        </w:rPr>
        <w:t xml:space="preserve"> </w:t>
      </w:r>
      <w:r w:rsidR="003F15BC" w:rsidRPr="005952DB">
        <w:rPr>
          <w:lang w:val="en-US"/>
        </w:rPr>
        <w:t>attend</w:t>
      </w:r>
      <w:r w:rsidRPr="005952DB">
        <w:rPr>
          <w:lang w:val="en-US"/>
        </w:rPr>
        <w:t>ing</w:t>
      </w:r>
      <w:r w:rsidR="003F15BC" w:rsidRPr="005952DB">
        <w:rPr>
          <w:lang w:val="en-US"/>
        </w:rPr>
        <w:t xml:space="preserve"> different health facilities</w:t>
      </w:r>
      <w:r w:rsidR="00DC53CF" w:rsidRPr="005952DB">
        <w:rPr>
          <w:lang w:val="en-US"/>
        </w:rPr>
        <w:t xml:space="preserve">, </w:t>
      </w:r>
      <w:r w:rsidRPr="005952DB">
        <w:rPr>
          <w:lang w:val="en-US"/>
        </w:rPr>
        <w:t>often</w:t>
      </w:r>
      <w:r w:rsidR="00DC53CF" w:rsidRPr="005952DB">
        <w:rPr>
          <w:lang w:val="en-US"/>
        </w:rPr>
        <w:t xml:space="preserve"> </w:t>
      </w:r>
      <w:r w:rsidRPr="005952DB">
        <w:rPr>
          <w:lang w:val="en-US"/>
        </w:rPr>
        <w:t xml:space="preserve">culture is </w:t>
      </w:r>
      <w:r w:rsidR="00DC53CF" w:rsidRPr="005952DB">
        <w:rPr>
          <w:lang w:val="en-US"/>
        </w:rPr>
        <w:t xml:space="preserve">done, </w:t>
      </w:r>
      <w:r w:rsidRPr="005952DB">
        <w:rPr>
          <w:lang w:val="en-US"/>
        </w:rPr>
        <w:t>given</w:t>
      </w:r>
      <w:r w:rsidR="003F15BC" w:rsidRPr="005952DB">
        <w:rPr>
          <w:lang w:val="en-US"/>
        </w:rPr>
        <w:t xml:space="preserve"> different medication</w:t>
      </w:r>
      <w:r w:rsidR="00DC53CF" w:rsidRPr="005952DB">
        <w:rPr>
          <w:lang w:val="en-US"/>
        </w:rPr>
        <w:t>s with</w:t>
      </w:r>
      <w:r w:rsidR="003F15BC" w:rsidRPr="005952DB">
        <w:rPr>
          <w:lang w:val="en-US"/>
        </w:rPr>
        <w:t xml:space="preserve"> no sustained relief.</w:t>
      </w:r>
      <w:r w:rsidR="00DC53CF" w:rsidRPr="005952DB">
        <w:rPr>
          <w:lang w:val="en-US"/>
        </w:rPr>
        <w:t xml:space="preserve"> </w:t>
      </w:r>
    </w:p>
    <w:p w:rsidR="002F5A53" w:rsidRPr="002F5A53" w:rsidRDefault="002F5A53" w:rsidP="002F5A53">
      <w:pPr>
        <w:jc w:val="both"/>
        <w:rPr>
          <w:lang w:val="en-US"/>
        </w:rPr>
      </w:pPr>
    </w:p>
    <w:p w:rsidR="00E21D07" w:rsidRDefault="003F15BC" w:rsidP="00E21D07">
      <w:pPr>
        <w:pStyle w:val="ListParagraph"/>
        <w:numPr>
          <w:ilvl w:val="0"/>
          <w:numId w:val="7"/>
        </w:numPr>
        <w:ind w:left="360"/>
        <w:jc w:val="both"/>
        <w:rPr>
          <w:lang w:val="en-US"/>
        </w:rPr>
      </w:pPr>
      <w:r w:rsidRPr="005952DB">
        <w:rPr>
          <w:lang w:val="en-US"/>
        </w:rPr>
        <w:t xml:space="preserve">Four days </w:t>
      </w:r>
      <w:r w:rsidR="00DC53CF" w:rsidRPr="005952DB">
        <w:rPr>
          <w:lang w:val="en-US"/>
        </w:rPr>
        <w:t xml:space="preserve">prior culture showed klebsiella species, sensitive to Amikacin and ciprofloxacin. </w:t>
      </w:r>
      <w:r w:rsidRPr="005952DB">
        <w:rPr>
          <w:lang w:val="en-US"/>
        </w:rPr>
        <w:t xml:space="preserve">She </w:t>
      </w:r>
      <w:r w:rsidR="00DC53CF" w:rsidRPr="005952DB">
        <w:rPr>
          <w:lang w:val="en-US"/>
        </w:rPr>
        <w:t xml:space="preserve">received Amikacin </w:t>
      </w:r>
      <w:r w:rsidRPr="005952DB">
        <w:rPr>
          <w:lang w:val="en-US"/>
        </w:rPr>
        <w:t>injectable medication for three days but stopped because symptoms did not improve.</w:t>
      </w:r>
    </w:p>
    <w:p w:rsidR="00E03CC5" w:rsidRPr="00E03CC5" w:rsidRDefault="00E03CC5" w:rsidP="00E03CC5">
      <w:pPr>
        <w:jc w:val="both"/>
        <w:rPr>
          <w:lang w:val="en-US"/>
        </w:rPr>
      </w:pPr>
    </w:p>
    <w:p w:rsidR="003F15BC" w:rsidRPr="002924A0" w:rsidRDefault="00E21D07" w:rsidP="002924A0">
      <w:pPr>
        <w:jc w:val="center"/>
      </w:pPr>
      <w:r w:rsidRPr="00E21D07">
        <w:rPr>
          <w:b/>
          <w:bCs/>
          <w:lang w:val="en-US"/>
        </w:rPr>
        <w:t>PAST MEDICAL HISTORY</w:t>
      </w:r>
    </w:p>
    <w:p w:rsidR="002F5A53" w:rsidRDefault="002F5A53" w:rsidP="007C6947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 xml:space="preserve">Diagnosed with </w:t>
      </w:r>
      <w:r w:rsidR="007C6947">
        <w:rPr>
          <w:lang w:val="en-US"/>
        </w:rPr>
        <w:t>MDD?</w:t>
      </w:r>
      <w:r>
        <w:rPr>
          <w:lang w:val="en-US"/>
        </w:rPr>
        <w:t xml:space="preserve"> in 2025 on irregular </w:t>
      </w:r>
      <w:r w:rsidR="007C6947">
        <w:rPr>
          <w:lang w:val="en-US"/>
        </w:rPr>
        <w:t>follow-up as she hasn’t accepted the diagnosis</w:t>
      </w:r>
    </w:p>
    <w:p w:rsidR="00E21D07" w:rsidRPr="00E03CC5" w:rsidRDefault="002F5A53" w:rsidP="007C6947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No known drug or food allergies.</w:t>
      </w:r>
      <w:r w:rsidR="001139E3">
        <w:rPr>
          <w:lang w:val="en-US"/>
        </w:rPr>
        <w:t xml:space="preserve"> </w:t>
      </w:r>
      <w:r w:rsidR="007C6947" w:rsidRPr="001139E3">
        <w:rPr>
          <w:lang w:val="en-US"/>
        </w:rPr>
        <w:t>Has history of myomectomy - Uterine fibroid</w:t>
      </w:r>
    </w:p>
    <w:p w:rsidR="007C6947" w:rsidRPr="002924A0" w:rsidRDefault="007C6947" w:rsidP="002924A0">
      <w:pPr>
        <w:jc w:val="center"/>
      </w:pPr>
      <w:r w:rsidRPr="007C6947">
        <w:rPr>
          <w:b/>
          <w:bCs/>
          <w:lang w:val="en-US"/>
        </w:rPr>
        <w:t>OBS/GYNAECOLOGICAL HISTORY</w:t>
      </w:r>
    </w:p>
    <w:p w:rsidR="007C6947" w:rsidRDefault="007C6947" w:rsidP="007C694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7C6947">
        <w:rPr>
          <w:lang w:val="en-US"/>
        </w:rPr>
        <w:t>Nulliparous</w:t>
      </w:r>
      <w:r>
        <w:rPr>
          <w:lang w:val="en-US"/>
        </w:rPr>
        <w:t xml:space="preserve">, </w:t>
      </w:r>
      <w:r w:rsidRPr="007C6947">
        <w:rPr>
          <w:lang w:val="en-US"/>
        </w:rPr>
        <w:t>Attained menarche at 14 years.  Regular menstrual cycle of 28 days.</w:t>
      </w:r>
    </w:p>
    <w:p w:rsidR="007C6947" w:rsidRDefault="007C6947" w:rsidP="007C694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7C6947">
        <w:rPr>
          <w:lang w:val="en-US"/>
        </w:rPr>
        <w:t>Menstrual flow lasts five days.</w:t>
      </w:r>
      <w:r>
        <w:rPr>
          <w:lang w:val="en-US"/>
        </w:rPr>
        <w:t xml:space="preserve"> </w:t>
      </w:r>
      <w:r w:rsidRPr="007C6947">
        <w:rPr>
          <w:lang w:val="en-US"/>
        </w:rPr>
        <w:t>Changes two to three pads per day, moderat</w:t>
      </w:r>
      <w:r>
        <w:rPr>
          <w:lang w:val="en-US"/>
        </w:rPr>
        <w:t>ely soaked</w:t>
      </w:r>
      <w:r w:rsidRPr="007C6947">
        <w:rPr>
          <w:lang w:val="en-US"/>
        </w:rPr>
        <w:t>.</w:t>
      </w:r>
    </w:p>
    <w:p w:rsidR="007C6947" w:rsidRPr="007C6947" w:rsidRDefault="007C6947" w:rsidP="007C6947">
      <w:pPr>
        <w:pStyle w:val="ListParagraph"/>
        <w:ind w:left="360"/>
        <w:jc w:val="both"/>
        <w:rPr>
          <w:lang w:val="en-US"/>
        </w:rPr>
      </w:pPr>
    </w:p>
    <w:p w:rsidR="007C6947" w:rsidRPr="007C6947" w:rsidRDefault="007C6947" w:rsidP="002924A0">
      <w:pPr>
        <w:jc w:val="center"/>
      </w:pPr>
      <w:r w:rsidRPr="007C6947">
        <w:rPr>
          <w:b/>
          <w:bCs/>
          <w:lang w:val="en-US"/>
        </w:rPr>
        <w:t>FAMILY AND SOCIAL HISTORY</w:t>
      </w:r>
    </w:p>
    <w:p w:rsidR="007C6947" w:rsidRPr="007C6947" w:rsidRDefault="007C6947" w:rsidP="007C6947">
      <w:pPr>
        <w:pStyle w:val="ListParagraph"/>
        <w:numPr>
          <w:ilvl w:val="0"/>
          <w:numId w:val="12"/>
        </w:numPr>
        <w:jc w:val="both"/>
        <w:rPr>
          <w:lang w:val="en-US"/>
        </w:rPr>
      </w:pPr>
      <w:r w:rsidRPr="007C6947">
        <w:rPr>
          <w:lang w:val="en-US"/>
        </w:rPr>
        <w:t>2</w:t>
      </w:r>
      <w:r w:rsidRPr="007C6947">
        <w:rPr>
          <w:vertAlign w:val="superscript"/>
          <w:lang w:val="en-US"/>
        </w:rPr>
        <w:t>nd</w:t>
      </w:r>
      <w:r w:rsidRPr="007C6947">
        <w:rPr>
          <w:lang w:val="en-US"/>
        </w:rPr>
        <w:t xml:space="preserve"> born in a family of four. Siblings doing fine. No history of similar illness in the family.</w:t>
      </w:r>
    </w:p>
    <w:p w:rsidR="007C6947" w:rsidRDefault="007C6947" w:rsidP="007C6947">
      <w:pPr>
        <w:pStyle w:val="ListParagraph"/>
        <w:numPr>
          <w:ilvl w:val="0"/>
          <w:numId w:val="11"/>
        </w:numPr>
        <w:jc w:val="both"/>
        <w:rPr>
          <w:lang w:val="en-US"/>
        </w:rPr>
      </w:pPr>
      <w:r w:rsidRPr="007C6947">
        <w:rPr>
          <w:lang w:val="en-US"/>
        </w:rPr>
        <w:t>Married and living with her husband</w:t>
      </w:r>
      <w:r>
        <w:rPr>
          <w:lang w:val="en-US"/>
        </w:rPr>
        <w:t xml:space="preserve">. </w:t>
      </w:r>
      <w:r w:rsidRPr="007C6947">
        <w:rPr>
          <w:lang w:val="en-US"/>
        </w:rPr>
        <w:t>No children</w:t>
      </w:r>
      <w:r>
        <w:rPr>
          <w:lang w:val="en-US"/>
        </w:rPr>
        <w:t xml:space="preserve"> (Intentional). Some support from husband.</w:t>
      </w:r>
    </w:p>
    <w:p w:rsidR="007C6947" w:rsidRPr="002924A0" w:rsidRDefault="007C6947" w:rsidP="002924A0">
      <w:pPr>
        <w:jc w:val="center"/>
      </w:pPr>
      <w:r>
        <w:rPr>
          <w:b/>
          <w:bCs/>
          <w:lang w:val="en-US"/>
        </w:rPr>
        <w:t>DIETARY</w:t>
      </w:r>
      <w:r w:rsidRPr="007C6947">
        <w:rPr>
          <w:b/>
          <w:bCs/>
          <w:lang w:val="en-US"/>
        </w:rPr>
        <w:t xml:space="preserve"> HISTORY</w:t>
      </w:r>
    </w:p>
    <w:p w:rsidR="007C6947" w:rsidRPr="002924A0" w:rsidRDefault="007C6947" w:rsidP="002924A0">
      <w:pPr>
        <w:pStyle w:val="ListParagraph"/>
        <w:numPr>
          <w:ilvl w:val="0"/>
          <w:numId w:val="11"/>
        </w:numPr>
        <w:jc w:val="both"/>
        <w:rPr>
          <w:lang w:val="en-US"/>
        </w:rPr>
      </w:pPr>
      <w:r w:rsidRPr="007C6947">
        <w:rPr>
          <w:lang w:val="en-US"/>
        </w:rPr>
        <w:t>She takes three meals per day.</w:t>
      </w:r>
      <w:r w:rsidR="002924A0">
        <w:rPr>
          <w:lang w:val="en-US"/>
        </w:rPr>
        <w:t xml:space="preserve"> </w:t>
      </w:r>
      <w:r w:rsidRPr="002924A0">
        <w:rPr>
          <w:lang w:val="en-US"/>
        </w:rPr>
        <w:t>For breakfast, she usually takes tea with bread/chapati.</w:t>
      </w:r>
    </w:p>
    <w:p w:rsidR="007C6947" w:rsidRDefault="007C6947" w:rsidP="007C6947">
      <w:pPr>
        <w:pStyle w:val="ListParagraph"/>
        <w:numPr>
          <w:ilvl w:val="0"/>
          <w:numId w:val="11"/>
        </w:numPr>
        <w:jc w:val="both"/>
        <w:rPr>
          <w:lang w:val="en-US"/>
        </w:rPr>
      </w:pPr>
      <w:r w:rsidRPr="007C6947">
        <w:rPr>
          <w:lang w:val="en-US"/>
        </w:rPr>
        <w:t>For lunch, ugali/rice with beans, meat.</w:t>
      </w:r>
      <w:r w:rsidR="002924A0">
        <w:rPr>
          <w:lang w:val="en-US"/>
        </w:rPr>
        <w:t xml:space="preserve"> </w:t>
      </w:r>
      <w:r w:rsidRPr="002924A0">
        <w:rPr>
          <w:lang w:val="en-US"/>
        </w:rPr>
        <w:t>For dinner, she usually takes banana/rice with beans, meat, fish, or vegetables.</w:t>
      </w:r>
      <w:r w:rsidR="002924A0">
        <w:rPr>
          <w:lang w:val="en-US"/>
        </w:rPr>
        <w:t xml:space="preserve"> </w:t>
      </w:r>
      <w:r w:rsidRPr="002924A0">
        <w:rPr>
          <w:lang w:val="en-US"/>
        </w:rPr>
        <w:t xml:space="preserve">She takes approximately 3 </w:t>
      </w:r>
      <w:proofErr w:type="spellStart"/>
      <w:r w:rsidRPr="002924A0">
        <w:rPr>
          <w:lang w:val="en-US"/>
        </w:rPr>
        <w:t>litres</w:t>
      </w:r>
      <w:proofErr w:type="spellEnd"/>
      <w:r w:rsidRPr="002924A0">
        <w:rPr>
          <w:lang w:val="en-US"/>
        </w:rPr>
        <w:t xml:space="preserve"> of water per day.</w:t>
      </w:r>
    </w:p>
    <w:p w:rsidR="002924A0" w:rsidRPr="002924A0" w:rsidRDefault="002924A0" w:rsidP="002924A0">
      <w:pPr>
        <w:pStyle w:val="ListParagraph"/>
        <w:ind w:left="360"/>
        <w:jc w:val="both"/>
        <w:rPr>
          <w:lang w:val="en-US"/>
        </w:rPr>
      </w:pPr>
    </w:p>
    <w:p w:rsidR="007C6947" w:rsidRPr="002924A0" w:rsidRDefault="007C6947" w:rsidP="002924A0">
      <w:pPr>
        <w:jc w:val="center"/>
      </w:pPr>
      <w:r w:rsidRPr="007C6947">
        <w:rPr>
          <w:b/>
          <w:bCs/>
          <w:lang w:val="en-US"/>
        </w:rPr>
        <w:t>GENERAL EXAMINATION</w:t>
      </w:r>
    </w:p>
    <w:p w:rsidR="007C6947" w:rsidRDefault="007C6947" w:rsidP="007C6947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7C6947">
        <w:rPr>
          <w:lang w:val="en-US"/>
        </w:rPr>
        <w:t>Fully conscious; alert and oriented to time, place, and person.</w:t>
      </w:r>
      <w:r>
        <w:rPr>
          <w:lang w:val="en-US"/>
        </w:rPr>
        <w:t xml:space="preserve"> </w:t>
      </w:r>
      <w:r w:rsidRPr="007C6947">
        <w:rPr>
          <w:lang w:val="en-US"/>
        </w:rPr>
        <w:t xml:space="preserve">Afebrile, </w:t>
      </w:r>
      <w:r>
        <w:rPr>
          <w:lang w:val="en-US"/>
        </w:rPr>
        <w:t>not</w:t>
      </w:r>
      <w:r w:rsidRPr="007C6947">
        <w:rPr>
          <w:lang w:val="en-US"/>
        </w:rPr>
        <w:t xml:space="preserve"> dyspneic, </w:t>
      </w:r>
      <w:r>
        <w:rPr>
          <w:lang w:val="en-US"/>
        </w:rPr>
        <w:t>not</w:t>
      </w:r>
      <w:r w:rsidRPr="007C6947">
        <w:rPr>
          <w:lang w:val="en-US"/>
        </w:rPr>
        <w:t xml:space="preserve"> pale, </w:t>
      </w:r>
      <w:r>
        <w:rPr>
          <w:lang w:val="en-US"/>
        </w:rPr>
        <w:t>not</w:t>
      </w:r>
      <w:r w:rsidRPr="007C6947">
        <w:rPr>
          <w:lang w:val="en-US"/>
        </w:rPr>
        <w:t xml:space="preserve"> jaundiced, </w:t>
      </w:r>
      <w:r>
        <w:rPr>
          <w:lang w:val="en-US"/>
        </w:rPr>
        <w:t>not</w:t>
      </w:r>
      <w:r w:rsidRPr="007C6947">
        <w:rPr>
          <w:lang w:val="en-US"/>
        </w:rPr>
        <w:t xml:space="preserve"> cyanosed.</w:t>
      </w:r>
      <w:r>
        <w:rPr>
          <w:lang w:val="en-US"/>
        </w:rPr>
        <w:t xml:space="preserve"> </w:t>
      </w:r>
      <w:r w:rsidRPr="007C6947">
        <w:rPr>
          <w:lang w:val="en-US"/>
        </w:rPr>
        <w:t>No peripheral lymphadenopathy.</w:t>
      </w:r>
      <w:r>
        <w:rPr>
          <w:lang w:val="en-US"/>
        </w:rPr>
        <w:t xml:space="preserve"> </w:t>
      </w:r>
      <w:r w:rsidRPr="007C6947">
        <w:rPr>
          <w:lang w:val="en-US"/>
        </w:rPr>
        <w:t>No lower limb oedema.</w:t>
      </w:r>
      <w:r>
        <w:rPr>
          <w:lang w:val="en-US"/>
        </w:rPr>
        <w:t xml:space="preserve"> </w:t>
      </w:r>
      <w:r w:rsidRPr="007C6947">
        <w:rPr>
          <w:lang w:val="en-US"/>
        </w:rPr>
        <w:t>Skin lesions present on the face and lower limbs.</w:t>
      </w:r>
      <w:r>
        <w:rPr>
          <w:lang w:val="en-US"/>
        </w:rPr>
        <w:t xml:space="preserve"> No lower limb edema.</w:t>
      </w:r>
    </w:p>
    <w:p w:rsidR="007C6947" w:rsidRDefault="007C6947" w:rsidP="007C6947">
      <w:pPr>
        <w:jc w:val="both"/>
        <w:rPr>
          <w:lang w:val="en-US"/>
        </w:rPr>
      </w:pPr>
    </w:p>
    <w:p w:rsidR="007C6947" w:rsidRPr="007C6947" w:rsidRDefault="007C6947" w:rsidP="007C6947">
      <w:pPr>
        <w:jc w:val="both"/>
        <w:rPr>
          <w:lang w:val="en-US"/>
        </w:rPr>
      </w:pPr>
      <w:r>
        <w:rPr>
          <w:lang w:val="en-US"/>
        </w:rPr>
        <w:t>BP</w:t>
      </w:r>
      <w:r w:rsidRPr="007C6947">
        <w:rPr>
          <w:lang w:val="en-US"/>
        </w:rPr>
        <w:t>: 118/72 mmHg</w:t>
      </w:r>
      <w:r>
        <w:rPr>
          <w:lang w:val="en-US"/>
        </w:rPr>
        <w:tab/>
        <w:t>PR</w:t>
      </w:r>
      <w:r w:rsidRPr="007C6947">
        <w:rPr>
          <w:lang w:val="en-US"/>
        </w:rPr>
        <w:t>: 88 beats/min</w:t>
      </w:r>
      <w:r>
        <w:rPr>
          <w:lang w:val="en-US"/>
        </w:rPr>
        <w:tab/>
        <w:t>RR</w:t>
      </w:r>
      <w:r w:rsidRPr="007C6947">
        <w:rPr>
          <w:lang w:val="en-US"/>
        </w:rPr>
        <w:t>: 18 cycles/min</w:t>
      </w:r>
      <w:r>
        <w:rPr>
          <w:lang w:val="en-US"/>
        </w:rPr>
        <w:t xml:space="preserve"> </w:t>
      </w:r>
      <w:r>
        <w:rPr>
          <w:lang w:val="en-US"/>
        </w:rPr>
        <w:tab/>
        <w:t>SPO2</w:t>
      </w:r>
      <w:r w:rsidRPr="007C6947">
        <w:rPr>
          <w:lang w:val="en-US"/>
        </w:rPr>
        <w:t>: 96% on room air</w:t>
      </w:r>
    </w:p>
    <w:p w:rsidR="007C6947" w:rsidRPr="007C6947" w:rsidRDefault="007C6947" w:rsidP="007C6947">
      <w:pPr>
        <w:jc w:val="both"/>
        <w:rPr>
          <w:lang w:val="en-US"/>
        </w:rPr>
      </w:pPr>
      <w:r w:rsidRPr="007C6947">
        <w:rPr>
          <w:lang w:val="en-US"/>
        </w:rPr>
        <w:t xml:space="preserve">Temp: </w:t>
      </w:r>
      <w:r>
        <w:rPr>
          <w:lang w:val="en-US"/>
        </w:rPr>
        <w:t xml:space="preserve"> 36.4</w:t>
      </w:r>
      <w:r w:rsidRPr="007C6947">
        <w:rPr>
          <w:lang w:val="en-US"/>
        </w:rPr>
        <w:t xml:space="preserve"> °C</w:t>
      </w:r>
      <w:r>
        <w:rPr>
          <w:lang w:val="en-US"/>
        </w:rPr>
        <w:tab/>
      </w:r>
      <w:r>
        <w:rPr>
          <w:lang w:val="en-US"/>
        </w:rPr>
        <w:tab/>
      </w:r>
      <w:r w:rsidRPr="007C6947">
        <w:rPr>
          <w:lang w:val="en-US"/>
        </w:rPr>
        <w:t xml:space="preserve">Weight: </w:t>
      </w:r>
      <w:r>
        <w:rPr>
          <w:lang w:val="en-US"/>
        </w:rPr>
        <w:t xml:space="preserve"> 65</w:t>
      </w:r>
      <w:r w:rsidRPr="007C6947">
        <w:rPr>
          <w:lang w:val="en-US"/>
        </w:rPr>
        <w:t xml:space="preserve"> kg</w:t>
      </w:r>
      <w:r>
        <w:rPr>
          <w:lang w:val="en-US"/>
        </w:rPr>
        <w:tab/>
      </w:r>
      <w:r>
        <w:rPr>
          <w:lang w:val="en-US"/>
        </w:rPr>
        <w:tab/>
      </w:r>
      <w:r w:rsidRPr="007C6947">
        <w:rPr>
          <w:lang w:val="en-US"/>
        </w:rPr>
        <w:t xml:space="preserve">Height: </w:t>
      </w:r>
      <w:r>
        <w:rPr>
          <w:lang w:val="en-US"/>
        </w:rPr>
        <w:t>160</w:t>
      </w:r>
      <w:r w:rsidRPr="007C6947">
        <w:rPr>
          <w:lang w:val="en-US"/>
        </w:rPr>
        <w:t xml:space="preserve"> cm</w:t>
      </w:r>
      <w:r>
        <w:rPr>
          <w:lang w:val="en-US"/>
        </w:rPr>
        <w:tab/>
      </w:r>
      <w:r w:rsidRPr="007C6947">
        <w:rPr>
          <w:lang w:val="en-US"/>
        </w:rPr>
        <w:t xml:space="preserve">BMI: </w:t>
      </w:r>
      <w:r>
        <w:rPr>
          <w:lang w:val="en-US"/>
        </w:rPr>
        <w:t xml:space="preserve"> </w:t>
      </w:r>
      <w:r w:rsidRPr="007C6947">
        <w:rPr>
          <w:lang w:val="en-US"/>
        </w:rPr>
        <w:t>kg/m²</w:t>
      </w:r>
    </w:p>
    <w:p w:rsidR="007C6947" w:rsidRDefault="007C6947" w:rsidP="007C6947">
      <w:pPr>
        <w:jc w:val="both"/>
        <w:rPr>
          <w:lang w:val="en-US"/>
        </w:rPr>
      </w:pPr>
    </w:p>
    <w:p w:rsidR="007C6947" w:rsidRPr="002924A0" w:rsidRDefault="007C6947" w:rsidP="002924A0">
      <w:pPr>
        <w:jc w:val="center"/>
      </w:pPr>
      <w:r w:rsidRPr="007C6947">
        <w:rPr>
          <w:b/>
          <w:bCs/>
          <w:lang w:val="en-US"/>
        </w:rPr>
        <w:t>ABDOMINAL EXAMINATION</w:t>
      </w:r>
    </w:p>
    <w:p w:rsidR="007C6947" w:rsidRPr="007C6947" w:rsidRDefault="007C6947" w:rsidP="003B5B0B">
      <w:pPr>
        <w:numPr>
          <w:ilvl w:val="0"/>
          <w:numId w:val="14"/>
        </w:numPr>
        <w:jc w:val="both"/>
      </w:pPr>
      <w:r w:rsidRPr="007C6947">
        <w:rPr>
          <w:lang w:val="en-US"/>
        </w:rPr>
        <w:t xml:space="preserve">Abdomen was </w:t>
      </w:r>
      <w:r>
        <w:rPr>
          <w:lang w:val="en-US"/>
        </w:rPr>
        <w:t xml:space="preserve">uniformly </w:t>
      </w:r>
      <w:r w:rsidRPr="007C6947">
        <w:rPr>
          <w:lang w:val="en-US"/>
        </w:rPr>
        <w:t>distended with striae.</w:t>
      </w:r>
      <w:r>
        <w:rPr>
          <w:lang w:val="en-US"/>
        </w:rPr>
        <w:t xml:space="preserve"> </w:t>
      </w:r>
      <w:r w:rsidRPr="007C6947">
        <w:rPr>
          <w:lang w:val="en-US"/>
        </w:rPr>
        <w:t>Pfannenstiel scar noted.</w:t>
      </w:r>
      <w:r>
        <w:rPr>
          <w:lang w:val="en-US"/>
        </w:rPr>
        <w:t xml:space="preserve"> </w:t>
      </w:r>
      <w:r w:rsidRPr="007C6947">
        <w:rPr>
          <w:lang w:val="en-US"/>
        </w:rPr>
        <w:t>Abdomen moved with respiration. No visible distended veins, peristalsis, or pulsations.</w:t>
      </w:r>
      <w:r w:rsidR="003B5B0B">
        <w:rPr>
          <w:lang w:val="en-US"/>
        </w:rPr>
        <w:t xml:space="preserve"> </w:t>
      </w:r>
      <w:r w:rsidRPr="007C6947">
        <w:rPr>
          <w:lang w:val="en-US"/>
        </w:rPr>
        <w:t>Soft and non-tender.</w:t>
      </w:r>
      <w:r w:rsidRPr="003B5B0B">
        <w:rPr>
          <w:lang w:val="en-US"/>
        </w:rPr>
        <w:t xml:space="preserve"> </w:t>
      </w:r>
      <w:r w:rsidRPr="007C6947">
        <w:rPr>
          <w:lang w:val="en-US"/>
        </w:rPr>
        <w:t>No organomegaly.</w:t>
      </w:r>
      <w:r w:rsidRPr="003B5B0B">
        <w:rPr>
          <w:lang w:val="en-US"/>
        </w:rPr>
        <w:t xml:space="preserve"> </w:t>
      </w:r>
      <w:r w:rsidRPr="007C6947">
        <w:rPr>
          <w:lang w:val="en-US"/>
        </w:rPr>
        <w:t xml:space="preserve">No </w:t>
      </w:r>
      <w:r w:rsidRPr="003B5B0B">
        <w:rPr>
          <w:lang w:val="en-US"/>
        </w:rPr>
        <w:t>shifting dullness</w:t>
      </w:r>
      <w:r w:rsidRPr="007C6947">
        <w:rPr>
          <w:lang w:val="en-US"/>
        </w:rPr>
        <w:t>.</w:t>
      </w:r>
      <w:r w:rsidRPr="003B5B0B">
        <w:rPr>
          <w:lang w:val="en-US"/>
        </w:rPr>
        <w:t xml:space="preserve"> </w:t>
      </w:r>
      <w:r w:rsidRPr="007C6947">
        <w:rPr>
          <w:lang w:val="en-US"/>
        </w:rPr>
        <w:t>Normal bowel sounds.</w:t>
      </w:r>
    </w:p>
    <w:p w:rsidR="007C6947" w:rsidRPr="007C6947" w:rsidRDefault="007C6947" w:rsidP="007C6947">
      <w:pPr>
        <w:numPr>
          <w:ilvl w:val="0"/>
          <w:numId w:val="14"/>
        </w:numPr>
        <w:jc w:val="both"/>
      </w:pPr>
      <w:r w:rsidRPr="007C6947">
        <w:rPr>
          <w:lang w:val="en-US"/>
        </w:rPr>
        <w:t xml:space="preserve">Conclusion: </w:t>
      </w:r>
      <w:r>
        <w:rPr>
          <w:lang w:val="en-US"/>
        </w:rPr>
        <w:t>Obese</w:t>
      </w:r>
      <w:r w:rsidRPr="007C6947">
        <w:rPr>
          <w:lang w:val="en-US"/>
        </w:rPr>
        <w:t xml:space="preserve"> abdomen with striae and Pfannenstiel scar, no obvious abnormality.</w:t>
      </w:r>
    </w:p>
    <w:p w:rsidR="007C6947" w:rsidRDefault="007C6947" w:rsidP="007C6947">
      <w:pPr>
        <w:jc w:val="both"/>
        <w:rPr>
          <w:lang w:val="en-US"/>
        </w:rPr>
      </w:pPr>
    </w:p>
    <w:p w:rsidR="003B5B0B" w:rsidRPr="002924A0" w:rsidRDefault="007C6947" w:rsidP="002924A0">
      <w:pPr>
        <w:jc w:val="center"/>
        <w:rPr>
          <w:b/>
          <w:bCs/>
          <w:lang w:val="en-US"/>
        </w:rPr>
      </w:pPr>
      <w:r w:rsidRPr="007C6947">
        <w:rPr>
          <w:b/>
          <w:bCs/>
          <w:lang w:val="en-US"/>
        </w:rPr>
        <w:t>GENITALIA AND DRE</w:t>
      </w:r>
    </w:p>
    <w:p w:rsidR="003B5B0B" w:rsidRDefault="003B5B0B" w:rsidP="003B5B0B">
      <w:pPr>
        <w:pStyle w:val="ListParagraph"/>
        <w:numPr>
          <w:ilvl w:val="0"/>
          <w:numId w:val="15"/>
        </w:numPr>
        <w:jc w:val="both"/>
        <w:rPr>
          <w:lang w:val="en-US"/>
        </w:rPr>
      </w:pPr>
      <w:r w:rsidRPr="003B5B0B">
        <w:rPr>
          <w:lang w:val="en-US"/>
        </w:rPr>
        <w:t xml:space="preserve">External genitalia appeared normal. No genital </w:t>
      </w:r>
      <w:proofErr w:type="spellStart"/>
      <w:proofErr w:type="gramStart"/>
      <w:r w:rsidRPr="003B5B0B">
        <w:rPr>
          <w:lang w:val="en-US"/>
        </w:rPr>
        <w:t>warts.No</w:t>
      </w:r>
      <w:proofErr w:type="spellEnd"/>
      <w:proofErr w:type="gramEnd"/>
      <w:r w:rsidRPr="003B5B0B">
        <w:rPr>
          <w:lang w:val="en-US"/>
        </w:rPr>
        <w:t xml:space="preserve"> vulval ulcers/ vulval swelling. No vulval skin tightening or scarring. No visible urethral discharge. No vaginal discharge seen. </w:t>
      </w:r>
    </w:p>
    <w:p w:rsidR="007C6947" w:rsidRDefault="003B5B0B" w:rsidP="003B5B0B">
      <w:pPr>
        <w:pStyle w:val="ListParagraph"/>
        <w:numPr>
          <w:ilvl w:val="0"/>
          <w:numId w:val="15"/>
        </w:numPr>
        <w:jc w:val="both"/>
        <w:rPr>
          <w:lang w:val="en-US"/>
        </w:rPr>
      </w:pPr>
      <w:r w:rsidRPr="003B5B0B">
        <w:rPr>
          <w:lang w:val="en-US"/>
        </w:rPr>
        <w:t xml:space="preserve">Normal external genital examination. </w:t>
      </w:r>
    </w:p>
    <w:p w:rsidR="003B5B0B" w:rsidRDefault="003B5B0B" w:rsidP="003B5B0B">
      <w:pPr>
        <w:jc w:val="both"/>
        <w:rPr>
          <w:lang w:val="en-US"/>
        </w:rPr>
      </w:pPr>
    </w:p>
    <w:p w:rsidR="003B5B0B" w:rsidRPr="002924A0" w:rsidRDefault="003B5B0B" w:rsidP="002924A0">
      <w:pPr>
        <w:jc w:val="center"/>
      </w:pPr>
      <w:r w:rsidRPr="003B5B0B">
        <w:rPr>
          <w:b/>
          <w:bCs/>
          <w:lang w:val="en-US"/>
        </w:rPr>
        <w:t>MUSCULOSKELETAL EXAMINATION</w:t>
      </w:r>
    </w:p>
    <w:p w:rsidR="003B5B0B" w:rsidRDefault="003B5B0B" w:rsidP="003B5B0B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3B5B0B">
        <w:rPr>
          <w:lang w:val="en-US"/>
        </w:rPr>
        <w:t>Healed surgical scars from bilateral hip arthroplasty were noted.</w:t>
      </w:r>
      <w:r>
        <w:rPr>
          <w:lang w:val="en-US"/>
        </w:rPr>
        <w:t xml:space="preserve"> </w:t>
      </w:r>
      <w:r w:rsidRPr="003B5B0B">
        <w:rPr>
          <w:lang w:val="en-US"/>
        </w:rPr>
        <w:t>No active joint swelling.</w:t>
      </w:r>
      <w:r>
        <w:rPr>
          <w:lang w:val="en-US"/>
        </w:rPr>
        <w:t xml:space="preserve"> </w:t>
      </w:r>
      <w:r w:rsidRPr="003B5B0B">
        <w:rPr>
          <w:lang w:val="en-US"/>
        </w:rPr>
        <w:t>No joint tenderness.</w:t>
      </w:r>
      <w:r>
        <w:rPr>
          <w:lang w:val="en-US"/>
        </w:rPr>
        <w:t xml:space="preserve"> </w:t>
      </w:r>
      <w:r w:rsidRPr="003B5B0B">
        <w:rPr>
          <w:lang w:val="en-US"/>
        </w:rPr>
        <w:t>No joint deformity.</w:t>
      </w:r>
      <w:r>
        <w:rPr>
          <w:lang w:val="en-US"/>
        </w:rPr>
        <w:t xml:space="preserve"> </w:t>
      </w:r>
      <w:r w:rsidRPr="003B5B0B">
        <w:rPr>
          <w:lang w:val="en-US"/>
        </w:rPr>
        <w:t>No limitation of movement in examined joints.</w:t>
      </w:r>
      <w:r>
        <w:rPr>
          <w:lang w:val="en-US"/>
        </w:rPr>
        <w:t xml:space="preserve"> </w:t>
      </w:r>
      <w:r w:rsidRPr="003B5B0B">
        <w:rPr>
          <w:lang w:val="en-US"/>
        </w:rPr>
        <w:t>No spinal deformity.</w:t>
      </w:r>
      <w:r>
        <w:rPr>
          <w:lang w:val="en-US"/>
        </w:rPr>
        <w:t xml:space="preserve"> </w:t>
      </w:r>
      <w:r w:rsidRPr="003B5B0B">
        <w:rPr>
          <w:lang w:val="en-US"/>
        </w:rPr>
        <w:t>No point tenderness over the spine.</w:t>
      </w:r>
    </w:p>
    <w:p w:rsidR="003B5B0B" w:rsidRDefault="003B5B0B" w:rsidP="003B5B0B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3B5B0B">
        <w:rPr>
          <w:lang w:val="en-US"/>
        </w:rPr>
        <w:t xml:space="preserve">Conclusion: </w:t>
      </w:r>
      <w:r w:rsidR="00E03CC5">
        <w:rPr>
          <w:lang w:val="en-US"/>
        </w:rPr>
        <w:t>N</w:t>
      </w:r>
      <w:r w:rsidRPr="003B5B0B">
        <w:rPr>
          <w:lang w:val="en-US"/>
        </w:rPr>
        <w:t>o features of active inflammatory arthritis.</w:t>
      </w:r>
    </w:p>
    <w:p w:rsidR="00E03CC5" w:rsidRDefault="00E03CC5" w:rsidP="00E03CC5">
      <w:pPr>
        <w:pStyle w:val="ListParagraph"/>
        <w:ind w:left="360"/>
        <w:jc w:val="both"/>
        <w:rPr>
          <w:lang w:val="en-US"/>
        </w:rPr>
      </w:pPr>
    </w:p>
    <w:p w:rsidR="00E03CC5" w:rsidRPr="00E03CC5" w:rsidRDefault="00E03CC5" w:rsidP="00E03CC5">
      <w:pPr>
        <w:ind w:left="360"/>
        <w:jc w:val="center"/>
      </w:pPr>
      <w:r w:rsidRPr="00E03CC5">
        <w:rPr>
          <w:b/>
          <w:bCs/>
          <w:lang w:val="en-US"/>
        </w:rPr>
        <w:t>INTEGUMENTARY SYSTEM EXAMINATION</w:t>
      </w:r>
    </w:p>
    <w:p w:rsidR="00E03CC5" w:rsidRPr="00E03CC5" w:rsidRDefault="00E03CC5" w:rsidP="00E03CC5">
      <w:pPr>
        <w:numPr>
          <w:ilvl w:val="0"/>
          <w:numId w:val="32"/>
        </w:numPr>
        <w:jc w:val="both"/>
      </w:pPr>
      <w:r w:rsidRPr="00E03CC5">
        <w:rPr>
          <w:noProof/>
        </w:rPr>
        <w:drawing>
          <wp:anchor distT="0" distB="0" distL="114300" distR="114300" simplePos="0" relativeHeight="251658240" behindDoc="1" locked="0" layoutInCell="1" allowOverlap="1" wp14:anchorId="2226DEB5">
            <wp:simplePos x="0" y="0"/>
            <wp:positionH relativeFrom="column">
              <wp:posOffset>4328160</wp:posOffset>
            </wp:positionH>
            <wp:positionV relativeFrom="paragraph">
              <wp:posOffset>0</wp:posOffset>
            </wp:positionV>
            <wp:extent cx="1194435" cy="1438275"/>
            <wp:effectExtent l="0" t="0" r="0" b="0"/>
            <wp:wrapTight wrapText="bothSides">
              <wp:wrapPolygon edited="0">
                <wp:start x="0" y="0"/>
                <wp:lineTo x="0" y="21362"/>
                <wp:lineTo x="21359" y="21362"/>
                <wp:lineTo x="21359" y="0"/>
                <wp:lineTo x="0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0E2E2CE-372A-CF23-0A57-44498AE08F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0E2E2CE-372A-CF23-0A57-44498AE08F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3CC5">
        <w:rPr>
          <w:lang w:val="en-US"/>
        </w:rPr>
        <w:t>No alopecia</w:t>
      </w:r>
      <w:r>
        <w:rPr>
          <w:lang w:val="en-US"/>
        </w:rPr>
        <w:t xml:space="preserve">, </w:t>
      </w:r>
      <w:r w:rsidRPr="00E03CC5">
        <w:rPr>
          <w:lang w:val="en-US"/>
        </w:rPr>
        <w:t>No malar rash, discoid rash.</w:t>
      </w:r>
      <w:r>
        <w:rPr>
          <w:lang w:val="en-US"/>
        </w:rPr>
        <w:t xml:space="preserve"> N</w:t>
      </w:r>
      <w:r w:rsidRPr="00E03CC5">
        <w:rPr>
          <w:lang w:val="en-US"/>
        </w:rPr>
        <w:t>o oral ulcers</w:t>
      </w:r>
      <w:r>
        <w:rPr>
          <w:lang w:val="en-US"/>
        </w:rPr>
        <w:t xml:space="preserve">. No shawl or V sign. No </w:t>
      </w:r>
      <w:proofErr w:type="spellStart"/>
      <w:r>
        <w:rPr>
          <w:lang w:val="en-US"/>
        </w:rPr>
        <w:t>gottron</w:t>
      </w:r>
      <w:proofErr w:type="spellEnd"/>
      <w:r>
        <w:rPr>
          <w:lang w:val="en-US"/>
        </w:rPr>
        <w:t xml:space="preserve"> papules. </w:t>
      </w:r>
      <w:r w:rsidRPr="00E03CC5">
        <w:rPr>
          <w:lang w:val="en-US"/>
        </w:rPr>
        <w:t>Nails were normal.</w:t>
      </w:r>
      <w:r>
        <w:rPr>
          <w:lang w:val="en-US"/>
        </w:rPr>
        <w:t xml:space="preserve"> </w:t>
      </w:r>
      <w:r w:rsidRPr="00E03CC5">
        <w:rPr>
          <w:lang w:val="en-US"/>
        </w:rPr>
        <w:t>No skin tightening, sclerodactyly, telangiectasia, digital ulcers, or calcinosis.</w:t>
      </w:r>
      <w:r>
        <w:rPr>
          <w:lang w:val="en-US"/>
        </w:rPr>
        <w:t xml:space="preserve"> </w:t>
      </w:r>
      <w:r w:rsidRPr="00E03CC5">
        <w:rPr>
          <w:lang w:val="en-US"/>
        </w:rPr>
        <w:t>No petechiae, ecchymosis.</w:t>
      </w:r>
    </w:p>
    <w:p w:rsidR="00E03CC5" w:rsidRPr="00E03CC5" w:rsidRDefault="00E03CC5" w:rsidP="00E03CC5">
      <w:pPr>
        <w:pStyle w:val="ListParagraph"/>
        <w:numPr>
          <w:ilvl w:val="0"/>
          <w:numId w:val="32"/>
        </w:numPr>
        <w:jc w:val="both"/>
      </w:pPr>
      <w:r w:rsidRPr="00E03CC5">
        <w:rPr>
          <w:lang w:val="en-US"/>
        </w:rPr>
        <w:t>Lower limb hyperpigmented mildly scaly lichenified patches with post-inflammatory hyperpigmentation</w:t>
      </w:r>
      <w:r>
        <w:rPr>
          <w:lang w:val="en-US"/>
        </w:rPr>
        <w:t>.</w:t>
      </w:r>
    </w:p>
    <w:p w:rsidR="00E03CC5" w:rsidRPr="00617FAC" w:rsidRDefault="00E03CC5" w:rsidP="00E03CC5">
      <w:pPr>
        <w:numPr>
          <w:ilvl w:val="0"/>
          <w:numId w:val="32"/>
        </w:numPr>
        <w:jc w:val="both"/>
      </w:pPr>
      <w:r w:rsidRPr="00E03CC5">
        <w:rPr>
          <w:lang w:val="en-US"/>
        </w:rPr>
        <w:t>Conclusion: post-inflammatory hyperpigmentation</w:t>
      </w:r>
      <w:r>
        <w:rPr>
          <w:lang w:val="en-US"/>
        </w:rPr>
        <w:t xml:space="preserve"> with </w:t>
      </w:r>
      <w:r w:rsidRPr="00E03CC5">
        <w:rPr>
          <w:lang w:val="en-US"/>
        </w:rPr>
        <w:t>dry</w:t>
      </w:r>
      <w:r>
        <w:rPr>
          <w:lang w:val="en-US"/>
        </w:rPr>
        <w:t xml:space="preserve"> </w:t>
      </w:r>
      <w:r w:rsidRPr="00E03CC5">
        <w:rPr>
          <w:lang w:val="en-US"/>
        </w:rPr>
        <w:t>lichenified patches</w:t>
      </w:r>
    </w:p>
    <w:p w:rsidR="00617FAC" w:rsidRPr="00E03CC5" w:rsidRDefault="00617FAC" w:rsidP="00617FAC">
      <w:pPr>
        <w:ind w:left="360"/>
        <w:jc w:val="both"/>
      </w:pPr>
    </w:p>
    <w:p w:rsidR="003B5B0B" w:rsidRPr="002924A0" w:rsidRDefault="003B5B0B" w:rsidP="002924A0">
      <w:pPr>
        <w:jc w:val="center"/>
      </w:pPr>
      <w:r w:rsidRPr="003B5B0B">
        <w:rPr>
          <w:b/>
          <w:bCs/>
          <w:lang w:val="en-US"/>
        </w:rPr>
        <w:t>NERVOUS SYSTEM EXAMINATION</w:t>
      </w:r>
    </w:p>
    <w:p w:rsidR="003B5B0B" w:rsidRPr="003B5B0B" w:rsidRDefault="003B5B0B" w:rsidP="003B5B0B">
      <w:pPr>
        <w:pStyle w:val="ListParagraph"/>
        <w:numPr>
          <w:ilvl w:val="0"/>
          <w:numId w:val="18"/>
        </w:numPr>
        <w:jc w:val="both"/>
      </w:pPr>
      <w:r w:rsidRPr="003B5B0B">
        <w:rPr>
          <w:lang w:val="en-US"/>
        </w:rPr>
        <w:t>GCS 15/15.</w:t>
      </w:r>
      <w:r>
        <w:rPr>
          <w:lang w:val="en-US"/>
        </w:rPr>
        <w:t xml:space="preserve"> </w:t>
      </w:r>
      <w:r w:rsidRPr="003B5B0B">
        <w:rPr>
          <w:lang w:val="en-US"/>
        </w:rPr>
        <w:t>Oriented to time, place, and person.</w:t>
      </w:r>
      <w:r>
        <w:rPr>
          <w:lang w:val="en-US"/>
        </w:rPr>
        <w:t xml:space="preserve"> </w:t>
      </w:r>
      <w:r w:rsidRPr="003B5B0B">
        <w:rPr>
          <w:lang w:val="en-US"/>
        </w:rPr>
        <w:t>Speech</w:t>
      </w:r>
      <w:r>
        <w:rPr>
          <w:lang w:val="en-US"/>
        </w:rPr>
        <w:t xml:space="preserve"> and Memory</w:t>
      </w:r>
      <w:r w:rsidRPr="003B5B0B">
        <w:rPr>
          <w:lang w:val="en-US"/>
        </w:rPr>
        <w:t xml:space="preserve"> </w:t>
      </w:r>
      <w:r w:rsidR="00135BD8" w:rsidRPr="003B5B0B">
        <w:rPr>
          <w:lang w:val="en-US"/>
        </w:rPr>
        <w:t>were</w:t>
      </w:r>
      <w:r w:rsidRPr="003B5B0B">
        <w:rPr>
          <w:lang w:val="en-US"/>
        </w:rPr>
        <w:t xml:space="preserve"> </w:t>
      </w:r>
      <w:r>
        <w:rPr>
          <w:lang w:val="en-US"/>
        </w:rPr>
        <w:t>Intact</w:t>
      </w:r>
      <w:r w:rsidRPr="003B5B0B">
        <w:rPr>
          <w:lang w:val="en-US"/>
        </w:rPr>
        <w:t>.</w:t>
      </w:r>
    </w:p>
    <w:p w:rsidR="003B5B0B" w:rsidRPr="003B5B0B" w:rsidRDefault="003B5B0B" w:rsidP="002924A0">
      <w:pPr>
        <w:pStyle w:val="ListParagraph"/>
        <w:numPr>
          <w:ilvl w:val="0"/>
          <w:numId w:val="18"/>
        </w:numPr>
        <w:jc w:val="both"/>
      </w:pPr>
      <w:r w:rsidRPr="003B5B0B">
        <w:rPr>
          <w:lang w:val="en-US"/>
        </w:rPr>
        <w:lastRenderedPageBreak/>
        <w:t>No signs of meningeal irritation.</w:t>
      </w:r>
      <w:r w:rsidR="002924A0">
        <w:rPr>
          <w:lang w:val="en-US"/>
        </w:rPr>
        <w:t xml:space="preserve"> </w:t>
      </w:r>
      <w:r w:rsidRPr="002924A0">
        <w:rPr>
          <w:lang w:val="en-US"/>
        </w:rPr>
        <w:t>Cranial nerves intact.</w:t>
      </w:r>
    </w:p>
    <w:p w:rsidR="003B5B0B" w:rsidRPr="003B5B0B" w:rsidRDefault="003B5B0B" w:rsidP="003B5B0B">
      <w:pPr>
        <w:pStyle w:val="ListParagraph"/>
        <w:numPr>
          <w:ilvl w:val="0"/>
          <w:numId w:val="18"/>
        </w:numPr>
        <w:jc w:val="both"/>
      </w:pPr>
      <w:r>
        <w:rPr>
          <w:lang w:val="en-US"/>
        </w:rPr>
        <w:t xml:space="preserve">No fasciculations, </w:t>
      </w:r>
      <w:r w:rsidRPr="003B5B0B">
        <w:rPr>
          <w:lang w:val="en-US"/>
        </w:rPr>
        <w:t>Normal muscle bulk and tone in all limbs.</w:t>
      </w:r>
      <w:r>
        <w:rPr>
          <w:lang w:val="en-US"/>
        </w:rPr>
        <w:t xml:space="preserve"> </w:t>
      </w:r>
      <w:r w:rsidRPr="003B5B0B">
        <w:rPr>
          <w:lang w:val="en-US"/>
        </w:rPr>
        <w:t>Power 5/5 in all limbs.</w:t>
      </w:r>
      <w:r>
        <w:rPr>
          <w:lang w:val="en-US"/>
        </w:rPr>
        <w:t xml:space="preserve"> </w:t>
      </w:r>
      <w:r w:rsidRPr="003B5B0B">
        <w:rPr>
          <w:lang w:val="en-US"/>
        </w:rPr>
        <w:t>Deep tendon reflexes normal; plantar response flexor bilaterally.</w:t>
      </w:r>
    </w:p>
    <w:p w:rsidR="003B5B0B" w:rsidRPr="00135BD8" w:rsidRDefault="003B5B0B" w:rsidP="00135BD8">
      <w:pPr>
        <w:pStyle w:val="ListParagraph"/>
        <w:numPr>
          <w:ilvl w:val="0"/>
          <w:numId w:val="18"/>
        </w:numPr>
        <w:jc w:val="both"/>
        <w:rPr>
          <w:lang w:val="en-US"/>
        </w:rPr>
      </w:pPr>
      <w:r w:rsidRPr="00135BD8">
        <w:rPr>
          <w:lang w:val="en-US"/>
        </w:rPr>
        <w:t>Sensory examinations</w:t>
      </w:r>
      <w:r w:rsidR="00135BD8">
        <w:rPr>
          <w:lang w:val="en-US"/>
        </w:rPr>
        <w:t>:  l</w:t>
      </w:r>
      <w:r w:rsidR="00135BD8" w:rsidRPr="00135BD8">
        <w:rPr>
          <w:lang w:val="en-US"/>
        </w:rPr>
        <w:t>ight touch</w:t>
      </w:r>
      <w:r w:rsidR="00135BD8">
        <w:rPr>
          <w:lang w:val="en-US"/>
        </w:rPr>
        <w:t xml:space="preserve">, </w:t>
      </w:r>
      <w:r w:rsidR="00135BD8" w:rsidRPr="00135BD8">
        <w:rPr>
          <w:lang w:val="en-US"/>
        </w:rPr>
        <w:t>pin-prick</w:t>
      </w:r>
      <w:r w:rsidR="00135BD8">
        <w:rPr>
          <w:lang w:val="en-US"/>
        </w:rPr>
        <w:t>, t</w:t>
      </w:r>
      <w:r w:rsidR="00135BD8" w:rsidRPr="00135BD8">
        <w:rPr>
          <w:lang w:val="en-US"/>
        </w:rPr>
        <w:t>emperature sensation was normal in all tested dermatomes.</w:t>
      </w:r>
      <w:r w:rsidR="00135BD8">
        <w:rPr>
          <w:lang w:val="en-US"/>
        </w:rPr>
        <w:t xml:space="preserve">  </w:t>
      </w:r>
      <w:r w:rsidR="00135BD8" w:rsidRPr="00135BD8">
        <w:rPr>
          <w:lang w:val="en-US"/>
        </w:rPr>
        <w:t>Vibration</w:t>
      </w:r>
      <w:r w:rsidR="00135BD8">
        <w:rPr>
          <w:lang w:val="en-US"/>
        </w:rPr>
        <w:t xml:space="preserve"> and </w:t>
      </w:r>
      <w:r w:rsidR="00135BD8" w:rsidRPr="00135BD8">
        <w:rPr>
          <w:lang w:val="en-US"/>
        </w:rPr>
        <w:t>Joint position sense was normal.</w:t>
      </w:r>
    </w:p>
    <w:p w:rsidR="003B5B0B" w:rsidRPr="00135BD8" w:rsidRDefault="00135BD8" w:rsidP="00135BD8">
      <w:pPr>
        <w:pStyle w:val="ListParagraph"/>
        <w:numPr>
          <w:ilvl w:val="0"/>
          <w:numId w:val="18"/>
        </w:numPr>
        <w:jc w:val="both"/>
        <w:rPr>
          <w:lang w:val="en-US"/>
        </w:rPr>
      </w:pPr>
      <w:r>
        <w:rPr>
          <w:lang w:val="en-US"/>
        </w:rPr>
        <w:t>C</w:t>
      </w:r>
      <w:r w:rsidR="003B5B0B" w:rsidRPr="00135BD8">
        <w:rPr>
          <w:lang w:val="en-US"/>
        </w:rPr>
        <w:t>oordination</w:t>
      </w:r>
      <w:r>
        <w:rPr>
          <w:lang w:val="en-US"/>
        </w:rPr>
        <w:t>: f</w:t>
      </w:r>
      <w:r w:rsidRPr="00135BD8">
        <w:rPr>
          <w:lang w:val="en-US"/>
        </w:rPr>
        <w:t>inger-to-nose test</w:t>
      </w:r>
      <w:r>
        <w:rPr>
          <w:lang w:val="en-US"/>
        </w:rPr>
        <w:t>, h</w:t>
      </w:r>
      <w:r w:rsidRPr="00135BD8">
        <w:rPr>
          <w:lang w:val="en-US"/>
        </w:rPr>
        <w:t>eel-to-shin test was normal bilaterally.</w:t>
      </w:r>
      <w:r>
        <w:rPr>
          <w:lang w:val="en-US"/>
        </w:rPr>
        <w:t xml:space="preserve"> </w:t>
      </w:r>
      <w:r w:rsidRPr="00135BD8">
        <w:rPr>
          <w:lang w:val="en-US"/>
        </w:rPr>
        <w:t>Rapid alternating movements were normal.</w:t>
      </w:r>
      <w:r>
        <w:rPr>
          <w:lang w:val="en-US"/>
        </w:rPr>
        <w:t xml:space="preserve"> Has </w:t>
      </w:r>
      <w:r w:rsidR="003B5B0B" w:rsidRPr="00135BD8">
        <w:rPr>
          <w:lang w:val="en-US"/>
        </w:rPr>
        <w:t>gait normal.</w:t>
      </w:r>
    </w:p>
    <w:p w:rsidR="003B5B0B" w:rsidRPr="002924A0" w:rsidRDefault="003B5B0B" w:rsidP="003B5B0B">
      <w:pPr>
        <w:pStyle w:val="ListParagraph"/>
        <w:numPr>
          <w:ilvl w:val="0"/>
          <w:numId w:val="18"/>
        </w:numPr>
        <w:jc w:val="both"/>
      </w:pPr>
      <w:r w:rsidRPr="003B5B0B">
        <w:rPr>
          <w:lang w:val="en-US"/>
        </w:rPr>
        <w:t>Conclusion: Normal nervous system examination findings</w:t>
      </w:r>
    </w:p>
    <w:p w:rsidR="002924A0" w:rsidRPr="002924A0" w:rsidRDefault="002924A0" w:rsidP="002924A0">
      <w:pPr>
        <w:pStyle w:val="ListParagraph"/>
        <w:ind w:left="360"/>
        <w:jc w:val="both"/>
      </w:pPr>
    </w:p>
    <w:p w:rsidR="003B5B0B" w:rsidRPr="003B5B0B" w:rsidRDefault="003B5B0B" w:rsidP="002924A0">
      <w:pPr>
        <w:jc w:val="center"/>
      </w:pPr>
      <w:r w:rsidRPr="003B5B0B">
        <w:rPr>
          <w:b/>
          <w:bCs/>
          <w:lang w:val="en-US"/>
        </w:rPr>
        <w:t>CARDIOVASCULAR EXAMINATION</w:t>
      </w:r>
    </w:p>
    <w:p w:rsidR="003B5B0B" w:rsidRPr="003B5B0B" w:rsidRDefault="003B5B0B" w:rsidP="003B5B0B">
      <w:pPr>
        <w:pStyle w:val="ListParagraph"/>
        <w:numPr>
          <w:ilvl w:val="0"/>
          <w:numId w:val="18"/>
        </w:numPr>
        <w:jc w:val="both"/>
        <w:rPr>
          <w:lang w:val="en-US"/>
        </w:rPr>
      </w:pPr>
      <w:r w:rsidRPr="003B5B0B">
        <w:rPr>
          <w:lang w:val="en-US"/>
        </w:rPr>
        <w:t>Warm extremities; capillary refill less than two seconds. Pulse regular, good volume, non-collapsing. No raised jugular venous pressure. No precordial hyperactivity.</w:t>
      </w:r>
      <w:r>
        <w:rPr>
          <w:lang w:val="en-US"/>
        </w:rPr>
        <w:t xml:space="preserve"> </w:t>
      </w:r>
      <w:r w:rsidRPr="003B5B0B">
        <w:rPr>
          <w:lang w:val="en-US"/>
        </w:rPr>
        <w:t>Apex beat was at 5</w:t>
      </w:r>
      <w:r w:rsidRPr="003B5B0B">
        <w:rPr>
          <w:vertAlign w:val="superscript"/>
          <w:lang w:val="en-US"/>
        </w:rPr>
        <w:t>th</w:t>
      </w:r>
      <w:r w:rsidRPr="003B5B0B">
        <w:rPr>
          <w:lang w:val="en-US"/>
        </w:rPr>
        <w:t xml:space="preserve"> ICS MCL. No parasternal heave or palpable thrills. </w:t>
      </w:r>
      <w:r>
        <w:rPr>
          <w:lang w:val="en-US"/>
        </w:rPr>
        <w:t xml:space="preserve"> </w:t>
      </w:r>
      <w:r w:rsidRPr="003B5B0B">
        <w:rPr>
          <w:lang w:val="en-US"/>
        </w:rPr>
        <w:t>First and second heart sounds heard. No added heart sounds or murmurs.</w:t>
      </w:r>
    </w:p>
    <w:p w:rsidR="003B5B0B" w:rsidRDefault="003B5B0B" w:rsidP="003B5B0B">
      <w:pPr>
        <w:pStyle w:val="ListParagraph"/>
        <w:numPr>
          <w:ilvl w:val="0"/>
          <w:numId w:val="18"/>
        </w:numPr>
        <w:jc w:val="both"/>
        <w:rPr>
          <w:lang w:val="en-US"/>
        </w:rPr>
      </w:pPr>
      <w:r w:rsidRPr="003B5B0B">
        <w:rPr>
          <w:lang w:val="en-US"/>
        </w:rPr>
        <w:t>Conclusion: Normal cardiovascular examination findings.</w:t>
      </w:r>
    </w:p>
    <w:p w:rsidR="003B5B0B" w:rsidRDefault="003B5B0B" w:rsidP="003B5B0B">
      <w:pPr>
        <w:jc w:val="both"/>
        <w:rPr>
          <w:lang w:val="en-US"/>
        </w:rPr>
      </w:pPr>
    </w:p>
    <w:p w:rsidR="003B5B0B" w:rsidRPr="003B5B0B" w:rsidRDefault="003B5B0B" w:rsidP="002924A0">
      <w:pPr>
        <w:jc w:val="center"/>
      </w:pPr>
      <w:r w:rsidRPr="003B5B0B">
        <w:rPr>
          <w:b/>
          <w:bCs/>
          <w:lang w:val="en-US"/>
        </w:rPr>
        <w:t>RESPIRATORY SYSTEM EXAMINATION</w:t>
      </w:r>
    </w:p>
    <w:p w:rsidR="003B5B0B" w:rsidRPr="003B5B0B" w:rsidRDefault="003B5B0B" w:rsidP="003B5B0B">
      <w:pPr>
        <w:pStyle w:val="ListParagraph"/>
        <w:numPr>
          <w:ilvl w:val="0"/>
          <w:numId w:val="18"/>
        </w:numPr>
        <w:jc w:val="both"/>
        <w:rPr>
          <w:lang w:val="en-US"/>
        </w:rPr>
      </w:pPr>
      <w:r w:rsidRPr="003B5B0B">
        <w:rPr>
          <w:lang w:val="en-US"/>
        </w:rPr>
        <w:t>Respiratory rate was 18 cycles per minute</w:t>
      </w:r>
      <w:r>
        <w:rPr>
          <w:lang w:val="en-US"/>
        </w:rPr>
        <w:t xml:space="preserve">. </w:t>
      </w:r>
      <w:r w:rsidRPr="003B5B0B">
        <w:rPr>
          <w:lang w:val="en-US"/>
        </w:rPr>
        <w:t>Chest was symmetrical and moved with respiration.</w:t>
      </w:r>
      <w:r>
        <w:rPr>
          <w:lang w:val="en-US"/>
        </w:rPr>
        <w:t xml:space="preserve"> </w:t>
      </w:r>
      <w:r w:rsidRPr="003B5B0B">
        <w:rPr>
          <w:lang w:val="en-US"/>
        </w:rPr>
        <w:t>Trachea was centrally located.</w:t>
      </w:r>
      <w:r>
        <w:rPr>
          <w:lang w:val="en-US"/>
        </w:rPr>
        <w:t xml:space="preserve"> </w:t>
      </w:r>
      <w:r w:rsidRPr="003B5B0B">
        <w:rPr>
          <w:lang w:val="en-US"/>
        </w:rPr>
        <w:t>No chest wall tenderness or palpable masses.</w:t>
      </w:r>
      <w:r>
        <w:rPr>
          <w:lang w:val="en-US"/>
        </w:rPr>
        <w:t xml:space="preserve"> </w:t>
      </w:r>
      <w:r w:rsidRPr="003B5B0B">
        <w:rPr>
          <w:lang w:val="en-US"/>
        </w:rPr>
        <w:t>Chest expansion was symmetrical bilaterally.</w:t>
      </w:r>
      <w:r>
        <w:rPr>
          <w:lang w:val="en-US"/>
        </w:rPr>
        <w:t xml:space="preserve"> </w:t>
      </w:r>
      <w:r w:rsidRPr="003B5B0B">
        <w:rPr>
          <w:lang w:val="en-US"/>
        </w:rPr>
        <w:t>Percussion note was resonant bilaterally. Vesicular breath sounds were heard bilaterally. No added sounds.</w:t>
      </w:r>
    </w:p>
    <w:p w:rsidR="003B5B0B" w:rsidRPr="003B5B0B" w:rsidRDefault="003B5B0B" w:rsidP="003B5B0B">
      <w:pPr>
        <w:pStyle w:val="ListParagraph"/>
        <w:numPr>
          <w:ilvl w:val="0"/>
          <w:numId w:val="18"/>
        </w:numPr>
        <w:jc w:val="both"/>
        <w:rPr>
          <w:lang w:val="en-US"/>
        </w:rPr>
      </w:pPr>
      <w:r w:rsidRPr="003B5B0B">
        <w:rPr>
          <w:lang w:val="en-US"/>
        </w:rPr>
        <w:t>Conclusion: Normal respiratory system examination findings.</w:t>
      </w:r>
    </w:p>
    <w:p w:rsidR="00135BD8" w:rsidRDefault="00135BD8">
      <w:pPr>
        <w:rPr>
          <w:b/>
          <w:bCs/>
          <w:lang w:val="en-US"/>
        </w:rPr>
      </w:pPr>
    </w:p>
    <w:p w:rsidR="002924A0" w:rsidRPr="003B5B0B" w:rsidRDefault="003B5B0B" w:rsidP="002924A0">
      <w:pPr>
        <w:jc w:val="center"/>
        <w:rPr>
          <w:rFonts w:ascii="Calibri" w:hAnsi="Calibri" w:cs="Calibri"/>
          <w:b/>
          <w:bCs/>
          <w:lang w:val="en-US"/>
        </w:rPr>
      </w:pPr>
      <w:r w:rsidRPr="003B5B0B">
        <w:rPr>
          <w:rFonts w:ascii="Calibri" w:hAnsi="Calibri" w:cs="Calibri"/>
          <w:b/>
          <w:bCs/>
          <w:lang w:val="en-US"/>
        </w:rPr>
        <w:t>PROVISIONAL DIAGNOSIS</w:t>
      </w:r>
    </w:p>
    <w:tbl>
      <w:tblPr>
        <w:tblStyle w:val="TableGrid"/>
        <w:tblW w:w="10508" w:type="dxa"/>
        <w:tblInd w:w="-714" w:type="dxa"/>
        <w:tblLook w:val="04A0" w:firstRow="1" w:lastRow="0" w:firstColumn="1" w:lastColumn="0" w:noHBand="0" w:noVBand="1"/>
      </w:tblPr>
      <w:tblGrid>
        <w:gridCol w:w="3686"/>
        <w:gridCol w:w="3544"/>
        <w:gridCol w:w="3278"/>
      </w:tblGrid>
      <w:tr w:rsidR="00135BD8" w:rsidRPr="002924A0" w:rsidTr="002924A0">
        <w:trPr>
          <w:trHeight w:val="290"/>
        </w:trPr>
        <w:tc>
          <w:tcPr>
            <w:tcW w:w="3686" w:type="dxa"/>
          </w:tcPr>
          <w:p w:rsidR="00135BD8" w:rsidRPr="002924A0" w:rsidRDefault="00135BD8" w:rsidP="00FE5650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924A0">
              <w:rPr>
                <w:rFonts w:ascii="Calibri" w:hAnsi="Calibri" w:cs="Calibri"/>
                <w:b/>
                <w:bCs/>
                <w:lang w:val="en-US"/>
              </w:rPr>
              <w:t>Dx</w:t>
            </w:r>
          </w:p>
        </w:tc>
        <w:tc>
          <w:tcPr>
            <w:tcW w:w="3544" w:type="dxa"/>
          </w:tcPr>
          <w:p w:rsidR="00135BD8" w:rsidRPr="002924A0" w:rsidRDefault="00135BD8" w:rsidP="00FE5650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924A0">
              <w:rPr>
                <w:rFonts w:ascii="Calibri" w:hAnsi="Calibri" w:cs="Calibri"/>
                <w:b/>
                <w:bCs/>
                <w:lang w:val="en-US"/>
              </w:rPr>
              <w:t>Point For</w:t>
            </w:r>
          </w:p>
        </w:tc>
        <w:tc>
          <w:tcPr>
            <w:tcW w:w="3278" w:type="dxa"/>
          </w:tcPr>
          <w:p w:rsidR="00135BD8" w:rsidRPr="002924A0" w:rsidRDefault="00135BD8" w:rsidP="00FE5650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924A0">
              <w:rPr>
                <w:rFonts w:ascii="Calibri" w:hAnsi="Calibri" w:cs="Calibri"/>
                <w:b/>
                <w:bCs/>
                <w:lang w:val="en-US"/>
              </w:rPr>
              <w:t>Point Against</w:t>
            </w:r>
          </w:p>
        </w:tc>
      </w:tr>
      <w:tr w:rsidR="006D1CDA" w:rsidRPr="006D1CDA" w:rsidTr="00906017">
        <w:trPr>
          <w:trHeight w:val="3078"/>
        </w:trPr>
        <w:tc>
          <w:tcPr>
            <w:tcW w:w="3686" w:type="dxa"/>
          </w:tcPr>
          <w:p w:rsidR="008467C8" w:rsidRPr="006D1CDA" w:rsidRDefault="008467C8" w:rsidP="00FE5650">
            <w:pPr>
              <w:rPr>
                <w:rFonts w:ascii="Calibri" w:hAnsi="Calibri" w:cs="Calibri"/>
              </w:rPr>
            </w:pPr>
            <w:r w:rsidRPr="008467C8">
              <w:rPr>
                <w:rFonts w:ascii="Calibri" w:hAnsi="Calibri" w:cs="Calibri"/>
                <w:lang w:val="en-US"/>
              </w:rPr>
              <w:t>Recurrent Cystitis sec bladder outlet obstruction from urethral meatal stenosis.</w:t>
            </w:r>
          </w:p>
          <w:p w:rsidR="008467C8" w:rsidRPr="006D1CDA" w:rsidRDefault="008467C8" w:rsidP="008467C8">
            <w:pPr>
              <w:rPr>
                <w:rFonts w:ascii="Calibri" w:hAnsi="Calibri" w:cs="Calibri"/>
                <w:lang w:val="en-US"/>
              </w:rPr>
            </w:pPr>
          </w:p>
          <w:p w:rsidR="008467C8" w:rsidRPr="006D1CDA" w:rsidRDefault="008467C8" w:rsidP="008467C8">
            <w:pPr>
              <w:rPr>
                <w:rFonts w:ascii="Calibri" w:hAnsi="Calibri" w:cs="Calibri"/>
                <w:lang w:val="en-US"/>
              </w:rPr>
            </w:pPr>
          </w:p>
          <w:p w:rsidR="008467C8" w:rsidRPr="006D1CDA" w:rsidRDefault="008467C8" w:rsidP="00FE5650">
            <w:pPr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DDx:</w:t>
            </w:r>
          </w:p>
          <w:p w:rsidR="008467C8" w:rsidRPr="006D1CDA" w:rsidRDefault="008467C8" w:rsidP="006D1CDA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Chronic Cystitis sec Schistosomiasis</w:t>
            </w:r>
          </w:p>
        </w:tc>
        <w:tc>
          <w:tcPr>
            <w:tcW w:w="3544" w:type="dxa"/>
          </w:tcPr>
          <w:p w:rsidR="008467C8" w:rsidRPr="008467C8" w:rsidRDefault="008467C8" w:rsidP="00FE5650">
            <w:pPr>
              <w:rPr>
                <w:rFonts w:ascii="Calibri" w:hAnsi="Calibri" w:cs="Calibri"/>
              </w:rPr>
            </w:pPr>
            <w:r w:rsidRPr="008467C8">
              <w:rPr>
                <w:rFonts w:ascii="Calibri" w:hAnsi="Calibri" w:cs="Calibri"/>
                <w:lang w:val="en-US"/>
              </w:rPr>
              <w:t>Recurrent painful urination</w:t>
            </w:r>
          </w:p>
          <w:p w:rsidR="008467C8" w:rsidRPr="008467C8" w:rsidRDefault="008467C8" w:rsidP="00FE5650">
            <w:pPr>
              <w:rPr>
                <w:rFonts w:ascii="Calibri" w:hAnsi="Calibri" w:cs="Calibri"/>
              </w:rPr>
            </w:pPr>
            <w:r w:rsidRPr="008467C8">
              <w:rPr>
                <w:rFonts w:ascii="Calibri" w:hAnsi="Calibri" w:cs="Calibri"/>
                <w:lang w:val="en-US"/>
              </w:rPr>
              <w:t>Recent Klebsiella culture</w:t>
            </w:r>
          </w:p>
          <w:p w:rsidR="00FE5650" w:rsidRPr="006D1CDA" w:rsidRDefault="008467C8" w:rsidP="00FE5650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 xml:space="preserve">Previous </w:t>
            </w:r>
            <w:r w:rsidR="00FE5650" w:rsidRPr="006D1CDA">
              <w:rPr>
                <w:rFonts w:ascii="Calibri" w:hAnsi="Calibri" w:cs="Calibri"/>
                <w:lang w:val="en-US"/>
              </w:rPr>
              <w:t>dx of</w:t>
            </w:r>
            <w:r w:rsidRPr="008467C8">
              <w:rPr>
                <w:rFonts w:ascii="Calibri" w:hAnsi="Calibri" w:cs="Calibri"/>
                <w:lang w:val="en-US"/>
              </w:rPr>
              <w:t xml:space="preserve"> </w:t>
            </w:r>
            <w:r w:rsidR="00FE5650" w:rsidRPr="006D1CDA">
              <w:rPr>
                <w:rFonts w:ascii="Calibri" w:hAnsi="Calibri" w:cs="Calibri"/>
                <w:lang w:val="en-US"/>
              </w:rPr>
              <w:t xml:space="preserve">BOO: </w:t>
            </w:r>
            <w:r w:rsidRPr="008467C8">
              <w:rPr>
                <w:rFonts w:ascii="Calibri" w:hAnsi="Calibri" w:cs="Calibri"/>
                <w:lang w:val="en-US"/>
              </w:rPr>
              <w:t>Urethral meatal stenosis documented</w:t>
            </w:r>
          </w:p>
          <w:p w:rsidR="003B5B0B" w:rsidRPr="006D1CDA" w:rsidRDefault="008467C8" w:rsidP="00FE5650">
            <w:pPr>
              <w:rPr>
                <w:rFonts w:ascii="Calibri" w:hAnsi="Calibri" w:cs="Calibri"/>
              </w:rPr>
            </w:pPr>
            <w:r w:rsidRPr="008467C8">
              <w:rPr>
                <w:rFonts w:ascii="Calibri" w:hAnsi="Calibri" w:cs="Calibri"/>
                <w:lang w:val="en-US"/>
              </w:rPr>
              <w:t>Mild bladder trabeculation</w:t>
            </w:r>
          </w:p>
          <w:p w:rsidR="006D1CDA" w:rsidRPr="006D1CDA" w:rsidRDefault="006D1CDA" w:rsidP="00FE5650">
            <w:pPr>
              <w:rPr>
                <w:rFonts w:ascii="Calibri" w:hAnsi="Calibri" w:cs="Calibri"/>
                <w:lang w:val="en-US"/>
              </w:rPr>
            </w:pPr>
          </w:p>
          <w:p w:rsidR="00FE5650" w:rsidRPr="006D1CDA" w:rsidRDefault="008467C8" w:rsidP="00FE5650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>Chronic urinary tract symptoms</w:t>
            </w:r>
          </w:p>
          <w:p w:rsidR="00FE5650" w:rsidRPr="006D1CDA" w:rsidRDefault="008467C8" w:rsidP="00FE5650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>Previous hematuria</w:t>
            </w:r>
          </w:p>
          <w:p w:rsidR="00FE5650" w:rsidRPr="006D1CDA" w:rsidRDefault="008467C8" w:rsidP="00FE5650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>Sandy patches at bladder trigone</w:t>
            </w:r>
          </w:p>
          <w:p w:rsidR="00135BD8" w:rsidRPr="006D1CDA" w:rsidRDefault="008467C8" w:rsidP="008467C8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>Endemic setting</w:t>
            </w:r>
          </w:p>
        </w:tc>
        <w:tc>
          <w:tcPr>
            <w:tcW w:w="3278" w:type="dxa"/>
          </w:tcPr>
          <w:p w:rsidR="008467C8" w:rsidRPr="008467C8" w:rsidRDefault="008467C8" w:rsidP="00FE5650">
            <w:pPr>
              <w:rPr>
                <w:rFonts w:ascii="Calibri" w:hAnsi="Calibri" w:cs="Calibri"/>
              </w:rPr>
            </w:pPr>
            <w:r w:rsidRPr="008467C8">
              <w:rPr>
                <w:rFonts w:ascii="Calibri" w:hAnsi="Calibri" w:cs="Calibri"/>
                <w:lang w:val="en-US"/>
              </w:rPr>
              <w:t>Poor response to antibiotics</w:t>
            </w:r>
          </w:p>
          <w:p w:rsidR="008467C8" w:rsidRPr="008467C8" w:rsidRDefault="008467C8" w:rsidP="00FE5650">
            <w:pPr>
              <w:rPr>
                <w:rFonts w:ascii="Calibri" w:hAnsi="Calibri" w:cs="Calibri"/>
              </w:rPr>
            </w:pPr>
            <w:r w:rsidRPr="008467C8">
              <w:rPr>
                <w:rFonts w:ascii="Calibri" w:hAnsi="Calibri" w:cs="Calibri"/>
                <w:lang w:val="en-US"/>
              </w:rPr>
              <w:t>Some cultures negative</w:t>
            </w:r>
          </w:p>
          <w:p w:rsidR="003B5B0B" w:rsidRPr="006D1CDA" w:rsidRDefault="008467C8" w:rsidP="00FE5650">
            <w:pPr>
              <w:rPr>
                <w:rFonts w:ascii="Calibri" w:hAnsi="Calibri" w:cs="Calibri"/>
              </w:rPr>
            </w:pPr>
            <w:r w:rsidRPr="008467C8">
              <w:rPr>
                <w:rFonts w:ascii="Calibri" w:hAnsi="Calibri" w:cs="Calibri"/>
                <w:lang w:val="en-US"/>
              </w:rPr>
              <w:t>Previous CT IVU and KUB normal</w:t>
            </w:r>
          </w:p>
        </w:tc>
      </w:tr>
      <w:tr w:rsidR="006D1CDA" w:rsidRPr="006D1CDA" w:rsidTr="00D15983">
        <w:trPr>
          <w:trHeight w:val="5093"/>
        </w:trPr>
        <w:tc>
          <w:tcPr>
            <w:tcW w:w="3686" w:type="dxa"/>
          </w:tcPr>
          <w:p w:rsidR="008467C8" w:rsidRPr="006D1CDA" w:rsidRDefault="008467C8" w:rsidP="00FE5650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lastRenderedPageBreak/>
              <w:t>Bilateral avascular</w:t>
            </w:r>
            <w:r w:rsidR="00135BD8" w:rsidRPr="006D1CDA">
              <w:rPr>
                <w:rFonts w:ascii="Calibri" w:hAnsi="Calibri" w:cs="Calibri"/>
                <w:lang w:val="en-US"/>
              </w:rPr>
              <w:t xml:space="preserve"> </w:t>
            </w:r>
            <w:r w:rsidRPr="006D1CDA">
              <w:rPr>
                <w:rFonts w:ascii="Calibri" w:hAnsi="Calibri" w:cs="Calibri"/>
                <w:lang w:val="en-US"/>
              </w:rPr>
              <w:t xml:space="preserve">necrosis </w:t>
            </w:r>
            <w:r w:rsidR="00FE5650" w:rsidRPr="006D1CDA">
              <w:rPr>
                <w:rFonts w:ascii="Calibri" w:hAnsi="Calibri" w:cs="Calibri"/>
                <w:lang w:val="en-US"/>
              </w:rPr>
              <w:t>sec to</w:t>
            </w:r>
            <w:r w:rsidRPr="006D1CDA">
              <w:rPr>
                <w:rFonts w:ascii="Calibri" w:hAnsi="Calibri" w:cs="Calibri"/>
                <w:lang w:val="en-US"/>
              </w:rPr>
              <w:t xml:space="preserve"> Sickle Cell </w:t>
            </w:r>
            <w:r w:rsidR="00FE5650" w:rsidRPr="006D1CDA">
              <w:rPr>
                <w:rFonts w:ascii="Calibri" w:hAnsi="Calibri" w:cs="Calibri"/>
                <w:lang w:val="en-US"/>
              </w:rPr>
              <w:t>Trait?</w:t>
            </w:r>
            <w:r w:rsidRPr="006D1CDA">
              <w:rPr>
                <w:rFonts w:ascii="Calibri" w:hAnsi="Calibri" w:cs="Calibri"/>
                <w:lang w:val="en-US"/>
              </w:rPr>
              <w:t xml:space="preserve">  </w:t>
            </w:r>
          </w:p>
          <w:p w:rsidR="008467C8" w:rsidRPr="006D1CDA" w:rsidRDefault="008467C8" w:rsidP="008467C8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8467C8" w:rsidRPr="006D1CDA" w:rsidRDefault="008467C8" w:rsidP="008467C8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135BD8" w:rsidRPr="006D1CDA" w:rsidRDefault="00135BD8" w:rsidP="008467C8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6D1CDA" w:rsidRDefault="006D1CDA" w:rsidP="008467C8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2924A0" w:rsidRPr="006D1CDA" w:rsidRDefault="002924A0" w:rsidP="008467C8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135BD8" w:rsidRPr="006D1CDA" w:rsidRDefault="006D1CDA" w:rsidP="008467C8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DDx:</w:t>
            </w:r>
          </w:p>
          <w:p w:rsidR="006D1CDA" w:rsidRDefault="006D1CDA" w:rsidP="006D1CDA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Endogenous Cushing syndrome/hypercortisolism.</w:t>
            </w:r>
          </w:p>
          <w:p w:rsid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906017" w:rsidRDefault="00906017" w:rsidP="006D1CDA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6D1CDA" w:rsidRPr="006D1CDA" w:rsidRDefault="006D1CDA" w:rsidP="006D1CDA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APS/Thrombophilia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r w:rsidRPr="006D1CDA">
              <w:rPr>
                <w:rFonts w:ascii="Calibri" w:hAnsi="Calibri" w:cs="Calibri"/>
                <w:lang w:val="en-US"/>
              </w:rPr>
              <w:t>Related AV</w:t>
            </w:r>
            <w:r w:rsidR="00906017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544" w:type="dxa"/>
          </w:tcPr>
          <w:p w:rsidR="00FE5650" w:rsidRPr="006D1CDA" w:rsidRDefault="008467C8" w:rsidP="00FE5650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>Young-onset bilateral</w:t>
            </w:r>
          </w:p>
          <w:p w:rsidR="008467C8" w:rsidRPr="008467C8" w:rsidRDefault="008467C8" w:rsidP="00FE5650">
            <w:pPr>
              <w:rPr>
                <w:rFonts w:ascii="Calibri" w:hAnsi="Calibri" w:cs="Calibri"/>
              </w:rPr>
            </w:pPr>
            <w:r w:rsidRPr="008467C8">
              <w:rPr>
                <w:rFonts w:ascii="Calibri" w:hAnsi="Calibri" w:cs="Calibri"/>
                <w:lang w:val="en-US"/>
              </w:rPr>
              <w:t>AVN</w:t>
            </w:r>
          </w:p>
          <w:p w:rsidR="008467C8" w:rsidRPr="008467C8" w:rsidRDefault="008467C8" w:rsidP="00FE5650">
            <w:pPr>
              <w:rPr>
                <w:rFonts w:ascii="Calibri" w:hAnsi="Calibri" w:cs="Calibri"/>
              </w:rPr>
            </w:pPr>
            <w:r w:rsidRPr="008467C8">
              <w:rPr>
                <w:rFonts w:ascii="Calibri" w:hAnsi="Calibri" w:cs="Calibri"/>
                <w:lang w:val="en-US"/>
              </w:rPr>
              <w:t>Previous hematuria on urinalysis</w:t>
            </w:r>
          </w:p>
          <w:p w:rsidR="00FE5650" w:rsidRPr="006D1CDA" w:rsidRDefault="008467C8" w:rsidP="00FE5650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>Lower back/flank-type pain</w:t>
            </w:r>
            <w:r w:rsidRPr="006D1CDA">
              <w:rPr>
                <w:rFonts w:ascii="Calibri" w:hAnsi="Calibri" w:cs="Calibri"/>
                <w:lang w:val="en-US"/>
              </w:rPr>
              <w:t xml:space="preserve"> + </w:t>
            </w:r>
            <w:r w:rsidRPr="008467C8">
              <w:rPr>
                <w:rFonts w:ascii="Calibri" w:hAnsi="Calibri" w:cs="Calibri"/>
                <w:lang w:val="en-US"/>
              </w:rPr>
              <w:t>Recurrent UTI-like symptoms</w:t>
            </w:r>
          </w:p>
          <w:p w:rsidR="008467C8" w:rsidRPr="008467C8" w:rsidRDefault="008467C8" w:rsidP="00FE5650">
            <w:pPr>
              <w:rPr>
                <w:rFonts w:ascii="Calibri" w:hAnsi="Calibri" w:cs="Calibri"/>
              </w:rPr>
            </w:pPr>
            <w:r w:rsidRPr="006D1CDA">
              <w:rPr>
                <w:rFonts w:ascii="Calibri" w:hAnsi="Calibri" w:cs="Calibri"/>
                <w:lang w:val="en-US"/>
              </w:rPr>
              <w:t>?</w:t>
            </w:r>
            <w:r w:rsidRPr="008467C8">
              <w:rPr>
                <w:rFonts w:ascii="Calibri" w:hAnsi="Calibri" w:cs="Calibri"/>
                <w:lang w:val="en-US"/>
              </w:rPr>
              <w:t xml:space="preserve"> renal papillary necrosis</w:t>
            </w:r>
          </w:p>
          <w:p w:rsidR="002924A0" w:rsidRDefault="002924A0" w:rsidP="008467C8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2924A0" w:rsidRPr="006D1CDA" w:rsidRDefault="002924A0" w:rsidP="008467C8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6D1CDA" w:rsidRP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Abdominal striae</w:t>
            </w:r>
          </w:p>
          <w:p w:rsidR="006D1CDA" w:rsidRP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Young-onset bilateral AVN</w:t>
            </w:r>
          </w:p>
          <w:p w:rsid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Recurrent infections</w:t>
            </w:r>
          </w:p>
          <w:p w:rsid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Psychiatric symptoms</w:t>
            </w:r>
          </w:p>
          <w:p w:rsid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May predispose to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r w:rsidRPr="006D1CDA">
              <w:rPr>
                <w:rFonts w:ascii="Calibri" w:hAnsi="Calibri" w:cs="Calibri"/>
                <w:lang w:val="en-US"/>
              </w:rPr>
              <w:t>osteonecrosis</w:t>
            </w:r>
          </w:p>
          <w:p w:rsidR="00D15983" w:rsidRDefault="00D15983" w:rsidP="006D1CDA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6D1CDA" w:rsidRP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Young-onset bilateral AVN</w:t>
            </w:r>
          </w:p>
          <w:p w:rsidR="002924A0" w:rsidRP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Microvascular/thrombotic mechanism possible</w:t>
            </w:r>
          </w:p>
        </w:tc>
        <w:tc>
          <w:tcPr>
            <w:tcW w:w="3278" w:type="dxa"/>
          </w:tcPr>
          <w:p w:rsidR="00FE5650" w:rsidRPr="006D1CDA" w:rsidRDefault="008467C8" w:rsidP="00FE5650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 xml:space="preserve">No </w:t>
            </w:r>
            <w:proofErr w:type="spellStart"/>
            <w:r w:rsidRPr="008467C8">
              <w:rPr>
                <w:rFonts w:ascii="Calibri" w:hAnsi="Calibri" w:cs="Calibri"/>
                <w:lang w:val="en-US"/>
              </w:rPr>
              <w:t>vaso</w:t>
            </w:r>
            <w:proofErr w:type="spellEnd"/>
            <w:r w:rsidRPr="008467C8">
              <w:rPr>
                <w:rFonts w:ascii="Calibri" w:hAnsi="Calibri" w:cs="Calibri"/>
                <w:lang w:val="en-US"/>
              </w:rPr>
              <w:t>-occlusive crises</w:t>
            </w:r>
            <w:r w:rsidR="00135BD8" w:rsidRPr="006D1CDA">
              <w:rPr>
                <w:rFonts w:ascii="Calibri" w:hAnsi="Calibri" w:cs="Calibri"/>
                <w:lang w:val="en-US"/>
              </w:rPr>
              <w:t xml:space="preserve">. </w:t>
            </w:r>
            <w:r w:rsidRPr="008467C8">
              <w:rPr>
                <w:rFonts w:ascii="Calibri" w:hAnsi="Calibri" w:cs="Calibri"/>
                <w:lang w:val="en-US"/>
              </w:rPr>
              <w:t>No jaundic</w:t>
            </w:r>
            <w:r w:rsidR="002924A0">
              <w:rPr>
                <w:rFonts w:ascii="Calibri" w:hAnsi="Calibri" w:cs="Calibri"/>
                <w:lang w:val="en-US"/>
              </w:rPr>
              <w:t xml:space="preserve">e/ </w:t>
            </w:r>
            <w:r w:rsidRPr="008467C8">
              <w:rPr>
                <w:rFonts w:ascii="Calibri" w:hAnsi="Calibri" w:cs="Calibri"/>
                <w:lang w:val="en-US"/>
              </w:rPr>
              <w:t xml:space="preserve">blood transfusion </w:t>
            </w:r>
          </w:p>
          <w:p w:rsidR="00FE5650" w:rsidRPr="006D1CDA" w:rsidRDefault="008467C8" w:rsidP="00FE5650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>No known family history</w:t>
            </w:r>
          </w:p>
          <w:p w:rsidR="006D1CDA" w:rsidRPr="002924A0" w:rsidRDefault="008467C8" w:rsidP="006D1CDA">
            <w:pPr>
              <w:rPr>
                <w:rFonts w:ascii="Calibri" w:hAnsi="Calibri" w:cs="Calibri"/>
                <w:lang w:val="en-US"/>
              </w:rPr>
            </w:pPr>
            <w:r w:rsidRPr="008467C8">
              <w:rPr>
                <w:rFonts w:ascii="Calibri" w:hAnsi="Calibri" w:cs="Calibri"/>
                <w:lang w:val="en-US"/>
              </w:rPr>
              <w:t>Still does not exclude trait</w:t>
            </w:r>
            <w:r w:rsidR="00135BD8" w:rsidRPr="006D1CDA">
              <w:rPr>
                <w:rFonts w:ascii="Calibri" w:hAnsi="Calibri" w:cs="Calibri"/>
                <w:lang w:val="en-US"/>
              </w:rPr>
              <w:t xml:space="preserve"> </w:t>
            </w:r>
          </w:p>
          <w:p w:rsidR="006D1CDA" w:rsidRDefault="006D1CDA" w:rsidP="008467C8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2924A0" w:rsidRPr="006D1CDA" w:rsidRDefault="002924A0" w:rsidP="008467C8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No hypertension</w:t>
            </w:r>
            <w:r w:rsidR="002924A0">
              <w:rPr>
                <w:rFonts w:ascii="Calibri" w:hAnsi="Calibri" w:cs="Calibri"/>
                <w:lang w:val="en-US"/>
              </w:rPr>
              <w:t xml:space="preserve">. </w:t>
            </w:r>
            <w:r w:rsidRPr="006D1CDA">
              <w:rPr>
                <w:rFonts w:ascii="Calibri" w:hAnsi="Calibri" w:cs="Calibri"/>
                <w:lang w:val="en-US"/>
              </w:rPr>
              <w:t>No proximal myopathy</w:t>
            </w:r>
            <w:r w:rsidR="002924A0">
              <w:rPr>
                <w:rFonts w:ascii="Calibri" w:hAnsi="Calibri" w:cs="Calibri"/>
                <w:lang w:val="en-US"/>
              </w:rPr>
              <w:t xml:space="preserve">. </w:t>
            </w:r>
            <w:r w:rsidRPr="006D1CDA">
              <w:rPr>
                <w:rFonts w:ascii="Calibri" w:hAnsi="Calibri" w:cs="Calibri"/>
                <w:lang w:val="en-US"/>
              </w:rPr>
              <w:t>No moon facies</w:t>
            </w:r>
            <w:r w:rsidR="002924A0">
              <w:rPr>
                <w:rFonts w:ascii="Calibri" w:hAnsi="Calibri" w:cs="Calibri"/>
                <w:lang w:val="en-US"/>
              </w:rPr>
              <w:t xml:space="preserve">. </w:t>
            </w:r>
            <w:r w:rsidRPr="006D1CDA">
              <w:rPr>
                <w:rFonts w:ascii="Calibri" w:hAnsi="Calibri" w:cs="Calibri"/>
                <w:lang w:val="en-US"/>
              </w:rPr>
              <w:t>No facial plethora</w:t>
            </w:r>
            <w:r w:rsidR="002924A0">
              <w:rPr>
                <w:rFonts w:ascii="Calibri" w:hAnsi="Calibri" w:cs="Calibri"/>
                <w:lang w:val="en-US"/>
              </w:rPr>
              <w:t xml:space="preserve">. </w:t>
            </w:r>
            <w:r w:rsidRPr="006D1CDA">
              <w:rPr>
                <w:rFonts w:ascii="Calibri" w:hAnsi="Calibri" w:cs="Calibri"/>
                <w:lang w:val="en-US"/>
              </w:rPr>
              <w:t>No easy bruising or thin skin recorded</w:t>
            </w:r>
          </w:p>
          <w:p w:rsid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906017" w:rsidRDefault="00906017" w:rsidP="006D1CDA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2924A0" w:rsidRDefault="002924A0" w:rsidP="006D1CDA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D15983" w:rsidRDefault="00D15983" w:rsidP="006D1CDA">
            <w:pPr>
              <w:jc w:val="both"/>
              <w:rPr>
                <w:rFonts w:ascii="Calibri" w:hAnsi="Calibri" w:cs="Calibri"/>
                <w:lang w:val="en-US"/>
              </w:rPr>
            </w:pPr>
          </w:p>
          <w:p w:rsid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No DVT/PE</w:t>
            </w:r>
            <w:r w:rsidR="002924A0">
              <w:rPr>
                <w:rFonts w:ascii="Calibri" w:hAnsi="Calibri" w:cs="Calibri"/>
                <w:lang w:val="en-US"/>
              </w:rPr>
              <w:t>/</w:t>
            </w:r>
            <w:r w:rsidRPr="006D1CDA">
              <w:rPr>
                <w:rFonts w:ascii="Calibri" w:hAnsi="Calibri" w:cs="Calibri"/>
                <w:lang w:val="en-US"/>
              </w:rPr>
              <w:t xml:space="preserve">stroke/TIA history </w:t>
            </w:r>
          </w:p>
          <w:p w:rsidR="006D1CDA" w:rsidRPr="006D1CDA" w:rsidRDefault="006D1CDA" w:rsidP="006D1CDA">
            <w:pPr>
              <w:jc w:val="both"/>
              <w:rPr>
                <w:rFonts w:ascii="Calibri" w:hAnsi="Calibri" w:cs="Calibri"/>
                <w:lang w:val="en-US"/>
              </w:rPr>
            </w:pPr>
            <w:r w:rsidRPr="006D1CDA">
              <w:rPr>
                <w:rFonts w:ascii="Calibri" w:hAnsi="Calibri" w:cs="Calibri"/>
                <w:lang w:val="en-US"/>
              </w:rPr>
              <w:t>No digital ischemia</w:t>
            </w:r>
            <w:r w:rsidR="002924A0">
              <w:rPr>
                <w:rFonts w:ascii="Calibri" w:hAnsi="Calibri" w:cs="Calibri"/>
                <w:lang w:val="en-US"/>
              </w:rPr>
              <w:t xml:space="preserve">/ </w:t>
            </w:r>
            <w:r w:rsidRPr="006D1CDA">
              <w:rPr>
                <w:rFonts w:ascii="Calibri" w:hAnsi="Calibri" w:cs="Calibri"/>
                <w:lang w:val="en-US"/>
              </w:rPr>
              <w:t>livedo reticularis documented</w:t>
            </w:r>
          </w:p>
        </w:tc>
      </w:tr>
      <w:tr w:rsidR="00906017" w:rsidRPr="006D1CDA" w:rsidTr="00D15983">
        <w:trPr>
          <w:trHeight w:val="976"/>
        </w:trPr>
        <w:tc>
          <w:tcPr>
            <w:tcW w:w="3686" w:type="dxa"/>
          </w:tcPr>
          <w:p w:rsidR="00906017" w:rsidRPr="006D1CDA" w:rsidRDefault="00906017" w:rsidP="00FE5650">
            <w:pPr>
              <w:jc w:val="both"/>
              <w:rPr>
                <w:rFonts w:ascii="Calibri" w:hAnsi="Calibri" w:cs="Calibri"/>
                <w:lang w:val="en-US"/>
              </w:rPr>
            </w:pPr>
            <w:r>
              <w:t>Lichen Simplex Chronicus</w:t>
            </w:r>
          </w:p>
        </w:tc>
        <w:tc>
          <w:tcPr>
            <w:tcW w:w="3544" w:type="dxa"/>
          </w:tcPr>
          <w:p w:rsidR="00906017" w:rsidRPr="008467C8" w:rsidRDefault="00906017" w:rsidP="00FE5650">
            <w:pPr>
              <w:rPr>
                <w:rFonts w:ascii="Calibri" w:hAnsi="Calibri" w:cs="Calibri"/>
                <w:lang w:val="en-US"/>
              </w:rPr>
            </w:pPr>
            <w:r w:rsidRPr="00906017">
              <w:rPr>
                <w:rFonts w:ascii="Calibri" w:hAnsi="Calibri" w:cs="Calibri"/>
                <w:lang w:val="en-US"/>
              </w:rPr>
              <w:t>lichenified patches and plaques.</w:t>
            </w:r>
          </w:p>
        </w:tc>
        <w:tc>
          <w:tcPr>
            <w:tcW w:w="3278" w:type="dxa"/>
          </w:tcPr>
          <w:p w:rsidR="00906017" w:rsidRPr="008467C8" w:rsidRDefault="00906017" w:rsidP="00FE565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O</w:t>
            </w:r>
            <w:r w:rsidRPr="00906017">
              <w:rPr>
                <w:rFonts w:ascii="Calibri" w:hAnsi="Calibri" w:cs="Calibri"/>
                <w:lang w:val="en-US"/>
              </w:rPr>
              <w:t xml:space="preserve">nly mild itching, whereas lichen simplex </w:t>
            </w:r>
            <w:proofErr w:type="spellStart"/>
            <w:r w:rsidRPr="00906017">
              <w:rPr>
                <w:rFonts w:ascii="Calibri" w:hAnsi="Calibri" w:cs="Calibri"/>
                <w:lang w:val="en-US"/>
              </w:rPr>
              <w:t>chronicus</w:t>
            </w:r>
            <w:proofErr w:type="spellEnd"/>
            <w:r w:rsidRPr="00906017">
              <w:rPr>
                <w:rFonts w:ascii="Calibri" w:hAnsi="Calibri" w:cs="Calibri"/>
                <w:lang w:val="en-US"/>
              </w:rPr>
              <w:t xml:space="preserve"> is usually</w:t>
            </w:r>
          </w:p>
        </w:tc>
      </w:tr>
    </w:tbl>
    <w:p w:rsidR="003B5B0B" w:rsidRDefault="003B5B0B" w:rsidP="003B5B0B">
      <w:pPr>
        <w:jc w:val="both"/>
        <w:rPr>
          <w:lang w:val="en-US"/>
        </w:rPr>
      </w:pPr>
    </w:p>
    <w:p w:rsidR="00D15983" w:rsidRDefault="00D15983" w:rsidP="003B5B0B">
      <w:pPr>
        <w:jc w:val="both"/>
        <w:rPr>
          <w:lang w:val="en-US"/>
        </w:rPr>
      </w:pPr>
    </w:p>
    <w:p w:rsidR="00D15983" w:rsidRPr="00D15983" w:rsidRDefault="00D15983" w:rsidP="00D15983">
      <w:pPr>
        <w:jc w:val="center"/>
        <w:rPr>
          <w:b/>
          <w:bCs/>
          <w:lang w:val="en-US"/>
        </w:rPr>
      </w:pPr>
      <w:r w:rsidRPr="00D15983">
        <w:rPr>
          <w:b/>
          <w:bCs/>
          <w:lang w:val="en-US"/>
        </w:rPr>
        <w:t>INVESTIGATIONS AND RESULTS</w:t>
      </w:r>
    </w:p>
    <w:p w:rsidR="00D15983" w:rsidRDefault="00D15983" w:rsidP="003B5B0B">
      <w:pPr>
        <w:jc w:val="both"/>
        <w:rPr>
          <w:lang w:val="en-US"/>
        </w:rPr>
      </w:pPr>
    </w:p>
    <w:p w:rsidR="00417C4E" w:rsidRDefault="00D15983" w:rsidP="00417C4E">
      <w:pPr>
        <w:pStyle w:val="ListParagraph"/>
        <w:numPr>
          <w:ilvl w:val="0"/>
          <w:numId w:val="33"/>
        </w:numPr>
        <w:jc w:val="both"/>
        <w:rPr>
          <w:lang w:val="en-US"/>
        </w:rPr>
      </w:pPr>
      <w:r w:rsidRPr="00D15983">
        <w:rPr>
          <w:lang w:val="en-US"/>
        </w:rPr>
        <w:t>Sickling Test -</w:t>
      </w:r>
      <w:proofErr w:type="spellStart"/>
      <w:r w:rsidRPr="00D15983">
        <w:rPr>
          <w:lang w:val="en-US"/>
        </w:rPr>
        <w:t>ve</w:t>
      </w:r>
      <w:proofErr w:type="spellEnd"/>
    </w:p>
    <w:p w:rsidR="00417C4E" w:rsidRPr="00417C4E" w:rsidRDefault="00417C4E" w:rsidP="00417C4E">
      <w:pPr>
        <w:pStyle w:val="ListParagraph"/>
        <w:numPr>
          <w:ilvl w:val="0"/>
          <w:numId w:val="33"/>
        </w:numPr>
        <w:jc w:val="both"/>
        <w:rPr>
          <w:lang w:val="en-US"/>
        </w:rPr>
      </w:pPr>
      <w:r>
        <w:rPr>
          <w:lang w:val="en-US"/>
        </w:rPr>
        <w:t xml:space="preserve">Urine </w:t>
      </w:r>
      <w:proofErr w:type="gramStart"/>
      <w:r>
        <w:rPr>
          <w:lang w:val="en-US"/>
        </w:rPr>
        <w:t>Culture :</w:t>
      </w:r>
      <w:proofErr w:type="gramEnd"/>
      <w:r>
        <w:rPr>
          <w:lang w:val="en-US"/>
        </w:rPr>
        <w:t xml:space="preserve"> No Growth</w:t>
      </w:r>
    </w:p>
    <w:p w:rsidR="00D15983" w:rsidRPr="00D15983" w:rsidRDefault="00D15983" w:rsidP="00D15983">
      <w:pPr>
        <w:pStyle w:val="ListParagraph"/>
        <w:numPr>
          <w:ilvl w:val="0"/>
          <w:numId w:val="33"/>
        </w:numPr>
        <w:jc w:val="both"/>
        <w:rPr>
          <w:lang w:val="en-US"/>
        </w:rPr>
      </w:pPr>
      <w:r>
        <w:rPr>
          <w:lang w:val="en-US"/>
        </w:rPr>
        <w:t>Autoimmune Markers</w:t>
      </w:r>
    </w:p>
    <w:p w:rsidR="00D15983" w:rsidRDefault="00D15983" w:rsidP="003B5B0B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8"/>
        <w:gridCol w:w="1163"/>
        <w:gridCol w:w="977"/>
        <w:gridCol w:w="1071"/>
        <w:gridCol w:w="520"/>
      </w:tblGrid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Double-stranded DNA / anti-dsDNA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372336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Nucleosome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372336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Histone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  <w:tc>
          <w:tcPr>
            <w:tcW w:w="0" w:type="auto"/>
            <w:vAlign w:val="center"/>
          </w:tcPr>
          <w:p w:rsidR="00D15983" w:rsidRDefault="00D15983" w:rsidP="00D15983">
            <w:r>
              <w:t>ANCA-C</w:t>
            </w:r>
          </w:p>
        </w:tc>
        <w:tc>
          <w:tcPr>
            <w:tcW w:w="0" w:type="auto"/>
            <w:vAlign w:val="center"/>
          </w:tcPr>
          <w:p w:rsidR="00D15983" w:rsidRDefault="00D15983" w:rsidP="00D15983">
            <w:pPr>
              <w:jc w:val="right"/>
            </w:pPr>
            <w:r>
              <w:t>Negative</w:t>
            </w:r>
          </w:p>
        </w:tc>
        <w:tc>
          <w:tcPr>
            <w:tcW w:w="0" w:type="auto"/>
            <w:vAlign w:val="center"/>
          </w:tcPr>
          <w:p w:rsidR="00D15983" w:rsidRDefault="00D15983" w:rsidP="00D15983">
            <w:pPr>
              <w:jc w:val="right"/>
            </w:pPr>
            <w:r>
              <w:t>0.0</w:t>
            </w:r>
          </w:p>
        </w:tc>
      </w:tr>
      <w:tr w:rsidR="00D15983" w:rsidRPr="00D15983" w:rsidTr="00372336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SmD1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  <w:tc>
          <w:tcPr>
            <w:tcW w:w="0" w:type="auto"/>
            <w:vAlign w:val="center"/>
          </w:tcPr>
          <w:p w:rsidR="00D15983" w:rsidRDefault="00D15983" w:rsidP="00D15983">
            <w:r>
              <w:t>ANCA-P</w:t>
            </w:r>
          </w:p>
        </w:tc>
        <w:tc>
          <w:tcPr>
            <w:tcW w:w="0" w:type="auto"/>
            <w:vAlign w:val="center"/>
          </w:tcPr>
          <w:p w:rsidR="00D15983" w:rsidRDefault="00D15983" w:rsidP="00D15983">
            <w:pPr>
              <w:jc w:val="right"/>
            </w:pPr>
            <w:r>
              <w:t>Negative</w:t>
            </w:r>
          </w:p>
        </w:tc>
        <w:tc>
          <w:tcPr>
            <w:tcW w:w="0" w:type="auto"/>
            <w:vAlign w:val="center"/>
          </w:tcPr>
          <w:p w:rsidR="00D15983" w:rsidRDefault="00D15983" w:rsidP="00D15983">
            <w:pPr>
              <w:jc w:val="right"/>
            </w:pPr>
            <w:r>
              <w:t>0.0</w:t>
            </w:r>
          </w:p>
        </w:tc>
      </w:tr>
      <w:tr w:rsidR="00D15983" w:rsidRPr="00D15983" w:rsidTr="00372336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PCNA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rPr>
                <w:b/>
                <w:bCs/>
              </w:rPr>
              <w:t>Equivocal</w:t>
            </w:r>
          </w:p>
        </w:tc>
        <w:tc>
          <w:tcPr>
            <w:tcW w:w="0" w:type="auto"/>
            <w:vAlign w:val="center"/>
          </w:tcPr>
          <w:p w:rsidR="00D15983" w:rsidRDefault="00D15983" w:rsidP="00D15983">
            <w:r>
              <w:t>ANA</w:t>
            </w:r>
          </w:p>
        </w:tc>
        <w:tc>
          <w:tcPr>
            <w:tcW w:w="0" w:type="auto"/>
            <w:vAlign w:val="center"/>
          </w:tcPr>
          <w:p w:rsidR="00D15983" w:rsidRDefault="00D15983" w:rsidP="00D15983">
            <w:pPr>
              <w:jc w:val="right"/>
            </w:pPr>
            <w:r>
              <w:t>Negative</w:t>
            </w:r>
          </w:p>
        </w:tc>
        <w:tc>
          <w:tcPr>
            <w:tcW w:w="0" w:type="auto"/>
            <w:vAlign w:val="center"/>
          </w:tcPr>
          <w:p w:rsidR="00D15983" w:rsidRDefault="00D15983" w:rsidP="00D15983">
            <w:pPr>
              <w:jc w:val="right"/>
            </w:pPr>
            <w:r>
              <w:t>—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PO / RPP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SS-A / Ro60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SS-A / Ro52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SS-B / La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CENP-B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Scl-70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U1-snRNP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AMA-M2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PM-Scl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Mi-2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Ku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ANCA-C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ANCA-P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  <w:tr w:rsidR="00D15983" w:rsidRPr="00D15983" w:rsidTr="00D15983">
        <w:trPr>
          <w:gridAfter w:val="3"/>
        </w:trPr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lastRenderedPageBreak/>
              <w:t>Anti-nuclear antibody / ANA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Negative</w:t>
            </w:r>
          </w:p>
        </w:tc>
      </w:tr>
    </w:tbl>
    <w:p w:rsidR="00D15983" w:rsidRDefault="00D15983" w:rsidP="00D15983">
      <w:pPr>
        <w:pStyle w:val="ListParagraph"/>
        <w:numPr>
          <w:ilvl w:val="0"/>
          <w:numId w:val="33"/>
        </w:numPr>
        <w:jc w:val="both"/>
        <w:rPr>
          <w:lang w:val="en-US"/>
        </w:rPr>
      </w:pPr>
      <w:r w:rsidRPr="00D15983">
        <w:rPr>
          <w:lang w:val="en-US"/>
        </w:rPr>
        <w:t xml:space="preserve">Peripheral </w:t>
      </w:r>
      <w:proofErr w:type="gramStart"/>
      <w:r w:rsidRPr="00D15983">
        <w:rPr>
          <w:lang w:val="en-US"/>
        </w:rPr>
        <w:t>Smear</w:t>
      </w:r>
      <w:r w:rsidR="00275F94">
        <w:rPr>
          <w:lang w:val="en-US"/>
        </w:rPr>
        <w:t xml:space="preserve">  (</w:t>
      </w:r>
      <w:proofErr w:type="gramEnd"/>
      <w:r w:rsidR="00275F94">
        <w:rPr>
          <w:lang w:val="en-US"/>
        </w:rPr>
        <w:t>Done March 2025)  &amp; FBP on admission</w:t>
      </w:r>
    </w:p>
    <w:p w:rsidR="00275F94" w:rsidRDefault="00275F94" w:rsidP="00275F94">
      <w:pPr>
        <w:jc w:val="both"/>
        <w:rPr>
          <w:lang w:val="en-US"/>
        </w:rPr>
      </w:pPr>
    </w:p>
    <w:tbl>
      <w:tblPr>
        <w:tblStyle w:val="TableGrid"/>
        <w:tblW w:w="4504" w:type="dxa"/>
        <w:tblLook w:val="04A0" w:firstRow="1" w:lastRow="0" w:firstColumn="1" w:lastColumn="0" w:noHBand="0" w:noVBand="1"/>
      </w:tblPr>
      <w:tblGrid>
        <w:gridCol w:w="1053"/>
        <w:gridCol w:w="1041"/>
        <w:gridCol w:w="2410"/>
      </w:tblGrid>
      <w:tr w:rsidR="00275F94" w:rsidRPr="00275F94" w:rsidTr="00617FAC">
        <w:trPr>
          <w:trHeight w:val="309"/>
        </w:trPr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  <w:rPr>
                <w:b/>
                <w:bCs/>
              </w:rPr>
            </w:pPr>
            <w:r w:rsidRPr="00275F94">
              <w:rPr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  <w:rPr>
                <w:b/>
                <w:bCs/>
              </w:rPr>
            </w:pPr>
            <w:r w:rsidRPr="00275F94"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  <w:rPr>
                <w:b/>
                <w:bCs/>
              </w:rPr>
            </w:pPr>
            <w:r w:rsidRPr="00275F94">
              <w:rPr>
                <w:b/>
                <w:bCs/>
              </w:rPr>
              <w:t>Comment</w:t>
            </w:r>
          </w:p>
        </w:tc>
      </w:tr>
      <w:tr w:rsidR="00275F94" w:rsidRPr="00275F94" w:rsidTr="00617FAC">
        <w:trPr>
          <w:trHeight w:val="309"/>
        </w:trPr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 xml:space="preserve">ESR 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25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rPr>
                <w:b/>
                <w:bCs/>
              </w:rPr>
              <w:t>Extremely high</w:t>
            </w:r>
          </w:p>
        </w:tc>
      </w:tr>
      <w:tr w:rsidR="00275F94" w:rsidRPr="00275F94" w:rsidTr="00617FAC">
        <w:trPr>
          <w:trHeight w:val="289"/>
        </w:trPr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CRP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rPr>
                <w:b/>
                <w:bCs/>
              </w:rPr>
              <w:t>10.3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Raised if mg/L; mildly raised if lab cutoff is &lt;5</w:t>
            </w:r>
          </w:p>
        </w:tc>
      </w:tr>
      <w:tr w:rsidR="00275F94" w:rsidRPr="00275F94" w:rsidTr="00617FAC">
        <w:trPr>
          <w:trHeight w:val="309"/>
        </w:trPr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WBC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5.48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Normal</w:t>
            </w:r>
          </w:p>
        </w:tc>
      </w:tr>
      <w:tr w:rsidR="00275F94" w:rsidRPr="00275F94" w:rsidTr="00617FAC">
        <w:trPr>
          <w:trHeight w:val="309"/>
        </w:trPr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Hb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11.31 g/dL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Mild anaemia</w:t>
            </w:r>
          </w:p>
        </w:tc>
      </w:tr>
      <w:tr w:rsidR="00275F94" w:rsidRPr="00275F94" w:rsidTr="00617FAC">
        <w:trPr>
          <w:trHeight w:val="309"/>
        </w:trPr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MCV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74 fL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Microcytic</w:t>
            </w:r>
          </w:p>
        </w:tc>
      </w:tr>
      <w:tr w:rsidR="00275F94" w:rsidRPr="00275F94" w:rsidTr="00617FAC">
        <w:trPr>
          <w:trHeight w:val="289"/>
        </w:trPr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MCH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24 pg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Low</w:t>
            </w:r>
          </w:p>
        </w:tc>
      </w:tr>
      <w:tr w:rsidR="00275F94" w:rsidRPr="00275F94" w:rsidTr="00617FAC">
        <w:trPr>
          <w:trHeight w:val="309"/>
        </w:trPr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Platelets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248.4 ×10⁹/L</w:t>
            </w:r>
          </w:p>
        </w:tc>
        <w:tc>
          <w:tcPr>
            <w:tcW w:w="0" w:type="auto"/>
            <w:hideMark/>
          </w:tcPr>
          <w:p w:rsidR="00275F94" w:rsidRPr="00275F94" w:rsidRDefault="00275F94" w:rsidP="00275F94">
            <w:pPr>
              <w:jc w:val="both"/>
            </w:pPr>
            <w:r w:rsidRPr="00275F94">
              <w:t>Normal</w:t>
            </w:r>
          </w:p>
        </w:tc>
      </w:tr>
    </w:tbl>
    <w:tbl>
      <w:tblPr>
        <w:tblStyle w:val="TableGrid"/>
        <w:tblpPr w:leftFromText="180" w:rightFromText="180" w:vertAnchor="text" w:horzAnchor="page" w:tblpX="6606" w:tblpY="-3082"/>
        <w:tblW w:w="4504" w:type="dxa"/>
        <w:tblLook w:val="04A0" w:firstRow="1" w:lastRow="0" w:firstColumn="1" w:lastColumn="0" w:noHBand="0" w:noVBand="1"/>
      </w:tblPr>
      <w:tblGrid>
        <w:gridCol w:w="1786"/>
        <w:gridCol w:w="2718"/>
      </w:tblGrid>
      <w:tr w:rsidR="00617FAC" w:rsidRPr="00D15983" w:rsidTr="00617FAC">
        <w:trPr>
          <w:trHeight w:val="291"/>
        </w:trPr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Finding</w:t>
            </w:r>
          </w:p>
        </w:tc>
      </w:tr>
      <w:tr w:rsidR="00617FAC" w:rsidRPr="00D15983" w:rsidTr="00617FAC">
        <w:trPr>
          <w:trHeight w:val="291"/>
        </w:trPr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Red cells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Normocytic normochromic cells</w:t>
            </w:r>
          </w:p>
        </w:tc>
      </w:tr>
      <w:tr w:rsidR="00617FAC" w:rsidRPr="00D15983" w:rsidTr="00617FAC">
        <w:trPr>
          <w:trHeight w:val="271"/>
        </w:trPr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White cells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Adequate, normal mature forms</w:t>
            </w:r>
          </w:p>
        </w:tc>
      </w:tr>
      <w:tr w:rsidR="00617FAC" w:rsidRPr="00D15983" w:rsidTr="00617FAC">
        <w:trPr>
          <w:trHeight w:val="291"/>
        </w:trPr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Platelets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Adequate, no clumps</w:t>
            </w:r>
          </w:p>
        </w:tc>
      </w:tr>
      <w:tr w:rsidR="00617FAC" w:rsidRPr="00D15983" w:rsidTr="00617FAC">
        <w:trPr>
          <w:trHeight w:val="291"/>
        </w:trPr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Overall impression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Normal smear</w:t>
            </w:r>
          </w:p>
        </w:tc>
      </w:tr>
      <w:tr w:rsidR="00617FAC" w:rsidRPr="00D15983" w:rsidTr="00617FAC">
        <w:trPr>
          <w:trHeight w:val="271"/>
        </w:trPr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Comment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Correlate clinically</w:t>
            </w:r>
          </w:p>
        </w:tc>
      </w:tr>
    </w:tbl>
    <w:p w:rsidR="00D15983" w:rsidRDefault="00D15983" w:rsidP="00D15983">
      <w:pPr>
        <w:tabs>
          <w:tab w:val="left" w:pos="5722"/>
        </w:tabs>
        <w:jc w:val="both"/>
        <w:rPr>
          <w:lang w:val="en-US"/>
        </w:rPr>
      </w:pPr>
    </w:p>
    <w:p w:rsidR="00D15983" w:rsidRDefault="00D15983" w:rsidP="00D15983">
      <w:pPr>
        <w:pStyle w:val="ListParagraph"/>
        <w:numPr>
          <w:ilvl w:val="0"/>
          <w:numId w:val="33"/>
        </w:numPr>
        <w:tabs>
          <w:tab w:val="left" w:pos="5722"/>
        </w:tabs>
        <w:jc w:val="both"/>
        <w:rPr>
          <w:lang w:val="en-US"/>
        </w:rPr>
      </w:pPr>
      <w:r>
        <w:rPr>
          <w:lang w:val="en-US"/>
        </w:rPr>
        <w:t>Chemistries</w:t>
      </w:r>
      <w:r w:rsidR="00617FAC">
        <w:rPr>
          <w:lang w:val="en-US"/>
        </w:rPr>
        <w:t xml:space="preserve">, HbA1C </w:t>
      </w:r>
      <w:r>
        <w:rPr>
          <w:lang w:val="en-US"/>
        </w:rPr>
        <w:t>&amp; RFT</w:t>
      </w:r>
      <w:r w:rsidR="00275F94">
        <w:rPr>
          <w:lang w:val="en-US"/>
        </w:rPr>
        <w:t xml:space="preserve"> on admission</w:t>
      </w:r>
      <w:r w:rsidR="00617FAC">
        <w:rPr>
          <w:lang w:val="en-US"/>
        </w:rPr>
        <w:t xml:space="preserve"> </w:t>
      </w:r>
    </w:p>
    <w:p w:rsidR="00D15983" w:rsidRPr="00D15983" w:rsidRDefault="00D15983" w:rsidP="00D15983">
      <w:pPr>
        <w:pStyle w:val="ListParagraph"/>
        <w:tabs>
          <w:tab w:val="left" w:pos="5722"/>
        </w:tabs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5"/>
        <w:gridCol w:w="836"/>
        <w:gridCol w:w="975"/>
      </w:tblGrid>
      <w:tr w:rsidR="00275F94" w:rsidRPr="00D15983" w:rsidTr="00D15983"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Unit</w:t>
            </w:r>
          </w:p>
        </w:tc>
      </w:tr>
      <w:tr w:rsidR="00275F94" w:rsidRPr="00D15983" w:rsidTr="00D15983"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Creatinine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130</w:t>
            </w:r>
            <w:r w:rsidRPr="00D15983">
              <w:t>.</w:t>
            </w:r>
            <w:r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µmol/L</w:t>
            </w:r>
          </w:p>
        </w:tc>
      </w:tr>
      <w:tr w:rsidR="00275F94" w:rsidRPr="00D15983" w:rsidTr="00D15983"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BUN / Urea nitrogen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8.6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mmol/L</w:t>
            </w:r>
          </w:p>
        </w:tc>
      </w:tr>
      <w:tr w:rsidR="00275F94" w:rsidRPr="00D15983" w:rsidTr="00D15983"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AST / SGOT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  <w:rPr>
                <w:lang w:val="en-US"/>
              </w:rPr>
            </w:pPr>
            <w:r>
              <w:t>34</w:t>
            </w:r>
            <w:r>
              <w:rPr>
                <w:lang w:val="en-US"/>
              </w:rPr>
              <w:t>.8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U/L</w:t>
            </w:r>
          </w:p>
        </w:tc>
      </w:tr>
      <w:tr w:rsidR="00275F94" w:rsidRPr="00D15983" w:rsidTr="00D15983"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ALT / SGPT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  <w:rPr>
                <w:lang w:val="en-US"/>
              </w:rPr>
            </w:pPr>
            <w:r w:rsidRPr="00D15983">
              <w:t>2</w:t>
            </w:r>
            <w:r>
              <w:rPr>
                <w:lang w:val="en-US"/>
              </w:rPr>
              <w:t>0</w:t>
            </w:r>
            <w:r w:rsidRPr="00D15983">
              <w:t>.</w:t>
            </w:r>
            <w:r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U/L</w:t>
            </w:r>
          </w:p>
        </w:tc>
      </w:tr>
      <w:tr w:rsidR="00275F94" w:rsidRPr="00D15983" w:rsidTr="00D15983"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Sodium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139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mmol/L</w:t>
            </w:r>
          </w:p>
        </w:tc>
      </w:tr>
      <w:tr w:rsidR="00275F94" w:rsidRPr="00D15983" w:rsidTr="00D15983"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Potassium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  <w:rPr>
                <w:lang w:val="en-US"/>
              </w:rPr>
            </w:pPr>
            <w:r w:rsidRPr="00D15983">
              <w:t>3.</w:t>
            </w:r>
            <w:r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mmol/L</w:t>
            </w:r>
          </w:p>
        </w:tc>
      </w:tr>
      <w:tr w:rsidR="00275F94" w:rsidRPr="00D15983" w:rsidTr="00D15983"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Chloride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1</w:t>
            </w:r>
            <w:r>
              <w:t>0</w:t>
            </w:r>
            <w:r w:rsidRPr="00D15983">
              <w:t>4</w:t>
            </w:r>
          </w:p>
        </w:tc>
        <w:tc>
          <w:tcPr>
            <w:tcW w:w="0" w:type="auto"/>
            <w:hideMark/>
          </w:tcPr>
          <w:p w:rsidR="00275F94" w:rsidRPr="00D15983" w:rsidRDefault="00275F94" w:rsidP="00D15983">
            <w:pPr>
              <w:jc w:val="both"/>
            </w:pPr>
            <w:r w:rsidRPr="00D15983">
              <w:t>mmol/L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275"/>
        <w:tblW w:w="0" w:type="auto"/>
        <w:tblLook w:val="04A0" w:firstRow="1" w:lastRow="0" w:firstColumn="1" w:lastColumn="0" w:noHBand="0" w:noVBand="1"/>
      </w:tblPr>
      <w:tblGrid>
        <w:gridCol w:w="854"/>
        <w:gridCol w:w="836"/>
        <w:gridCol w:w="1619"/>
      </w:tblGrid>
      <w:tr w:rsidR="00617FAC" w:rsidRPr="00D15983" w:rsidTr="00617FAC"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Interpretation</w:t>
            </w:r>
          </w:p>
        </w:tc>
      </w:tr>
      <w:tr w:rsidR="00617FAC" w:rsidRPr="00D15983" w:rsidTr="00617FAC"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HbA1c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4.9%</w:t>
            </w:r>
          </w:p>
        </w:tc>
        <w:tc>
          <w:tcPr>
            <w:tcW w:w="0" w:type="auto"/>
            <w:hideMark/>
          </w:tcPr>
          <w:p w:rsidR="00617FAC" w:rsidRPr="00D15983" w:rsidRDefault="00617FAC" w:rsidP="00617FAC">
            <w:pPr>
              <w:jc w:val="both"/>
            </w:pPr>
            <w:r w:rsidRPr="00D15983">
              <w:t>Normal</w:t>
            </w:r>
          </w:p>
        </w:tc>
      </w:tr>
    </w:tbl>
    <w:p w:rsidR="00D15983" w:rsidRDefault="00D15983" w:rsidP="00D15983">
      <w:pPr>
        <w:jc w:val="both"/>
        <w:rPr>
          <w:lang w:val="en-US"/>
        </w:rPr>
      </w:pPr>
    </w:p>
    <w:p w:rsidR="00D15983" w:rsidRDefault="00D15983" w:rsidP="00D15983">
      <w:pPr>
        <w:pStyle w:val="ListParagraph"/>
        <w:numPr>
          <w:ilvl w:val="0"/>
          <w:numId w:val="33"/>
        </w:numPr>
        <w:jc w:val="both"/>
        <w:rPr>
          <w:lang w:val="en-US"/>
        </w:rPr>
      </w:pPr>
      <w:r>
        <w:rPr>
          <w:lang w:val="en-US"/>
        </w:rPr>
        <w:t xml:space="preserve">CT </w:t>
      </w:r>
      <w:proofErr w:type="spellStart"/>
      <w:proofErr w:type="gramStart"/>
      <w:r>
        <w:rPr>
          <w:lang w:val="en-US"/>
        </w:rPr>
        <w:t>Urogram</w:t>
      </w:r>
      <w:proofErr w:type="spellEnd"/>
      <w:r w:rsidR="00275F94">
        <w:rPr>
          <w:lang w:val="en-US"/>
        </w:rPr>
        <w:t xml:space="preserve">  June</w:t>
      </w:r>
      <w:proofErr w:type="gramEnd"/>
      <w:r w:rsidR="00275F94">
        <w:rPr>
          <w:lang w:val="en-US"/>
        </w:rPr>
        <w:t xml:space="preserve"> 2026</w:t>
      </w:r>
    </w:p>
    <w:p w:rsidR="00D15983" w:rsidRDefault="00D15983" w:rsidP="00D15983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2"/>
        <w:gridCol w:w="3936"/>
      </w:tblGrid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Structure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  <w:rPr>
                <w:b/>
                <w:bCs/>
              </w:rPr>
            </w:pPr>
            <w:r w:rsidRPr="00D15983">
              <w:rPr>
                <w:b/>
                <w:bCs/>
              </w:rPr>
              <w:t>Finding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Kidneys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Normal position, size and nephrogram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Renal calculi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None seen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Renal mass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None seen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Hydronephrosis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None seen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Ureters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Normal calibre bilaterally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Ureteric calculi/filling defects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None seen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Urinary bladder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Well distended, normal wall thickness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Bladder calculi/mass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None seen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Uterus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Appears normal</w:t>
            </w:r>
          </w:p>
        </w:tc>
      </w:tr>
      <w:tr w:rsidR="00D15983" w:rsidRPr="00D15983" w:rsidTr="00D15983"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t>Impression</w:t>
            </w:r>
          </w:p>
        </w:tc>
        <w:tc>
          <w:tcPr>
            <w:tcW w:w="0" w:type="auto"/>
            <w:hideMark/>
          </w:tcPr>
          <w:p w:rsidR="00D15983" w:rsidRPr="00D15983" w:rsidRDefault="00D15983" w:rsidP="00D15983">
            <w:pPr>
              <w:jc w:val="both"/>
            </w:pPr>
            <w:r w:rsidRPr="00D15983">
              <w:rPr>
                <w:b/>
                <w:bCs/>
              </w:rPr>
              <w:t>No significant abnormality detected</w:t>
            </w:r>
          </w:p>
        </w:tc>
      </w:tr>
    </w:tbl>
    <w:p w:rsidR="00D15983" w:rsidRDefault="00D15983" w:rsidP="00D15983">
      <w:pPr>
        <w:jc w:val="both"/>
        <w:rPr>
          <w:lang w:val="en-US"/>
        </w:rPr>
      </w:pPr>
    </w:p>
    <w:p w:rsidR="00D15983" w:rsidRDefault="00275F94" w:rsidP="00275F94">
      <w:pPr>
        <w:pStyle w:val="ListParagraph"/>
        <w:numPr>
          <w:ilvl w:val="0"/>
          <w:numId w:val="33"/>
        </w:numPr>
        <w:jc w:val="both"/>
        <w:rPr>
          <w:lang w:val="en-US"/>
        </w:rPr>
      </w:pPr>
      <w:r>
        <w:rPr>
          <w:lang w:val="en-US"/>
        </w:rPr>
        <w:t xml:space="preserve">Didn’t complete </w:t>
      </w:r>
      <w:r>
        <w:t>8 am cortisol</w:t>
      </w:r>
      <w:r>
        <w:rPr>
          <w:lang w:val="en-US"/>
        </w:rPr>
        <w:t xml:space="preserve">, </w:t>
      </w:r>
      <w:r w:rsidRPr="00275F94">
        <w:rPr>
          <w:lang w:val="en-US"/>
        </w:rPr>
        <w:t>Lupus anticoagulant</w:t>
      </w:r>
      <w:r>
        <w:rPr>
          <w:lang w:val="en-US"/>
        </w:rPr>
        <w:t xml:space="preserve">; </w:t>
      </w:r>
      <w:r w:rsidRPr="00275F94">
        <w:rPr>
          <w:lang w:val="en-US"/>
        </w:rPr>
        <w:t>Anticardiolipin IgG and IgM</w:t>
      </w:r>
      <w:r>
        <w:rPr>
          <w:lang w:val="en-US"/>
        </w:rPr>
        <w:t xml:space="preserve">, </w:t>
      </w:r>
      <w:r w:rsidRPr="00275F94">
        <w:rPr>
          <w:lang w:val="en-US"/>
        </w:rPr>
        <w:t>Anti-beta-2 glycoprotein I IgG and IgM</w:t>
      </w:r>
    </w:p>
    <w:p w:rsidR="00275F94" w:rsidRPr="00275F94" w:rsidRDefault="00275F94" w:rsidP="00275F94">
      <w:pPr>
        <w:pStyle w:val="ListParagraph"/>
        <w:jc w:val="both"/>
        <w:rPr>
          <w:lang w:val="en-US"/>
        </w:rPr>
      </w:pPr>
    </w:p>
    <w:p w:rsidR="00D15983" w:rsidRDefault="00D15983" w:rsidP="00417C4E">
      <w:pPr>
        <w:jc w:val="center"/>
        <w:rPr>
          <w:b/>
          <w:bCs/>
          <w:lang w:val="en-US"/>
        </w:rPr>
      </w:pPr>
      <w:r w:rsidRPr="00D15983">
        <w:rPr>
          <w:b/>
          <w:bCs/>
          <w:lang w:val="en-US"/>
        </w:rPr>
        <w:t>CURRENT WORKING DIAGNOSIS</w:t>
      </w:r>
    </w:p>
    <w:p w:rsidR="00D15983" w:rsidRPr="00275F94" w:rsidRDefault="00D15983" w:rsidP="00275F94">
      <w:pPr>
        <w:pStyle w:val="ListParagraph"/>
        <w:numPr>
          <w:ilvl w:val="0"/>
          <w:numId w:val="34"/>
        </w:numPr>
        <w:rPr>
          <w:b/>
          <w:bCs/>
          <w:lang w:val="en-US"/>
        </w:rPr>
      </w:pPr>
      <w:r w:rsidRPr="00D15983">
        <w:rPr>
          <w:rFonts w:ascii="Calibri" w:hAnsi="Calibri" w:cs="Calibri"/>
          <w:lang w:val="en-US"/>
        </w:rPr>
        <w:t xml:space="preserve">Chronic Cystitis </w:t>
      </w:r>
      <w:proofErr w:type="gramStart"/>
      <w:r w:rsidRPr="00D15983">
        <w:rPr>
          <w:rFonts w:ascii="Calibri" w:hAnsi="Calibri" w:cs="Calibri"/>
          <w:lang w:val="en-US"/>
        </w:rPr>
        <w:t>sec ?</w:t>
      </w:r>
      <w:proofErr w:type="gramEnd"/>
      <w:r w:rsidRPr="00D15983">
        <w:rPr>
          <w:rFonts w:ascii="Calibri" w:hAnsi="Calibri" w:cs="Calibri"/>
          <w:lang w:val="en-US"/>
        </w:rPr>
        <w:t xml:space="preserve"> Schistosomiasis</w:t>
      </w:r>
    </w:p>
    <w:p w:rsidR="00417C4E" w:rsidRPr="00417C4E" w:rsidRDefault="00275F94" w:rsidP="00417C4E">
      <w:pPr>
        <w:pStyle w:val="ListParagraph"/>
        <w:numPr>
          <w:ilvl w:val="0"/>
          <w:numId w:val="34"/>
        </w:numPr>
        <w:rPr>
          <w:b/>
          <w:bCs/>
          <w:lang w:val="en-US"/>
        </w:rPr>
      </w:pPr>
      <w:r>
        <w:rPr>
          <w:rFonts w:ascii="Calibri" w:hAnsi="Calibri" w:cs="Calibri"/>
          <w:lang w:val="en-US"/>
        </w:rPr>
        <w:t xml:space="preserve">Major Depression </w:t>
      </w:r>
      <w:proofErr w:type="gramStart"/>
      <w:r>
        <w:rPr>
          <w:rFonts w:ascii="Calibri" w:hAnsi="Calibri" w:cs="Calibri"/>
          <w:lang w:val="en-US"/>
        </w:rPr>
        <w:t>Disorder  -</w:t>
      </w:r>
      <w:proofErr w:type="gramEnd"/>
      <w:r>
        <w:rPr>
          <w:rFonts w:ascii="Calibri" w:hAnsi="Calibri" w:cs="Calibri"/>
          <w:lang w:val="en-US"/>
        </w:rPr>
        <w:t xml:space="preserve"> depressive Episode</w:t>
      </w:r>
    </w:p>
    <w:sectPr w:rsidR="00417C4E" w:rsidRPr="00417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09E9"/>
    <w:multiLevelType w:val="hybridMultilevel"/>
    <w:tmpl w:val="BEF677CE"/>
    <w:lvl w:ilvl="0" w:tplc="BDFAA3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D04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0AFB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8C5A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B8BA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00A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6233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6C1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A414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4D59EF"/>
    <w:multiLevelType w:val="hybridMultilevel"/>
    <w:tmpl w:val="7BF85C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FB6D23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534724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D568C1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B36BD1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8880E8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6CCB77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22051D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3746A4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08A30CAF"/>
    <w:multiLevelType w:val="hybridMultilevel"/>
    <w:tmpl w:val="9490BB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6E579C"/>
    <w:multiLevelType w:val="hybridMultilevel"/>
    <w:tmpl w:val="B64AA7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25A22"/>
    <w:multiLevelType w:val="hybridMultilevel"/>
    <w:tmpl w:val="22BE1B84"/>
    <w:lvl w:ilvl="0" w:tplc="FE98AD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B491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30B1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06F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4CA9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CE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2EB6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2C65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66E4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7A5475B"/>
    <w:multiLevelType w:val="hybridMultilevel"/>
    <w:tmpl w:val="5CE88D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E1DCF"/>
    <w:multiLevelType w:val="hybridMultilevel"/>
    <w:tmpl w:val="833C1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E7335"/>
    <w:multiLevelType w:val="hybridMultilevel"/>
    <w:tmpl w:val="01800846"/>
    <w:lvl w:ilvl="0" w:tplc="CED08C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A660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EE8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FAD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A05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32E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B23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A08A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16BA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A724888"/>
    <w:multiLevelType w:val="hybridMultilevel"/>
    <w:tmpl w:val="8DD6AF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5B716B"/>
    <w:multiLevelType w:val="hybridMultilevel"/>
    <w:tmpl w:val="106EC880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D48ED"/>
    <w:multiLevelType w:val="hybridMultilevel"/>
    <w:tmpl w:val="901C2A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AF30C6"/>
    <w:multiLevelType w:val="hybridMultilevel"/>
    <w:tmpl w:val="C3A653FC"/>
    <w:lvl w:ilvl="0" w:tplc="60FC1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C069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94C3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AEF3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A0B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E90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3699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63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BA2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E1510A6"/>
    <w:multiLevelType w:val="hybridMultilevel"/>
    <w:tmpl w:val="A4363958"/>
    <w:lvl w:ilvl="0" w:tplc="67885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CE7D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F604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0E3F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2CD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C88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660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647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4EAC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09A2FCD"/>
    <w:multiLevelType w:val="hybridMultilevel"/>
    <w:tmpl w:val="198EA8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DD2383"/>
    <w:multiLevelType w:val="hybridMultilevel"/>
    <w:tmpl w:val="363AB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24EBC"/>
    <w:multiLevelType w:val="hybridMultilevel"/>
    <w:tmpl w:val="D70A58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6E5B53"/>
    <w:multiLevelType w:val="hybridMultilevel"/>
    <w:tmpl w:val="AB78A636"/>
    <w:lvl w:ilvl="0" w:tplc="F39675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302A5E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E06AC40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608E9D5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34E886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9D50B2D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8F2E4D7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E68294A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287A5E5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C827B46"/>
    <w:multiLevelType w:val="hybridMultilevel"/>
    <w:tmpl w:val="13F87E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AD61DF"/>
    <w:multiLevelType w:val="hybridMultilevel"/>
    <w:tmpl w:val="CE2E4520"/>
    <w:lvl w:ilvl="0" w:tplc="4B38F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CDA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DE40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10C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268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045E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26C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C11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CE5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732A8E"/>
    <w:multiLevelType w:val="hybridMultilevel"/>
    <w:tmpl w:val="5802C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1D506B"/>
    <w:multiLevelType w:val="hybridMultilevel"/>
    <w:tmpl w:val="D5B2CF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E14EC1"/>
    <w:multiLevelType w:val="hybridMultilevel"/>
    <w:tmpl w:val="9BB268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831F9"/>
    <w:multiLevelType w:val="hybridMultilevel"/>
    <w:tmpl w:val="B7409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05844"/>
    <w:multiLevelType w:val="hybridMultilevel"/>
    <w:tmpl w:val="FAD08C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A4580F"/>
    <w:multiLevelType w:val="hybridMultilevel"/>
    <w:tmpl w:val="DF08B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9E6062"/>
    <w:multiLevelType w:val="hybridMultilevel"/>
    <w:tmpl w:val="CE367956"/>
    <w:lvl w:ilvl="0" w:tplc="392CC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DE7B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7A70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84E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9472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181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D695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FC33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C6B5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1D032EF"/>
    <w:multiLevelType w:val="hybridMultilevel"/>
    <w:tmpl w:val="71FE7F84"/>
    <w:lvl w:ilvl="0" w:tplc="73365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4EEC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94FB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2840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D2F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E00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1411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4C92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BC2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90F29AD"/>
    <w:multiLevelType w:val="hybridMultilevel"/>
    <w:tmpl w:val="FAA8A29E"/>
    <w:lvl w:ilvl="0" w:tplc="FFBEE3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BE9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50A8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826F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18B8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6A85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461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3044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2252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A9D6038"/>
    <w:multiLevelType w:val="hybridMultilevel"/>
    <w:tmpl w:val="02C821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72268F"/>
    <w:multiLevelType w:val="hybridMultilevel"/>
    <w:tmpl w:val="E24AF1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BF5587"/>
    <w:multiLevelType w:val="hybridMultilevel"/>
    <w:tmpl w:val="B15467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4E716F"/>
    <w:multiLevelType w:val="hybridMultilevel"/>
    <w:tmpl w:val="E2569F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3E527B"/>
    <w:multiLevelType w:val="hybridMultilevel"/>
    <w:tmpl w:val="13ECB2FC"/>
    <w:lvl w:ilvl="0" w:tplc="F6B40B6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5D4160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2AC1ED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1DA749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5B0ED2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632D30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644C3D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E4A112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1EC3AB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3" w15:restartNumberingAfterBreak="0">
    <w:nsid w:val="79417DC7"/>
    <w:multiLevelType w:val="hybridMultilevel"/>
    <w:tmpl w:val="3B6059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0296452">
    <w:abstractNumId w:val="4"/>
  </w:num>
  <w:num w:numId="2" w16cid:durableId="1029260397">
    <w:abstractNumId w:val="17"/>
  </w:num>
  <w:num w:numId="3" w16cid:durableId="888959820">
    <w:abstractNumId w:val="2"/>
  </w:num>
  <w:num w:numId="4" w16cid:durableId="133254544">
    <w:abstractNumId w:val="23"/>
  </w:num>
  <w:num w:numId="5" w16cid:durableId="10962535">
    <w:abstractNumId w:val="9"/>
  </w:num>
  <w:num w:numId="6" w16cid:durableId="1683899219">
    <w:abstractNumId w:val="26"/>
  </w:num>
  <w:num w:numId="7" w16cid:durableId="1406759066">
    <w:abstractNumId w:val="6"/>
  </w:num>
  <w:num w:numId="8" w16cid:durableId="947812496">
    <w:abstractNumId w:val="30"/>
  </w:num>
  <w:num w:numId="9" w16cid:durableId="621039403">
    <w:abstractNumId w:val="29"/>
  </w:num>
  <w:num w:numId="10" w16cid:durableId="2019309560">
    <w:abstractNumId w:val="28"/>
  </w:num>
  <w:num w:numId="11" w16cid:durableId="476337225">
    <w:abstractNumId w:val="15"/>
  </w:num>
  <w:num w:numId="12" w16cid:durableId="229584345">
    <w:abstractNumId w:val="8"/>
  </w:num>
  <w:num w:numId="13" w16cid:durableId="278269054">
    <w:abstractNumId w:val="33"/>
  </w:num>
  <w:num w:numId="14" w16cid:durableId="1323850013">
    <w:abstractNumId w:val="1"/>
  </w:num>
  <w:num w:numId="15" w16cid:durableId="1472868689">
    <w:abstractNumId w:val="13"/>
  </w:num>
  <w:num w:numId="16" w16cid:durableId="1789080022">
    <w:abstractNumId w:val="10"/>
  </w:num>
  <w:num w:numId="17" w16cid:durableId="678698681">
    <w:abstractNumId w:val="18"/>
  </w:num>
  <w:num w:numId="18" w16cid:durableId="1732918995">
    <w:abstractNumId w:val="31"/>
  </w:num>
  <w:num w:numId="19" w16cid:durableId="1321539011">
    <w:abstractNumId w:val="7"/>
  </w:num>
  <w:num w:numId="20" w16cid:durableId="1933204021">
    <w:abstractNumId w:val="16"/>
  </w:num>
  <w:num w:numId="21" w16cid:durableId="513424763">
    <w:abstractNumId w:val="24"/>
  </w:num>
  <w:num w:numId="22" w16cid:durableId="1181747405">
    <w:abstractNumId w:val="22"/>
  </w:num>
  <w:num w:numId="23" w16cid:durableId="855384635">
    <w:abstractNumId w:val="11"/>
  </w:num>
  <w:num w:numId="24" w16cid:durableId="1784886126">
    <w:abstractNumId w:val="25"/>
  </w:num>
  <w:num w:numId="25" w16cid:durableId="942154424">
    <w:abstractNumId w:val="5"/>
  </w:num>
  <w:num w:numId="26" w16cid:durableId="1872377292">
    <w:abstractNumId w:val="12"/>
  </w:num>
  <w:num w:numId="27" w16cid:durableId="25378622">
    <w:abstractNumId w:val="0"/>
  </w:num>
  <w:num w:numId="28" w16cid:durableId="1143230253">
    <w:abstractNumId w:val="14"/>
  </w:num>
  <w:num w:numId="29" w16cid:durableId="1309481957">
    <w:abstractNumId w:val="27"/>
  </w:num>
  <w:num w:numId="30" w16cid:durableId="537860775">
    <w:abstractNumId w:val="19"/>
  </w:num>
  <w:num w:numId="31" w16cid:durableId="562564928">
    <w:abstractNumId w:val="21"/>
  </w:num>
  <w:num w:numId="32" w16cid:durableId="1081680616">
    <w:abstractNumId w:val="32"/>
  </w:num>
  <w:num w:numId="33" w16cid:durableId="2087340866">
    <w:abstractNumId w:val="3"/>
  </w:num>
  <w:num w:numId="34" w16cid:durableId="20859551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0B"/>
    <w:rsid w:val="00002050"/>
    <w:rsid w:val="000046AD"/>
    <w:rsid w:val="000100B6"/>
    <w:rsid w:val="000274AD"/>
    <w:rsid w:val="00032492"/>
    <w:rsid w:val="00036466"/>
    <w:rsid w:val="00040584"/>
    <w:rsid w:val="00041B94"/>
    <w:rsid w:val="000471C7"/>
    <w:rsid w:val="000508A6"/>
    <w:rsid w:val="0005094B"/>
    <w:rsid w:val="0005258C"/>
    <w:rsid w:val="000561E0"/>
    <w:rsid w:val="00066353"/>
    <w:rsid w:val="00076A20"/>
    <w:rsid w:val="00084462"/>
    <w:rsid w:val="00086E44"/>
    <w:rsid w:val="000B49F6"/>
    <w:rsid w:val="000D5288"/>
    <w:rsid w:val="000E2DE4"/>
    <w:rsid w:val="000E3927"/>
    <w:rsid w:val="000F043A"/>
    <w:rsid w:val="000F5A2D"/>
    <w:rsid w:val="00102A30"/>
    <w:rsid w:val="001034FB"/>
    <w:rsid w:val="0010403C"/>
    <w:rsid w:val="00106857"/>
    <w:rsid w:val="00112518"/>
    <w:rsid w:val="00112547"/>
    <w:rsid w:val="001139E3"/>
    <w:rsid w:val="001204A7"/>
    <w:rsid w:val="00126803"/>
    <w:rsid w:val="00135BD8"/>
    <w:rsid w:val="001423CE"/>
    <w:rsid w:val="00153992"/>
    <w:rsid w:val="00166547"/>
    <w:rsid w:val="00184B43"/>
    <w:rsid w:val="001864D3"/>
    <w:rsid w:val="00190A2E"/>
    <w:rsid w:val="001A1CC7"/>
    <w:rsid w:val="001B108C"/>
    <w:rsid w:val="001B51BD"/>
    <w:rsid w:val="001B5266"/>
    <w:rsid w:val="001C041D"/>
    <w:rsid w:val="001C43D7"/>
    <w:rsid w:val="00207299"/>
    <w:rsid w:val="002104CB"/>
    <w:rsid w:val="002127B8"/>
    <w:rsid w:val="00214921"/>
    <w:rsid w:val="00234505"/>
    <w:rsid w:val="00236476"/>
    <w:rsid w:val="00237E18"/>
    <w:rsid w:val="002561C7"/>
    <w:rsid w:val="002723C1"/>
    <w:rsid w:val="0027481F"/>
    <w:rsid w:val="00275423"/>
    <w:rsid w:val="00275F94"/>
    <w:rsid w:val="00276A5A"/>
    <w:rsid w:val="002924A0"/>
    <w:rsid w:val="00296CE7"/>
    <w:rsid w:val="002A2277"/>
    <w:rsid w:val="002A40EF"/>
    <w:rsid w:val="002A4880"/>
    <w:rsid w:val="002B35B9"/>
    <w:rsid w:val="002B5E92"/>
    <w:rsid w:val="002C3C21"/>
    <w:rsid w:val="002C6A58"/>
    <w:rsid w:val="002D0071"/>
    <w:rsid w:val="002F26AC"/>
    <w:rsid w:val="002F5A53"/>
    <w:rsid w:val="002F66BB"/>
    <w:rsid w:val="00304BF7"/>
    <w:rsid w:val="00305233"/>
    <w:rsid w:val="0030641F"/>
    <w:rsid w:val="00311F6F"/>
    <w:rsid w:val="00312243"/>
    <w:rsid w:val="0031295A"/>
    <w:rsid w:val="00317F2B"/>
    <w:rsid w:val="00320212"/>
    <w:rsid w:val="00322637"/>
    <w:rsid w:val="00323D7F"/>
    <w:rsid w:val="003279DE"/>
    <w:rsid w:val="00335CEA"/>
    <w:rsid w:val="00342DA3"/>
    <w:rsid w:val="0034451C"/>
    <w:rsid w:val="00344CDB"/>
    <w:rsid w:val="003459AA"/>
    <w:rsid w:val="003466D8"/>
    <w:rsid w:val="00366CF8"/>
    <w:rsid w:val="003706B5"/>
    <w:rsid w:val="00371E93"/>
    <w:rsid w:val="00383325"/>
    <w:rsid w:val="003A6E27"/>
    <w:rsid w:val="003A6E37"/>
    <w:rsid w:val="003A7A57"/>
    <w:rsid w:val="003B12DA"/>
    <w:rsid w:val="003B579D"/>
    <w:rsid w:val="003B5B0B"/>
    <w:rsid w:val="003C09BD"/>
    <w:rsid w:val="003C1D63"/>
    <w:rsid w:val="003C75FD"/>
    <w:rsid w:val="003D2306"/>
    <w:rsid w:val="003D76E9"/>
    <w:rsid w:val="003E5AB8"/>
    <w:rsid w:val="003E67CE"/>
    <w:rsid w:val="003F15BC"/>
    <w:rsid w:val="003F56E4"/>
    <w:rsid w:val="003F61B8"/>
    <w:rsid w:val="003F7C84"/>
    <w:rsid w:val="00406EA7"/>
    <w:rsid w:val="004157F8"/>
    <w:rsid w:val="00416DEB"/>
    <w:rsid w:val="00417C4E"/>
    <w:rsid w:val="004347CA"/>
    <w:rsid w:val="0043527D"/>
    <w:rsid w:val="004477CF"/>
    <w:rsid w:val="0045453C"/>
    <w:rsid w:val="00461651"/>
    <w:rsid w:val="004636ED"/>
    <w:rsid w:val="0047206E"/>
    <w:rsid w:val="004732B6"/>
    <w:rsid w:val="00486F66"/>
    <w:rsid w:val="00487D7E"/>
    <w:rsid w:val="0049607A"/>
    <w:rsid w:val="004A2144"/>
    <w:rsid w:val="004B566E"/>
    <w:rsid w:val="004C1471"/>
    <w:rsid w:val="004D5B3B"/>
    <w:rsid w:val="004E3CEB"/>
    <w:rsid w:val="004F129E"/>
    <w:rsid w:val="004F1D43"/>
    <w:rsid w:val="005226E9"/>
    <w:rsid w:val="00531FB2"/>
    <w:rsid w:val="00541329"/>
    <w:rsid w:val="00547881"/>
    <w:rsid w:val="00551D46"/>
    <w:rsid w:val="00551E16"/>
    <w:rsid w:val="00577A93"/>
    <w:rsid w:val="005816AA"/>
    <w:rsid w:val="00586129"/>
    <w:rsid w:val="005952DB"/>
    <w:rsid w:val="00595882"/>
    <w:rsid w:val="005A5F32"/>
    <w:rsid w:val="005B26C3"/>
    <w:rsid w:val="005B4041"/>
    <w:rsid w:val="005B47D0"/>
    <w:rsid w:val="005B5A78"/>
    <w:rsid w:val="005C14AF"/>
    <w:rsid w:val="005C6512"/>
    <w:rsid w:val="005C74B4"/>
    <w:rsid w:val="005E05C6"/>
    <w:rsid w:val="005E465B"/>
    <w:rsid w:val="005F0F89"/>
    <w:rsid w:val="005F2A65"/>
    <w:rsid w:val="005F39EF"/>
    <w:rsid w:val="00617FAC"/>
    <w:rsid w:val="00636C01"/>
    <w:rsid w:val="00637F05"/>
    <w:rsid w:val="006404FC"/>
    <w:rsid w:val="006418F4"/>
    <w:rsid w:val="00664E60"/>
    <w:rsid w:val="006712DE"/>
    <w:rsid w:val="00672082"/>
    <w:rsid w:val="006747FD"/>
    <w:rsid w:val="00680AC4"/>
    <w:rsid w:val="006A2E5D"/>
    <w:rsid w:val="006A509A"/>
    <w:rsid w:val="006A7B52"/>
    <w:rsid w:val="006B4DDB"/>
    <w:rsid w:val="006B7231"/>
    <w:rsid w:val="006C107C"/>
    <w:rsid w:val="006C3232"/>
    <w:rsid w:val="006C575D"/>
    <w:rsid w:val="006D1CDA"/>
    <w:rsid w:val="006D5B18"/>
    <w:rsid w:val="006E22D1"/>
    <w:rsid w:val="006F0874"/>
    <w:rsid w:val="006F14DB"/>
    <w:rsid w:val="006F19FF"/>
    <w:rsid w:val="006F4FDD"/>
    <w:rsid w:val="007003B2"/>
    <w:rsid w:val="00712FB8"/>
    <w:rsid w:val="00714723"/>
    <w:rsid w:val="00717FD9"/>
    <w:rsid w:val="00726B2D"/>
    <w:rsid w:val="00731BB3"/>
    <w:rsid w:val="0073285D"/>
    <w:rsid w:val="00734EB0"/>
    <w:rsid w:val="007445E1"/>
    <w:rsid w:val="007449D3"/>
    <w:rsid w:val="00750B0E"/>
    <w:rsid w:val="0075704A"/>
    <w:rsid w:val="00763B94"/>
    <w:rsid w:val="00766D80"/>
    <w:rsid w:val="0076725F"/>
    <w:rsid w:val="00767C4C"/>
    <w:rsid w:val="00775240"/>
    <w:rsid w:val="00777272"/>
    <w:rsid w:val="007829F9"/>
    <w:rsid w:val="007953B1"/>
    <w:rsid w:val="007A0118"/>
    <w:rsid w:val="007B476C"/>
    <w:rsid w:val="007C6947"/>
    <w:rsid w:val="007C77F5"/>
    <w:rsid w:val="007C7A7A"/>
    <w:rsid w:val="007D066E"/>
    <w:rsid w:val="007E003C"/>
    <w:rsid w:val="007E51E7"/>
    <w:rsid w:val="007E642C"/>
    <w:rsid w:val="007F774B"/>
    <w:rsid w:val="00831447"/>
    <w:rsid w:val="00843A2E"/>
    <w:rsid w:val="008467C8"/>
    <w:rsid w:val="00850E2A"/>
    <w:rsid w:val="008570E7"/>
    <w:rsid w:val="0086100D"/>
    <w:rsid w:val="00865E5C"/>
    <w:rsid w:val="00866685"/>
    <w:rsid w:val="00867160"/>
    <w:rsid w:val="00874DC1"/>
    <w:rsid w:val="0088593C"/>
    <w:rsid w:val="008B3F8E"/>
    <w:rsid w:val="008B5D94"/>
    <w:rsid w:val="008B6316"/>
    <w:rsid w:val="008B7D9D"/>
    <w:rsid w:val="008E28A7"/>
    <w:rsid w:val="008E328B"/>
    <w:rsid w:val="008E4F30"/>
    <w:rsid w:val="008F6D34"/>
    <w:rsid w:val="00901407"/>
    <w:rsid w:val="00906017"/>
    <w:rsid w:val="0091300B"/>
    <w:rsid w:val="00917D10"/>
    <w:rsid w:val="00920F5D"/>
    <w:rsid w:val="0092128B"/>
    <w:rsid w:val="009235D7"/>
    <w:rsid w:val="00930239"/>
    <w:rsid w:val="00932AF4"/>
    <w:rsid w:val="00934B73"/>
    <w:rsid w:val="00941A2A"/>
    <w:rsid w:val="00942A6B"/>
    <w:rsid w:val="00945EDD"/>
    <w:rsid w:val="00946B34"/>
    <w:rsid w:val="0095418A"/>
    <w:rsid w:val="00957824"/>
    <w:rsid w:val="00984EAE"/>
    <w:rsid w:val="009859F9"/>
    <w:rsid w:val="009C5050"/>
    <w:rsid w:val="009C66CF"/>
    <w:rsid w:val="009D03F8"/>
    <w:rsid w:val="009E03B0"/>
    <w:rsid w:val="009E11BD"/>
    <w:rsid w:val="009E3102"/>
    <w:rsid w:val="009E50C8"/>
    <w:rsid w:val="009E57A6"/>
    <w:rsid w:val="009E60C8"/>
    <w:rsid w:val="009F7707"/>
    <w:rsid w:val="00A02F66"/>
    <w:rsid w:val="00A10D50"/>
    <w:rsid w:val="00A212F9"/>
    <w:rsid w:val="00A2310F"/>
    <w:rsid w:val="00A33F37"/>
    <w:rsid w:val="00A36FB4"/>
    <w:rsid w:val="00A434FC"/>
    <w:rsid w:val="00A5695F"/>
    <w:rsid w:val="00A646A3"/>
    <w:rsid w:val="00A646C9"/>
    <w:rsid w:val="00A71355"/>
    <w:rsid w:val="00A725C8"/>
    <w:rsid w:val="00A75857"/>
    <w:rsid w:val="00A81226"/>
    <w:rsid w:val="00A85DCC"/>
    <w:rsid w:val="00A90A96"/>
    <w:rsid w:val="00A91523"/>
    <w:rsid w:val="00A97429"/>
    <w:rsid w:val="00A97C45"/>
    <w:rsid w:val="00AC5177"/>
    <w:rsid w:val="00AD17F9"/>
    <w:rsid w:val="00AD5250"/>
    <w:rsid w:val="00AE2997"/>
    <w:rsid w:val="00AE5EAB"/>
    <w:rsid w:val="00AF0D1D"/>
    <w:rsid w:val="00AF5300"/>
    <w:rsid w:val="00AF7602"/>
    <w:rsid w:val="00B03091"/>
    <w:rsid w:val="00B0430B"/>
    <w:rsid w:val="00B10C06"/>
    <w:rsid w:val="00B112F6"/>
    <w:rsid w:val="00B131ED"/>
    <w:rsid w:val="00B157C2"/>
    <w:rsid w:val="00B260D2"/>
    <w:rsid w:val="00B264F4"/>
    <w:rsid w:val="00B53821"/>
    <w:rsid w:val="00B572B9"/>
    <w:rsid w:val="00B728BF"/>
    <w:rsid w:val="00B84888"/>
    <w:rsid w:val="00B86F1C"/>
    <w:rsid w:val="00B915ED"/>
    <w:rsid w:val="00B91CD0"/>
    <w:rsid w:val="00BB6010"/>
    <w:rsid w:val="00BC1E96"/>
    <w:rsid w:val="00BC2C7B"/>
    <w:rsid w:val="00BD3913"/>
    <w:rsid w:val="00BF1B6E"/>
    <w:rsid w:val="00BF5A67"/>
    <w:rsid w:val="00C14105"/>
    <w:rsid w:val="00C44206"/>
    <w:rsid w:val="00C538E0"/>
    <w:rsid w:val="00C54CC7"/>
    <w:rsid w:val="00C5538F"/>
    <w:rsid w:val="00C61079"/>
    <w:rsid w:val="00C64D72"/>
    <w:rsid w:val="00C700C8"/>
    <w:rsid w:val="00C94191"/>
    <w:rsid w:val="00CC1FBE"/>
    <w:rsid w:val="00CC2231"/>
    <w:rsid w:val="00CC67F1"/>
    <w:rsid w:val="00CD1002"/>
    <w:rsid w:val="00CD5319"/>
    <w:rsid w:val="00CE33DC"/>
    <w:rsid w:val="00CE7FB1"/>
    <w:rsid w:val="00CF08C7"/>
    <w:rsid w:val="00D03236"/>
    <w:rsid w:val="00D1004C"/>
    <w:rsid w:val="00D15983"/>
    <w:rsid w:val="00D3769B"/>
    <w:rsid w:val="00D648BF"/>
    <w:rsid w:val="00D652DB"/>
    <w:rsid w:val="00D6777E"/>
    <w:rsid w:val="00D75CCA"/>
    <w:rsid w:val="00D80906"/>
    <w:rsid w:val="00D8120A"/>
    <w:rsid w:val="00D81676"/>
    <w:rsid w:val="00D86B3B"/>
    <w:rsid w:val="00D86CC9"/>
    <w:rsid w:val="00DA2FC5"/>
    <w:rsid w:val="00DA5902"/>
    <w:rsid w:val="00DC09C3"/>
    <w:rsid w:val="00DC17FB"/>
    <w:rsid w:val="00DC53CF"/>
    <w:rsid w:val="00DD1B5C"/>
    <w:rsid w:val="00DD4716"/>
    <w:rsid w:val="00DD631B"/>
    <w:rsid w:val="00DD70B4"/>
    <w:rsid w:val="00DF08D3"/>
    <w:rsid w:val="00DF6F14"/>
    <w:rsid w:val="00E03CC5"/>
    <w:rsid w:val="00E15463"/>
    <w:rsid w:val="00E20CBF"/>
    <w:rsid w:val="00E21D07"/>
    <w:rsid w:val="00E2281A"/>
    <w:rsid w:val="00E230D7"/>
    <w:rsid w:val="00E30396"/>
    <w:rsid w:val="00E334F1"/>
    <w:rsid w:val="00E360CF"/>
    <w:rsid w:val="00E37CEB"/>
    <w:rsid w:val="00E41C38"/>
    <w:rsid w:val="00E41CF4"/>
    <w:rsid w:val="00E467CB"/>
    <w:rsid w:val="00E5082A"/>
    <w:rsid w:val="00E56D26"/>
    <w:rsid w:val="00E658D3"/>
    <w:rsid w:val="00E73C26"/>
    <w:rsid w:val="00E73FA3"/>
    <w:rsid w:val="00E84772"/>
    <w:rsid w:val="00E87190"/>
    <w:rsid w:val="00E90C5A"/>
    <w:rsid w:val="00E94EEC"/>
    <w:rsid w:val="00EA0A1C"/>
    <w:rsid w:val="00EA7F40"/>
    <w:rsid w:val="00EB47A0"/>
    <w:rsid w:val="00EC3CC5"/>
    <w:rsid w:val="00EC5016"/>
    <w:rsid w:val="00ED4EBB"/>
    <w:rsid w:val="00ED7F6A"/>
    <w:rsid w:val="00EE14FB"/>
    <w:rsid w:val="00EE1E9A"/>
    <w:rsid w:val="00EF0F3B"/>
    <w:rsid w:val="00EF52C4"/>
    <w:rsid w:val="00F009B9"/>
    <w:rsid w:val="00F04B64"/>
    <w:rsid w:val="00F0642B"/>
    <w:rsid w:val="00F07369"/>
    <w:rsid w:val="00F10B08"/>
    <w:rsid w:val="00F12E04"/>
    <w:rsid w:val="00F130E0"/>
    <w:rsid w:val="00F1377A"/>
    <w:rsid w:val="00F14C34"/>
    <w:rsid w:val="00F31672"/>
    <w:rsid w:val="00F31B97"/>
    <w:rsid w:val="00F33104"/>
    <w:rsid w:val="00F33848"/>
    <w:rsid w:val="00F34EC7"/>
    <w:rsid w:val="00F3757D"/>
    <w:rsid w:val="00F41376"/>
    <w:rsid w:val="00F50698"/>
    <w:rsid w:val="00F557D7"/>
    <w:rsid w:val="00F57C61"/>
    <w:rsid w:val="00F61CC7"/>
    <w:rsid w:val="00F7455C"/>
    <w:rsid w:val="00F74EED"/>
    <w:rsid w:val="00F81763"/>
    <w:rsid w:val="00F85757"/>
    <w:rsid w:val="00F950B1"/>
    <w:rsid w:val="00F96056"/>
    <w:rsid w:val="00F979B4"/>
    <w:rsid w:val="00F97C9D"/>
    <w:rsid w:val="00FA084A"/>
    <w:rsid w:val="00FB1B45"/>
    <w:rsid w:val="00FB7F18"/>
    <w:rsid w:val="00FD07BB"/>
    <w:rsid w:val="00FD13DC"/>
    <w:rsid w:val="00FE31EC"/>
    <w:rsid w:val="00FE5650"/>
    <w:rsid w:val="00FF1B7F"/>
    <w:rsid w:val="00FF2DB0"/>
    <w:rsid w:val="00FF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5E72"/>
  <w15:chartTrackingRefBased/>
  <w15:docId w15:val="{1242D9EE-06F9-9041-906F-FC83F967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30B"/>
    <w:pPr>
      <w:ind w:left="720"/>
      <w:contextualSpacing/>
    </w:pPr>
  </w:style>
  <w:style w:type="table" w:styleId="TableGrid">
    <w:name w:val="Table Grid"/>
    <w:basedOn w:val="TableNormal"/>
    <w:uiPriority w:val="39"/>
    <w:rsid w:val="003B5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135B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5B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159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5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1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2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0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6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9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7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8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8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8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6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5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40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1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9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2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3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4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4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1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9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6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1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80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38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6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614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5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6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59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19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3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8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2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5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5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6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9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2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63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580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9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4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7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5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19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8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3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46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9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01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1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8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7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27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8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6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18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7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613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84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7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2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5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84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9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2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8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4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7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76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4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4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07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4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7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46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98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52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62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47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8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5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6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20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00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50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79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0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3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3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7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5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5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50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10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8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51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5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10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1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6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5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71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4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0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8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88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0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7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6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4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27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39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8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5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6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7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1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6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4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49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32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4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6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73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68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0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79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50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2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27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1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93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9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19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5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07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1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09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18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07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5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19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3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0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5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09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6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6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6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45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913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72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56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44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403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5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1785</Words>
  <Characters>10179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clinicalrythm</dc:creator>
  <cp:keywords/>
  <dc:description/>
  <cp:lastModifiedBy>clinicalrythm</cp:lastModifiedBy>
  <cp:revision>3</cp:revision>
  <dcterms:created xsi:type="dcterms:W3CDTF">2026-07-05T17:45:00Z</dcterms:created>
  <dcterms:modified xsi:type="dcterms:W3CDTF">2026-07-07T07:18:00Z</dcterms:modified>
</cp:coreProperties>
</file>