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15" w:rsidRDefault="00224674" w:rsidP="00224674">
      <w:pPr>
        <w:jc w:val="center"/>
        <w:rPr>
          <w:b/>
          <w:i/>
          <w:sz w:val="32"/>
          <w:u w:val="single"/>
        </w:rPr>
      </w:pPr>
      <w:r w:rsidRPr="00224674">
        <w:rPr>
          <w:b/>
          <w:i/>
          <w:sz w:val="32"/>
          <w:u w:val="single"/>
        </w:rPr>
        <w:t>Site web références</w:t>
      </w:r>
    </w:p>
    <w:p w:rsidR="00224674" w:rsidRPr="00224674" w:rsidRDefault="00224674" w:rsidP="00224674">
      <w:pPr>
        <w:rPr>
          <w:b/>
          <w:sz w:val="24"/>
          <w:u w:val="single"/>
        </w:rPr>
      </w:pPr>
      <w:r w:rsidRPr="00224674">
        <w:rPr>
          <w:b/>
          <w:sz w:val="24"/>
          <w:u w:val="single"/>
        </w:rPr>
        <w:t>Détection d’objet :</w:t>
      </w:r>
    </w:p>
    <w:p w:rsidR="00224674" w:rsidRDefault="00224674" w:rsidP="005A54B7">
      <w:pPr>
        <w:ind w:left="708"/>
      </w:pPr>
      <w:hyperlink r:id="rId6" w:history="1">
        <w:r w:rsidRPr="00F0009A">
          <w:rPr>
            <w:rStyle w:val="Lienhypertexte"/>
          </w:rPr>
          <w:t>https://www.saagie.com/fr/blog/quest-ce-que-la-detection-dobjet/</w:t>
        </w:r>
      </w:hyperlink>
    </w:p>
    <w:p w:rsidR="00224674" w:rsidRDefault="00224674" w:rsidP="005A54B7">
      <w:pPr>
        <w:ind w:left="708"/>
      </w:pPr>
      <w:hyperlink r:id="rId7" w:history="1">
        <w:r w:rsidRPr="00F0009A">
          <w:rPr>
            <w:rStyle w:val="Lienhypertexte"/>
          </w:rPr>
          <w:t>https://www.actuia.com/contribution/jeancharlesrisch/segmentation-et-detection-dobjets-en-temps-reel-avec-tensorflow/</w:t>
        </w:r>
      </w:hyperlink>
    </w:p>
    <w:p w:rsidR="00224674" w:rsidRDefault="00224674" w:rsidP="005A54B7">
      <w:pPr>
        <w:ind w:left="708"/>
      </w:pPr>
      <w:hyperlink r:id="rId8" w:history="1">
        <w:r w:rsidRPr="00F0009A">
          <w:rPr>
            <w:rStyle w:val="Lienhypertexte"/>
          </w:rPr>
          <w:t>https://towardsdatascience.com/alexnet-the-architecture-that-challenged-cnns-e406d5297951</w:t>
        </w:r>
      </w:hyperlink>
    </w:p>
    <w:p w:rsidR="00224674" w:rsidRPr="00224674" w:rsidRDefault="00224674" w:rsidP="00224674"/>
    <w:sectPr w:rsidR="00224674" w:rsidRPr="00224674" w:rsidSect="00C13E1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7B1" w:rsidRDefault="00D317B1" w:rsidP="00224674">
      <w:pPr>
        <w:spacing w:after="0" w:line="240" w:lineRule="auto"/>
      </w:pPr>
      <w:r>
        <w:separator/>
      </w:r>
    </w:p>
  </w:endnote>
  <w:endnote w:type="continuationSeparator" w:id="1">
    <w:p w:rsidR="00D317B1" w:rsidRDefault="00D317B1" w:rsidP="0022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7B1" w:rsidRDefault="00D317B1" w:rsidP="00224674">
      <w:pPr>
        <w:spacing w:after="0" w:line="240" w:lineRule="auto"/>
      </w:pPr>
      <w:r>
        <w:separator/>
      </w:r>
    </w:p>
  </w:footnote>
  <w:footnote w:type="continuationSeparator" w:id="1">
    <w:p w:rsidR="00D317B1" w:rsidRDefault="00D317B1" w:rsidP="0022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74" w:rsidRDefault="00224674">
    <w:pPr>
      <w:pStyle w:val="En-tte"/>
    </w:pPr>
    <w:r>
      <w:t>Projet Pétanque Minodier Bastin</w:t>
    </w:r>
    <w:r>
      <w:ptab w:relativeTo="margin" w:alignment="center" w:leader="none"/>
    </w:r>
    <w:r>
      <w:ptab w:relativeTo="margin" w:alignment="right" w:leader="none"/>
    </w:r>
    <w:r>
      <w:t>M2 IMAGINE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4674"/>
    <w:rsid w:val="00224674"/>
    <w:rsid w:val="005A54B7"/>
    <w:rsid w:val="00955392"/>
    <w:rsid w:val="00C13E15"/>
    <w:rsid w:val="00D3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674"/>
  </w:style>
  <w:style w:type="paragraph" w:styleId="Pieddepage">
    <w:name w:val="footer"/>
    <w:basedOn w:val="Normal"/>
    <w:link w:val="PieddepageCar"/>
    <w:uiPriority w:val="99"/>
    <w:semiHidden/>
    <w:unhideWhenUsed/>
    <w:rsid w:val="00224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24674"/>
  </w:style>
  <w:style w:type="paragraph" w:styleId="Textedebulles">
    <w:name w:val="Balloon Text"/>
    <w:basedOn w:val="Normal"/>
    <w:link w:val="TextedebullesCar"/>
    <w:uiPriority w:val="99"/>
    <w:semiHidden/>
    <w:unhideWhenUsed/>
    <w:rsid w:val="002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67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246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lexnet-the-architecture-that-challenged-cnns-e406d52979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tuia.com/contribution/jeancharlesrisch/segmentation-et-detection-dobjets-en-temps-reel-avec-tensorflo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agie.com/fr/blog/quest-ce-que-la-detection-dobje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2021-11-02T10:35:00Z</dcterms:created>
  <dcterms:modified xsi:type="dcterms:W3CDTF">2021-11-02T10:43:00Z</dcterms:modified>
</cp:coreProperties>
</file>