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sz w:val="24"/>
          <w:szCs w:val="24"/>
        </w:rPr>
      </w:pPr>
      <w:r w:rsidDel="00000000" w:rsidR="00000000" w:rsidRPr="00000000">
        <w:rPr>
          <w:sz w:val="24"/>
          <w:szCs w:val="24"/>
          <w:rtl w:val="0"/>
        </w:rPr>
        <w:t xml:space="preserve">Advance Computer System Validation Training - CSV Course in hyderabad</w:t>
      </w:r>
    </w:p>
    <w:p w:rsidR="00000000" w:rsidDel="00000000" w:rsidP="00000000" w:rsidRDefault="00000000" w:rsidRPr="00000000" w14:paraId="00000002">
      <w:pPr>
        <w:shd w:fill="ffffff" w:val="clear"/>
        <w:spacing w:after="240" w:before="240" w:lineRule="auto"/>
        <w:rPr>
          <w:sz w:val="24"/>
          <w:szCs w:val="24"/>
        </w:rPr>
      </w:pPr>
      <w:r w:rsidDel="00000000" w:rsidR="00000000" w:rsidRPr="00000000">
        <w:rPr>
          <w:sz w:val="24"/>
          <w:szCs w:val="24"/>
          <w:rtl w:val="0"/>
        </w:rPr>
        <w:t xml:space="preserve">Clin Infotech Providing Advance certification in</w:t>
      </w:r>
      <w:hyperlink r:id="rId6">
        <w:r w:rsidDel="00000000" w:rsidR="00000000" w:rsidRPr="00000000">
          <w:rPr>
            <w:color w:val="1155cc"/>
            <w:sz w:val="24"/>
            <w:szCs w:val="24"/>
            <w:u w:val="single"/>
            <w:rtl w:val="0"/>
          </w:rPr>
          <w:t xml:space="preserve"> Computer System Validation Training in Hyderabad</w:t>
        </w:r>
      </w:hyperlink>
      <w:r w:rsidDel="00000000" w:rsidR="00000000" w:rsidRPr="00000000">
        <w:rPr>
          <w:color w:val="1155cc"/>
          <w:sz w:val="24"/>
          <w:szCs w:val="24"/>
          <w:u w:val="single"/>
          <w:rtl w:val="0"/>
        </w:rPr>
        <w:t xml:space="preserve"> </w:t>
      </w:r>
      <w:r w:rsidDel="00000000" w:rsidR="00000000" w:rsidRPr="00000000">
        <w:rPr>
          <w:sz w:val="24"/>
          <w:szCs w:val="24"/>
          <w:rtl w:val="0"/>
        </w:rPr>
        <w:t xml:space="preserve">for Pharmaceutical Experience Proffesionals who are looking for IT career in Top MNC’s With Excellent Salary Packages.</w:t>
      </w:r>
    </w:p>
    <w:p w:rsidR="00000000" w:rsidDel="00000000" w:rsidP="00000000" w:rsidRDefault="00000000" w:rsidRPr="00000000" w14:paraId="00000003">
      <w:pP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hd w:fill="ffffff" w:val="clear"/>
        <w:spacing w:after="240" w:before="240" w:lineRule="auto"/>
        <w:rPr>
          <w:sz w:val="24"/>
          <w:szCs w:val="24"/>
        </w:rPr>
      </w:pPr>
      <w:r w:rsidDel="00000000" w:rsidR="00000000" w:rsidRPr="00000000">
        <w:rPr>
          <w:sz w:val="24"/>
          <w:szCs w:val="24"/>
          <w:rtl w:val="0"/>
        </w:rPr>
        <w:t xml:space="preserve">What is Computer Systems Validation (CSV):</w:t>
      </w:r>
    </w:p>
    <w:p w:rsidR="00000000" w:rsidDel="00000000" w:rsidP="00000000" w:rsidRDefault="00000000" w:rsidRPr="00000000" w14:paraId="00000005">
      <w:pPr>
        <w:shd w:fill="ffffff" w:val="clear"/>
        <w:spacing w:after="240" w:before="240" w:lineRule="auto"/>
        <w:rPr>
          <w:sz w:val="24"/>
          <w:szCs w:val="24"/>
        </w:rPr>
      </w:pPr>
      <w:r w:rsidDel="00000000" w:rsidR="00000000" w:rsidRPr="00000000">
        <w:rPr>
          <w:sz w:val="24"/>
          <w:szCs w:val="24"/>
          <w:rtl w:val="0"/>
        </w:rPr>
        <w:t xml:space="preserve">Computer System Validation is a process used to ensure that a computer-based systems will produce information or data that meet a set of defined requirements. The process is used within highly regulated environments that directly impact public health and safety such as pharmaceutical and medical device manufacturing. Computer validation is more than a compliance requirement. It not only reduces regulatory risk, but it also increases understanding of system during project implementation and enforces a structured, well-defined execution of the project. Pharmaceutical computer system validation is a unique opportunity for a business to examine their computer systems to maximize effectiveness and enhance quality, with the potential to save cost and time. Subject matter expert (SME) of CSV will have a major role in achieving these benefits. This course will be of benefit to anyone involved in FDA audits and Computer Systems Validation (CSV) on both a domestic and global scale.  Additionally, this course will be highly-relevant to those in Quality Assurance, Compliance, Validation, Informatics, Procurement, R&amp;D, Commercial, Quality Control and other job functions which are impacted by CSV efforts.  This course is particularly useful to those who interface with vendors, FDA and other regulatory agencies.</w:t>
      </w:r>
    </w:p>
    <w:p w:rsidR="00000000" w:rsidDel="00000000" w:rsidP="00000000" w:rsidRDefault="00000000" w:rsidRPr="00000000" w14:paraId="00000006">
      <w:pPr>
        <w:shd w:fill="ffffff" w:val="clear"/>
        <w:spacing w:after="240" w:before="240" w:lineRule="auto"/>
        <w:rPr>
          <w:sz w:val="24"/>
          <w:szCs w:val="24"/>
        </w:rPr>
      </w:pPr>
      <w:hyperlink r:id="rId7">
        <w:r w:rsidDel="00000000" w:rsidR="00000000" w:rsidRPr="00000000">
          <w:rPr>
            <w:color w:val="1155cc"/>
            <w:sz w:val="24"/>
            <w:szCs w:val="24"/>
            <w:u w:val="single"/>
            <w:rtl w:val="0"/>
          </w:rPr>
          <w:t xml:space="preserve">Computer System Validation course</w:t>
        </w:r>
      </w:hyperlink>
      <w:r w:rsidDel="00000000" w:rsidR="00000000" w:rsidRPr="00000000">
        <w:rPr>
          <w:sz w:val="24"/>
          <w:szCs w:val="24"/>
          <w:rtl w:val="0"/>
        </w:rPr>
        <w:t xml:space="preserve"> at Clin Infotech will provide extensive training in Computer system validation.  The process is used within highly regulated environments that directly impact public health and safety such as pharmaceutical and medical device manufacturing. It’s crucial that any process within these manufacturing industries reliably behaves in a consistent way.</w:t>
      </w:r>
    </w:p>
    <w:p w:rsidR="00000000" w:rsidDel="00000000" w:rsidP="00000000" w:rsidRDefault="00000000" w:rsidRPr="00000000" w14:paraId="00000007">
      <w:pP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hd w:fill="ffffff" w:val="clear"/>
        <w:spacing w:after="240" w:before="240" w:lineRule="auto"/>
        <w:rPr>
          <w:sz w:val="24"/>
          <w:szCs w:val="24"/>
        </w:rPr>
      </w:pPr>
      <w:r w:rsidDel="00000000" w:rsidR="00000000" w:rsidRPr="00000000">
        <w:rPr>
          <w:sz w:val="24"/>
          <w:szCs w:val="24"/>
          <w:rtl w:val="0"/>
        </w:rPr>
        <w:t xml:space="preserve">Placements @ Clin Infotech:</w:t>
      </w:r>
    </w:p>
    <w:p w:rsidR="00000000" w:rsidDel="00000000" w:rsidP="00000000" w:rsidRDefault="00000000" w:rsidRPr="00000000" w14:paraId="00000009">
      <w:pPr>
        <w:shd w:fill="ffffff" w:val="clear"/>
        <w:spacing w:after="240" w:before="240" w:lineRule="auto"/>
        <w:rPr>
          <w:sz w:val="24"/>
          <w:szCs w:val="24"/>
        </w:rPr>
      </w:pPr>
      <w:r w:rsidDel="00000000" w:rsidR="00000000" w:rsidRPr="00000000">
        <w:rPr>
          <w:sz w:val="24"/>
          <w:szCs w:val="24"/>
          <w:rtl w:val="0"/>
        </w:rPr>
        <w:t xml:space="preserve">Clin infotech provides the Placements Opportunities who completed the Computer System Validation certification training.As it is Booming Career for Pharma Experience Professionals. There are Various Computer System validation jobs in top Mnc’s like TCS,Cognizant,Accenture,Deloitte,Wipro,Infosys,Microlabs,Dr.Reddys,GSK etc.In recent months the Institute has witnessed more and more participation from professionals working with global pharmaceutical, healthcare and IT Companies like  TCS, Infosys, Wipro, Cognizant, HCL, Accenture, Dr. Reddy’s Laboratories, Aurobindo Pharma, Cipla, Wockhardt, Pfizer, Abbott, Medtronics, Sun Pharmaceutical, Novartis, GlaxoSmithKline, Ranbaxy, Biocon etc.</w:t>
      </w:r>
    </w:p>
    <w:p w:rsidR="00000000" w:rsidDel="00000000" w:rsidP="00000000" w:rsidRDefault="00000000" w:rsidRPr="00000000" w14:paraId="0000000A">
      <w:pP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hd w:fill="ffffff" w:val="clear"/>
        <w:spacing w:after="240" w:before="240" w:lineRule="auto"/>
        <w:rPr>
          <w:b w:val="1"/>
          <w:sz w:val="24"/>
          <w:szCs w:val="24"/>
        </w:rPr>
      </w:pPr>
      <w:r w:rsidDel="00000000" w:rsidR="00000000" w:rsidRPr="00000000">
        <w:rPr>
          <w:b w:val="1"/>
          <w:sz w:val="24"/>
          <w:szCs w:val="24"/>
          <w:rtl w:val="0"/>
        </w:rPr>
        <w:t xml:space="preserve">FUTURE CAREER PROSPECTS OF COMPUTER SYSTEM VALIDATION:</w:t>
      </w:r>
    </w:p>
    <w:p w:rsidR="00000000" w:rsidDel="00000000" w:rsidP="00000000" w:rsidRDefault="00000000" w:rsidRPr="00000000" w14:paraId="0000000C">
      <w:pPr>
        <w:shd w:fill="ffffff" w:val="clear"/>
        <w:spacing w:after="820" w:before="820" w:line="405.6" w:lineRule="auto"/>
        <w:rPr>
          <w:sz w:val="24"/>
          <w:szCs w:val="24"/>
        </w:rPr>
      </w:pPr>
      <w:r w:rsidDel="00000000" w:rsidR="00000000" w:rsidRPr="00000000">
        <w:rPr>
          <w:sz w:val="24"/>
          <w:szCs w:val="24"/>
          <w:rtl w:val="0"/>
        </w:rPr>
        <w:t xml:space="preserve">Companies, particularly the Pharmaceutical industries must validate their information technologies (such as computer systems, software’s that run on them and infrastructure components) to ensure they meet the intended business needs. Computer System Validations involve activities primarily around generating requirements and specification documents, testing the systems against those specifications, documenting test results and writing final reports. There is definitely a bright career path if one is willing to learn about personnel process and technologies.</w:t>
      </w:r>
    </w:p>
    <w:p w:rsidR="00000000" w:rsidDel="00000000" w:rsidP="00000000" w:rsidRDefault="00000000" w:rsidRPr="00000000" w14:paraId="0000000D">
      <w:pPr>
        <w:shd w:fill="ffffff" w:val="clear"/>
        <w:spacing w:after="240" w:before="240" w:lineRule="auto"/>
        <w:rPr>
          <w:sz w:val="24"/>
          <w:szCs w:val="24"/>
        </w:rPr>
      </w:pPr>
      <w:r w:rsidDel="00000000" w:rsidR="00000000" w:rsidRPr="00000000">
        <w:rPr>
          <w:sz w:val="24"/>
          <w:szCs w:val="24"/>
          <w:rtl w:val="0"/>
        </w:rPr>
        <w:t xml:space="preserve">Computer System Validation field had enjoyed an explosive growth since the early 90’s.  IT professionals, software vendors and developers, research, development and manufacturing associates and scientists, healthcare and clinical professionals, quality management professionals and technical project managers are dedicated to this field and the need is steadily growing as technology evolves and regulations increase.  After completion of this course, professionals can work as computer system validation specialist, validation engineer, validation consultant/analyst, QA consultant, IT validation analyst.</w:t>
      </w:r>
    </w:p>
    <w:p w:rsidR="00000000" w:rsidDel="00000000" w:rsidP="00000000" w:rsidRDefault="00000000" w:rsidRPr="00000000" w14:paraId="0000000E">
      <w:pPr>
        <w:shd w:fill="ffffff" w:val="clear"/>
        <w:spacing w:after="240" w:before="240" w:lineRule="auto"/>
        <w:rPr>
          <w:sz w:val="24"/>
          <w:szCs w:val="24"/>
        </w:rPr>
      </w:pPr>
      <w:r w:rsidDel="00000000" w:rsidR="00000000" w:rsidRPr="00000000">
        <w:rPr>
          <w:sz w:val="24"/>
          <w:szCs w:val="24"/>
          <w:rtl w:val="0"/>
        </w:rPr>
        <w:t xml:space="preserve">CERTIFICATION:Certificate will be provided for this Course on successful completion of Self Assessment Assignments &amp; Live Projects. Certificate would be awarded at the end of the program by Clin Infotech.</w:t>
      </w:r>
    </w:p>
    <w:p w:rsidR="00000000" w:rsidDel="00000000" w:rsidP="00000000" w:rsidRDefault="00000000" w:rsidRPr="00000000" w14:paraId="0000000F">
      <w:pPr>
        <w:shd w:fill="ffffff" w:val="clear"/>
        <w:spacing w:after="600" w:before="820" w:line="405.6" w:lineRule="auto"/>
        <w:rPr>
          <w:sz w:val="24"/>
          <w:szCs w:val="24"/>
        </w:rPr>
      </w:pPr>
      <w:r w:rsidDel="00000000" w:rsidR="00000000" w:rsidRPr="00000000">
        <w:rPr>
          <w:sz w:val="24"/>
          <w:szCs w:val="24"/>
          <w:rtl w:val="0"/>
        </w:rPr>
        <w:t xml:space="preserve">For more information, please contact Clininfotech@gmail.com</w:t>
      </w:r>
    </w:p>
    <w:p w:rsidR="00000000" w:rsidDel="00000000" w:rsidP="00000000" w:rsidRDefault="00000000" w:rsidRPr="00000000" w14:paraId="00000010">
      <w:pPr>
        <w:shd w:fill="ffffff" w:val="clear"/>
        <w:spacing w:after="240" w:before="240" w:lineRule="auto"/>
        <w:rPr>
          <w:b w:val="1"/>
          <w:sz w:val="24"/>
          <w:szCs w:val="24"/>
        </w:rPr>
      </w:pPr>
      <w:r w:rsidDel="00000000" w:rsidR="00000000" w:rsidRPr="00000000">
        <w:rPr>
          <w:b w:val="1"/>
          <w:sz w:val="24"/>
          <w:szCs w:val="24"/>
          <w:rtl w:val="0"/>
        </w:rPr>
        <w:t xml:space="preserve">ADVANCED CERTIFICATION PROGRAM IN </w:t>
      </w:r>
      <w:hyperlink r:id="rId8">
        <w:r w:rsidDel="00000000" w:rsidR="00000000" w:rsidRPr="00000000">
          <w:rPr>
            <w:b w:val="1"/>
            <w:color w:val="1155cc"/>
            <w:sz w:val="24"/>
            <w:szCs w:val="24"/>
            <w:u w:val="single"/>
            <w:rtl w:val="0"/>
          </w:rPr>
          <w:t xml:space="preserve">PHARMACEUTICAL COMPUTER SYSTEM VALIDATION</w:t>
        </w:r>
      </w:hyperlink>
      <w:r w:rsidDel="00000000" w:rsidR="00000000" w:rsidRPr="00000000">
        <w:rPr>
          <w:b w:val="1"/>
          <w:sz w:val="24"/>
          <w:szCs w:val="24"/>
          <w:rtl w:val="0"/>
        </w:rPr>
        <w:t xml:space="preserve"> - Clin Infotech</w:t>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ininfotech.com/" TargetMode="External"/><Relationship Id="rId7" Type="http://schemas.openxmlformats.org/officeDocument/2006/relationships/hyperlink" Target="https://clininfotech.com/" TargetMode="External"/><Relationship Id="rId8" Type="http://schemas.openxmlformats.org/officeDocument/2006/relationships/hyperlink" Target="https://clininfo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