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A559" w14:textId="32ABFDC4" w:rsidR="0054129B" w:rsidRDefault="00805A87" w:rsidP="00B07181">
      <w:pPr>
        <w:spacing w:after="0"/>
      </w:pPr>
      <w:r>
        <w:t>Clinton Hawkes</w:t>
      </w:r>
    </w:p>
    <w:p w14:paraId="0B331861" w14:textId="7B49F8CD" w:rsidR="00805A87" w:rsidRDefault="00805A87" w:rsidP="00B07181">
      <w:pPr>
        <w:spacing w:after="0"/>
      </w:pPr>
      <w:hyperlink r:id="rId5" w:history="1">
        <w:r w:rsidRPr="008526D2">
          <w:rPr>
            <w:rStyle w:val="Hyperlink"/>
          </w:rPr>
          <w:t>hawkesc@oregonstate.edu</w:t>
        </w:r>
      </w:hyperlink>
    </w:p>
    <w:p w14:paraId="2897BEFC" w14:textId="50D0341B" w:rsidR="00805A87" w:rsidRDefault="00805A87" w:rsidP="00B07181">
      <w:pPr>
        <w:spacing w:after="0"/>
      </w:pPr>
      <w:r>
        <w:t>CS475-400</w:t>
      </w:r>
    </w:p>
    <w:p w14:paraId="5E6BE0B9" w14:textId="14C7A5DD" w:rsidR="00805A87" w:rsidRDefault="00805A87" w:rsidP="00B07181">
      <w:pPr>
        <w:spacing w:after="0"/>
      </w:pPr>
      <w:r>
        <w:t>Project #5</w:t>
      </w:r>
    </w:p>
    <w:p w14:paraId="4A32C289" w14:textId="185DE4E7" w:rsidR="00805A87" w:rsidRDefault="00805A87"/>
    <w:p w14:paraId="20064958" w14:textId="4192BF3F" w:rsidR="008454F6" w:rsidRDefault="008454F6" w:rsidP="008454F6">
      <w:pPr>
        <w:pStyle w:val="ListParagraph"/>
        <w:numPr>
          <w:ilvl w:val="0"/>
          <w:numId w:val="1"/>
        </w:numPr>
      </w:pPr>
      <w:r>
        <w:t>I ran this program on the DGX system at OSU. Your instructions/example made it simple to compile and get my results.</w:t>
      </w:r>
    </w:p>
    <w:p w14:paraId="35BFAA5B" w14:textId="77777777" w:rsidR="008454F6" w:rsidRDefault="008454F6" w:rsidP="008454F6">
      <w:pPr>
        <w:pStyle w:val="ListParagraph"/>
      </w:pPr>
    </w:p>
    <w:p w14:paraId="18139047" w14:textId="75EC2DB7" w:rsidR="008454F6" w:rsidRDefault="008454F6" w:rsidP="008454F6">
      <w:pPr>
        <w:pStyle w:val="ListParagraph"/>
        <w:numPr>
          <w:ilvl w:val="0"/>
          <w:numId w:val="1"/>
        </w:numPr>
      </w:pPr>
      <w:r>
        <w:t>Here is the table of my results:</w:t>
      </w:r>
    </w:p>
    <w:tbl>
      <w:tblPr>
        <w:tblpPr w:leftFromText="180" w:rightFromText="180" w:vertAnchor="text" w:horzAnchor="page" w:tblpX="2259" w:tblpY="203"/>
        <w:tblW w:w="6880" w:type="dxa"/>
        <w:tblLook w:val="04A0" w:firstRow="1" w:lastRow="0" w:firstColumn="1" w:lastColumn="0" w:noHBand="0" w:noVBand="1"/>
      </w:tblPr>
      <w:tblGrid>
        <w:gridCol w:w="1540"/>
        <w:gridCol w:w="1600"/>
        <w:gridCol w:w="2020"/>
        <w:gridCol w:w="1720"/>
      </w:tblGrid>
      <w:tr w:rsidR="008454F6" w:rsidRPr="008454F6" w14:paraId="20F9752E" w14:textId="77777777" w:rsidTr="008454F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E93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BLOCKSIZE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AE9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NUMTRIALS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6E8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PERFORMANCE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408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b/>
                <w:bCs/>
                <w:color w:val="000000"/>
              </w:rPr>
              <w:t>PROBABILITY</w:t>
            </w:r>
          </w:p>
        </w:tc>
      </w:tr>
      <w:tr w:rsidR="008454F6" w:rsidRPr="008454F6" w14:paraId="764C26E7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1C0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533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16348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7B6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514.995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213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42.43%</w:t>
            </w:r>
          </w:p>
        </w:tc>
      </w:tr>
      <w:tr w:rsidR="008454F6" w:rsidRPr="008454F6" w14:paraId="021C9230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74E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03C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16348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B96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570.173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7E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41.53%</w:t>
            </w:r>
          </w:p>
        </w:tc>
      </w:tr>
      <w:tr w:rsidR="008454F6" w:rsidRPr="008454F6" w14:paraId="55AB344C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DE0F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95C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16348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EA34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532.1615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0D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42.35%</w:t>
            </w:r>
          </w:p>
        </w:tc>
      </w:tr>
      <w:tr w:rsidR="008454F6" w:rsidRPr="008454F6" w14:paraId="13061B2D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1BA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46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16348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D9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532.1615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9B3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41.23%</w:t>
            </w:r>
          </w:p>
        </w:tc>
      </w:tr>
      <w:tr w:rsidR="008454F6" w:rsidRPr="008454F6" w14:paraId="5F197138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40A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F09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32768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65C4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981.7833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B75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41.68%</w:t>
            </w:r>
          </w:p>
        </w:tc>
      </w:tr>
      <w:tr w:rsidR="008454F6" w:rsidRPr="008454F6" w14:paraId="773414A4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68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4C8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32768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41F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928.3771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A56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42.10%</w:t>
            </w:r>
          </w:p>
        </w:tc>
      </w:tr>
      <w:tr w:rsidR="008454F6" w:rsidRPr="008454F6" w14:paraId="75D336E5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C89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5F9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32768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A91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1095.1871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195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41.78%</w:t>
            </w:r>
          </w:p>
        </w:tc>
      </w:tr>
      <w:tr w:rsidR="008454F6" w:rsidRPr="008454F6" w14:paraId="2A34AD2A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E34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8C4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32768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B6C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1110.6291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6CC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42.41%</w:t>
            </w:r>
          </w:p>
        </w:tc>
      </w:tr>
      <w:tr w:rsidR="008454F6" w:rsidRPr="008454F6" w14:paraId="218C251D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F7C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619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65536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C4B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1873.7419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690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42.33%</w:t>
            </w:r>
          </w:p>
        </w:tc>
      </w:tr>
      <w:tr w:rsidR="008454F6" w:rsidRPr="008454F6" w14:paraId="040426F4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A0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1BB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65536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EE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1961.6858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432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41.69%</w:t>
            </w:r>
          </w:p>
        </w:tc>
      </w:tr>
      <w:tr w:rsidR="008454F6" w:rsidRPr="008454F6" w14:paraId="2CD44347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99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295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65536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4E4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1861.8182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4F1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41.95%</w:t>
            </w:r>
          </w:p>
        </w:tc>
      </w:tr>
      <w:tr w:rsidR="008454F6" w:rsidRPr="008454F6" w14:paraId="26197504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B72F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F5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65536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8B0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2223.6699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D314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41.96%</w:t>
            </w:r>
          </w:p>
        </w:tc>
      </w:tr>
      <w:tr w:rsidR="008454F6" w:rsidRPr="008454F6" w14:paraId="6F46B3EB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09F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D941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131072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761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3082.0166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F21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41.99%</w:t>
            </w:r>
          </w:p>
        </w:tc>
      </w:tr>
      <w:tr w:rsidR="008454F6" w:rsidRPr="008454F6" w14:paraId="3409E551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43E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760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131072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534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3637.6555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5EA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41.99%</w:t>
            </w:r>
          </w:p>
        </w:tc>
      </w:tr>
      <w:tr w:rsidR="008454F6" w:rsidRPr="008454F6" w14:paraId="695E7FBB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143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656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131072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227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4055.4455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FC1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42.29%</w:t>
            </w:r>
          </w:p>
        </w:tc>
      </w:tr>
      <w:tr w:rsidR="008454F6" w:rsidRPr="008454F6" w14:paraId="5BCF0D76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26B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F986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131072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73D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4079.6814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5AC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41.93%</w:t>
            </w:r>
          </w:p>
        </w:tc>
      </w:tr>
      <w:tr w:rsidR="008454F6" w:rsidRPr="008454F6" w14:paraId="4C61A38D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616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77B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262144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BCB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4638.7317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71E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42.03%</w:t>
            </w:r>
          </w:p>
        </w:tc>
      </w:tr>
      <w:tr w:rsidR="008454F6" w:rsidRPr="008454F6" w14:paraId="6B2BBF27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42FF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044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262144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26B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6099.7767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83B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42.04%</w:t>
            </w:r>
          </w:p>
        </w:tc>
      </w:tr>
      <w:tr w:rsidR="008454F6" w:rsidRPr="008454F6" w14:paraId="3246C9EF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1EA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8EB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262144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E15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7043.8521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9EC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41.78%</w:t>
            </w:r>
          </w:p>
        </w:tc>
      </w:tr>
      <w:tr w:rsidR="008454F6" w:rsidRPr="008454F6" w14:paraId="01691657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ADC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01A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262144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A41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7592.2154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A4D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42.13%</w:t>
            </w:r>
          </w:p>
        </w:tc>
      </w:tr>
      <w:tr w:rsidR="008454F6" w:rsidRPr="008454F6" w14:paraId="60DC9EF9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499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F5E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524288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84F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5988.3038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E0F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41.90%</w:t>
            </w:r>
          </w:p>
        </w:tc>
      </w:tr>
      <w:tr w:rsidR="008454F6" w:rsidRPr="008454F6" w14:paraId="58FFEF8A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B39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685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524288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C70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8918.8894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FC97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42.09%</w:t>
            </w:r>
          </w:p>
        </w:tc>
      </w:tr>
      <w:tr w:rsidR="008454F6" w:rsidRPr="008454F6" w14:paraId="22DA1DDB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744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86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524288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9E6B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10843.1504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F0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41.97%</w:t>
            </w:r>
          </w:p>
        </w:tc>
      </w:tr>
      <w:tr w:rsidR="008454F6" w:rsidRPr="008454F6" w14:paraId="5B8316D5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1FA5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C28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524288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6B3E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11138.0012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96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42.18%</w:t>
            </w:r>
          </w:p>
        </w:tc>
      </w:tr>
      <w:tr w:rsidR="008454F6" w:rsidRPr="008454F6" w14:paraId="39A07DB3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DA3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55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1048576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284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7479.5708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F9F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42.09%</w:t>
            </w:r>
          </w:p>
        </w:tc>
      </w:tr>
      <w:tr w:rsidR="008454F6" w:rsidRPr="008454F6" w14:paraId="6AB81CF8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0C20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0822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1048576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D864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12060.3608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E9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42.00%</w:t>
            </w:r>
          </w:p>
        </w:tc>
      </w:tr>
      <w:tr w:rsidR="008454F6" w:rsidRPr="008454F6" w14:paraId="7D07FC44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41B1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F6DA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1048576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AA9D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16692.8167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235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42.06%</w:t>
            </w:r>
          </w:p>
        </w:tc>
      </w:tr>
      <w:tr w:rsidR="008454F6" w:rsidRPr="008454F6" w14:paraId="5B4B0111" w14:textId="77777777" w:rsidTr="008454F6">
        <w:trPr>
          <w:trHeight w:val="28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CA1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CB43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1048576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D3A8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17156.021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B9DC" w14:textId="77777777" w:rsidR="008454F6" w:rsidRPr="008454F6" w:rsidRDefault="008454F6" w:rsidP="008454F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8454F6">
              <w:rPr>
                <w:rFonts w:ascii="Liberation Sans" w:eastAsia="Times New Roman" w:hAnsi="Liberation Sans" w:cs="Times New Roman"/>
                <w:color w:val="000000"/>
              </w:rPr>
              <w:t>42.01%</w:t>
            </w:r>
          </w:p>
        </w:tc>
      </w:tr>
    </w:tbl>
    <w:p w14:paraId="7F97DB8B" w14:textId="77777777" w:rsidR="008454F6" w:rsidRDefault="008454F6" w:rsidP="008454F6">
      <w:pPr>
        <w:pStyle w:val="ListParagraph"/>
      </w:pPr>
    </w:p>
    <w:p w14:paraId="00A2C623" w14:textId="181D2E6A" w:rsidR="008454F6" w:rsidRDefault="008454F6" w:rsidP="008454F6">
      <w:pPr>
        <w:pStyle w:val="ListParagraph"/>
      </w:pPr>
    </w:p>
    <w:p w14:paraId="328A69F5" w14:textId="4FF85499" w:rsidR="008454F6" w:rsidRDefault="008454F6" w:rsidP="008454F6">
      <w:pPr>
        <w:pStyle w:val="ListParagraph"/>
      </w:pPr>
    </w:p>
    <w:p w14:paraId="04D256E4" w14:textId="145C0C1F" w:rsidR="008454F6" w:rsidRPr="008454F6" w:rsidRDefault="008454F6" w:rsidP="008454F6"/>
    <w:p w14:paraId="2A49C9F2" w14:textId="6BD503BB" w:rsidR="008454F6" w:rsidRPr="008454F6" w:rsidRDefault="008454F6" w:rsidP="008454F6"/>
    <w:p w14:paraId="65FD0D53" w14:textId="37F514AD" w:rsidR="008454F6" w:rsidRPr="008454F6" w:rsidRDefault="008454F6" w:rsidP="008454F6"/>
    <w:p w14:paraId="5026FD6C" w14:textId="02D50A81" w:rsidR="008454F6" w:rsidRPr="008454F6" w:rsidRDefault="008454F6" w:rsidP="008454F6"/>
    <w:p w14:paraId="4200AA6A" w14:textId="2E967D27" w:rsidR="008454F6" w:rsidRPr="008454F6" w:rsidRDefault="008454F6" w:rsidP="008454F6"/>
    <w:p w14:paraId="5E4C0713" w14:textId="25B84FCD" w:rsidR="008454F6" w:rsidRPr="008454F6" w:rsidRDefault="008454F6" w:rsidP="008454F6"/>
    <w:p w14:paraId="2ADA3488" w14:textId="101DFCB5" w:rsidR="008454F6" w:rsidRPr="008454F6" w:rsidRDefault="008454F6" w:rsidP="008454F6"/>
    <w:p w14:paraId="6974612D" w14:textId="30C0E8BF" w:rsidR="008454F6" w:rsidRPr="008454F6" w:rsidRDefault="008454F6" w:rsidP="008454F6"/>
    <w:p w14:paraId="73ADA25A" w14:textId="673A5506" w:rsidR="008454F6" w:rsidRPr="008454F6" w:rsidRDefault="008454F6" w:rsidP="008454F6"/>
    <w:p w14:paraId="43DCAA9C" w14:textId="0389FDF0" w:rsidR="008454F6" w:rsidRPr="008454F6" w:rsidRDefault="008454F6" w:rsidP="008454F6"/>
    <w:p w14:paraId="5FDF9CCE" w14:textId="208F62A7" w:rsidR="008454F6" w:rsidRPr="008454F6" w:rsidRDefault="008454F6" w:rsidP="008454F6"/>
    <w:p w14:paraId="37C87603" w14:textId="206426A9" w:rsidR="008454F6" w:rsidRPr="008454F6" w:rsidRDefault="008454F6" w:rsidP="008454F6"/>
    <w:p w14:paraId="3D2BE581" w14:textId="581063F9" w:rsidR="008454F6" w:rsidRPr="008454F6" w:rsidRDefault="008454F6" w:rsidP="008454F6"/>
    <w:p w14:paraId="07D826B2" w14:textId="0A5128F9" w:rsidR="008454F6" w:rsidRPr="008454F6" w:rsidRDefault="008454F6" w:rsidP="008454F6"/>
    <w:p w14:paraId="669D95AC" w14:textId="4683D0AF" w:rsidR="008454F6" w:rsidRPr="008454F6" w:rsidRDefault="008454F6" w:rsidP="008454F6"/>
    <w:p w14:paraId="49E9A450" w14:textId="235169A1" w:rsidR="008454F6" w:rsidRPr="008454F6" w:rsidRDefault="008454F6" w:rsidP="008454F6"/>
    <w:p w14:paraId="054E13CB" w14:textId="1F59FF1B" w:rsidR="008454F6" w:rsidRPr="008454F6" w:rsidRDefault="008454F6" w:rsidP="008454F6"/>
    <w:p w14:paraId="5A9C76AA" w14:textId="3F813904" w:rsidR="008454F6" w:rsidRDefault="008454F6" w:rsidP="008454F6"/>
    <w:p w14:paraId="5B751F73" w14:textId="7952FC9A" w:rsidR="008454F6" w:rsidRDefault="008454F6" w:rsidP="008454F6">
      <w:pPr>
        <w:tabs>
          <w:tab w:val="left" w:pos="10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E989A0" wp14:editId="7C378C6A">
            <wp:simplePos x="0" y="0"/>
            <wp:positionH relativeFrom="column">
              <wp:posOffset>-210820</wp:posOffset>
            </wp:positionH>
            <wp:positionV relativeFrom="paragraph">
              <wp:posOffset>4024630</wp:posOffset>
            </wp:positionV>
            <wp:extent cx="6822440" cy="3973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2F863" wp14:editId="19D4788E">
            <wp:simplePos x="0" y="0"/>
            <wp:positionH relativeFrom="column">
              <wp:posOffset>-210820</wp:posOffset>
            </wp:positionH>
            <wp:positionV relativeFrom="paragraph">
              <wp:posOffset>184150</wp:posOffset>
            </wp:positionV>
            <wp:extent cx="6822440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C8AB2C4" w14:textId="4652DF04" w:rsidR="008454F6" w:rsidRPr="008454F6" w:rsidRDefault="008454F6" w:rsidP="008454F6"/>
    <w:p w14:paraId="27456A1B" w14:textId="023DFC4D" w:rsidR="008454F6" w:rsidRDefault="008454F6" w:rsidP="00091AA6">
      <w:pPr>
        <w:tabs>
          <w:tab w:val="left" w:pos="1302"/>
        </w:tabs>
      </w:pPr>
    </w:p>
    <w:p w14:paraId="1CA76160" w14:textId="64C9B53F" w:rsidR="008454F6" w:rsidRDefault="00CC6C50" w:rsidP="00CC6C50">
      <w:pPr>
        <w:pStyle w:val="ListParagraph"/>
        <w:numPr>
          <w:ilvl w:val="0"/>
          <w:numId w:val="1"/>
        </w:numPr>
      </w:pPr>
      <w:r>
        <w:lastRenderedPageBreak/>
        <w:t>The patterns I see when looking at the graphs above are:</w:t>
      </w:r>
    </w:p>
    <w:p w14:paraId="293B1AB7" w14:textId="2316EAA0" w:rsidR="00CC6C50" w:rsidRDefault="00CC6C50" w:rsidP="00B07181">
      <w:pPr>
        <w:pStyle w:val="ListParagraph"/>
        <w:numPr>
          <w:ilvl w:val="1"/>
          <w:numId w:val="1"/>
        </w:numPr>
        <w:spacing w:after="0"/>
      </w:pPr>
      <w:r>
        <w:t>Performance increases as the number of trials or calculations increases. This is true for all the different block sizes.</w:t>
      </w:r>
    </w:p>
    <w:p w14:paraId="4133C16F" w14:textId="77777777" w:rsidR="00145838" w:rsidRDefault="00145838" w:rsidP="00145838">
      <w:pPr>
        <w:pStyle w:val="ListParagraph"/>
        <w:ind w:left="1440"/>
      </w:pPr>
    </w:p>
    <w:p w14:paraId="3B6A90C4" w14:textId="2D23E389" w:rsidR="00145838" w:rsidRDefault="00CC6C50" w:rsidP="00B07181">
      <w:pPr>
        <w:pStyle w:val="ListParagraph"/>
        <w:numPr>
          <w:ilvl w:val="1"/>
          <w:numId w:val="1"/>
        </w:numPr>
        <w:spacing w:after="0"/>
      </w:pPr>
      <w:r>
        <w:t>Performance increases as the block size increases. Keep in mind that the block sizes are multiples of 32 (except 16, more on that later). I do notice that the performance gained from using a block size of 128 rather than 64 is minimal. The curves in the first graph basically follow each other.</w:t>
      </w:r>
    </w:p>
    <w:p w14:paraId="54DCD3AA" w14:textId="77777777" w:rsidR="00B90668" w:rsidRDefault="00B90668" w:rsidP="00B90668"/>
    <w:p w14:paraId="1E15F144" w14:textId="3A59C5EB" w:rsidR="00145838" w:rsidRDefault="00145838" w:rsidP="00145838">
      <w:pPr>
        <w:pStyle w:val="ListParagraph"/>
        <w:numPr>
          <w:ilvl w:val="0"/>
          <w:numId w:val="1"/>
        </w:numPr>
      </w:pPr>
      <w:r>
        <w:t>I will explain the two points made in question 3 with a corresponding bullet. (4a answers 3a)</w:t>
      </w:r>
    </w:p>
    <w:p w14:paraId="210A8D3B" w14:textId="4F5CB3BB" w:rsidR="00145838" w:rsidRDefault="00145838" w:rsidP="00145838">
      <w:pPr>
        <w:pStyle w:val="ListParagraph"/>
        <w:numPr>
          <w:ilvl w:val="1"/>
          <w:numId w:val="1"/>
        </w:numPr>
      </w:pPr>
      <w:r>
        <w:t xml:space="preserve">I think the reason the performance increases as the number of calculations increases is because there is a lot of setup that goes into performing calculations on the GPU rather than the CPU. This setup takes time, and if there are only a few thousand calculations to be performed, there will be a much larger percentage of time used on setup than there will be used on the calculations. This drives our megamults/sec down. </w:t>
      </w:r>
    </w:p>
    <w:p w14:paraId="2155BF03" w14:textId="77829F4A" w:rsidR="00145838" w:rsidRDefault="00145838" w:rsidP="00145838">
      <w:pPr>
        <w:pStyle w:val="ListParagraph"/>
        <w:ind w:left="1440"/>
      </w:pPr>
      <w:r>
        <w:t xml:space="preserve">When we have millions of calculations to be performed, the percentage of time spent on setup becomes much smaller. </w:t>
      </w:r>
      <w:r w:rsidR="0058178C">
        <w:t>This</w:t>
      </w:r>
      <w:r>
        <w:t xml:space="preserve"> causes the performance figure to increase.</w:t>
      </w:r>
    </w:p>
    <w:p w14:paraId="315E11B9" w14:textId="77777777" w:rsidR="00BF1F73" w:rsidRDefault="00BF1F73" w:rsidP="00145838">
      <w:pPr>
        <w:pStyle w:val="ListParagraph"/>
        <w:ind w:left="1440"/>
      </w:pPr>
    </w:p>
    <w:p w14:paraId="38565F40" w14:textId="78AEE37A" w:rsidR="00BF1F73" w:rsidRDefault="00BF1F73" w:rsidP="00BF1F73">
      <w:pPr>
        <w:pStyle w:val="ListParagraph"/>
        <w:numPr>
          <w:ilvl w:val="1"/>
          <w:numId w:val="1"/>
        </w:numPr>
      </w:pPr>
      <w:r>
        <w:t>I think the performance increases as the block size inc</w:t>
      </w:r>
      <w:r w:rsidR="00B07181">
        <w:t xml:space="preserve">reases from 16, because 16 is not a multiple of 32. Since it is not a multiple of 32, there is work that could get done, but the block size prevents the utilization. </w:t>
      </w:r>
      <w:r w:rsidR="008F12AC">
        <w:t>This was stated in the lecture.</w:t>
      </w:r>
    </w:p>
    <w:p w14:paraId="3336C41C" w14:textId="6859A525" w:rsidR="00B07181" w:rsidRDefault="00B07181" w:rsidP="00B07181">
      <w:pPr>
        <w:spacing w:after="0"/>
        <w:ind w:left="1440"/>
      </w:pPr>
      <w:r>
        <w:t xml:space="preserve">As the block size increases from 32 to 64, we see another big increase in performance. We were told that there is a sweet spot for block size, and that we needed to find it. I don’t know of any calculation I can do to find this “sweet spot”, other than running tests like we did in this project. It appears that a block size of 64 is right about there. You can see that there is little gained from increasing the block size further to 128, but it is a slight gain, so I would say the best block size would be 128. </w:t>
      </w:r>
    </w:p>
    <w:p w14:paraId="2AB556DD" w14:textId="77777777" w:rsidR="00BF1F73" w:rsidRDefault="00BF1F73" w:rsidP="00BF1F73">
      <w:pPr>
        <w:pStyle w:val="ListParagraph"/>
        <w:ind w:left="1440"/>
      </w:pPr>
    </w:p>
    <w:p w14:paraId="4E5E3C93" w14:textId="135885F8" w:rsidR="00BF1F73" w:rsidRDefault="00BF1F73" w:rsidP="00BF1F73">
      <w:pPr>
        <w:pStyle w:val="ListParagraph"/>
        <w:numPr>
          <w:ilvl w:val="0"/>
          <w:numId w:val="1"/>
        </w:numPr>
      </w:pPr>
      <w:r>
        <w:t>We learned that the 32 threads in CUDA constitutes a WARP</w:t>
      </w:r>
      <w:r w:rsidR="004825A0">
        <w:t>, that is, these 32 threads execute the same instruction</w:t>
      </w:r>
      <w:r>
        <w:t xml:space="preserve">. </w:t>
      </w:r>
      <w:r w:rsidR="004825A0">
        <w:t>This is why we want our block size to be a multiple of 32. If we use a number that is not a multiple of 32 (like 16 in our problem), we have capacity that is not used. Since the block size of 16 is not a multiple of 32, there are 16 idle threads every time a block executes an instruction.</w:t>
      </w:r>
      <w:r w:rsidR="00BB0867">
        <w:t xml:space="preserve"> This is why the performance is lower when block size equals 16.</w:t>
      </w:r>
    </w:p>
    <w:p w14:paraId="290D5122" w14:textId="77777777" w:rsidR="003F7D5F" w:rsidRDefault="003F7D5F" w:rsidP="003F7D5F">
      <w:pPr>
        <w:pStyle w:val="ListParagraph"/>
      </w:pPr>
    </w:p>
    <w:p w14:paraId="1B3DA2A0" w14:textId="4137357D" w:rsidR="003F7D5F" w:rsidRDefault="003F7D5F" w:rsidP="00BF1F73">
      <w:pPr>
        <w:pStyle w:val="ListParagraph"/>
        <w:numPr>
          <w:ilvl w:val="0"/>
          <w:numId w:val="1"/>
        </w:numPr>
      </w:pPr>
      <w:r>
        <w:t>These performance results are MUCH greater than my results for project 1. I was able to get 240 megatrials/sec in project 1 using my 6 core CPU. When using the DGX system, I was able to get over 17000 megatrials/sec. That is just insane! That is a 71x performance increase when switching to the V100 GPU. I looked up the specs on the V100, and it has 5120</w:t>
      </w:r>
      <w:r w:rsidR="005F755F">
        <w:t xml:space="preserve"> CUDA cores (threads), so I can see why there is such a large increase</w:t>
      </w:r>
      <w:r w:rsidR="00B90668">
        <w:t xml:space="preserve"> in performance</w:t>
      </w:r>
      <w:r w:rsidR="005F755F">
        <w:t xml:space="preserve">. </w:t>
      </w:r>
    </w:p>
    <w:p w14:paraId="0A4DBD6C" w14:textId="77777777" w:rsidR="003F7D5F" w:rsidRDefault="003F7D5F" w:rsidP="003F7D5F">
      <w:pPr>
        <w:pStyle w:val="ListParagraph"/>
      </w:pPr>
    </w:p>
    <w:p w14:paraId="0C4DF549" w14:textId="14D239AA" w:rsidR="008454F6" w:rsidRPr="008454F6" w:rsidRDefault="00B90668" w:rsidP="008454F6">
      <w:pPr>
        <w:pStyle w:val="ListParagraph"/>
        <w:numPr>
          <w:ilvl w:val="0"/>
          <w:numId w:val="1"/>
        </w:numPr>
      </w:pPr>
      <w:r>
        <w:t xml:space="preserve">Using a GPU </w:t>
      </w:r>
      <w:r w:rsidR="00F00432">
        <w:t>to handle the calculations for a problem can</w:t>
      </w:r>
      <w:r>
        <w:t xml:space="preserve"> substantially increase your performance</w:t>
      </w:r>
      <w:r w:rsidR="00F00432">
        <w:t>, assuming your problem has the types of calculations that the GPU can handle</w:t>
      </w:r>
      <w:r w:rsidR="00CE7A6F">
        <w:t xml:space="preserve"> and you have enough calculations to make it worth the use of a GPU</w:t>
      </w:r>
      <w:r w:rsidR="00F00432">
        <w:t xml:space="preserve">. </w:t>
      </w:r>
      <w:r w:rsidR="00CE7A6F">
        <w:t>CPUs are multipurpose and can handle a wide range of instructions. GPUs are more narrowly focused, and they excel at array/matrix type calculations that do not depend on one another and can be performed simultaneously. If your problem can take advantage of the way a GPU processes information, you can see huge benefits by using a GPU for your calculations.</w:t>
      </w:r>
    </w:p>
    <w:sectPr w:rsidR="008454F6" w:rsidRPr="008454F6" w:rsidSect="006021A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70D82"/>
    <w:multiLevelType w:val="hybridMultilevel"/>
    <w:tmpl w:val="C8D0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87"/>
    <w:rsid w:val="00091AA6"/>
    <w:rsid w:val="00145838"/>
    <w:rsid w:val="0026053D"/>
    <w:rsid w:val="003F7D5F"/>
    <w:rsid w:val="00466CD1"/>
    <w:rsid w:val="004825A0"/>
    <w:rsid w:val="0054129B"/>
    <w:rsid w:val="0058178C"/>
    <w:rsid w:val="005F755F"/>
    <w:rsid w:val="006021A2"/>
    <w:rsid w:val="00805A87"/>
    <w:rsid w:val="008454F6"/>
    <w:rsid w:val="008F12AC"/>
    <w:rsid w:val="0091450C"/>
    <w:rsid w:val="00B07181"/>
    <w:rsid w:val="00B90668"/>
    <w:rsid w:val="00BB0867"/>
    <w:rsid w:val="00BF1F73"/>
    <w:rsid w:val="00CC6C50"/>
    <w:rsid w:val="00CE7A6F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4168"/>
  <w15:chartTrackingRefBased/>
  <w15:docId w15:val="{634F23CC-5E31-4ECC-B957-83BCA1D6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wkesc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11</cp:revision>
  <dcterms:created xsi:type="dcterms:W3CDTF">2020-05-20T22:56:00Z</dcterms:created>
  <dcterms:modified xsi:type="dcterms:W3CDTF">2020-05-21T03:07:00Z</dcterms:modified>
</cp:coreProperties>
</file>