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D404" w14:textId="040F7303" w:rsidR="008F47B9" w:rsidRPr="00C652C9" w:rsidRDefault="008F47B9" w:rsidP="008F47B9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</w:t>
      </w:r>
      <w:r>
        <w:rPr>
          <w:sz w:val="44"/>
          <w:szCs w:val="44"/>
        </w:rPr>
        <w:t>Exercise</w:t>
      </w:r>
      <w:r w:rsidRPr="00C652C9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Circle and Mouse</w:t>
      </w:r>
    </w:p>
    <w:p w14:paraId="74A98C1F" w14:textId="77777777" w:rsidR="008F47B9" w:rsidRPr="00C652C9" w:rsidRDefault="008F47B9" w:rsidP="008F47B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Assigned: </w:t>
      </w:r>
      <w:r>
        <w:rPr>
          <w:sz w:val="28"/>
          <w:szCs w:val="28"/>
        </w:rPr>
        <w:t>N/A</w:t>
      </w:r>
    </w:p>
    <w:p w14:paraId="2771660B" w14:textId="77777777" w:rsidR="008F47B9" w:rsidRPr="00C652C9" w:rsidRDefault="008F47B9" w:rsidP="008F47B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Due: </w:t>
      </w:r>
      <w:r>
        <w:rPr>
          <w:sz w:val="28"/>
          <w:szCs w:val="28"/>
        </w:rPr>
        <w:t>N/A</w:t>
      </w:r>
    </w:p>
    <w:p w14:paraId="35B392B0" w14:textId="76A436DE" w:rsidR="002C425F" w:rsidRDefault="008F47B9" w:rsidP="008F47B9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 xml:space="preserve">Completed: </w:t>
      </w:r>
      <w:r>
        <w:rPr>
          <w:sz w:val="28"/>
          <w:szCs w:val="28"/>
        </w:rPr>
        <w:t>TBD</w:t>
      </w:r>
    </w:p>
    <w:p w14:paraId="14D9E686" w14:textId="4EF67F06" w:rsidR="008F47B9" w:rsidRDefault="008F47B9" w:rsidP="008F47B9">
      <w:pPr>
        <w:spacing w:after="0"/>
      </w:pPr>
    </w:p>
    <w:p w14:paraId="6173D8D4" w14:textId="34C01A34" w:rsidR="008F47B9" w:rsidRDefault="00000000" w:rsidP="008F47B9">
      <w:pPr>
        <w:spacing w:after="0"/>
      </w:pPr>
      <w:hyperlink r:id="rId5" w:history="1">
        <w:r w:rsidR="008F47B9" w:rsidRPr="00AA1CE1">
          <w:rPr>
            <w:rStyle w:val="Hyperlink"/>
          </w:rPr>
          <w:t>https://lms.grandcircus.co/course/view.php?id=231</w:t>
        </w:r>
      </w:hyperlink>
    </w:p>
    <w:p w14:paraId="48BA1801" w14:textId="77777777" w:rsidR="008F47B9" w:rsidRDefault="008F47B9" w:rsidP="008F47B9">
      <w:pPr>
        <w:spacing w:after="0"/>
      </w:pPr>
    </w:p>
    <w:p w14:paraId="0CD3BE8C" w14:textId="4E0EA711" w:rsidR="008F47B9" w:rsidRDefault="00000000" w:rsidP="001E64D3">
      <w:pPr>
        <w:spacing w:after="0"/>
        <w:rPr>
          <w:rStyle w:val="Hyperlink"/>
        </w:rPr>
      </w:pPr>
      <w:hyperlink r:id="rId6" w:history="1">
        <w:r w:rsidR="008F47B9" w:rsidRPr="00AA1CE1">
          <w:rPr>
            <w:rStyle w:val="Hyperlink"/>
          </w:rPr>
          <w:t>https://docs.google.com/document/d/1-lqLEwc9UFRH3It9MmbksyxoAgSE430ZAMqXDs8WwSo/preview</w:t>
        </w:r>
      </w:hyperlink>
    </w:p>
    <w:p w14:paraId="232C112B" w14:textId="77777777" w:rsidR="001E64D3" w:rsidRDefault="001E64D3" w:rsidP="001E64D3">
      <w:pPr>
        <w:spacing w:after="0"/>
      </w:pPr>
    </w:p>
    <w:p w14:paraId="4156CB74" w14:textId="77777777" w:rsidR="008F47B9" w:rsidRPr="008F47B9" w:rsidRDefault="008F47B9" w:rsidP="008F47B9">
      <w:pPr>
        <w:spacing w:after="0"/>
      </w:pPr>
      <w:r w:rsidRPr="008F47B9">
        <w:rPr>
          <w:b/>
          <w:bCs/>
        </w:rPr>
        <w:t>Skills:</w:t>
      </w:r>
      <w:r w:rsidRPr="008F47B9">
        <w:t xml:space="preserve"> DOM, event object</w:t>
      </w:r>
    </w:p>
    <w:p w14:paraId="39C7EFF7" w14:textId="77777777" w:rsidR="008F47B9" w:rsidRPr="008F47B9" w:rsidRDefault="008F47B9" w:rsidP="008F47B9">
      <w:pPr>
        <w:spacing w:after="0"/>
      </w:pPr>
    </w:p>
    <w:p w14:paraId="464DB3DE" w14:textId="77777777" w:rsidR="008F47B9" w:rsidRPr="008F47B9" w:rsidRDefault="008F47B9" w:rsidP="008F47B9">
      <w:pPr>
        <w:spacing w:after="0"/>
      </w:pPr>
      <w:r w:rsidRPr="008F47B9">
        <w:t>Create a circle that follows the mouse around the page. Whenever the mouse moves, the circle immediately moves to the new location.</w:t>
      </w:r>
    </w:p>
    <w:p w14:paraId="2DFA1D06" w14:textId="77777777" w:rsidR="008F47B9" w:rsidRPr="008F47B9" w:rsidRDefault="008F47B9" w:rsidP="008F47B9">
      <w:pPr>
        <w:spacing w:after="0"/>
      </w:pPr>
    </w:p>
    <w:p w14:paraId="6F382CB1" w14:textId="77777777" w:rsidR="008F47B9" w:rsidRPr="008F47B9" w:rsidRDefault="008F47B9" w:rsidP="008F47B9">
      <w:pPr>
        <w:spacing w:after="0"/>
      </w:pPr>
      <w:r w:rsidRPr="008F47B9">
        <w:t>Hint: The event parameter to the event handler provides information on the location of the mouse.</w:t>
      </w:r>
    </w:p>
    <w:p w14:paraId="5917875F" w14:textId="77777777" w:rsidR="008F47B9" w:rsidRPr="008F47B9" w:rsidRDefault="008F47B9" w:rsidP="008F47B9">
      <w:pPr>
        <w:spacing w:after="0"/>
      </w:pPr>
    </w:p>
    <w:p w14:paraId="76B13820" w14:textId="77777777" w:rsidR="008F47B9" w:rsidRPr="008F47B9" w:rsidRDefault="008F47B9" w:rsidP="008F47B9">
      <w:pPr>
        <w:spacing w:after="0"/>
        <w:rPr>
          <w:b/>
          <w:bCs/>
        </w:rPr>
      </w:pPr>
      <w:r w:rsidRPr="008F47B9">
        <w:rPr>
          <w:b/>
          <w:bCs/>
        </w:rPr>
        <w:t>Extended Challenges:</w:t>
      </w:r>
    </w:p>
    <w:p w14:paraId="07C3240E" w14:textId="77777777" w:rsidR="008F47B9" w:rsidRPr="008F47B9" w:rsidRDefault="008F47B9" w:rsidP="008F47B9">
      <w:pPr>
        <w:pStyle w:val="ListParagraph"/>
        <w:numPr>
          <w:ilvl w:val="0"/>
          <w:numId w:val="2"/>
        </w:numPr>
        <w:spacing w:after="0"/>
      </w:pPr>
      <w:r w:rsidRPr="008F47B9">
        <w:t>Toggle the color of the circle when the mouse button is down, return to normal color when the mouse button is released.</w:t>
      </w:r>
    </w:p>
    <w:p w14:paraId="644AED73" w14:textId="77777777" w:rsidR="008F47B9" w:rsidRPr="008F47B9" w:rsidRDefault="008F47B9" w:rsidP="008F47B9">
      <w:pPr>
        <w:pStyle w:val="ListParagraph"/>
        <w:numPr>
          <w:ilvl w:val="0"/>
          <w:numId w:val="2"/>
        </w:numPr>
        <w:spacing w:after="0"/>
      </w:pPr>
      <w:r w:rsidRPr="008F47B9">
        <w:t>Create a trail behind the mouse as it moves.</w:t>
      </w:r>
    </w:p>
    <w:p w14:paraId="29842FBE" w14:textId="77777777" w:rsidR="008F47B9" w:rsidRPr="008F47B9" w:rsidRDefault="008F47B9" w:rsidP="008F47B9">
      <w:pPr>
        <w:pStyle w:val="ListParagraph"/>
        <w:numPr>
          <w:ilvl w:val="0"/>
          <w:numId w:val="2"/>
        </w:numPr>
        <w:spacing w:after="0"/>
      </w:pPr>
      <w:r w:rsidRPr="008F47B9">
        <w:t xml:space="preserve">Instead of the circle immediately moving to the new mouse location, have it slowly </w:t>
      </w:r>
      <w:proofErr w:type="gramStart"/>
      <w:r w:rsidRPr="008F47B9">
        <w:t>make</w:t>
      </w:r>
      <w:proofErr w:type="gramEnd"/>
      <w:r w:rsidRPr="008F47B9">
        <w:t xml:space="preserve"> progress toward the cursor.</w:t>
      </w:r>
    </w:p>
    <w:p w14:paraId="449A648E" w14:textId="734BA857" w:rsidR="008F47B9" w:rsidRDefault="008F47B9" w:rsidP="008F47B9">
      <w:pPr>
        <w:spacing w:after="0"/>
      </w:pPr>
    </w:p>
    <w:p w14:paraId="38860F30" w14:textId="2B163048" w:rsidR="00642A11" w:rsidRPr="00642A11" w:rsidRDefault="00642A11" w:rsidP="008F47B9">
      <w:pPr>
        <w:spacing w:after="0"/>
        <w:rPr>
          <w:b/>
          <w:bCs/>
          <w:u w:val="single"/>
        </w:rPr>
      </w:pPr>
      <w:r w:rsidRPr="00642A11">
        <w:rPr>
          <w:b/>
          <w:bCs/>
          <w:u w:val="single"/>
        </w:rPr>
        <w:t>HTML</w:t>
      </w:r>
    </w:p>
    <w:p w14:paraId="31E74654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1C76E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C824D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FBEC9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6CD55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00513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A9E1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DOM - Exercise 2: Circle and Mouse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4FFDF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"circle_and_mouse.css"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8CD67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CB586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C85A3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"my-div"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Click Me!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F7B49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9546B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2A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42A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2A11">
        <w:rPr>
          <w:rFonts w:ascii="Consolas" w:eastAsia="Times New Roman" w:hAnsi="Consolas" w:cs="Times New Roman"/>
          <w:color w:val="CE9178"/>
          <w:sz w:val="21"/>
          <w:szCs w:val="21"/>
        </w:rPr>
        <w:t>"./circle_and_mouse.js"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86FDA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7D603" w14:textId="77777777" w:rsidR="00642A11" w:rsidRPr="00642A11" w:rsidRDefault="00642A11" w:rsidP="00642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2A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2A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70C35" w14:textId="79ABFCC1" w:rsidR="00642A11" w:rsidRDefault="00642A11" w:rsidP="008F47B9">
      <w:pPr>
        <w:spacing w:after="0"/>
      </w:pPr>
    </w:p>
    <w:p w14:paraId="560C7E75" w14:textId="6C76E7CE" w:rsidR="00642A11" w:rsidRPr="00642A11" w:rsidRDefault="00642A11" w:rsidP="008F47B9">
      <w:pPr>
        <w:spacing w:after="0"/>
        <w:rPr>
          <w:b/>
          <w:bCs/>
          <w:u w:val="single"/>
        </w:rPr>
      </w:pPr>
      <w:r w:rsidRPr="00642A11">
        <w:rPr>
          <w:b/>
          <w:bCs/>
          <w:u w:val="single"/>
        </w:rPr>
        <w:t>CSS</w:t>
      </w:r>
    </w:p>
    <w:p w14:paraId="0C260B38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89238F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25F1F9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C0D32B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2002D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proofErr w:type="gram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#8fc7f1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#7173f5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D72DF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CBB83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27D03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my</w:t>
      </w:r>
      <w:proofErr w:type="gramEnd"/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-div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A2AF90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5E820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16F20A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lightpink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501804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615A3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proofErr w:type="gramStart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690A4B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BCD7A9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proofErr w:type="gramStart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AA1DE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ease-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49E08A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37DBC2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68235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EE1833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33A69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84BED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9F8C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my</w:t>
      </w:r>
      <w:proofErr w:type="gramEnd"/>
      <w:r w:rsidRPr="001D6AFA">
        <w:rPr>
          <w:rFonts w:ascii="Consolas" w:eastAsia="Times New Roman" w:hAnsi="Consolas" w:cs="Times New Roman"/>
          <w:color w:val="D7BA7D"/>
          <w:sz w:val="21"/>
          <w:szCs w:val="21"/>
        </w:rPr>
        <w:t>-div:active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E9A663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A0F15E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586EFB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A63FC5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91EF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55BEA0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ED23F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5497B8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A7A972" w14:textId="2441808C" w:rsidR="00642A11" w:rsidRDefault="00642A11" w:rsidP="008F47B9">
      <w:pPr>
        <w:spacing w:after="0"/>
      </w:pPr>
    </w:p>
    <w:p w14:paraId="7FED3F6A" w14:textId="3D268D12" w:rsidR="00642A11" w:rsidRPr="00642A11" w:rsidRDefault="00642A11" w:rsidP="008F47B9">
      <w:pPr>
        <w:spacing w:after="0"/>
        <w:rPr>
          <w:b/>
          <w:bCs/>
          <w:u w:val="single"/>
        </w:rPr>
      </w:pPr>
      <w:r w:rsidRPr="00642A11">
        <w:rPr>
          <w:b/>
          <w:bCs/>
          <w:u w:val="single"/>
        </w:rPr>
        <w:t>JavaScript</w:t>
      </w:r>
    </w:p>
    <w:p w14:paraId="1C46274C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"my-div"</w:t>
      </w:r>
      <w:proofErr w:type="gramStart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5E52F2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0DA91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EDBF8B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DA33A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FC66C1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FEF932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AAA909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23AF1D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1B44A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mousemove</w:t>
      </w:r>
      <w:proofErr w:type="spellEnd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E6309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DA162E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91A840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041F1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1E9836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"Clicked Off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236DE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BFC807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9852B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1D6AF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26872E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`Click (and hold)</w:t>
      </w:r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CD144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50A92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C38051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myDiv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AF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lightpink</w:t>
      </w:r>
      <w:proofErr w:type="spellEnd"/>
      <w:proofErr w:type="gramStart"/>
      <w:r w:rsidRPr="001D6A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31E983C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1D6AF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C33CE4" w14:textId="77777777" w:rsidR="001D6AFA" w:rsidRPr="001D6AFA" w:rsidRDefault="001D6AFA" w:rsidP="001D6A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AF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FEB25A" w14:textId="494CAF36" w:rsidR="00642A11" w:rsidRDefault="00642A11" w:rsidP="008F47B9">
      <w:pPr>
        <w:spacing w:after="0"/>
      </w:pPr>
    </w:p>
    <w:p w14:paraId="1DEA76F9" w14:textId="71337127" w:rsidR="009670B1" w:rsidRPr="009670B1" w:rsidRDefault="009670B1" w:rsidP="008F47B9">
      <w:pPr>
        <w:spacing w:after="0"/>
        <w:rPr>
          <w:b/>
          <w:bCs/>
          <w:u w:val="single"/>
        </w:rPr>
      </w:pPr>
      <w:r w:rsidRPr="009670B1">
        <w:rPr>
          <w:b/>
          <w:bCs/>
          <w:u w:val="single"/>
        </w:rPr>
        <w:t>Result</w:t>
      </w:r>
      <w:r>
        <w:rPr>
          <w:b/>
          <w:bCs/>
          <w:u w:val="single"/>
        </w:rPr>
        <w:t>:</w:t>
      </w:r>
    </w:p>
    <w:p w14:paraId="0989796C" w14:textId="40CFEE37" w:rsidR="009670B1" w:rsidRDefault="009670B1" w:rsidP="008F47B9">
      <w:pPr>
        <w:spacing w:after="0"/>
      </w:pPr>
      <w:r>
        <w:t>This circle will follow around the mouse</w:t>
      </w:r>
    </w:p>
    <w:p w14:paraId="6E4C7DB6" w14:textId="77777777" w:rsidR="009670B1" w:rsidRDefault="009670B1" w:rsidP="008F47B9">
      <w:pPr>
        <w:spacing w:after="0"/>
      </w:pPr>
    </w:p>
    <w:p w14:paraId="64BDC2BF" w14:textId="265F1554" w:rsidR="009670B1" w:rsidRDefault="009670B1" w:rsidP="009670B1">
      <w:pPr>
        <w:spacing w:after="0"/>
        <w:jc w:val="center"/>
      </w:pPr>
      <w:r w:rsidRPr="009670B1">
        <w:rPr>
          <w:noProof/>
        </w:rPr>
        <w:drawing>
          <wp:inline distT="0" distB="0" distL="0" distR="0" wp14:anchorId="28C1EF1D" wp14:editId="32FEFCD5">
            <wp:extent cx="1533739" cy="1514686"/>
            <wp:effectExtent l="0" t="0" r="9525" b="952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828F" w14:textId="77777777" w:rsidR="009670B1" w:rsidRDefault="009670B1" w:rsidP="008F47B9">
      <w:pPr>
        <w:spacing w:after="0"/>
      </w:pPr>
    </w:p>
    <w:p w14:paraId="76E68BB6" w14:textId="1C002EDA" w:rsidR="00642A11" w:rsidRDefault="009670B1" w:rsidP="001D6AFA">
      <w:pPr>
        <w:spacing w:after="0"/>
      </w:pPr>
      <w:r>
        <w:t>From here I added</w:t>
      </w:r>
      <w:r w:rsidR="001D6AFA">
        <w:t xml:space="preserve"> two different options that can be selected in CSS or JavaScript:</w:t>
      </w:r>
    </w:p>
    <w:p w14:paraId="680BF147" w14:textId="62DA164A" w:rsidR="001D6AFA" w:rsidRDefault="001D6AFA" w:rsidP="001D6AFA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r w:rsidR="009670B1">
        <w:t xml:space="preserve">vs. Click </w:t>
      </w:r>
      <w:r>
        <w:t>and Hold:</w:t>
      </w:r>
    </w:p>
    <w:p w14:paraId="19DE7F6F" w14:textId="669178A6" w:rsidR="009670B1" w:rsidRDefault="001D6AFA" w:rsidP="009670B1">
      <w:pPr>
        <w:pStyle w:val="ListParagraph"/>
        <w:numPr>
          <w:ilvl w:val="1"/>
          <w:numId w:val="3"/>
        </w:numPr>
        <w:spacing w:after="0"/>
      </w:pPr>
      <w:r>
        <w:t>If you ‘click’ on the DIV, then it turns from Light Pink to Red and the text changes from “Click (and hold)” to “Clicked Off”.</w:t>
      </w:r>
    </w:p>
    <w:p w14:paraId="75CE598F" w14:textId="77777777" w:rsidR="009670B1" w:rsidRDefault="009670B1" w:rsidP="009670B1">
      <w:pPr>
        <w:spacing w:after="0"/>
      </w:pPr>
    </w:p>
    <w:p w14:paraId="4251A1A9" w14:textId="76E94F2D" w:rsidR="009670B1" w:rsidRDefault="009670B1" w:rsidP="009670B1">
      <w:pPr>
        <w:spacing w:after="0"/>
        <w:jc w:val="center"/>
      </w:pPr>
      <w:r w:rsidRPr="009670B1">
        <w:rPr>
          <w:noProof/>
        </w:rPr>
        <w:drawing>
          <wp:inline distT="0" distB="0" distL="0" distR="0" wp14:anchorId="434D2937" wp14:editId="0232EE36">
            <wp:extent cx="1543265" cy="1600423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6F14" w14:textId="77777777" w:rsidR="009670B1" w:rsidRDefault="009670B1" w:rsidP="009670B1">
      <w:pPr>
        <w:pStyle w:val="ListParagraph"/>
        <w:spacing w:after="0"/>
        <w:ind w:left="2160" w:firstLine="720"/>
      </w:pPr>
    </w:p>
    <w:p w14:paraId="2B0C347C" w14:textId="60E01CE6" w:rsidR="001D6AFA" w:rsidRDefault="001D6AFA" w:rsidP="009670B1">
      <w:pPr>
        <w:pStyle w:val="ListParagraph"/>
        <w:numPr>
          <w:ilvl w:val="1"/>
          <w:numId w:val="3"/>
        </w:numPr>
        <w:spacing w:after="0"/>
      </w:pPr>
      <w:r>
        <w:t>If you ‘click’ and ‘hold’, then it grows from 85px to 500px and stays Light Pink, but text and border changes to White.</w:t>
      </w:r>
      <w:r w:rsidR="009670B1">
        <w:t xml:space="preserve">  When you let go, then it will Timeout and change back to original size, color, and text.</w:t>
      </w:r>
    </w:p>
    <w:p w14:paraId="7E2C77BB" w14:textId="2CAC41E0" w:rsidR="009670B1" w:rsidRDefault="009670B1" w:rsidP="009670B1">
      <w:pPr>
        <w:spacing w:after="0"/>
      </w:pPr>
    </w:p>
    <w:p w14:paraId="6767E957" w14:textId="4F0877A5" w:rsidR="009670B1" w:rsidRDefault="009670B1" w:rsidP="009670B1">
      <w:pPr>
        <w:spacing w:after="0"/>
        <w:jc w:val="center"/>
      </w:pPr>
      <w:r w:rsidRPr="009670B1">
        <w:rPr>
          <w:noProof/>
        </w:rPr>
        <w:lastRenderedPageBreak/>
        <w:drawing>
          <wp:inline distT="0" distB="0" distL="0" distR="0" wp14:anchorId="7DAAEBA9" wp14:editId="732764A3">
            <wp:extent cx="2868332" cy="2924175"/>
            <wp:effectExtent l="0" t="0" r="8255" b="0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328" cy="29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D8D3" w14:textId="77777777" w:rsidR="009670B1" w:rsidRDefault="009670B1" w:rsidP="009670B1">
      <w:pPr>
        <w:spacing w:after="0"/>
      </w:pPr>
    </w:p>
    <w:p w14:paraId="09C0D9BF" w14:textId="4D5522AF" w:rsidR="001D6AFA" w:rsidRDefault="001D6AFA" w:rsidP="001D6AFA">
      <w:pPr>
        <w:pStyle w:val="ListParagraph"/>
        <w:numPr>
          <w:ilvl w:val="0"/>
          <w:numId w:val="3"/>
        </w:numPr>
        <w:spacing w:after="0"/>
      </w:pPr>
      <w:r>
        <w:t xml:space="preserve">Click with </w:t>
      </w:r>
      <w:r w:rsidR="009670B1">
        <w:t xml:space="preserve">CSS </w:t>
      </w:r>
      <w:r>
        <w:t xml:space="preserve">Active </w:t>
      </w:r>
      <w:r w:rsidR="009670B1">
        <w:t>pseudo class</w:t>
      </w:r>
    </w:p>
    <w:p w14:paraId="531F06E6" w14:textId="31E2F7A4" w:rsidR="001D6AFA" w:rsidRDefault="001D6AFA" w:rsidP="001D6AFA">
      <w:pPr>
        <w:pStyle w:val="ListParagraph"/>
        <w:numPr>
          <w:ilvl w:val="1"/>
          <w:numId w:val="3"/>
        </w:numPr>
        <w:spacing w:after="0"/>
      </w:pPr>
      <w:r>
        <w:t>If you delete / comment out the items shown below, then ‘click’ and ‘hold’ on the DIV, then it grows from 85px to 500px and changes to Rebecca Purple with white text and border.</w:t>
      </w:r>
    </w:p>
    <w:p w14:paraId="0C6E2EC2" w14:textId="186C2D17" w:rsidR="001D6AFA" w:rsidRDefault="001D6AFA" w:rsidP="001D6AFA">
      <w:pPr>
        <w:spacing w:after="0"/>
      </w:pPr>
    </w:p>
    <w:p w14:paraId="090A8AF9" w14:textId="6B431B87" w:rsidR="001D6AFA" w:rsidRDefault="001D6AFA" w:rsidP="001D6AFA">
      <w:pPr>
        <w:spacing w:after="0"/>
      </w:pPr>
      <w:r>
        <w:rPr>
          <w:noProof/>
        </w:rPr>
        <w:drawing>
          <wp:inline distT="0" distB="0" distL="0" distR="0" wp14:anchorId="0EE4EE8A" wp14:editId="7F9FDFD9">
            <wp:extent cx="44577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8CA" w14:textId="49EC22D7" w:rsidR="001D6AFA" w:rsidRDefault="001D6AFA" w:rsidP="001D6AFA">
      <w:pPr>
        <w:spacing w:after="0"/>
      </w:pPr>
    </w:p>
    <w:p w14:paraId="03017A8F" w14:textId="562082C4" w:rsidR="001D6AFA" w:rsidRDefault="001D6AFA" w:rsidP="001D6AFA">
      <w:pPr>
        <w:spacing w:after="0"/>
      </w:pPr>
      <w:r w:rsidRPr="001D6AFA">
        <w:rPr>
          <w:noProof/>
        </w:rPr>
        <w:lastRenderedPageBreak/>
        <w:drawing>
          <wp:inline distT="0" distB="0" distL="0" distR="0" wp14:anchorId="78758FA0" wp14:editId="1C4CD543">
            <wp:extent cx="2886075" cy="2948589"/>
            <wp:effectExtent l="0" t="0" r="0" b="4445"/>
            <wp:docPr id="2" name="Picture 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2" cy="29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8853" w14:textId="5E8B99F0" w:rsidR="009670B1" w:rsidRDefault="009670B1" w:rsidP="001D6AFA">
      <w:pPr>
        <w:spacing w:after="0"/>
      </w:pPr>
    </w:p>
    <w:p w14:paraId="2C9D7876" w14:textId="37F06CFA" w:rsidR="009670B1" w:rsidRDefault="009670B1" w:rsidP="001D6AFA">
      <w:pPr>
        <w:spacing w:after="0"/>
      </w:pPr>
      <w:r>
        <w:t>I tried to find a way to combine these where:</w:t>
      </w:r>
    </w:p>
    <w:p w14:paraId="1D917D4D" w14:textId="253E5E93" w:rsidR="009670B1" w:rsidRDefault="009670B1" w:rsidP="009670B1">
      <w:pPr>
        <w:pStyle w:val="ListParagraph"/>
        <w:numPr>
          <w:ilvl w:val="0"/>
          <w:numId w:val="3"/>
        </w:numPr>
        <w:spacing w:after="0"/>
      </w:pPr>
      <w:r>
        <w:t>If you just click, then it changes to the red option</w:t>
      </w:r>
    </w:p>
    <w:p w14:paraId="64BEE2AD" w14:textId="6EB688E2" w:rsidR="009670B1" w:rsidRDefault="009670B1" w:rsidP="009670B1">
      <w:pPr>
        <w:pStyle w:val="ListParagraph"/>
        <w:numPr>
          <w:ilvl w:val="0"/>
          <w:numId w:val="3"/>
        </w:numPr>
        <w:spacing w:after="0"/>
      </w:pPr>
      <w:r>
        <w:t>If you click and hold, then it grows to the big purple option</w:t>
      </w:r>
    </w:p>
    <w:p w14:paraId="6BAE287B" w14:textId="21F94F7B" w:rsidR="009670B1" w:rsidRDefault="009670B1" w:rsidP="009670B1">
      <w:pPr>
        <w:pStyle w:val="ListParagraph"/>
        <w:numPr>
          <w:ilvl w:val="0"/>
          <w:numId w:val="3"/>
        </w:numPr>
        <w:spacing w:after="0"/>
      </w:pPr>
      <w:r>
        <w:t>Either option returns to the original state</w:t>
      </w:r>
    </w:p>
    <w:p w14:paraId="746AD335" w14:textId="41A4A53C" w:rsidR="009670B1" w:rsidRDefault="009670B1" w:rsidP="009670B1">
      <w:pPr>
        <w:spacing w:after="0"/>
      </w:pPr>
    </w:p>
    <w:p w14:paraId="6463C0C4" w14:textId="361AD761" w:rsidR="009670B1" w:rsidRDefault="009670B1" w:rsidP="009670B1">
      <w:pPr>
        <w:spacing w:after="0"/>
      </w:pPr>
      <w:r>
        <w:t>But I’m just missing something that would allow me to do all the options.</w:t>
      </w:r>
    </w:p>
    <w:sectPr w:rsidR="009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61266"/>
    <w:multiLevelType w:val="hybridMultilevel"/>
    <w:tmpl w:val="FCC8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0053B"/>
    <w:multiLevelType w:val="multilevel"/>
    <w:tmpl w:val="A1F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C2BD5"/>
    <w:multiLevelType w:val="hybridMultilevel"/>
    <w:tmpl w:val="82C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78761">
    <w:abstractNumId w:val="1"/>
  </w:num>
  <w:num w:numId="2" w16cid:durableId="1119107801">
    <w:abstractNumId w:val="0"/>
  </w:num>
  <w:num w:numId="3" w16cid:durableId="61803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B9"/>
    <w:rsid w:val="001D6AFA"/>
    <w:rsid w:val="001E64D3"/>
    <w:rsid w:val="002C425F"/>
    <w:rsid w:val="00642A11"/>
    <w:rsid w:val="008F47B9"/>
    <w:rsid w:val="0096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6F1A"/>
  <w15:chartTrackingRefBased/>
  <w15:docId w15:val="{B24EA2C1-7C8A-4D9F-9440-C6BA9B5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47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lqLEwc9UFRH3It9MmbksyxoAgSE430ZAMqXDs8WwSo/preview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ms.grandcircus.co/course/view.php?id=23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3</cp:revision>
  <dcterms:created xsi:type="dcterms:W3CDTF">2022-11-08T17:02:00Z</dcterms:created>
  <dcterms:modified xsi:type="dcterms:W3CDTF">2022-11-09T20:41:00Z</dcterms:modified>
</cp:coreProperties>
</file>