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E52BFA" w14:paraId="66788610" wp14:textId="608084E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Team Members</w:t>
      </w:r>
    </w:p>
    <w:p xmlns:wp14="http://schemas.microsoft.com/office/word/2010/wordml" w:rsidP="0DE52BFA" w14:paraId="7D2063FD" wp14:textId="499E2B8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Muhammad Arslan Ijaz</w:t>
      </w:r>
    </w:p>
    <w:p xmlns:wp14="http://schemas.microsoft.com/office/word/2010/wordml" w:rsidP="0DE52BFA" w14:paraId="0E08BF7B" wp14:textId="37AC582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Jaafar Saleh</w:t>
      </w:r>
    </w:p>
    <w:p xmlns:wp14="http://schemas.microsoft.com/office/word/2010/wordml" w:rsidP="0DE52BFA" w14:paraId="1426C2F6" wp14:textId="175C9CF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Rym Mehdi</w:t>
      </w:r>
    </w:p>
    <w:p xmlns:wp14="http://schemas.microsoft.com/office/word/2010/wordml" w:rsidP="0DE52BFA" w14:paraId="411C0385" wp14:textId="114DA9C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  <w:t>Clinton Antony Rajasekar</w:t>
      </w: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0DE52BFA" w14:paraId="7833BCA1" wp14:textId="64016F99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0DE52BFA" w:rsidR="06BBA0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Proposal</w:t>
      </w:r>
    </w:p>
    <w:p xmlns:wp14="http://schemas.microsoft.com/office/word/2010/wordml" w:rsidP="0DE52BFA" w14:paraId="5D7D6829" wp14:textId="47D9D88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0DE52BFA" w14:paraId="075304B6" wp14:textId="09A520A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Overview </w:t>
      </w:r>
    </w:p>
    <w:p xmlns:wp14="http://schemas.microsoft.com/office/word/2010/wordml" w:rsidP="0DE52BFA" w14:paraId="0365498C" wp14:textId="12026F9B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Overall, objective is to provide help to judges to make the decisions with reference to the previous cases and their decisions and help them to categories the case.</w:t>
      </w:r>
    </w:p>
    <w:p xmlns:wp14="http://schemas.microsoft.com/office/word/2010/wordml" w:rsidP="0DE52BFA" w14:paraId="493313B5" wp14:textId="1BA6AA3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Goal</w:t>
      </w:r>
    </w:p>
    <w:p xmlns:wp14="http://schemas.microsoft.com/office/word/2010/wordml" w:rsidP="0DE52BFA" w14:paraId="490A1ECD" wp14:textId="33B3AA6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Generate verdict for jury with reference to previous cases and classify the case category.</w:t>
      </w:r>
    </w:p>
    <w:p xmlns:wp14="http://schemas.microsoft.com/office/word/2010/wordml" w:rsidP="0DE52BFA" w14:paraId="214B62D8" wp14:textId="44C850BB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Objectives – How to achieve the goal</w:t>
      </w:r>
    </w:p>
    <w:p xmlns:wp14="http://schemas.microsoft.com/office/word/2010/wordml" w:rsidP="0DE52BFA" w14:paraId="5678B4E5" wp14:textId="21A82FE0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First step is to clean the data </w:t>
      </w:r>
    </w:p>
    <w:p xmlns:wp14="http://schemas.microsoft.com/office/word/2010/wordml" w:rsidP="0DE52BFA" w14:paraId="0F302DC0" wp14:textId="7EF0AF9B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Transform the data</w:t>
      </w:r>
    </w:p>
    <w:p xmlns:wp14="http://schemas.microsoft.com/office/word/2010/wordml" w:rsidP="0DE52BFA" w14:paraId="652D5E6B" wp14:textId="5CCA7D58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Building Model</w:t>
      </w: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xmlns:wp14="http://schemas.microsoft.com/office/word/2010/wordml" w:rsidP="0DE52BFA" w14:paraId="600F360C" wp14:textId="33BC9C7B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0DE52BFA" w:rsidR="06BBA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Make predictions or generate the text</w:t>
      </w:r>
    </w:p>
    <w:p xmlns:wp14="http://schemas.microsoft.com/office/word/2010/wordml" w:rsidP="0DE52BFA" w14:paraId="3A1F1F73" wp14:textId="137103D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Dataset Description</w:t>
      </w:r>
    </w:p>
    <w:p xmlns:wp14="http://schemas.microsoft.com/office/word/2010/wordml" w:rsidP="0DE52BFA" w14:paraId="057DBED7" wp14:textId="69CCB9A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We have dataset already available on Kaggle which contains the features including Cases description, decision made on cases, and category of the cases.</w:t>
      </w:r>
    </w:p>
    <w:p xmlns:wp14="http://schemas.microsoft.com/office/word/2010/wordml" w:rsidP="0DE52BFA" w14:paraId="79359F93" wp14:textId="4C1F8A49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Research Papers</w:t>
      </w:r>
    </w:p>
    <w:p xmlns:wp14="http://schemas.microsoft.com/office/word/2010/wordml" w:rsidP="0DE52BFA" w14:paraId="5E257CAA" wp14:textId="37CAB0A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hyperlink r:id="R84510da72b2a4026">
        <w:r w:rsidRPr="0DE52BFA" w:rsidR="06BBA0C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GB"/>
          </w:rPr>
          <w:t>JUSTICE: A Benchmark Dataset for Supreme Court's Judgment Prediction | Papers With Code</w:t>
        </w:r>
      </w:hyperlink>
    </w:p>
    <w:p xmlns:wp14="http://schemas.microsoft.com/office/word/2010/wordml" w:rsidP="0DE52BFA" w14:paraId="1B79C409" wp14:textId="3E000EF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hyperlink r:id="R3ada31189f194d24">
        <w:r w:rsidRPr="0DE52BFA" w:rsidR="06BBA0C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GB"/>
          </w:rPr>
          <w:t>A Survey on Legal Judgment Prediction: Datasets, Metrics, Models and Challenges | Papers With Code</w:t>
        </w:r>
      </w:hyperlink>
    </w:p>
    <w:p xmlns:wp14="http://schemas.microsoft.com/office/word/2010/wordml" w:rsidP="0DE52BFA" w14:paraId="1A52A035" wp14:textId="322508C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hyperlink r:id="R9c121b20b0604ccc">
        <w:r w:rsidRPr="0DE52BFA" w:rsidR="06BBA0C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GB"/>
          </w:rPr>
          <w:t>The survey: Text generation models in deep learning - ScienceDirect</w:t>
        </w:r>
      </w:hyperlink>
    </w:p>
    <w:p xmlns:wp14="http://schemas.microsoft.com/office/word/2010/wordml" w:rsidP="0DE52BFA" w14:paraId="6558EB86" wp14:textId="0EDE4A5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ML Model and Techniques:</w:t>
      </w:r>
    </w:p>
    <w:p xmlns:wp14="http://schemas.microsoft.com/office/word/2010/wordml" w:rsidP="0DE52BFA" w14:paraId="2996304D" wp14:textId="76E74A4E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BERT (Bidirectional Encoder Representations from Transformers) - developed by Google, BERT is a language model that can perform various text generation tasks such as question answering, text classification, and more.</w:t>
      </w:r>
    </w:p>
    <w:p xmlns:wp14="http://schemas.microsoft.com/office/word/2010/wordml" w:rsidP="0DE52BFA" w14:paraId="4AEEE877" wp14:textId="06C076F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Software, tools, system architecture and components anticipated:</w:t>
      </w:r>
    </w:p>
    <w:p xmlns:wp14="http://schemas.microsoft.com/office/word/2010/wordml" w:rsidP="0DE52BFA" w14:paraId="0193F503" wp14:textId="2029162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 website as we did in DSP course.</w:t>
      </w:r>
    </w:p>
    <w:p xmlns:wp14="http://schemas.microsoft.com/office/word/2010/wordml" w:rsidP="0DE52BFA" w14:paraId="30D965A4" wp14:textId="6FC5D109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E52BFA" w:rsidR="06BBA0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References:</w:t>
      </w:r>
    </w:p>
    <w:p xmlns:wp14="http://schemas.microsoft.com/office/word/2010/wordml" w:rsidP="0DE52BFA" w14:paraId="460FFEC9" wp14:textId="1EF8A11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hyperlink r:id="R8e12a4fd09704586">
        <w:r w:rsidRPr="0DE52BFA" w:rsidR="06BBA0C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GB"/>
          </w:rPr>
          <w:t>Supreme Court Judgment Prediction | Kaggle</w:t>
        </w:r>
      </w:hyperlink>
    </w:p>
    <w:p xmlns:wp14="http://schemas.microsoft.com/office/word/2010/wordml" w:rsidP="0DE52BFA" w14:paraId="6FE940D8" wp14:textId="5986554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DE52BFA" w14:paraId="5E5787A5" wp14:textId="3D72442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b043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a7f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51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6dc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1da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2c6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fe1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a2d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C55A9"/>
    <w:rsid w:val="06BBA0CB"/>
    <w:rsid w:val="0DE52BFA"/>
    <w:rsid w:val="459C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55A9"/>
  <w15:chartTrackingRefBased/>
  <w15:docId w15:val="{85AAC4FA-F150-4208-8E84-D718F323D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3ada31189f194d24" Type="http://schemas.openxmlformats.org/officeDocument/2006/relationships/hyperlink" Target="https://paperswithcode.com/paper/a-survey-on-legal-judgment-prediction" TargetMode="External"/><Relationship Id="R7eaa9022dc9a4841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84510da72b2a4026" Type="http://schemas.openxmlformats.org/officeDocument/2006/relationships/hyperlink" Target="https://paperswithcode.com/paper/justice-a-benchmark-dataset-for-supreme-court" TargetMode="External"/><Relationship Id="R8e12a4fd09704586" Type="http://schemas.openxmlformats.org/officeDocument/2006/relationships/hyperlink" Target="https://www.kaggle.com/datasets/deepcontractor/supreme-court-judgment-prediction" TargetMode="External"/><Relationship Id="rId4" Type="http://schemas.openxmlformats.org/officeDocument/2006/relationships/fontTable" Target="/word/fontTable.xml"/><Relationship Id="R9c121b20b0604ccc" Type="http://schemas.openxmlformats.org/officeDocument/2006/relationships/hyperlink" Target="https://www.sciencedirect.com/science/article/pii/S13191578203033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2B6D34A76B740B518D7AFA257F698" ma:contentTypeVersion="4" ma:contentTypeDescription="Create a new document." ma:contentTypeScope="" ma:versionID="24298a60d8e5cfcde8106bf3b0c20d93">
  <xsd:schema xmlns:xsd="http://www.w3.org/2001/XMLSchema" xmlns:xs="http://www.w3.org/2001/XMLSchema" xmlns:p="http://schemas.microsoft.com/office/2006/metadata/properties" xmlns:ns2="3c29ce99-08e2-4fdd-b1d4-7cddb9c3067d" targetNamespace="http://schemas.microsoft.com/office/2006/metadata/properties" ma:root="true" ma:fieldsID="98689c9249c07879bcaf701a6d0bc5d0" ns2:_="">
    <xsd:import namespace="3c29ce99-08e2-4fdd-b1d4-7cddb9c30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ce99-08e2-4fdd-b1d4-7cddb9c30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05098-01EA-4499-B114-535468AAE5B8}"/>
</file>

<file path=customXml/itemProps2.xml><?xml version="1.0" encoding="utf-8"?>
<ds:datastoreItem xmlns:ds="http://schemas.openxmlformats.org/officeDocument/2006/customXml" ds:itemID="{A27F2133-59A0-4D50-8085-15A146B27C18}"/>
</file>

<file path=customXml/itemProps3.xml><?xml version="1.0" encoding="utf-8"?>
<ds:datastoreItem xmlns:ds="http://schemas.openxmlformats.org/officeDocument/2006/customXml" ds:itemID="{03BE66B1-AD27-4709-B7F8-6B2BE7BEF9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 Ijaz</dc:creator>
  <cp:keywords/>
  <dc:description/>
  <cp:lastModifiedBy>Muhammad arslan Ijaz</cp:lastModifiedBy>
  <cp:revision>2</cp:revision>
  <dcterms:created xsi:type="dcterms:W3CDTF">2023-05-02T08:20:57Z</dcterms:created>
  <dcterms:modified xsi:type="dcterms:W3CDTF">2023-05-02T08:21:45Z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0x010100EFD2B6D34A76B740B518D7AFA257F698</vt:lpwstr>
  </property>
</Properties>
</file>