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Clinton</w:t>
      </w:r>
      <w:r>
        <w:t xml:space="preserve"> </w:t>
      </w:r>
      <w:r>
        <w:t xml:space="preserve">Tepper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 Scripts.R"</w:t>
      </w:r>
      <w:r>
        <w:rPr>
          <w:rStyle w:val="NormalTok"/>
        </w:rPr>
        <w:t xml:space="preserve">);</w:t>
      </w:r>
    </w:p>
    <w:p>
      <w:pPr>
        <w:pStyle w:val="Compact"/>
      </w:pPr>
      <w:r>
        <w:t xml:space="preserve">Summary: Paintings Sold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2,666</w:t>
      </w:r>
    </w:p>
    <w:p>
      <w:pPr>
        <w:pStyle w:val="Compact"/>
      </w:pPr>
      <w:r>
        <w:t xml:space="preserve">19,336</w:t>
      </w:r>
    </w:p>
    <w:p>
      <w:pPr>
        <w:pStyle w:val="Compact"/>
      </w:pPr>
      <w:r>
        <w:t xml:space="preserve">38,938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2,666</w:t>
      </w:r>
    </w:p>
    <w:p>
      <w:pPr>
        <w:pStyle w:val="Compact"/>
      </w:pPr>
      <w:r>
        <w:t xml:space="preserve">25,948</w:t>
      </w:r>
    </w:p>
    <w:p>
      <w:pPr>
        <w:pStyle w:val="Compact"/>
      </w:pPr>
      <w:r>
        <w:t xml:space="preserve">52,747</w:t>
      </w:r>
    </w:p>
    <w:p>
      <w:pPr>
        <w:pStyle w:val="Compact"/>
      </w:pPr>
      <w:r>
        <w:t xml:space="preserve">price</w:t>
      </w:r>
    </w:p>
    <w:p>
      <w:pPr>
        <w:pStyle w:val="Compact"/>
      </w:pPr>
      <w:r>
        <w:t xml:space="preserve">2,666</w:t>
      </w:r>
    </w:p>
    <w:p>
      <w:pPr>
        <w:pStyle w:val="Compact"/>
      </w:pPr>
      <w:r>
        <w:t xml:space="preserve">24,770</w:t>
      </w:r>
    </w:p>
    <w:p>
      <w:pPr>
        <w:pStyle w:val="Compact"/>
      </w:pPr>
      <w:r>
        <w:t xml:space="preserve">48,965</w:t>
      </w:r>
    </w:p>
    <w:p>
      <w:pPr>
        <w:pStyle w:val="Compact"/>
      </w:pPr>
      <w:r>
        <w:t xml:space="preserve">Summary: All Paintings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3,447</w:t>
      </w:r>
    </w:p>
    <w:p>
      <w:pPr>
        <w:pStyle w:val="Compact"/>
      </w:pPr>
      <w:r>
        <w:t xml:space="preserve">21,836</w:t>
      </w:r>
    </w:p>
    <w:p>
      <w:pPr>
        <w:pStyle w:val="Compact"/>
      </w:pPr>
      <w:r>
        <w:t xml:space="preserve">60,052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3,447</w:t>
      </w:r>
    </w:p>
    <w:p>
      <w:pPr>
        <w:pStyle w:val="Compact"/>
      </w:pPr>
      <w:r>
        <w:t xml:space="preserve">29,173</w:t>
      </w:r>
    </w:p>
    <w:p>
      <w:pPr>
        <w:pStyle w:val="Compact"/>
      </w:pPr>
      <w:r>
        <w:t xml:space="preserve">82,669</w:t>
      </w:r>
    </w:p>
    <w:p>
      <w:pPr>
        <w:pStyle w:val="Compact"/>
      </w:pPr>
      <w:r>
        <w:t xml:space="preserve">price</w:t>
      </w:r>
    </w:p>
    <w:p>
      <w:pPr>
        <w:pStyle w:val="Compact"/>
      </w:pPr>
      <w:r>
        <w:t xml:space="preserve">3,447</w:t>
      </w:r>
    </w:p>
    <w:p>
      <w:pPr>
        <w:pStyle w:val="Compact"/>
      </w:pPr>
      <w:r>
        <w:t xml:space="preserve">24,662</w:t>
      </w:r>
    </w:p>
    <w:p>
      <w:pPr>
        <w:pStyle w:val="Compact"/>
      </w:pPr>
      <w:r>
        <w:t xml:space="preserve">58,293</w:t>
      </w:r>
    </w:p>
    <w:p>
      <w:pPr>
        <w:pStyle w:val="Compact"/>
      </w:pPr>
      <w:r>
        <w:t xml:space="preserve">Summary: Repeated Sales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20,674</w:t>
      </w:r>
    </w:p>
    <w:p>
      <w:pPr>
        <w:pStyle w:val="Compact"/>
      </w:pPr>
      <w:r>
        <w:t xml:space="preserve">19,883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28,050</w:t>
      </w:r>
    </w:p>
    <w:p>
      <w:pPr>
        <w:pStyle w:val="Compact"/>
      </w:pPr>
      <w:r>
        <w:t xml:space="preserve">28,081</w:t>
      </w:r>
    </w:p>
    <w:p>
      <w:pPr>
        <w:pStyle w:val="Compact"/>
      </w:pPr>
      <w:r>
        <w:t xml:space="preserve">price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23,141</w:t>
      </w:r>
    </w:p>
    <w:p>
      <w:pPr>
        <w:pStyle w:val="Compact"/>
      </w:pPr>
      <w:r>
        <w:t xml:space="preserve">20,724</w:t>
      </w:r>
    </w:p>
    <w:p>
      <w:pPr>
        <w:pStyle w:val="Compact"/>
      </w:pPr>
      <w:r>
        <w:t xml:space="preserve">difdate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Summary: Repeated Listings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20,724</w:t>
      </w:r>
    </w:p>
    <w:p>
      <w:pPr>
        <w:pStyle w:val="Compact"/>
      </w:pPr>
      <w:r>
        <w:t xml:space="preserve">20,928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27,886</w:t>
      </w:r>
    </w:p>
    <w:p>
      <w:pPr>
        <w:pStyle w:val="Compact"/>
      </w:pPr>
      <w:r>
        <w:t xml:space="preserve">28,843</w:t>
      </w:r>
    </w:p>
    <w:p>
      <w:pPr>
        <w:pStyle w:val="Compact"/>
      </w:pPr>
      <w:r>
        <w:t xml:space="preserve">price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21,356</w:t>
      </w:r>
    </w:p>
    <w:p>
      <w:pPr>
        <w:pStyle w:val="Compact"/>
      </w:pPr>
      <w:r>
        <w:t xml:space="preserve">20,382</w:t>
      </w:r>
    </w:p>
    <w:p>
      <w:pPr>
        <w:pStyle w:val="Compact"/>
      </w:pPr>
      <w:r>
        <w:t xml:space="preserve">difdate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22</w:t>
      </w:r>
    </w:p>
    <w:p>
      <w:pPr>
        <w:pStyle w:val="Heading2"/>
      </w:pPr>
      <w:bookmarkStart w:id="21" w:name="wald-test"/>
      <w:bookmarkEnd w:id="21"/>
      <w:r>
        <w:t xml:space="preserve">Wald test:</w:t>
      </w:r>
    </w:p>
    <w:p>
      <w:pPr>
        <w:pStyle w:val="FirstParagraph"/>
      </w:pPr>
      <w:r>
        <w:t xml:space="preserve">Chi-squared test:</w:t>
      </w:r>
      <w:r>
        <w:t xml:space="preserve"> </w:t>
      </w:r>
      <w:r>
        <w:t xml:space="preserve">X2 = 11.0, df = 5, P(&gt; X2) = 0.052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Log(Price)</w:t>
      </w:r>
    </w:p>
    <w:p>
      <w:pPr>
        <w:pStyle w:val="Compact"/>
      </w:pPr>
      <w:r>
        <w:t xml:space="preserve">Sold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Log(Age)</w:t>
      </w:r>
    </w:p>
    <w:p>
      <w:pPr>
        <w:pStyle w:val="Compact"/>
      </w:pPr>
      <w:r>
        <w:t xml:space="preserve">-0.557</w:t>
      </w:r>
    </w:p>
    <w:p>
      <w:pPr>
        <w:pStyle w:val="Compact"/>
      </w:pPr>
      <w:r>
        <w:t xml:space="preserve">-0.541</w:t>
      </w:r>
    </w:p>
    <w:p>
      <w:pPr>
        <w:pStyle w:val="Compact"/>
      </w:pPr>
      <w:r>
        <w:t xml:space="preserve">(0.063)</w:t>
      </w:r>
    </w:p>
    <w:p>
      <w:pPr>
        <w:pStyle w:val="Compact"/>
      </w:pPr>
      <w:r>
        <w:t xml:space="preserve">(0.057)</w:t>
      </w:r>
    </w:p>
    <w:p>
      <w:pPr>
        <w:pStyle w:val="Compact"/>
      </w:pPr>
      <w:r>
        <w:t xml:space="preserve">Log(Length)</w:t>
      </w:r>
    </w:p>
    <w:p>
      <w:pPr>
        <w:pStyle w:val="Compact"/>
      </w:pPr>
      <w:r>
        <w:t xml:space="preserve">0.509</w:t>
      </w:r>
    </w:p>
    <w:p>
      <w:pPr>
        <w:pStyle w:val="Compact"/>
      </w:pPr>
      <w:r>
        <w:t xml:space="preserve">0.523</w:t>
      </w:r>
    </w:p>
    <w:p>
      <w:pPr>
        <w:pStyle w:val="Compact"/>
      </w:pPr>
      <w:r>
        <w:t xml:space="preserve">(0.040)</w:t>
      </w:r>
    </w:p>
    <w:p>
      <w:pPr>
        <w:pStyle w:val="Compact"/>
      </w:pPr>
      <w:r>
        <w:t xml:space="preserve">(0.035)</w:t>
      </w:r>
    </w:p>
    <w:p>
      <w:pPr>
        <w:pStyle w:val="Compact"/>
      </w:pPr>
      <w:r>
        <w:t xml:space="preserve">Log(Width)</w:t>
      </w:r>
    </w:p>
    <w:p>
      <w:pPr>
        <w:pStyle w:val="Compact"/>
      </w:pPr>
      <w:r>
        <w:t xml:space="preserve">0.535</w:t>
      </w:r>
    </w:p>
    <w:p>
      <w:pPr>
        <w:pStyle w:val="Compact"/>
      </w:pPr>
      <w:r>
        <w:t xml:space="preserve">0.528</w:t>
      </w:r>
    </w:p>
    <w:p>
      <w:pPr>
        <w:pStyle w:val="Compact"/>
      </w:pPr>
      <w:r>
        <w:t xml:space="preserve">(0.040)</w:t>
      </w:r>
    </w:p>
    <w:p>
      <w:pPr>
        <w:pStyle w:val="Compact"/>
      </w:pPr>
      <w:r>
        <w:t xml:space="preserve">(0.034)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4.791</w:t>
      </w:r>
    </w:p>
    <w:p>
      <w:pPr>
        <w:pStyle w:val="Compact"/>
      </w:pPr>
      <w:r>
        <w:t xml:space="preserve">3.594</w:t>
      </w:r>
    </w:p>
    <w:p>
      <w:pPr>
        <w:pStyle w:val="Compact"/>
      </w:pPr>
      <w:r>
        <w:t xml:space="preserve">(0.345)</w:t>
      </w:r>
    </w:p>
    <w:p>
      <w:pPr>
        <w:pStyle w:val="Compact"/>
      </w:pPr>
      <w:r>
        <w:t xml:space="preserve">(0.476)</w:t>
      </w:r>
    </w:p>
    <w:p>
      <w:pPr>
        <w:pStyle w:val="Compact"/>
      </w:pPr>
      <w:r>
        <w:t xml:space="preserve">Half-Year Fixed Effects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Artist Fixed Effects</w:t>
      </w:r>
    </w:p>
    <w:p>
      <w:pPr>
        <w:pStyle w:val="Compact"/>
      </w:pPr>
      <w:r>
        <w:t xml:space="preserve">283</w:t>
      </w:r>
    </w:p>
    <w:p>
      <w:pPr>
        <w:pStyle w:val="Compact"/>
      </w:pPr>
      <w:r>
        <w:t xml:space="preserve">303</w:t>
      </w:r>
    </w:p>
    <w:p>
      <w:pPr>
        <w:pStyle w:val="Compact"/>
      </w:pPr>
      <w:r>
        <w:t xml:space="preserve">Medium Fixed Effects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2,666</w:t>
      </w:r>
    </w:p>
    <w:p>
      <w:pPr>
        <w:pStyle w:val="Compact"/>
      </w:pPr>
      <w:r>
        <w:t xml:space="preserve">3,447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0.804</w:t>
      </w:r>
    </w:p>
    <w:p>
      <w:pPr>
        <w:pStyle w:val="Compact"/>
      </w:pPr>
      <w:r>
        <w:t xml:space="preserve">0.808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0.667</w:t>
      </w:r>
    </w:p>
    <w:p>
      <w:pPr>
        <w:pStyle w:val="Compact"/>
      </w:pPr>
      <w:r>
        <w:t xml:space="preserve">0.682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Anchoring Effects: Contemporary Art- Sold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Log(Price)</w:t>
      </w:r>
    </w:p>
    <w:p>
      <w:pPr>
        <w:pStyle w:val="Compact"/>
      </w:pPr>
      <w:r>
        <w:t xml:space="preserve">Log(Low Est.)</w:t>
      </w:r>
    </w:p>
    <w:p>
      <w:pPr>
        <w:pStyle w:val="Compact"/>
      </w:pPr>
      <w:r>
        <w:t xml:space="preserve">Sold</w:t>
      </w:r>
    </w:p>
    <w:p>
      <w:pPr>
        <w:pStyle w:val="Compact"/>
      </w:pPr>
      <w:r>
        <w:t xml:space="preserve">Sold &lt;42M</w:t>
      </w:r>
    </w:p>
    <w:p>
      <w:pPr>
        <w:pStyle w:val="Compact"/>
      </w:pPr>
      <w:r>
        <w:t xml:space="preserve">Sold</w:t>
      </w:r>
    </w:p>
    <w:p>
      <w:pPr>
        <w:pStyle w:val="Compact"/>
      </w:pPr>
      <w:r>
        <w:t xml:space="preserve">Sold &lt;42M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Anchoring Eff</w:t>
      </w:r>
    </w:p>
    <w:p>
      <w:pPr>
        <w:pStyle w:val="Compact"/>
      </w:pPr>
      <w:r>
        <w:t xml:space="preserve">0.121</w:t>
      </w:r>
    </w:p>
    <w:p>
      <w:pPr>
        <w:pStyle w:val="Compact"/>
      </w:pPr>
      <w:r>
        <w:t xml:space="preserve">0.498</w:t>
      </w:r>
    </w:p>
    <w:p>
      <w:pPr>
        <w:pStyle w:val="Compact"/>
      </w:pPr>
      <w:r>
        <w:t xml:space="preserve">0.294</w:t>
      </w:r>
    </w:p>
    <w:p>
      <w:pPr>
        <w:pStyle w:val="Compact"/>
      </w:pPr>
      <w:r>
        <w:t xml:space="preserve">0.729</w:t>
      </w:r>
    </w:p>
    <w:p>
      <w:pPr>
        <w:pStyle w:val="Compact"/>
      </w:pPr>
      <w:r>
        <w:t xml:space="preserve">(0.143)</w:t>
      </w:r>
    </w:p>
    <w:p>
      <w:pPr>
        <w:pStyle w:val="Compact"/>
      </w:pPr>
      <w:r>
        <w:t xml:space="preserve">(0.258)</w:t>
      </w:r>
    </w:p>
    <w:p>
      <w:pPr>
        <w:pStyle w:val="Compact"/>
      </w:pPr>
      <w:r>
        <w:t xml:space="preserve">(0.180)</w:t>
      </w:r>
    </w:p>
    <w:p>
      <w:pPr>
        <w:pStyle w:val="Compact"/>
      </w:pPr>
      <w:r>
        <w:t xml:space="preserve">(0.271)</w:t>
      </w:r>
    </w:p>
    <w:p>
      <w:pPr>
        <w:pStyle w:val="Compact"/>
      </w:pPr>
      <w:r>
        <w:t xml:space="preserve">Predicted Price</w:t>
      </w:r>
    </w:p>
    <w:p>
      <w:pPr>
        <w:pStyle w:val="Compact"/>
      </w:pPr>
      <w:r>
        <w:t xml:space="preserve">0.993</w:t>
      </w:r>
    </w:p>
    <w:p>
      <w:pPr>
        <w:pStyle w:val="Compact"/>
      </w:pPr>
      <w:r>
        <w:t xml:space="preserve">1.037</w:t>
      </w:r>
    </w:p>
    <w:p>
      <w:pPr>
        <w:pStyle w:val="Compact"/>
      </w:pPr>
      <w:r>
        <w:t xml:space="preserve">0.991</w:t>
      </w:r>
    </w:p>
    <w:p>
      <w:pPr>
        <w:pStyle w:val="Compact"/>
      </w:pPr>
      <w:r>
        <w:t xml:space="preserve">1.067</w:t>
      </w:r>
    </w:p>
    <w:p>
      <w:pPr>
        <w:pStyle w:val="Compact"/>
      </w:pPr>
      <w:r>
        <w:t xml:space="preserve">(0.066)</w:t>
      </w:r>
    </w:p>
    <w:p>
      <w:pPr>
        <w:pStyle w:val="Compact"/>
      </w:pPr>
      <w:r>
        <w:t xml:space="preserve">(0.064)</w:t>
      </w:r>
    </w:p>
    <w:p>
      <w:pPr>
        <w:pStyle w:val="Compact"/>
      </w:pPr>
      <w:r>
        <w:t xml:space="preserve">(0.065)</w:t>
      </w:r>
    </w:p>
    <w:p>
      <w:pPr>
        <w:pStyle w:val="Compact"/>
      </w:pPr>
      <w:r>
        <w:t xml:space="preserve">(0.076)</w:t>
      </w:r>
    </w:p>
    <w:p>
      <w:pPr>
        <w:pStyle w:val="Compact"/>
      </w:pPr>
      <w:r>
        <w:t xml:space="preserve">Sale Residual</w:t>
      </w:r>
    </w:p>
    <w:p>
      <w:pPr>
        <w:pStyle w:val="Compact"/>
      </w:pPr>
      <w:r>
        <w:t xml:space="preserve">0.333</w:t>
      </w:r>
    </w:p>
    <w:p>
      <w:pPr>
        <w:pStyle w:val="Compact"/>
      </w:pPr>
      <w:r>
        <w:t xml:space="preserve">-0.135</w:t>
      </w:r>
    </w:p>
    <w:p>
      <w:pPr>
        <w:pStyle w:val="Compact"/>
      </w:pPr>
      <w:r>
        <w:t xml:space="preserve">0.215</w:t>
      </w:r>
    </w:p>
    <w:p>
      <w:pPr>
        <w:pStyle w:val="Compact"/>
      </w:pPr>
      <w:r>
        <w:t xml:space="preserve">-0.214</w:t>
      </w:r>
    </w:p>
    <w:p>
      <w:pPr>
        <w:pStyle w:val="Compact"/>
      </w:pPr>
      <w:r>
        <w:t xml:space="preserve">(0.248)</w:t>
      </w:r>
    </w:p>
    <w:p>
      <w:pPr>
        <w:pStyle w:val="Compact"/>
      </w:pPr>
      <w:r>
        <w:t xml:space="preserve">(0.392)</w:t>
      </w:r>
    </w:p>
    <w:p>
      <w:pPr>
        <w:pStyle w:val="Compact"/>
      </w:pPr>
      <w:r>
        <w:t xml:space="preserve">(0.263)</w:t>
      </w:r>
    </w:p>
    <w:p>
      <w:pPr>
        <w:pStyle w:val="Compact"/>
      </w:pPr>
      <w:r>
        <w:t xml:space="preserve">(0.516)</w:t>
      </w:r>
    </w:p>
    <w:p>
      <w:pPr>
        <w:pStyle w:val="Compact"/>
      </w:pPr>
      <w:r>
        <w:t xml:space="preserve">Months Since Sale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-0.020</w:t>
      </w:r>
    </w:p>
    <w:p>
      <w:pPr>
        <w:pStyle w:val="Compact"/>
      </w:pPr>
      <w:r>
        <w:t xml:space="preserve">0.005</w:t>
      </w:r>
    </w:p>
    <w:p>
      <w:pPr>
        <w:pStyle w:val="Compact"/>
      </w:pPr>
      <w:r>
        <w:t xml:space="preserve">-0.023</w:t>
      </w:r>
    </w:p>
    <w:p>
      <w:pPr>
        <w:pStyle w:val="Compact"/>
      </w:pPr>
      <w:r>
        <w:t xml:space="preserve">(0.005)</w:t>
      </w:r>
    </w:p>
    <w:p>
      <w:pPr>
        <w:pStyle w:val="Compact"/>
      </w:pPr>
      <w:r>
        <w:t xml:space="preserve">(0.009)</w:t>
      </w:r>
    </w:p>
    <w:p>
      <w:pPr>
        <w:pStyle w:val="Compact"/>
      </w:pPr>
      <w:r>
        <w:t xml:space="preserve">(0.007)</w:t>
      </w:r>
    </w:p>
    <w:p>
      <w:pPr>
        <w:pStyle w:val="Compact"/>
      </w:pPr>
      <w:r>
        <w:t xml:space="preserve">(0.011)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0.028</w:t>
      </w:r>
    </w:p>
    <w:p>
      <w:pPr>
        <w:pStyle w:val="Compact"/>
      </w:pPr>
      <w:r>
        <w:t xml:space="preserve">-0.012</w:t>
      </w:r>
    </w:p>
    <w:p>
      <w:pPr>
        <w:pStyle w:val="Compact"/>
      </w:pPr>
      <w:r>
        <w:t xml:space="preserve">-0.246</w:t>
      </w:r>
    </w:p>
    <w:p>
      <w:pPr>
        <w:pStyle w:val="Compact"/>
      </w:pPr>
      <w:r>
        <w:t xml:space="preserve">-0.395</w:t>
      </w:r>
    </w:p>
    <w:p>
      <w:pPr>
        <w:pStyle w:val="Compact"/>
      </w:pPr>
      <w:r>
        <w:t xml:space="preserve">(0.599)</w:t>
      </w:r>
    </w:p>
    <w:p>
      <w:pPr>
        <w:pStyle w:val="Compact"/>
      </w:pPr>
      <w:r>
        <w:t xml:space="preserve">(0.614)</w:t>
      </w:r>
    </w:p>
    <w:p>
      <w:pPr>
        <w:pStyle w:val="Compact"/>
      </w:pPr>
      <w:r>
        <w:t xml:space="preserve">(0.619)</w:t>
      </w:r>
    </w:p>
    <w:p>
      <w:pPr>
        <w:pStyle w:val="Compact"/>
      </w:pPr>
      <w:r>
        <w:t xml:space="preserve">(0.669)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0.892</w:t>
      </w:r>
    </w:p>
    <w:p>
      <w:pPr>
        <w:pStyle w:val="Compact"/>
      </w:pPr>
      <w:r>
        <w:t xml:space="preserve">0.933</w:t>
      </w:r>
    </w:p>
    <w:p>
      <w:pPr>
        <w:pStyle w:val="Compact"/>
      </w:pPr>
      <w:r>
        <w:t xml:space="preserve">0.881</w:t>
      </w:r>
    </w:p>
    <w:p>
      <w:pPr>
        <w:pStyle w:val="Compact"/>
      </w:pPr>
      <w:r>
        <w:t xml:space="preserve">0.942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0.431</w:t>
      </w:r>
    </w:p>
    <w:p>
      <w:pPr>
        <w:pStyle w:val="Compact"/>
      </w:pPr>
      <w:r>
        <w:t xml:space="preserve">0.339</w:t>
      </w:r>
    </w:p>
    <w:p>
      <w:pPr>
        <w:pStyle w:val="Compact"/>
      </w:pPr>
      <w:r>
        <w:t xml:space="preserve">0.459</w:t>
      </w:r>
    </w:p>
    <w:p>
      <w:pPr>
        <w:pStyle w:val="Compact"/>
      </w:pPr>
      <w:r>
        <w:t xml:space="preserve">0.331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Robust errors</w:t>
      </w:r>
    </w:p>
    <w:p>
      <w:pPr>
        <w:pStyle w:val="Compact"/>
      </w:pPr>
      <w:r>
        <w:t xml:space="preserve">Anchoring Effects: Contemporary Art- All Listed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Log(Price)</w:t>
      </w:r>
    </w:p>
    <w:p>
      <w:pPr>
        <w:pStyle w:val="Compact"/>
      </w:pPr>
      <w:r>
        <w:t xml:space="preserve">Log(Low Est.)</w:t>
      </w:r>
    </w:p>
    <w:p>
      <w:pPr>
        <w:pStyle w:val="Compact"/>
      </w:pPr>
      <w:r>
        <w:t xml:space="preserve">Listed</w:t>
      </w:r>
    </w:p>
    <w:p>
      <w:pPr>
        <w:pStyle w:val="Compact"/>
      </w:pPr>
      <w:r>
        <w:t xml:space="preserve">Listed &lt;42M</w:t>
      </w:r>
    </w:p>
    <w:p>
      <w:pPr>
        <w:pStyle w:val="Compact"/>
      </w:pPr>
      <w:r>
        <w:t xml:space="preserve">Listed</w:t>
      </w:r>
    </w:p>
    <w:p>
      <w:pPr>
        <w:pStyle w:val="Compact"/>
      </w:pPr>
      <w:r>
        <w:t xml:space="preserve">Listed &lt;42M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Anchoring Eff</w:t>
      </w:r>
    </w:p>
    <w:p>
      <w:pPr>
        <w:pStyle w:val="Compact"/>
      </w:pPr>
      <w:r>
        <w:t xml:space="preserve">0.183</w:t>
      </w:r>
    </w:p>
    <w:p>
      <w:pPr>
        <w:pStyle w:val="Compact"/>
      </w:pPr>
      <w:r>
        <w:t xml:space="preserve">0.381</w:t>
      </w:r>
    </w:p>
    <w:p>
      <w:pPr>
        <w:pStyle w:val="Compact"/>
      </w:pPr>
      <w:r>
        <w:t xml:space="preserve">0.300</w:t>
      </w:r>
    </w:p>
    <w:p>
      <w:pPr>
        <w:pStyle w:val="Compact"/>
      </w:pPr>
      <w:r>
        <w:t xml:space="preserve">0.524</w:t>
      </w:r>
    </w:p>
    <w:p>
      <w:pPr>
        <w:pStyle w:val="Compact"/>
      </w:pPr>
      <w:r>
        <w:t xml:space="preserve">(0.102)</w:t>
      </w:r>
    </w:p>
    <w:p>
      <w:pPr>
        <w:pStyle w:val="Compact"/>
      </w:pPr>
      <w:r>
        <w:t xml:space="preserve">(0.238)</w:t>
      </w:r>
    </w:p>
    <w:p>
      <w:pPr>
        <w:pStyle w:val="Compact"/>
      </w:pPr>
      <w:r>
        <w:t xml:space="preserve">(0.119)</w:t>
      </w:r>
    </w:p>
    <w:p>
      <w:pPr>
        <w:pStyle w:val="Compact"/>
      </w:pPr>
      <w:r>
        <w:t xml:space="preserve">(0.244)</w:t>
      </w:r>
    </w:p>
    <w:p>
      <w:pPr>
        <w:pStyle w:val="Compact"/>
      </w:pPr>
      <w:r>
        <w:t xml:space="preserve">Predicted Price</w:t>
      </w:r>
    </w:p>
    <w:p>
      <w:pPr>
        <w:pStyle w:val="Compact"/>
      </w:pPr>
      <w:r>
        <w:t xml:space="preserve">1.015</w:t>
      </w:r>
    </w:p>
    <w:p>
      <w:pPr>
        <w:pStyle w:val="Compact"/>
      </w:pPr>
      <w:r>
        <w:t xml:space="preserve">1.031</w:t>
      </w:r>
    </w:p>
    <w:p>
      <w:pPr>
        <w:pStyle w:val="Compact"/>
      </w:pPr>
      <w:r>
        <w:t xml:space="preserve">0.977</w:t>
      </w:r>
    </w:p>
    <w:p>
      <w:pPr>
        <w:pStyle w:val="Compact"/>
      </w:pPr>
      <w:r>
        <w:t xml:space="preserve">1.011</w:t>
      </w:r>
    </w:p>
    <w:p>
      <w:pPr>
        <w:pStyle w:val="Compact"/>
      </w:pPr>
      <w:r>
        <w:t xml:space="preserve">(0.051)</w:t>
      </w:r>
    </w:p>
    <w:p>
      <w:pPr>
        <w:pStyle w:val="Compact"/>
      </w:pPr>
      <w:r>
        <w:t xml:space="preserve">(0.051)</w:t>
      </w:r>
    </w:p>
    <w:p>
      <w:pPr>
        <w:pStyle w:val="Compact"/>
      </w:pPr>
      <w:r>
        <w:t xml:space="preserve">(0.044)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Sale Residual</w:t>
      </w:r>
    </w:p>
    <w:p>
      <w:pPr>
        <w:pStyle w:val="Compact"/>
      </w:pPr>
      <w:r>
        <w:t xml:space="preserve">0.379</w:t>
      </w:r>
    </w:p>
    <w:p>
      <w:pPr>
        <w:pStyle w:val="Compact"/>
      </w:pPr>
      <w:r>
        <w:t xml:space="preserve">0.084</w:t>
      </w:r>
    </w:p>
    <w:p>
      <w:pPr>
        <w:pStyle w:val="Compact"/>
      </w:pPr>
      <w:r>
        <w:t xml:space="preserve">0.324</w:t>
      </w:r>
    </w:p>
    <w:p>
      <w:pPr>
        <w:pStyle w:val="Compact"/>
      </w:pPr>
      <w:r>
        <w:t xml:space="preserve">0.109</w:t>
      </w:r>
    </w:p>
    <w:p>
      <w:pPr>
        <w:pStyle w:val="Compact"/>
      </w:pPr>
      <w:r>
        <w:t xml:space="preserve">(0.160)</w:t>
      </w:r>
    </w:p>
    <w:p>
      <w:pPr>
        <w:pStyle w:val="Compact"/>
      </w:pPr>
      <w:r>
        <w:t xml:space="preserve">(0.400)</w:t>
      </w:r>
    </w:p>
    <w:p>
      <w:pPr>
        <w:pStyle w:val="Compact"/>
      </w:pPr>
      <w:r>
        <w:t xml:space="preserve">(0.173)</w:t>
      </w:r>
    </w:p>
    <w:p>
      <w:pPr>
        <w:pStyle w:val="Compact"/>
      </w:pPr>
      <w:r>
        <w:t xml:space="preserve">(0.476)</w:t>
      </w:r>
    </w:p>
    <w:p>
      <w:pPr>
        <w:pStyle w:val="Compact"/>
      </w:pPr>
      <w:r>
        <w:t xml:space="preserve">Months Since Sale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-0.019</w:t>
      </w:r>
    </w:p>
    <w:p>
      <w:pPr>
        <w:pStyle w:val="Compact"/>
      </w:pPr>
      <w:r>
        <w:t xml:space="preserve">0.006</w:t>
      </w:r>
    </w:p>
    <w:p>
      <w:pPr>
        <w:pStyle w:val="Compact"/>
      </w:pPr>
      <w:r>
        <w:t xml:space="preserve">-0.017</w:t>
      </w:r>
    </w:p>
    <w:p>
      <w:pPr>
        <w:pStyle w:val="Compact"/>
      </w:pPr>
      <w:r>
        <w:t xml:space="preserve">(0.004)</w:t>
      </w:r>
    </w:p>
    <w:p>
      <w:pPr>
        <w:pStyle w:val="Compact"/>
      </w:pPr>
      <w:r>
        <w:t xml:space="preserve">(0.010)</w:t>
      </w:r>
    </w:p>
    <w:p>
      <w:pPr>
        <w:pStyle w:val="Compact"/>
      </w:pPr>
      <w:r>
        <w:t xml:space="preserve">(0.005)</w:t>
      </w:r>
    </w:p>
    <w:p>
      <w:pPr>
        <w:pStyle w:val="Compact"/>
      </w:pPr>
      <w:r>
        <w:t xml:space="preserve">(0.011)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-0.292</w:t>
      </w:r>
    </w:p>
    <w:p>
      <w:pPr>
        <w:pStyle w:val="Compact"/>
      </w:pPr>
      <w:r>
        <w:t xml:space="preserve">-0.005</w:t>
      </w:r>
    </w:p>
    <w:p>
      <w:pPr>
        <w:pStyle w:val="Compact"/>
      </w:pPr>
      <w:r>
        <w:t xml:space="preserve">-0.148</w:t>
      </w:r>
    </w:p>
    <w:p>
      <w:pPr>
        <w:pStyle w:val="Compact"/>
      </w:pPr>
      <w:r>
        <w:t xml:space="preserve">0.044</w:t>
      </w:r>
    </w:p>
    <w:p>
      <w:pPr>
        <w:pStyle w:val="Compact"/>
      </w:pPr>
      <w:r>
        <w:t xml:space="preserve">(0.441)</w:t>
      </w:r>
    </w:p>
    <w:p>
      <w:pPr>
        <w:pStyle w:val="Compact"/>
      </w:pPr>
      <w:r>
        <w:t xml:space="preserve">(0.516)</w:t>
      </w:r>
    </w:p>
    <w:p>
      <w:pPr>
        <w:pStyle w:val="Compact"/>
      </w:pPr>
      <w:r>
        <w:t xml:space="preserve">(0.396)</w:t>
      </w:r>
    </w:p>
    <w:p>
      <w:pPr>
        <w:pStyle w:val="Compact"/>
      </w:pPr>
      <w:r>
        <w:t xml:space="preserve">(0.398)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0.905</w:t>
      </w:r>
    </w:p>
    <w:p>
      <w:pPr>
        <w:pStyle w:val="Compact"/>
      </w:pPr>
      <w:r>
        <w:t xml:space="preserve">0.944</w:t>
      </w:r>
    </w:p>
    <w:p>
      <w:pPr>
        <w:pStyle w:val="Compact"/>
      </w:pPr>
      <w:r>
        <w:t xml:space="preserve">0.907</w:t>
      </w:r>
    </w:p>
    <w:p>
      <w:pPr>
        <w:pStyle w:val="Compact"/>
      </w:pPr>
      <w:r>
        <w:t xml:space="preserve">0.953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0.452</w:t>
      </w:r>
    </w:p>
    <w:p>
      <w:pPr>
        <w:pStyle w:val="Compact"/>
      </w:pPr>
      <w:r>
        <w:t xml:space="preserve">0.363</w:t>
      </w:r>
    </w:p>
    <w:p>
      <w:pPr>
        <w:pStyle w:val="Compact"/>
      </w:pPr>
      <w:r>
        <w:t xml:space="preserve">0.443</w:t>
      </w:r>
    </w:p>
    <w:p>
      <w:pPr>
        <w:pStyle w:val="Compact"/>
      </w:pPr>
      <w:r>
        <w:t xml:space="preserve">0.332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Prices of unsold calculated at 80% of low estimate, robust errors</w:t>
      </w:r>
    </w:p>
    <w:p>
      <w:pPr>
        <w:pStyle w:val="Heading2"/>
      </w:pPr>
      <w:bookmarkStart w:id="22" w:name="wald-test-1"/>
      <w:bookmarkEnd w:id="22"/>
      <w:r>
        <w:t xml:space="preserve">Wald test:</w:t>
      </w:r>
    </w:p>
    <w:p>
      <w:pPr>
        <w:pStyle w:val="FirstParagraph"/>
      </w:pPr>
      <w:r>
        <w:t xml:space="preserve">Coefficients:</w:t>
      </w:r>
      <w:r>
        <w:t xml:space="preserve"> </w:t>
      </w:r>
      <w:r>
        <w:t xml:space="preserve">(Intercept) lossGainAll ppriceAll lresidAll difdate</w:t>
      </w:r>
      <w:r>
        <w:t xml:space="preserve"> </w:t>
      </w:r>
      <w:r>
        <w:t xml:space="preserve">2.273 -0.928 -0.118 0.846 -0.017</w:t>
      </w:r>
    </w:p>
    <w:p>
      <w:pPr>
        <w:pStyle w:val="BodyText"/>
      </w:pPr>
      <w:r>
        <w:t xml:space="preserve">Var-cov matrix of the coefficients:</w:t>
      </w:r>
      <w:r>
        <w:t xml:space="preserve"> </w:t>
      </w:r>
      <w:r>
        <w:t xml:space="preserve">[,1] [,2] [,3] [,4] [,5] [1,] 2.3e+00 -1.5e-01 -2.1e-01 1.3e-01 1.2e-04</w:t>
      </w:r>
      <w:r>
        <w:t xml:space="preserve"> </w:t>
      </w:r>
      <w:r>
        <w:t xml:space="preserve">[2,] -1.5e-01 9.8e-02 1.6e-02 -7.9e-02 1.1e-03</w:t>
      </w:r>
      <w:r>
        <w:t xml:space="preserve"> </w:t>
      </w:r>
      <w:r>
        <w:t xml:space="preserve">[3,] -2.1e-01 1.6e-02 1.9e-02 -1.3e-02 -9.9e-05</w:t>
      </w:r>
      <w:r>
        <w:t xml:space="preserve"> </w:t>
      </w:r>
      <w:r>
        <w:t xml:space="preserve">[4,] 1.3e-01 -7.9e-02 -1.3e-02 8.3e-02 -9.8e-04</w:t>
      </w:r>
      <w:r>
        <w:t xml:space="preserve"> </w:t>
      </w:r>
      <w:r>
        <w:t xml:space="preserve">[5,] 1.2e-04 1.1e-03 -9.9e-05 -9.8e-04 5.2e-05</w:t>
      </w:r>
    </w:p>
    <w:p>
      <w:pPr>
        <w:pStyle w:val="BodyText"/>
      </w:pPr>
      <w:r>
        <w:t xml:space="preserve">Test-design matrix:</w:t>
      </w:r>
      <w:r>
        <w:t xml:space="preserve"> </w:t>
      </w:r>
      <w:r>
        <w:t xml:space="preserve">(Intercept) lossGainAll ppriceAll lresidAll difdate</w:t>
      </w:r>
      <w:r>
        <w:t xml:space="preserve"> </w:t>
      </w:r>
      <w:r>
        <w:t xml:space="preserve">L1 1 0 0 0 0</w:t>
      </w:r>
      <w:r>
        <w:t xml:space="preserve"> </w:t>
      </w:r>
      <w:r>
        <w:t xml:space="preserve">L2 0 1 0 0 0</w:t>
      </w:r>
      <w:r>
        <w:t xml:space="preserve"> </w:t>
      </w:r>
      <w:r>
        <w:t xml:space="preserve">L3 0 0 1 0 0</w:t>
      </w:r>
      <w:r>
        <w:t xml:space="preserve"> </w:t>
      </w:r>
      <w:r>
        <w:t xml:space="preserve">L4 0 0 0 1 0</w:t>
      </w:r>
      <w:r>
        <w:t xml:space="preserve"> </w:t>
      </w:r>
      <w:r>
        <w:t xml:space="preserve">L5 0 0 0 0 1</w:t>
      </w:r>
    </w:p>
    <w:p>
      <w:pPr>
        <w:pStyle w:val="BodyText"/>
      </w:pPr>
      <w:r>
        <w:t xml:space="preserve">Positions of tested coefficients in the vector of coefficients: 1, 2, 3, 4, 5</w:t>
      </w:r>
    </w:p>
    <w:p>
      <w:pPr>
        <w:pStyle w:val="BodyText"/>
      </w:pPr>
      <w:r>
        <w:t xml:space="preserve">H0: (Intercept) = 0; lossGainAll = 0; ppriceAll = 0; lresidAll = 0; difdate = 0</w:t>
      </w:r>
    </w:p>
    <w:p>
      <w:pPr>
        <w:pStyle w:val="BodyText"/>
      </w:pPr>
      <w:r>
        <w:t xml:space="preserve">Chi-squared test:</w:t>
      </w:r>
      <w:r>
        <w:t xml:space="preserve"> </w:t>
      </w:r>
      <w:r>
        <w:t xml:space="preserve">X2 = 58.7, df = 5, P(&gt; X2) = 2.3e-11</w:t>
      </w:r>
      <w:r>
        <w:t xml:space="preserve"> </w:t>
      </w:r>
      <w:r>
        <w:t xml:space="preserve">Wald test:</w:t>
      </w:r>
      <w:r>
        <w:t xml:space="preserve"> </w:t>
      </w:r>
      <w:r>
        <w:t xml:space="preserve">----------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(Intercept) lossGainAll ppriceAll lresidAll difdate</w:t>
      </w:r>
      <w:r>
        <w:t xml:space="preserve"> </w:t>
      </w:r>
      <w:r>
        <w:t xml:space="preserve">2.273 -0.928 -0.118 0.846 -0.017</w:t>
      </w:r>
    </w:p>
    <w:p>
      <w:pPr>
        <w:pStyle w:val="BodyText"/>
      </w:pPr>
      <w:r>
        <w:t xml:space="preserve">Var-cov matrix of the coefficients:</w:t>
      </w:r>
      <w:r>
        <w:t xml:space="preserve"> </w:t>
      </w:r>
      <w:r>
        <w:t xml:space="preserve">(Intercept) lossGainAll ppriceAll lresidAll difdate</w:t>
      </w:r>
      <w:r>
        <w:t xml:space="preserve"> </w:t>
      </w:r>
      <w:r>
        <w:t xml:space="preserve">(Intercept) 1.9e+00 -1.6e-01 -1.7e-01 1.3e-01 -1.8e-03</w:t>
      </w:r>
      <w:r>
        <w:t xml:space="preserve"> </w:t>
      </w:r>
      <w:r>
        <w:t xml:space="preserve">lossGainAll -1.6e-01 1.9e-01 1.5e-02 -1.7e-01 2.5e-03</w:t>
      </w:r>
      <w:r>
        <w:t xml:space="preserve"> </w:t>
      </w:r>
      <w:r>
        <w:t xml:space="preserve">ppriceAll -1.7e-01 1.5e-02 1.5e-02 -1.2e-02 4.9e-06</w:t>
      </w:r>
      <w:r>
        <w:t xml:space="preserve"> </w:t>
      </w:r>
      <w:r>
        <w:t xml:space="preserve">lresidAll 1.3e-01 -1.7e-01 -1.2e-02 2.0e-01 -2.3e-03</w:t>
      </w:r>
      <w:r>
        <w:t xml:space="preserve"> </w:t>
      </w:r>
      <w:r>
        <w:t xml:space="preserve">difdate -1.8e-03 2.5e-03 4.9e-06 -2.3e-03 8.3e-05</w:t>
      </w:r>
    </w:p>
    <w:p>
      <w:pPr>
        <w:pStyle w:val="BodyText"/>
      </w:pPr>
      <w:r>
        <w:t xml:space="preserve">Test-design matrix:</w:t>
      </w:r>
      <w:r>
        <w:t xml:space="preserve"> </w:t>
      </w:r>
      <w:r>
        <w:t xml:space="preserve">(Intercept) lossGainAll ppriceAll lresidAll difdate</w:t>
      </w:r>
      <w:r>
        <w:t xml:space="preserve"> </w:t>
      </w:r>
      <w:r>
        <w:t xml:space="preserve">L1 1 0 0 0 0</w:t>
      </w:r>
      <w:r>
        <w:t xml:space="preserve"> </w:t>
      </w:r>
      <w:r>
        <w:t xml:space="preserve">L2 0 1 0 0 0</w:t>
      </w:r>
      <w:r>
        <w:t xml:space="preserve"> </w:t>
      </w:r>
      <w:r>
        <w:t xml:space="preserve">L3 0 0 1 0 0</w:t>
      </w:r>
      <w:r>
        <w:t xml:space="preserve"> </w:t>
      </w:r>
      <w:r>
        <w:t xml:space="preserve">L4 0 0 0 1 0</w:t>
      </w:r>
      <w:r>
        <w:t xml:space="preserve"> </w:t>
      </w:r>
      <w:r>
        <w:t xml:space="preserve">L5 0 0 0 0 1</w:t>
      </w:r>
    </w:p>
    <w:p>
      <w:pPr>
        <w:pStyle w:val="BodyText"/>
      </w:pPr>
      <w:r>
        <w:t xml:space="preserve">Positions of tested coefficients in the vector of coefficients: 1, 2, 3, 4, 5</w:t>
      </w:r>
    </w:p>
    <w:p>
      <w:pPr>
        <w:pStyle w:val="BodyText"/>
      </w:pPr>
      <w:r>
        <w:t xml:space="preserve">H0: (Intercept) = 0; lossGainAll = 0; ppriceAll = 0; lresidAll = 0; difdate = 0</w:t>
      </w:r>
    </w:p>
    <w:p>
      <w:pPr>
        <w:pStyle w:val="BodyText"/>
      </w:pPr>
      <w:r>
        <w:t xml:space="preserve">Chi-squared test:</w:t>
      </w:r>
      <w:r>
        <w:t xml:space="preserve"> </w:t>
      </w:r>
      <w:r>
        <w:t xml:space="preserve">X2 = 35.3, df = 5, P(&gt; X2) = 1.3e-06</w:t>
      </w:r>
    </w:p>
    <w:p>
      <w:pPr>
        <w:pStyle w:val="Compact"/>
      </w:pPr>
      <w:r>
        <w:t xml:space="preserve">Summary: London, Sold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3,864</w:t>
      </w:r>
    </w:p>
    <w:p>
      <w:pPr>
        <w:pStyle w:val="Compact"/>
      </w:pPr>
      <w:r>
        <w:t xml:space="preserve">169,446</w:t>
      </w:r>
    </w:p>
    <w:p>
      <w:pPr>
        <w:pStyle w:val="Compact"/>
      </w:pPr>
      <w:r>
        <w:t xml:space="preserve">437,855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3,864</w:t>
      </w:r>
    </w:p>
    <w:p>
      <w:pPr>
        <w:pStyle w:val="Compact"/>
      </w:pPr>
      <w:r>
        <w:t xml:space="preserve">219,602</w:t>
      </w:r>
    </w:p>
    <w:p>
      <w:pPr>
        <w:pStyle w:val="Compact"/>
      </w:pPr>
      <w:r>
        <w:t xml:space="preserve">583,071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3,864</w:t>
      </w:r>
    </w:p>
    <w:p>
      <w:pPr>
        <w:pStyle w:val="Compact"/>
      </w:pPr>
      <w:r>
        <w:t xml:space="preserve">221,801</w:t>
      </w:r>
    </w:p>
    <w:p>
      <w:pPr>
        <w:pStyle w:val="Compact"/>
      </w:pPr>
      <w:r>
        <w:t xml:space="preserve">712,396</w:t>
      </w:r>
    </w:p>
    <w:p>
      <w:pPr>
        <w:pStyle w:val="Compact"/>
      </w:pPr>
      <w:r>
        <w:t xml:space="preserve">Summary: NY, Sold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4,784</w:t>
      </w:r>
    </w:p>
    <w:p>
      <w:pPr>
        <w:pStyle w:val="Compact"/>
      </w:pPr>
      <w:r>
        <w:t xml:space="preserve">293,928</w:t>
      </w:r>
    </w:p>
    <w:p>
      <w:pPr>
        <w:pStyle w:val="Compact"/>
      </w:pPr>
      <w:r>
        <w:t xml:space="preserve">1,178,150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4,784</w:t>
      </w:r>
    </w:p>
    <w:p>
      <w:pPr>
        <w:pStyle w:val="Compact"/>
      </w:pPr>
      <w:r>
        <w:t xml:space="preserve">390,877</w:t>
      </w:r>
    </w:p>
    <w:p>
      <w:pPr>
        <w:pStyle w:val="Compact"/>
      </w:pPr>
      <w:r>
        <w:t xml:space="preserve">1,550,763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4,784</w:t>
      </w:r>
    </w:p>
    <w:p>
      <w:pPr>
        <w:pStyle w:val="Compact"/>
      </w:pPr>
      <w:r>
        <w:t xml:space="preserve">383,649</w:t>
      </w:r>
    </w:p>
    <w:p>
      <w:pPr>
        <w:pStyle w:val="Compact"/>
      </w:pPr>
      <w:r>
        <w:t xml:space="preserve">1,713,584</w:t>
      </w:r>
    </w:p>
    <w:p>
      <w:pPr>
        <w:pStyle w:val="Compact"/>
      </w:pPr>
      <w:r>
        <w:t xml:space="preserve">Summary: London, All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5,903</w:t>
      </w:r>
    </w:p>
    <w:p>
      <w:pPr>
        <w:pStyle w:val="Compact"/>
      </w:pPr>
      <w:r>
        <w:t xml:space="preserve">182,785</w:t>
      </w:r>
    </w:p>
    <w:p>
      <w:pPr>
        <w:pStyle w:val="Compact"/>
      </w:pPr>
      <w:r>
        <w:t xml:space="preserve">540,721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5,903</w:t>
      </w:r>
    </w:p>
    <w:p>
      <w:pPr>
        <w:pStyle w:val="Compact"/>
      </w:pPr>
      <w:r>
        <w:t xml:space="preserve">237,624</w:t>
      </w:r>
    </w:p>
    <w:p>
      <w:pPr>
        <w:pStyle w:val="Compact"/>
      </w:pPr>
      <w:r>
        <w:t xml:space="preserve">721,711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5,903</w:t>
      </w:r>
    </w:p>
    <w:p>
      <w:pPr>
        <w:pStyle w:val="Compact"/>
      </w:pPr>
      <w:r>
        <w:t xml:space="preserve">202,682</w:t>
      </w:r>
    </w:p>
    <w:p>
      <w:pPr>
        <w:pStyle w:val="Compact"/>
      </w:pPr>
      <w:r>
        <w:t xml:space="preserve">662,923</w:t>
      </w:r>
    </w:p>
    <w:p>
      <w:pPr>
        <w:pStyle w:val="Compact"/>
      </w:pPr>
      <w:r>
        <w:t xml:space="preserve">Summary: NY, All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6,154</w:t>
      </w:r>
    </w:p>
    <w:p>
      <w:pPr>
        <w:pStyle w:val="Compact"/>
      </w:pPr>
      <w:r>
        <w:t xml:space="preserve">289,021</w:t>
      </w:r>
    </w:p>
    <w:p>
      <w:pPr>
        <w:pStyle w:val="Compact"/>
      </w:pPr>
      <w:r>
        <w:t xml:space="preserve">1,115,471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6,154</w:t>
      </w:r>
    </w:p>
    <w:p>
      <w:pPr>
        <w:pStyle w:val="Compact"/>
      </w:pPr>
      <w:r>
        <w:t xml:space="preserve">384,270</w:t>
      </w:r>
    </w:p>
    <w:p>
      <w:pPr>
        <w:pStyle w:val="Compact"/>
      </w:pPr>
      <w:r>
        <w:t xml:space="preserve">1,480,446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6,154</w:t>
      </w:r>
    </w:p>
    <w:p>
      <w:pPr>
        <w:pStyle w:val="Compact"/>
      </w:pPr>
      <w:r>
        <w:t xml:space="preserve">346,662</w:t>
      </w:r>
    </w:p>
    <w:p>
      <w:pPr>
        <w:pStyle w:val="Compact"/>
      </w:pPr>
      <w:r>
        <w:t xml:space="preserve">1,546,959</w:t>
      </w:r>
    </w:p>
    <w:p>
      <w:pPr>
        <w:pStyle w:val="Compact"/>
      </w:pPr>
      <w:r>
        <w:t xml:space="preserve">Summary: London, Rep. Sales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264,694</w:t>
      </w:r>
    </w:p>
    <w:p>
      <w:pPr>
        <w:pStyle w:val="Compact"/>
      </w:pPr>
      <w:r>
        <w:t xml:space="preserve">418,978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333,081</w:t>
      </w:r>
    </w:p>
    <w:p>
      <w:pPr>
        <w:pStyle w:val="Compact"/>
      </w:pPr>
      <w:r>
        <w:t xml:space="preserve">534,420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352,129</w:t>
      </w:r>
    </w:p>
    <w:p>
      <w:pPr>
        <w:pStyle w:val="Compact"/>
      </w:pPr>
      <w:r>
        <w:t xml:space="preserve">677,911</w:t>
      </w:r>
    </w:p>
    <w:p>
      <w:pPr>
        <w:pStyle w:val="Compact"/>
      </w:pPr>
      <w:r>
        <w:t xml:space="preserve">difdate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Summary: NY, Rep. Sales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301,449</w:t>
      </w:r>
    </w:p>
    <w:p>
      <w:pPr>
        <w:pStyle w:val="Compact"/>
      </w:pPr>
      <w:r>
        <w:t xml:space="preserve">1,276,742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400,653</w:t>
      </w:r>
    </w:p>
    <w:p>
      <w:pPr>
        <w:pStyle w:val="Compact"/>
      </w:pPr>
      <w:r>
        <w:t xml:space="preserve">1,702,771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351,341</w:t>
      </w:r>
    </w:p>
    <w:p>
      <w:pPr>
        <w:pStyle w:val="Compact"/>
      </w:pPr>
      <w:r>
        <w:t xml:space="preserve">1,284,566</w:t>
      </w:r>
    </w:p>
    <w:p>
      <w:pPr>
        <w:pStyle w:val="Compact"/>
      </w:pPr>
      <w:r>
        <w:t xml:space="preserve">difdate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Summary: London, Rep. Listings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422,423</w:t>
      </w:r>
    </w:p>
    <w:p>
      <w:pPr>
        <w:pStyle w:val="Compact"/>
      </w:pPr>
      <w:r>
        <w:t xml:space="preserve">951,340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525,333</w:t>
      </w:r>
    </w:p>
    <w:p>
      <w:pPr>
        <w:pStyle w:val="Compact"/>
      </w:pPr>
      <w:r>
        <w:t xml:space="preserve">1,165,601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435,120</w:t>
      </w:r>
    </w:p>
    <w:p>
      <w:pPr>
        <w:pStyle w:val="Compact"/>
      </w:pPr>
      <w:r>
        <w:t xml:space="preserve">892,153</w:t>
      </w:r>
    </w:p>
    <w:p>
      <w:pPr>
        <w:pStyle w:val="Compact"/>
      </w:pPr>
      <w:r>
        <w:t xml:space="preserve">difdate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Summary: NY, Rep. Listings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LOW_EST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353,436</w:t>
      </w:r>
    </w:p>
    <w:p>
      <w:pPr>
        <w:pStyle w:val="Compact"/>
      </w:pPr>
      <w:r>
        <w:t xml:space="preserve">1,259,791</w:t>
      </w:r>
    </w:p>
    <w:p>
      <w:pPr>
        <w:pStyle w:val="Compact"/>
      </w:pPr>
      <w:r>
        <w:t xml:space="preserve">HIGH_EST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459,400</w:t>
      </w:r>
    </w:p>
    <w:p>
      <w:pPr>
        <w:pStyle w:val="Compact"/>
      </w:pPr>
      <w:r>
        <w:t xml:space="preserve">1,667,088</w:t>
      </w:r>
    </w:p>
    <w:p>
      <w:pPr>
        <w:pStyle w:val="Compact"/>
      </w:pPr>
      <w:r>
        <w:t xml:space="preserve">S_PRICE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380,911</w:t>
      </w:r>
    </w:p>
    <w:p>
      <w:pPr>
        <w:pStyle w:val="Compact"/>
      </w:pPr>
      <w:r>
        <w:t xml:space="preserve">1,244,206</w:t>
      </w:r>
    </w:p>
    <w:p>
      <w:pPr>
        <w:pStyle w:val="Compact"/>
      </w:pPr>
      <w:r>
        <w:t xml:space="preserve">difdate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Log(Price)</w:t>
      </w:r>
    </w:p>
    <w:p>
      <w:pPr>
        <w:pStyle w:val="Compact"/>
      </w:pPr>
      <w:r>
        <w:t xml:space="preserve">Sold, London</w:t>
      </w:r>
    </w:p>
    <w:p>
      <w:pPr>
        <w:pStyle w:val="Compact"/>
      </w:pPr>
      <w:r>
        <w:t xml:space="preserve">Sold, NY</w:t>
      </w:r>
    </w:p>
    <w:p>
      <w:pPr>
        <w:pStyle w:val="Compact"/>
      </w:pPr>
      <w:r>
        <w:t xml:space="preserve">All, London</w:t>
      </w:r>
    </w:p>
    <w:p>
      <w:pPr>
        <w:pStyle w:val="Compact"/>
      </w:pPr>
      <w:r>
        <w:t xml:space="preserve">All, NY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Log(Age)</w:t>
      </w:r>
    </w:p>
    <w:p>
      <w:pPr>
        <w:pStyle w:val="Compact"/>
      </w:pPr>
      <w:r>
        <w:t xml:space="preserve">-0.588</w:t>
      </w:r>
    </w:p>
    <w:p>
      <w:pPr>
        <w:pStyle w:val="Compact"/>
      </w:pPr>
      <w:r>
        <w:t xml:space="preserve">-0.864</w:t>
      </w:r>
    </w:p>
    <w:p>
      <w:pPr>
        <w:pStyle w:val="Compact"/>
      </w:pPr>
      <w:r>
        <w:t xml:space="preserve">-0.477</w:t>
      </w:r>
    </w:p>
    <w:p>
      <w:pPr>
        <w:pStyle w:val="Compact"/>
      </w:pPr>
      <w:r>
        <w:t xml:space="preserve">-0.906</w:t>
      </w:r>
    </w:p>
    <w:p>
      <w:pPr>
        <w:pStyle w:val="Compact"/>
      </w:pPr>
      <w:r>
        <w:t xml:space="preserve">(0.081)</w:t>
      </w:r>
    </w:p>
    <w:p>
      <w:pPr>
        <w:pStyle w:val="Compact"/>
      </w:pPr>
      <w:r>
        <w:t xml:space="preserve">(0.075)</w:t>
      </w:r>
    </w:p>
    <w:p>
      <w:pPr>
        <w:pStyle w:val="Compact"/>
      </w:pPr>
      <w:r>
        <w:t xml:space="preserve">(0.061)</w:t>
      </w:r>
    </w:p>
    <w:p>
      <w:pPr>
        <w:pStyle w:val="Compact"/>
      </w:pPr>
      <w:r>
        <w:t xml:space="preserve">(0.067)</w:t>
      </w:r>
    </w:p>
    <w:p>
      <w:pPr>
        <w:pStyle w:val="Compact"/>
      </w:pPr>
      <w:r>
        <w:t xml:space="preserve">Log(Length)</w:t>
      </w:r>
    </w:p>
    <w:p>
      <w:pPr>
        <w:pStyle w:val="Compact"/>
      </w:pPr>
      <w:r>
        <w:t xml:space="preserve">0.691</w:t>
      </w:r>
    </w:p>
    <w:p>
      <w:pPr>
        <w:pStyle w:val="Compact"/>
      </w:pPr>
      <w:r>
        <w:t xml:space="preserve">0.865</w:t>
      </w:r>
    </w:p>
    <w:p>
      <w:pPr>
        <w:pStyle w:val="Compact"/>
      </w:pPr>
      <w:r>
        <w:t xml:space="preserve">0.623</w:t>
      </w:r>
    </w:p>
    <w:p>
      <w:pPr>
        <w:pStyle w:val="Compact"/>
      </w:pPr>
      <w:r>
        <w:t xml:space="preserve">0.808</w:t>
      </w:r>
    </w:p>
    <w:p>
      <w:pPr>
        <w:pStyle w:val="Compact"/>
      </w:pPr>
      <w:r>
        <w:t xml:space="preserve">(0.046)</w:t>
      </w:r>
    </w:p>
    <w:p>
      <w:pPr>
        <w:pStyle w:val="Compact"/>
      </w:pPr>
      <w:r>
        <w:t xml:space="preserve">(0.042)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Log(Width)</w:t>
      </w:r>
    </w:p>
    <w:p>
      <w:pPr>
        <w:pStyle w:val="Compact"/>
      </w:pPr>
      <w:r>
        <w:t xml:space="preserve">0.527</w:t>
      </w:r>
    </w:p>
    <w:p>
      <w:pPr>
        <w:pStyle w:val="Compact"/>
      </w:pPr>
      <w:r>
        <w:t xml:space="preserve">0.403</w:t>
      </w:r>
    </w:p>
    <w:p>
      <w:pPr>
        <w:pStyle w:val="Compact"/>
      </w:pPr>
      <w:r>
        <w:t xml:space="preserve">0.551</w:t>
      </w:r>
    </w:p>
    <w:p>
      <w:pPr>
        <w:pStyle w:val="Compact"/>
      </w:pPr>
      <w:r>
        <w:t xml:space="preserve">0.419</w:t>
      </w:r>
    </w:p>
    <w:p>
      <w:pPr>
        <w:pStyle w:val="Compact"/>
      </w:pPr>
      <w:r>
        <w:t xml:space="preserve">(0.045)</w:t>
      </w:r>
    </w:p>
    <w:p>
      <w:pPr>
        <w:pStyle w:val="Compact"/>
      </w:pPr>
      <w:r>
        <w:t xml:space="preserve">(0.041)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(0.035)</w:t>
      </w:r>
    </w:p>
    <w:p>
      <w:pPr>
        <w:pStyle w:val="Compact"/>
      </w:pPr>
      <w:r>
        <w:t xml:space="preserve">Signed</w:t>
      </w:r>
    </w:p>
    <w:p>
      <w:pPr>
        <w:pStyle w:val="Compact"/>
      </w:pPr>
      <w:r>
        <w:t xml:space="preserve">0.388</w:t>
      </w:r>
    </w:p>
    <w:p>
      <w:pPr>
        <w:pStyle w:val="Compact"/>
      </w:pPr>
      <w:r>
        <w:t xml:space="preserve">0.502</w:t>
      </w:r>
    </w:p>
    <w:p>
      <w:pPr>
        <w:pStyle w:val="Compact"/>
      </w:pPr>
      <w:r>
        <w:t xml:space="preserve">0.377</w:t>
      </w:r>
    </w:p>
    <w:p>
      <w:pPr>
        <w:pStyle w:val="Compact"/>
      </w:pPr>
      <w:r>
        <w:t xml:space="preserve">0.463</w:t>
      </w:r>
    </w:p>
    <w:p>
      <w:pPr>
        <w:pStyle w:val="Compact"/>
      </w:pPr>
      <w:r>
        <w:t xml:space="preserve">(0.055)</w:t>
      </w:r>
    </w:p>
    <w:p>
      <w:pPr>
        <w:pStyle w:val="Compact"/>
      </w:pPr>
      <w:r>
        <w:t xml:space="preserve">(0.050)</w:t>
      </w:r>
    </w:p>
    <w:p>
      <w:pPr>
        <w:pStyle w:val="Compact"/>
      </w:pPr>
      <w:r>
        <w:t xml:space="preserve">(0.042)</w:t>
      </w:r>
    </w:p>
    <w:p>
      <w:pPr>
        <w:pStyle w:val="Compact"/>
      </w:pPr>
      <w:r>
        <w:t xml:space="preserve">(0.042)</w:t>
      </w:r>
    </w:p>
    <w:p>
      <w:pPr>
        <w:pStyle w:val="Compact"/>
      </w:pPr>
      <w:r>
        <w:t xml:space="preserve">Monagrammed</w:t>
      </w:r>
    </w:p>
    <w:p>
      <w:pPr>
        <w:pStyle w:val="Compact"/>
      </w:pPr>
      <w:r>
        <w:t xml:space="preserve">0.231</w:t>
      </w:r>
    </w:p>
    <w:p>
      <w:pPr>
        <w:pStyle w:val="Compact"/>
      </w:pPr>
      <w:r>
        <w:t xml:space="preserve">0.203</w:t>
      </w:r>
    </w:p>
    <w:p>
      <w:pPr>
        <w:pStyle w:val="Compact"/>
      </w:pPr>
      <w:r>
        <w:t xml:space="preserve">0.207</w:t>
      </w:r>
    </w:p>
    <w:p>
      <w:pPr>
        <w:pStyle w:val="Compact"/>
      </w:pPr>
      <w:r>
        <w:t xml:space="preserve">0.173</w:t>
      </w:r>
    </w:p>
    <w:p>
      <w:pPr>
        <w:pStyle w:val="Compact"/>
      </w:pPr>
      <w:r>
        <w:t xml:space="preserve">(0.081)</w:t>
      </w:r>
    </w:p>
    <w:p>
      <w:pPr>
        <w:pStyle w:val="Compact"/>
      </w:pPr>
      <w:r>
        <w:t xml:space="preserve">(0.070)</w:t>
      </w:r>
    </w:p>
    <w:p>
      <w:pPr>
        <w:pStyle w:val="Compact"/>
      </w:pPr>
      <w:r>
        <w:t xml:space="preserve">(0.064)</w:t>
      </w:r>
    </w:p>
    <w:p>
      <w:pPr>
        <w:pStyle w:val="Compact"/>
      </w:pPr>
      <w:r>
        <w:t xml:space="preserve">(0.061)</w:t>
      </w:r>
    </w:p>
    <w:p>
      <w:pPr>
        <w:pStyle w:val="Compact"/>
      </w:pPr>
      <w:r>
        <w:t xml:space="preserve">Stamped</w:t>
      </w:r>
    </w:p>
    <w:p>
      <w:pPr>
        <w:pStyle w:val="Compact"/>
      </w:pPr>
      <w:r>
        <w:t xml:space="preserve">0.168</w:t>
      </w:r>
    </w:p>
    <w:p>
      <w:pPr>
        <w:pStyle w:val="Compact"/>
      </w:pPr>
      <w:r>
        <w:t xml:space="preserve">0.023</w:t>
      </w:r>
    </w:p>
    <w:p>
      <w:pPr>
        <w:pStyle w:val="Compact"/>
      </w:pPr>
      <w:r>
        <w:t xml:space="preserve">0.140</w:t>
      </w:r>
    </w:p>
    <w:p>
      <w:pPr>
        <w:pStyle w:val="Compact"/>
      </w:pPr>
      <w:r>
        <w:t xml:space="preserve">0.017</w:t>
      </w:r>
    </w:p>
    <w:p>
      <w:pPr>
        <w:pStyle w:val="Compact"/>
      </w:pPr>
      <w:r>
        <w:t xml:space="preserve">(0.072)</w:t>
      </w:r>
    </w:p>
    <w:p>
      <w:pPr>
        <w:pStyle w:val="Compact"/>
      </w:pPr>
      <w:r>
        <w:t xml:space="preserve">(0.064)</w:t>
      </w:r>
    </w:p>
    <w:p>
      <w:pPr>
        <w:pStyle w:val="Compact"/>
      </w:pPr>
      <w:r>
        <w:t xml:space="preserve">(0.057)</w:t>
      </w:r>
    </w:p>
    <w:p>
      <w:pPr>
        <w:pStyle w:val="Compact"/>
      </w:pPr>
      <w:r>
        <w:t xml:space="preserve">(0.055)</w:t>
      </w:r>
    </w:p>
    <w:p>
      <w:pPr>
        <w:pStyle w:val="Compact"/>
      </w:pPr>
      <w:r>
        <w:t xml:space="preserve">wcDum</w:t>
      </w:r>
    </w:p>
    <w:p>
      <w:pPr>
        <w:pStyle w:val="Compact"/>
      </w:pPr>
      <w:r>
        <w:t xml:space="preserve">-0.989</w:t>
      </w:r>
    </w:p>
    <w:p>
      <w:pPr>
        <w:pStyle w:val="Compact"/>
      </w:pPr>
      <w:r>
        <w:t xml:space="preserve">-1.000</w:t>
      </w:r>
    </w:p>
    <w:p>
      <w:pPr>
        <w:pStyle w:val="Compact"/>
      </w:pPr>
      <w:r>
        <w:t xml:space="preserve">-1.003</w:t>
      </w:r>
    </w:p>
    <w:p>
      <w:pPr>
        <w:pStyle w:val="Compact"/>
      </w:pPr>
      <w:r>
        <w:t xml:space="preserve">-1.019</w:t>
      </w:r>
    </w:p>
    <w:p>
      <w:pPr>
        <w:pStyle w:val="Compact"/>
      </w:pPr>
      <w:r>
        <w:t xml:space="preserve">(0.054)</w:t>
      </w:r>
    </w:p>
    <w:p>
      <w:pPr>
        <w:pStyle w:val="Compact"/>
      </w:pPr>
      <w:r>
        <w:t xml:space="preserve">(0.045)</w:t>
      </w:r>
    </w:p>
    <w:p>
      <w:pPr>
        <w:pStyle w:val="Compact"/>
      </w:pPr>
      <w:r>
        <w:t xml:space="preserve">(0.043)</w:t>
      </w:r>
    </w:p>
    <w:p>
      <w:pPr>
        <w:pStyle w:val="Compact"/>
      </w:pPr>
      <w:r>
        <w:t xml:space="preserve">(0.041)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7.527</w:t>
      </w:r>
    </w:p>
    <w:p>
      <w:pPr>
        <w:pStyle w:val="Compact"/>
      </w:pPr>
      <w:r>
        <w:t xml:space="preserve">9.256</w:t>
      </w:r>
    </w:p>
    <w:p>
      <w:pPr>
        <w:pStyle w:val="Compact"/>
      </w:pPr>
      <w:r>
        <w:t xml:space="preserve">7.086</w:t>
      </w:r>
    </w:p>
    <w:p>
      <w:pPr>
        <w:pStyle w:val="Compact"/>
      </w:pPr>
      <w:r>
        <w:t xml:space="preserve">9.444</w:t>
      </w:r>
    </w:p>
    <w:p>
      <w:pPr>
        <w:pStyle w:val="Compact"/>
      </w:pPr>
      <w:r>
        <w:t xml:space="preserve">(0.419)</w:t>
      </w:r>
    </w:p>
    <w:p>
      <w:pPr>
        <w:pStyle w:val="Compact"/>
      </w:pPr>
      <w:r>
        <w:t xml:space="preserve">(0.382)</w:t>
      </w:r>
    </w:p>
    <w:p>
      <w:pPr>
        <w:pStyle w:val="Compact"/>
      </w:pPr>
      <w:r>
        <w:t xml:space="preserve">(0.326)</w:t>
      </w:r>
    </w:p>
    <w:p>
      <w:pPr>
        <w:pStyle w:val="Compact"/>
      </w:pPr>
      <w:r>
        <w:t xml:space="preserve">(0.336)</w:t>
      </w:r>
    </w:p>
    <w:p>
      <w:pPr>
        <w:pStyle w:val="Compact"/>
      </w:pPr>
      <w:r>
        <w:t xml:space="preserve">Half-Year Fixed Effects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Artist Fixed Effects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Medium Fixed Effects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3,864</w:t>
      </w:r>
    </w:p>
    <w:p>
      <w:pPr>
        <w:pStyle w:val="Compact"/>
      </w:pPr>
      <w:r>
        <w:t xml:space="preserve">4,784</w:t>
      </w:r>
    </w:p>
    <w:p>
      <w:pPr>
        <w:pStyle w:val="Compact"/>
      </w:pPr>
      <w:r>
        <w:t xml:space="preserve">5,903</w:t>
      </w:r>
    </w:p>
    <w:p>
      <w:pPr>
        <w:pStyle w:val="Compact"/>
      </w:pPr>
      <w:r>
        <w:t xml:space="preserve">6,154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0.746</w:t>
      </w:r>
    </w:p>
    <w:p>
      <w:pPr>
        <w:pStyle w:val="Compact"/>
      </w:pPr>
      <w:r>
        <w:t xml:space="preserve">0.791</w:t>
      </w:r>
    </w:p>
    <w:p>
      <w:pPr>
        <w:pStyle w:val="Compact"/>
      </w:pPr>
      <w:r>
        <w:t xml:space="preserve">0.744</w:t>
      </w:r>
    </w:p>
    <w:p>
      <w:pPr>
        <w:pStyle w:val="Compact"/>
      </w:pPr>
      <w:r>
        <w:t xml:space="preserve">0.783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0.740</w:t>
      </w:r>
    </w:p>
    <w:p>
      <w:pPr>
        <w:pStyle w:val="Compact"/>
      </w:pPr>
      <w:r>
        <w:t xml:space="preserve">0.787</w:t>
      </w:r>
    </w:p>
    <w:p>
      <w:pPr>
        <w:pStyle w:val="Compact"/>
      </w:pPr>
      <w:r>
        <w:t xml:space="preserve">0.740</w:t>
      </w:r>
    </w:p>
    <w:p>
      <w:pPr>
        <w:pStyle w:val="Compact"/>
      </w:pPr>
      <w:r>
        <w:t xml:space="preserve">0.780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0.821</w:t>
      </w:r>
    </w:p>
    <w:p>
      <w:pPr>
        <w:pStyle w:val="Compact"/>
      </w:pPr>
      <w:r>
        <w:t xml:space="preserve">0.783</w:t>
      </w:r>
    </w:p>
    <w:p>
      <w:pPr>
        <w:pStyle w:val="Compact"/>
      </w:pPr>
      <w:r>
        <w:t xml:space="preserve">0.815</w:t>
      </w:r>
    </w:p>
    <w:p>
      <w:pPr>
        <w:pStyle w:val="Compact"/>
      </w:pPr>
      <w:r>
        <w:t xml:space="preserve">0.790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Anchoring Effects: Impressionist Art- Sold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Log(Price)</w:t>
      </w:r>
    </w:p>
    <w:p>
      <w:pPr>
        <w:pStyle w:val="Compact"/>
      </w:pPr>
      <w:r>
        <w:t xml:space="preserve">Log(Low Est.)</w:t>
      </w:r>
    </w:p>
    <w:p>
      <w:pPr>
        <w:pStyle w:val="Compact"/>
      </w:pPr>
      <w:r>
        <w:t xml:space="preserve">Sold</w:t>
      </w:r>
    </w:p>
    <w:p>
      <w:pPr>
        <w:pStyle w:val="Compact"/>
      </w:pPr>
      <w:r>
        <w:t xml:space="preserve">Sold &lt;42M</w:t>
      </w:r>
    </w:p>
    <w:p>
      <w:pPr>
        <w:pStyle w:val="Compact"/>
      </w:pPr>
      <w:r>
        <w:t xml:space="preserve">Sold</w:t>
      </w:r>
    </w:p>
    <w:p>
      <w:pPr>
        <w:pStyle w:val="Compact"/>
      </w:pPr>
      <w:r>
        <w:t xml:space="preserve">Sold &lt;42M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Anchoring Eff</w:t>
      </w:r>
    </w:p>
    <w:p>
      <w:pPr>
        <w:pStyle w:val="Compact"/>
      </w:pPr>
      <w:r>
        <w:t xml:space="preserve">0.708</w:t>
      </w:r>
    </w:p>
    <w:p>
      <w:pPr>
        <w:pStyle w:val="Compact"/>
      </w:pPr>
      <w:r>
        <w:t xml:space="preserve">0.852</w:t>
      </w:r>
    </w:p>
    <w:p>
      <w:pPr>
        <w:pStyle w:val="Compact"/>
      </w:pPr>
      <w:r>
        <w:t xml:space="preserve">0.679</w:t>
      </w:r>
    </w:p>
    <w:p>
      <w:pPr>
        <w:pStyle w:val="Compact"/>
      </w:pPr>
      <w:r>
        <w:t xml:space="preserve">0.805</w:t>
      </w:r>
    </w:p>
    <w:p>
      <w:pPr>
        <w:pStyle w:val="Compact"/>
      </w:pPr>
      <w:r>
        <w:t xml:space="preserve">(0.144)</w:t>
      </w:r>
    </w:p>
    <w:p>
      <w:pPr>
        <w:pStyle w:val="Compact"/>
      </w:pPr>
      <w:r>
        <w:t xml:space="preserve">(0.152)</w:t>
      </w:r>
    </w:p>
    <w:p>
      <w:pPr>
        <w:pStyle w:val="Compact"/>
      </w:pPr>
      <w:r>
        <w:t xml:space="preserve">(0.108)</w:t>
      </w:r>
    </w:p>
    <w:p>
      <w:pPr>
        <w:pStyle w:val="Compact"/>
      </w:pPr>
      <w:r>
        <w:t xml:space="preserve">(0.106)</w:t>
      </w:r>
    </w:p>
    <w:p>
      <w:pPr>
        <w:pStyle w:val="Compact"/>
      </w:pPr>
      <w:r>
        <w:t xml:space="preserve">Predicted Price</w:t>
      </w:r>
    </w:p>
    <w:p>
      <w:pPr>
        <w:pStyle w:val="Compact"/>
      </w:pPr>
      <w:r>
        <w:t xml:space="preserve">0.949</w:t>
      </w:r>
    </w:p>
    <w:p>
      <w:pPr>
        <w:pStyle w:val="Compact"/>
      </w:pPr>
      <w:r>
        <w:t xml:space="preserve">0.946</w:t>
      </w:r>
    </w:p>
    <w:p>
      <w:pPr>
        <w:pStyle w:val="Compact"/>
      </w:pPr>
      <w:r>
        <w:t xml:space="preserve">0.923</w:t>
      </w:r>
    </w:p>
    <w:p>
      <w:pPr>
        <w:pStyle w:val="Compact"/>
      </w:pPr>
      <w:r>
        <w:t xml:space="preserve">0.959</w:t>
      </w:r>
    </w:p>
    <w:p>
      <w:pPr>
        <w:pStyle w:val="Compact"/>
      </w:pPr>
      <w:r>
        <w:t xml:space="preserve">(0.043)</w:t>
      </w:r>
    </w:p>
    <w:p>
      <w:pPr>
        <w:pStyle w:val="Compact"/>
      </w:pPr>
      <w:r>
        <w:t xml:space="preserve">(0.048)</w:t>
      </w:r>
    </w:p>
    <w:p>
      <w:pPr>
        <w:pStyle w:val="Compact"/>
      </w:pPr>
      <w:r>
        <w:t xml:space="preserve">(0.040)</w:t>
      </w:r>
    </w:p>
    <w:p>
      <w:pPr>
        <w:pStyle w:val="Compact"/>
      </w:pPr>
      <w:r>
        <w:t xml:space="preserve">(0.043)</w:t>
      </w:r>
    </w:p>
    <w:p>
      <w:pPr>
        <w:pStyle w:val="Compact"/>
      </w:pPr>
      <w:r>
        <w:t xml:space="preserve">Sale Residual</w:t>
      </w:r>
    </w:p>
    <w:p>
      <w:pPr>
        <w:pStyle w:val="Compact"/>
      </w:pPr>
      <w:r>
        <w:t xml:space="preserve">0.256</w:t>
      </w:r>
    </w:p>
    <w:p>
      <w:pPr>
        <w:pStyle w:val="Compact"/>
      </w:pPr>
      <w:r>
        <w:t xml:space="preserve">0.087</w:t>
      </w:r>
    </w:p>
    <w:p>
      <w:pPr>
        <w:pStyle w:val="Compact"/>
      </w:pPr>
      <w:r>
        <w:t xml:space="preserve">0.279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(0.153)</w:t>
      </w:r>
    </w:p>
    <w:p>
      <w:pPr>
        <w:pStyle w:val="Compact"/>
      </w:pPr>
      <w:r>
        <w:t xml:space="preserve">(0.165)</w:t>
      </w:r>
    </w:p>
    <w:p>
      <w:pPr>
        <w:pStyle w:val="Compact"/>
      </w:pPr>
      <w:r>
        <w:t xml:space="preserve">(0.105)</w:t>
      </w:r>
    </w:p>
    <w:p>
      <w:pPr>
        <w:pStyle w:val="Compact"/>
      </w:pPr>
      <w:r>
        <w:t xml:space="preserve">(0.095)</w:t>
      </w:r>
    </w:p>
    <w:p>
      <w:pPr>
        <w:pStyle w:val="Compact"/>
      </w:pPr>
      <w:r>
        <w:t xml:space="preserve">Months Since Sale</w:t>
      </w:r>
    </w:p>
    <w:p>
      <w:pPr>
        <w:pStyle w:val="Compact"/>
      </w:pPr>
      <w:r>
        <w:t xml:space="preserve">0.012</w:t>
      </w:r>
    </w:p>
    <w:p>
      <w:pPr>
        <w:pStyle w:val="Compact"/>
      </w:pPr>
      <w:r>
        <w:t xml:space="preserve">0.016</w:t>
      </w:r>
    </w:p>
    <w:p>
      <w:pPr>
        <w:pStyle w:val="Compact"/>
      </w:pPr>
      <w:r>
        <w:t xml:space="preserve">0.010</w:t>
      </w:r>
    </w:p>
    <w:p>
      <w:pPr>
        <w:pStyle w:val="Compact"/>
      </w:pPr>
      <w:r>
        <w:t xml:space="preserve">0.017</w:t>
      </w:r>
    </w:p>
    <w:p>
      <w:pPr>
        <w:pStyle w:val="Compact"/>
      </w:pPr>
      <w:r>
        <w:t xml:space="preserve">(0.004)</w:t>
      </w:r>
    </w:p>
    <w:p>
      <w:pPr>
        <w:pStyle w:val="Compact"/>
      </w:pPr>
      <w:r>
        <w:t xml:space="preserve">(0.007)</w:t>
      </w:r>
    </w:p>
    <w:p>
      <w:pPr>
        <w:pStyle w:val="Compact"/>
      </w:pPr>
      <w:r>
        <w:t xml:space="preserve">(0.004)</w:t>
      </w:r>
    </w:p>
    <w:p>
      <w:pPr>
        <w:pStyle w:val="Compact"/>
      </w:pPr>
      <w:r>
        <w:t xml:space="preserve">(0.006)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0.683</w:t>
      </w:r>
    </w:p>
    <w:p>
      <w:pPr>
        <w:pStyle w:val="Compact"/>
      </w:pPr>
      <w:r>
        <w:t xml:space="preserve">0.674</w:t>
      </w:r>
    </w:p>
    <w:p>
      <w:pPr>
        <w:pStyle w:val="Compact"/>
      </w:pPr>
      <w:r>
        <w:t xml:space="preserve">0.822</w:t>
      </w:r>
    </w:p>
    <w:p>
      <w:pPr>
        <w:pStyle w:val="Compact"/>
      </w:pPr>
      <w:r>
        <w:t xml:space="preserve">0.280</w:t>
      </w:r>
    </w:p>
    <w:p>
      <w:pPr>
        <w:pStyle w:val="Compact"/>
      </w:pPr>
      <w:r>
        <w:t xml:space="preserve">(0.497)</w:t>
      </w:r>
    </w:p>
    <w:p>
      <w:pPr>
        <w:pStyle w:val="Compact"/>
      </w:pPr>
      <w:r>
        <w:t xml:space="preserve">(0.563)</w:t>
      </w:r>
    </w:p>
    <w:p>
      <w:pPr>
        <w:pStyle w:val="Compact"/>
      </w:pPr>
      <w:r>
        <w:t xml:space="preserve">(0.454)</w:t>
      </w:r>
    </w:p>
    <w:p>
      <w:pPr>
        <w:pStyle w:val="Compact"/>
      </w:pPr>
      <w:r>
        <w:t xml:space="preserve">(0.457)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76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76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0.884</w:t>
      </w:r>
    </w:p>
    <w:p>
      <w:pPr>
        <w:pStyle w:val="Compact"/>
      </w:pPr>
      <w:r>
        <w:t xml:space="preserve">0.897</w:t>
      </w:r>
    </w:p>
    <w:p>
      <w:pPr>
        <w:pStyle w:val="Compact"/>
      </w:pPr>
      <w:r>
        <w:t xml:space="preserve">0.901</w:t>
      </w:r>
    </w:p>
    <w:p>
      <w:pPr>
        <w:pStyle w:val="Compact"/>
      </w:pPr>
      <w:r>
        <w:t xml:space="preserve">0.937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0.477</w:t>
      </w:r>
    </w:p>
    <w:p>
      <w:pPr>
        <w:pStyle w:val="Compact"/>
      </w:pPr>
      <w:r>
        <w:t xml:space="preserve">0.445</w:t>
      </w:r>
    </w:p>
    <w:p>
      <w:pPr>
        <w:pStyle w:val="Compact"/>
      </w:pPr>
      <w:r>
        <w:t xml:space="preserve">0.424</w:t>
      </w:r>
    </w:p>
    <w:p>
      <w:pPr>
        <w:pStyle w:val="Compact"/>
      </w:pPr>
      <w:r>
        <w:t xml:space="preserve">0.347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Robust errors</w:t>
      </w:r>
    </w:p>
    <w:p>
      <w:pPr>
        <w:pStyle w:val="Compact"/>
      </w:pPr>
      <w:r>
        <w:t xml:space="preserve">Anchoring Effects: Impressionist Art- All Listed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Log(Price)</w:t>
      </w:r>
    </w:p>
    <w:p>
      <w:pPr>
        <w:pStyle w:val="Compact"/>
      </w:pPr>
      <w:r>
        <w:t xml:space="preserve">Log(Low Est.)</w:t>
      </w:r>
    </w:p>
    <w:p>
      <w:pPr>
        <w:pStyle w:val="Compact"/>
      </w:pPr>
      <w:r>
        <w:t xml:space="preserve">Listed</w:t>
      </w:r>
    </w:p>
    <w:p>
      <w:pPr>
        <w:pStyle w:val="Compact"/>
      </w:pPr>
      <w:r>
        <w:t xml:space="preserve">Listed &lt;42M</w:t>
      </w:r>
    </w:p>
    <w:p>
      <w:pPr>
        <w:pStyle w:val="Compact"/>
      </w:pPr>
      <w:r>
        <w:t xml:space="preserve">Listed</w:t>
      </w:r>
    </w:p>
    <w:p>
      <w:pPr>
        <w:pStyle w:val="Compact"/>
      </w:pPr>
      <w:r>
        <w:t xml:space="preserve">Listed &lt;42M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Anchoring Eff</w:t>
      </w:r>
    </w:p>
    <w:p>
      <w:pPr>
        <w:pStyle w:val="Compact"/>
      </w:pPr>
      <w:r>
        <w:t xml:space="preserve">0.625</w:t>
      </w:r>
    </w:p>
    <w:p>
      <w:pPr>
        <w:pStyle w:val="Compact"/>
      </w:pPr>
      <w:r>
        <w:t xml:space="preserve">0.802</w:t>
      </w:r>
    </w:p>
    <w:p>
      <w:pPr>
        <w:pStyle w:val="Compact"/>
      </w:pPr>
      <w:r>
        <w:t xml:space="preserve">0.698</w:t>
      </w:r>
    </w:p>
    <w:p>
      <w:pPr>
        <w:pStyle w:val="Compact"/>
      </w:pPr>
      <w:r>
        <w:t xml:space="preserve">0.839</w:t>
      </w:r>
    </w:p>
    <w:p>
      <w:pPr>
        <w:pStyle w:val="Compact"/>
      </w:pPr>
      <w:r>
        <w:t xml:space="preserve">(0.143)</w:t>
      </w:r>
    </w:p>
    <w:p>
      <w:pPr>
        <w:pStyle w:val="Compact"/>
      </w:pPr>
      <w:r>
        <w:t xml:space="preserve">(0.158)</w:t>
      </w:r>
    </w:p>
    <w:p>
      <w:pPr>
        <w:pStyle w:val="Compact"/>
      </w:pPr>
      <w:r>
        <w:t xml:space="preserve">(0.109)</w:t>
      </w:r>
    </w:p>
    <w:p>
      <w:pPr>
        <w:pStyle w:val="Compact"/>
      </w:pPr>
      <w:r>
        <w:t xml:space="preserve">(0.107)</w:t>
      </w:r>
    </w:p>
    <w:p>
      <w:pPr>
        <w:pStyle w:val="Compact"/>
      </w:pPr>
      <w:r>
        <w:t xml:space="preserve">Predicted Price</w:t>
      </w:r>
    </w:p>
    <w:p>
      <w:pPr>
        <w:pStyle w:val="Compact"/>
      </w:pPr>
      <w:r>
        <w:t xml:space="preserve">0.982</w:t>
      </w:r>
    </w:p>
    <w:p>
      <w:pPr>
        <w:pStyle w:val="Compact"/>
      </w:pPr>
      <w:r>
        <w:t xml:space="preserve">0.971</w:t>
      </w:r>
    </w:p>
    <w:p>
      <w:pPr>
        <w:pStyle w:val="Compact"/>
      </w:pPr>
      <w:r>
        <w:t xml:space="preserve">0.976</w:t>
      </w:r>
    </w:p>
    <w:p>
      <w:pPr>
        <w:pStyle w:val="Compact"/>
      </w:pPr>
      <w:r>
        <w:t xml:space="preserve">0.986</w:t>
      </w:r>
    </w:p>
    <w:p>
      <w:pPr>
        <w:pStyle w:val="Compact"/>
      </w:pPr>
      <w:r>
        <w:t xml:space="preserve">(0.038)</w:t>
      </w:r>
    </w:p>
    <w:p>
      <w:pPr>
        <w:pStyle w:val="Compact"/>
      </w:pPr>
      <w:r>
        <w:t xml:space="preserve">(0.044)</w:t>
      </w:r>
    </w:p>
    <w:p>
      <w:pPr>
        <w:pStyle w:val="Compact"/>
      </w:pPr>
      <w:r>
        <w:t xml:space="preserve">(0.039)</w:t>
      </w:r>
    </w:p>
    <w:p>
      <w:pPr>
        <w:pStyle w:val="Compact"/>
      </w:pPr>
      <w:r>
        <w:t xml:space="preserve">(0.040)</w:t>
      </w:r>
    </w:p>
    <w:p>
      <w:pPr>
        <w:pStyle w:val="Compact"/>
      </w:pPr>
      <w:r>
        <w:t xml:space="preserve">Sale Residual</w:t>
      </w:r>
    </w:p>
    <w:p>
      <w:pPr>
        <w:pStyle w:val="Compact"/>
      </w:pPr>
      <w:r>
        <w:t xml:space="preserve">0.323</w:t>
      </w:r>
    </w:p>
    <w:p>
      <w:pPr>
        <w:pStyle w:val="Compact"/>
      </w:pPr>
      <w:r>
        <w:t xml:space="preserve">0.108</w:t>
      </w:r>
    </w:p>
    <w:p>
      <w:pPr>
        <w:pStyle w:val="Compact"/>
      </w:pPr>
      <w:r>
        <w:t xml:space="preserve">0.259</w:t>
      </w:r>
    </w:p>
    <w:p>
      <w:pPr>
        <w:pStyle w:val="Compact"/>
      </w:pPr>
      <w:r>
        <w:t xml:space="preserve">0.114</w:t>
      </w:r>
    </w:p>
    <w:p>
      <w:pPr>
        <w:pStyle w:val="Compact"/>
      </w:pPr>
      <w:r>
        <w:t xml:space="preserve">(0.152)</w:t>
      </w:r>
    </w:p>
    <w:p>
      <w:pPr>
        <w:pStyle w:val="Compact"/>
      </w:pPr>
      <w:r>
        <w:t xml:space="preserve">(0.169)</w:t>
      </w:r>
    </w:p>
    <w:p>
      <w:pPr>
        <w:pStyle w:val="Compact"/>
      </w:pPr>
      <w:r>
        <w:t xml:space="preserve">(0.109)</w:t>
      </w:r>
    </w:p>
    <w:p>
      <w:pPr>
        <w:pStyle w:val="Compact"/>
      </w:pPr>
      <w:r>
        <w:t xml:space="preserve">(0.103)</w:t>
      </w:r>
    </w:p>
    <w:p>
      <w:pPr>
        <w:pStyle w:val="Compact"/>
      </w:pPr>
      <w:r>
        <w:t xml:space="preserve">Months Since Sale</w:t>
      </w:r>
    </w:p>
    <w:p>
      <w:pPr>
        <w:pStyle w:val="Compact"/>
      </w:pPr>
      <w:r>
        <w:t xml:space="preserve">0.011</w:t>
      </w:r>
    </w:p>
    <w:p>
      <w:pPr>
        <w:pStyle w:val="Compact"/>
      </w:pPr>
      <w:r>
        <w:t xml:space="preserve">0.014</w:t>
      </w:r>
    </w:p>
    <w:p>
      <w:pPr>
        <w:pStyle w:val="Compact"/>
      </w:pPr>
      <w:r>
        <w:t xml:space="preserve">0.011</w:t>
      </w:r>
    </w:p>
    <w:p>
      <w:pPr>
        <w:pStyle w:val="Compact"/>
      </w:pPr>
      <w:r>
        <w:t xml:space="preserve">0.018</w:t>
      </w:r>
    </w:p>
    <w:p>
      <w:pPr>
        <w:pStyle w:val="Compact"/>
      </w:pPr>
      <w:r>
        <w:t xml:space="preserve">(0.003)</w:t>
      </w:r>
    </w:p>
    <w:p>
      <w:pPr>
        <w:pStyle w:val="Compact"/>
      </w:pPr>
      <w:r>
        <w:t xml:space="preserve">(0.007)</w:t>
      </w:r>
    </w:p>
    <w:p>
      <w:pPr>
        <w:pStyle w:val="Compact"/>
      </w:pPr>
      <w:r>
        <w:t xml:space="preserve">(0.004)</w:t>
      </w:r>
    </w:p>
    <w:p>
      <w:pPr>
        <w:pStyle w:val="Compact"/>
      </w:pPr>
      <w:r>
        <w:t xml:space="preserve">(0.006)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0.246</w:t>
      </w:r>
    </w:p>
    <w:p>
      <w:pPr>
        <w:pStyle w:val="Compact"/>
      </w:pPr>
      <w:r>
        <w:t xml:space="preserve">0.370</w:t>
      </w:r>
    </w:p>
    <w:p>
      <w:pPr>
        <w:pStyle w:val="Compact"/>
      </w:pPr>
      <w:r>
        <w:t xml:space="preserve">0.238</w:t>
      </w:r>
    </w:p>
    <w:p>
      <w:pPr>
        <w:pStyle w:val="Compact"/>
      </w:pPr>
      <w:r>
        <w:t xml:space="preserve">-0.022</w:t>
      </w:r>
    </w:p>
    <w:p>
      <w:pPr>
        <w:pStyle w:val="Compact"/>
      </w:pPr>
      <w:r>
        <w:t xml:space="preserve">(0.454)</w:t>
      </w:r>
    </w:p>
    <w:p>
      <w:pPr>
        <w:pStyle w:val="Compact"/>
      </w:pPr>
      <w:r>
        <w:t xml:space="preserve">(0.516)</w:t>
      </w:r>
    </w:p>
    <w:p>
      <w:pPr>
        <w:pStyle w:val="Compact"/>
      </w:pPr>
      <w:r>
        <w:t xml:space="preserve">(0.446)</w:t>
      </w:r>
    </w:p>
    <w:p>
      <w:pPr>
        <w:pStyle w:val="Compact"/>
      </w:pPr>
      <w:r>
        <w:t xml:space="preserve">(0.436)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94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94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0.894</w:t>
      </w:r>
    </w:p>
    <w:p>
      <w:pPr>
        <w:pStyle w:val="Compact"/>
      </w:pPr>
      <w:r>
        <w:t xml:space="preserve">0.902</w:t>
      </w:r>
    </w:p>
    <w:p>
      <w:pPr>
        <w:pStyle w:val="Compact"/>
      </w:pPr>
      <w:r>
        <w:t xml:space="preserve">0.901</w:t>
      </w:r>
    </w:p>
    <w:p>
      <w:pPr>
        <w:pStyle w:val="Compact"/>
      </w:pPr>
      <w:r>
        <w:t xml:space="preserve">0.936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0.477</w:t>
      </w:r>
    </w:p>
    <w:p>
      <w:pPr>
        <w:pStyle w:val="Compact"/>
      </w:pPr>
      <w:r>
        <w:t xml:space="preserve">0.463</w:t>
      </w:r>
    </w:p>
    <w:p>
      <w:pPr>
        <w:pStyle w:val="Compact"/>
      </w:pPr>
      <w:r>
        <w:t xml:space="preserve">0.454</w:t>
      </w:r>
    </w:p>
    <w:p>
      <w:pPr>
        <w:pStyle w:val="Compact"/>
      </w:pPr>
      <w:r>
        <w:t xml:space="preserve">0.375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Prices of unsold calculated at 80% of low estimate, robust errors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fed6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Clinton Tepper</dc:creator>
  <dcterms:created xsi:type="dcterms:W3CDTF">2017-03-09T20:10:33Z</dcterms:created>
  <dcterms:modified xsi:type="dcterms:W3CDTF">2017-03-09T20:10:33Z</dcterms:modified>
</cp:coreProperties>
</file>