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93" w:rsidRPr="00260FE8" w:rsidRDefault="00672E89">
      <w:pPr>
        <w:rPr>
          <w:b/>
        </w:rPr>
      </w:pPr>
      <w:r w:rsidRPr="00260FE8">
        <w:rPr>
          <w:b/>
        </w:rPr>
        <w:t>Problem Set #1</w:t>
      </w:r>
    </w:p>
    <w:p w:rsidR="00672E89" w:rsidRPr="00260FE8" w:rsidRDefault="00672E89">
      <w:pPr>
        <w:rPr>
          <w:b/>
        </w:rPr>
      </w:pPr>
      <w:r w:rsidRPr="00260FE8">
        <w:rPr>
          <w:b/>
        </w:rPr>
        <w:t>Professor Eisfeldt</w:t>
      </w:r>
    </w:p>
    <w:p w:rsidR="00672E89" w:rsidRPr="00260FE8" w:rsidRDefault="00260FE8">
      <w:pPr>
        <w:rPr>
          <w:b/>
        </w:rPr>
      </w:pPr>
      <w:r>
        <w:rPr>
          <w:b/>
        </w:rPr>
        <w:t>MGT</w:t>
      </w:r>
      <w:r w:rsidRPr="00260FE8">
        <w:rPr>
          <w:b/>
        </w:rPr>
        <w:t xml:space="preserve"> </w:t>
      </w:r>
      <w:r w:rsidR="00672E89" w:rsidRPr="00260FE8">
        <w:rPr>
          <w:b/>
        </w:rPr>
        <w:t>239C</w:t>
      </w:r>
      <w:r>
        <w:rPr>
          <w:b/>
        </w:rPr>
        <w:t xml:space="preserve"> PhD Topics</w:t>
      </w:r>
    </w:p>
    <w:p w:rsidR="00672E89" w:rsidRDefault="00672E89"/>
    <w:p w:rsidR="00672E89" w:rsidRDefault="00672E89">
      <w:r>
        <w:t xml:space="preserve">Replicate the findings from Eisfeldt (2007) for the case in which there are only one period </w:t>
      </w:r>
      <w:proofErr w:type="gramStart"/>
      <w:r>
        <w:t>bonds</w:t>
      </w:r>
      <w:proofErr w:type="gramEnd"/>
      <w:r>
        <w:t xml:space="preserve">.  This corresponds closely to the problem outlined in </w:t>
      </w:r>
      <w:proofErr w:type="spellStart"/>
      <w:r>
        <w:t>Ljungqvist</w:t>
      </w:r>
      <w:proofErr w:type="spellEnd"/>
      <w:r>
        <w:t xml:space="preserve"> and Sargent Chapter 4</w:t>
      </w:r>
      <w:r w:rsidR="007E5337">
        <w:t xml:space="preserve"> which we discussed in class</w:t>
      </w:r>
      <w:bookmarkStart w:id="0" w:name="_GoBack"/>
      <w:bookmarkEnd w:id="0"/>
      <w:r>
        <w:t xml:space="preserve">.   </w:t>
      </w:r>
      <w:r w:rsidR="00260FE8">
        <w:t>Below</w:t>
      </w:r>
      <w:r>
        <w:t>, I’ve included the parameters from the program I used.</w:t>
      </w:r>
      <w:r w:rsidR="00260FE8">
        <w:t xml:space="preserve">  Please use </w:t>
      </w:r>
      <w:proofErr w:type="spellStart"/>
      <w:r w:rsidR="00260FE8">
        <w:t>Matlab</w:t>
      </w:r>
      <w:proofErr w:type="spellEnd"/>
      <w:r w:rsidR="00260FE8">
        <w:t xml:space="preserve"> and hand in your program as well as the requested output.</w:t>
      </w:r>
      <w:r>
        <w:t xml:space="preserve">  </w:t>
      </w:r>
    </w:p>
    <w:p w:rsidR="00672E89" w:rsidRDefault="00260FE8">
      <w:r>
        <w:t>Show</w:t>
      </w:r>
      <w:r w:rsidR="00672E89">
        <w:t xml:space="preserve"> that your output matches the average bond holdings from the one period bond model in the paper, the mean and variance of consumption</w:t>
      </w:r>
      <w:r w:rsidR="008C2096">
        <w:t>, and the persistence of savings</w:t>
      </w:r>
      <w:r w:rsidR="00672E89">
        <w:t>.</w:t>
      </w:r>
      <w:r>
        <w:t xml:space="preserve">  </w:t>
      </w:r>
      <w:proofErr w:type="gramStart"/>
      <w:r>
        <w:t>Report mean</w:t>
      </w:r>
      <w:proofErr w:type="gramEnd"/>
      <w:r>
        <w:t xml:space="preserve"> bond holdings in each of the 3 income states.</w:t>
      </w:r>
    </w:p>
    <w:p w:rsidR="00672E89" w:rsidRDefault="00672E89">
      <w:r>
        <w:t>Then, perform comparative statics with respect to the risk aversion parameter sigma.  Compute the same statistics for sigma =1.5 and sigma=5.</w:t>
      </w:r>
    </w:p>
    <w:p w:rsidR="00672E89" w:rsidRDefault="00D47AD0">
      <w:proofErr w:type="gramStart"/>
      <w:r>
        <w:t>Extra credit.</w:t>
      </w:r>
      <w:proofErr w:type="gramEnd"/>
      <w:r>
        <w:t xml:space="preserve">  Use Epstein </w:t>
      </w:r>
      <w:proofErr w:type="spellStart"/>
      <w:r>
        <w:t>Zin</w:t>
      </w:r>
      <w:proofErr w:type="spellEnd"/>
      <w:r>
        <w:t xml:space="preserve"> Weil preferences to de-link risk aversion and the elasticity of </w:t>
      </w:r>
      <w:proofErr w:type="spellStart"/>
      <w:r>
        <w:t>intertemporal</w:t>
      </w:r>
      <w:proofErr w:type="spellEnd"/>
      <w:r>
        <w:t xml:space="preserve"> substitution and perform comparative statics over each separately.</w:t>
      </w:r>
    </w:p>
    <w:p w:rsidR="00260FE8" w:rsidRDefault="00260FE8" w:rsidP="00672E89"/>
    <w:p w:rsidR="00672E89" w:rsidRDefault="00672E89" w:rsidP="00672E89">
      <w:r>
        <w:t>%set parameter values</w:t>
      </w:r>
    </w:p>
    <w:p w:rsidR="00672E89" w:rsidRDefault="00672E89" w:rsidP="00672E89">
      <w:proofErr w:type="gramStart"/>
      <w:r>
        <w:t>beta</w:t>
      </w:r>
      <w:proofErr w:type="gramEnd"/>
      <w:r>
        <w:t>=.96^(.25);</w:t>
      </w:r>
    </w:p>
    <w:p w:rsidR="00672E89" w:rsidRDefault="00672E89" w:rsidP="00672E89">
      <w:proofErr w:type="gramStart"/>
      <w:r>
        <w:t>sigma=</w:t>
      </w:r>
      <w:proofErr w:type="gramEnd"/>
      <w:r>
        <w:t>2</w:t>
      </w:r>
    </w:p>
    <w:p w:rsidR="00672E89" w:rsidRDefault="00672E89" w:rsidP="00672E89">
      <w:proofErr w:type="spellStart"/>
      <w:proofErr w:type="gramStart"/>
      <w:r>
        <w:t>rb</w:t>
      </w:r>
      <w:proofErr w:type="spellEnd"/>
      <w:r>
        <w:t>=</w:t>
      </w:r>
      <w:proofErr w:type="gramEnd"/>
      <w:r>
        <w:t>0;</w:t>
      </w:r>
    </w:p>
    <w:p w:rsidR="00672E89" w:rsidRDefault="00672E89" w:rsidP="00672E89">
      <w:proofErr w:type="gramStart"/>
      <w:r>
        <w:t>tau</w:t>
      </w:r>
      <w:proofErr w:type="gramEnd"/>
      <w:r>
        <w:t>=.01;</w:t>
      </w:r>
    </w:p>
    <w:p w:rsidR="00672E89" w:rsidRDefault="00672E89" w:rsidP="00672E89">
      <w:r>
        <w:t>%</w:t>
      </w:r>
      <w:proofErr w:type="spellStart"/>
      <w:r>
        <w:t>markov</w:t>
      </w:r>
      <w:proofErr w:type="spellEnd"/>
      <w:r>
        <w:t xml:space="preserve"> process for income (from AG 1991)</w:t>
      </w:r>
    </w:p>
    <w:p w:rsidR="00672E89" w:rsidRDefault="00672E89" w:rsidP="00672E89">
      <w:r>
        <w:t>y</w:t>
      </w:r>
      <w:proofErr w:type="gramStart"/>
      <w:r>
        <w:t>=[</w:t>
      </w:r>
      <w:proofErr w:type="gramEnd"/>
      <w:r>
        <w:t>.31;.7524;1.3470];  %average income=1</w:t>
      </w:r>
    </w:p>
    <w:p w:rsidR="00672E89" w:rsidRDefault="00672E89" w:rsidP="00672E89">
      <w:proofErr w:type="spellStart"/>
      <w:proofErr w:type="gramStart"/>
      <w:r>
        <w:t>piy</w:t>
      </w:r>
      <w:proofErr w:type="spellEnd"/>
      <w:proofErr w:type="gramEnd"/>
      <w:r>
        <w:t>=[.34 .33 .33;.035 .4825 .4825;.035 .4825 .4825];</w:t>
      </w:r>
    </w:p>
    <w:p w:rsidR="00672E89" w:rsidRDefault="00672E89" w:rsidP="00672E89">
      <w:r>
        <w:t>%finite dimensional state space</w:t>
      </w:r>
    </w:p>
    <w:p w:rsidR="00672E89" w:rsidRDefault="00672E89" w:rsidP="00672E89">
      <w:proofErr w:type="gramStart"/>
      <w:r>
        <w:t>step</w:t>
      </w:r>
      <w:proofErr w:type="gramEnd"/>
      <w:r>
        <w:t>=.1;</w:t>
      </w:r>
    </w:p>
    <w:p w:rsidR="00672E89" w:rsidRDefault="00672E89" w:rsidP="00672E89">
      <w:proofErr w:type="spellStart"/>
      <w:proofErr w:type="gramStart"/>
      <w:r>
        <w:t>bmax</w:t>
      </w:r>
      <w:proofErr w:type="spellEnd"/>
      <w:r>
        <w:t>=</w:t>
      </w:r>
      <w:proofErr w:type="gramEnd"/>
      <w:r>
        <w:t>5.1;</w:t>
      </w:r>
    </w:p>
    <w:p w:rsidR="00672E89" w:rsidRDefault="00672E89" w:rsidP="00672E89">
      <w:r>
        <w:t>b</w:t>
      </w:r>
      <w:proofErr w:type="gramStart"/>
      <w:r>
        <w:t>=[</w:t>
      </w:r>
      <w:proofErr w:type="gramEnd"/>
      <w:r>
        <w:t>0:step:bmax]';     %grid steps for bonds are .1*avg. income</w:t>
      </w:r>
    </w:p>
    <w:sectPr w:rsidR="0067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89"/>
    <w:rsid w:val="00260FE8"/>
    <w:rsid w:val="00672E89"/>
    <w:rsid w:val="006C2A93"/>
    <w:rsid w:val="007E5337"/>
    <w:rsid w:val="008C2096"/>
    <w:rsid w:val="00D4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203</Words>
  <Characters>1068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Eisfeldt</dc:creator>
  <cp:lastModifiedBy>Andrea Eisfeldt</cp:lastModifiedBy>
  <cp:revision>6</cp:revision>
  <dcterms:created xsi:type="dcterms:W3CDTF">2012-01-10T01:00:00Z</dcterms:created>
  <dcterms:modified xsi:type="dcterms:W3CDTF">2012-01-12T21:11:00Z</dcterms:modified>
</cp:coreProperties>
</file>