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3DD4E" w14:textId="580D0D05" w:rsidR="00332F32" w:rsidRPr="00332F32" w:rsidRDefault="00332F32" w:rsidP="00332F32">
      <w:pPr>
        <w:jc w:val="both"/>
        <w:rPr>
          <w:b/>
          <w:bCs/>
        </w:rPr>
      </w:pPr>
      <w:r w:rsidRPr="00332F32">
        <w:rPr>
          <w:b/>
          <w:bCs/>
        </w:rPr>
        <w:t>Automobile.csv Metadata</w:t>
      </w:r>
    </w:p>
    <w:p w14:paraId="5472A3BF" w14:textId="3FC12B5A" w:rsidR="00332F32" w:rsidRDefault="00332F32" w:rsidP="00332F32">
      <w:pPr>
        <w:jc w:val="both"/>
      </w:pPr>
      <w:r>
        <w:t>This data set consists of three types of entities: (a) the</w:t>
      </w:r>
      <w:r>
        <w:t xml:space="preserve"> </w:t>
      </w:r>
      <w:r>
        <w:t>specification of an auto in terms of various characteristics, (b)</w:t>
      </w:r>
      <w:r>
        <w:t xml:space="preserve"> </w:t>
      </w:r>
      <w:proofErr w:type="gramStart"/>
      <w:r>
        <w:t>its</w:t>
      </w:r>
      <w:proofErr w:type="gramEnd"/>
      <w:r>
        <w:t xml:space="preserve"> assigned insurance risk rating, (c) its normalized losses in use</w:t>
      </w:r>
      <w:r>
        <w:t xml:space="preserve"> </w:t>
      </w:r>
      <w:r>
        <w:t xml:space="preserve">as compared to other cars.  The second rating corresponds to the degree to which the auto is </w:t>
      </w:r>
      <w:proofErr w:type="gramStart"/>
      <w:r>
        <w:t>more risky</w:t>
      </w:r>
      <w:proofErr w:type="gramEnd"/>
      <w:r>
        <w:t xml:space="preserve"> than its price indicates. Cars are initially assigned a risk factor symbol associated with </w:t>
      </w:r>
      <w:proofErr w:type="gramStart"/>
      <w:r>
        <w:t>its</w:t>
      </w:r>
      <w:proofErr w:type="gramEnd"/>
      <w:r>
        <w:t xml:space="preserve"> price.   Then, if it is </w:t>
      </w:r>
      <w:proofErr w:type="gramStart"/>
      <w:r>
        <w:t>more risky</w:t>
      </w:r>
      <w:proofErr w:type="gramEnd"/>
      <w:r>
        <w:t xml:space="preserve"> (or less), this symbol is adjusted by moving it up (or down) the scale.  </w:t>
      </w:r>
      <w:proofErr w:type="spellStart"/>
      <w:r>
        <w:t>Actuarians</w:t>
      </w:r>
      <w:proofErr w:type="spellEnd"/>
      <w:r>
        <w:t xml:space="preserve"> call this process "</w:t>
      </w:r>
      <w:proofErr w:type="spellStart"/>
      <w:r>
        <w:t>symboling</w:t>
      </w:r>
      <w:proofErr w:type="spellEnd"/>
      <w:r>
        <w:t xml:space="preserve">".  </w:t>
      </w:r>
      <w:proofErr w:type="gramStart"/>
      <w:r>
        <w:t>A value</w:t>
      </w:r>
      <w:proofErr w:type="gramEnd"/>
      <w:r>
        <w:t xml:space="preserve"> of +3 indicates that the auto is risky, -3 that it is probably </w:t>
      </w:r>
      <w:proofErr w:type="gramStart"/>
      <w:r>
        <w:t>pretty safe</w:t>
      </w:r>
      <w:proofErr w:type="gramEnd"/>
      <w:r>
        <w:t xml:space="preserve">. The third factor is the relative average loss payment per </w:t>
      </w:r>
      <w:proofErr w:type="gramStart"/>
      <w:r>
        <w:t>insured  vehicle</w:t>
      </w:r>
      <w:proofErr w:type="gramEnd"/>
      <w:r>
        <w:t xml:space="preserve"> year.  This value is normalized for all autos within a particular size classification (two-door small, station wagons,</w:t>
      </w:r>
      <w:r>
        <w:t xml:space="preserve"> </w:t>
      </w:r>
      <w:r>
        <w:t>sports/</w:t>
      </w:r>
      <w:proofErr w:type="spellStart"/>
      <w:r>
        <w:t>speciality</w:t>
      </w:r>
      <w:proofErr w:type="spellEnd"/>
      <w:r>
        <w:t>, etc...), and represents the average loss per car per year.</w:t>
      </w:r>
    </w:p>
    <w:p w14:paraId="17EB0EF1" w14:textId="77777777" w:rsidR="00332F32" w:rsidRDefault="00332F32"/>
    <w:tbl>
      <w:tblPr>
        <w:tblW w:w="9937" w:type="dxa"/>
        <w:jc w:val="center"/>
        <w:tblLook w:val="04A0" w:firstRow="1" w:lastRow="0" w:firstColumn="1" w:lastColumn="0" w:noHBand="0" w:noVBand="1"/>
      </w:tblPr>
      <w:tblGrid>
        <w:gridCol w:w="2373"/>
        <w:gridCol w:w="7564"/>
      </w:tblGrid>
      <w:tr w:rsidR="00332F32" w:rsidRPr="00332F32" w14:paraId="72AE2ED9" w14:textId="77777777" w:rsidTr="00FB0C18">
        <w:trPr>
          <w:trHeight w:val="20"/>
          <w:jc w:val="center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D966C3" w14:textId="77777777" w:rsidR="00332F32" w:rsidRPr="00332F32" w:rsidRDefault="00332F32" w:rsidP="00FB0C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32F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Column Name</w:t>
            </w:r>
          </w:p>
        </w:tc>
        <w:tc>
          <w:tcPr>
            <w:tcW w:w="7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7FC7D" w14:textId="77777777" w:rsidR="00332F32" w:rsidRPr="00332F32" w:rsidRDefault="00332F32" w:rsidP="00FB0C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32F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</w:tr>
      <w:tr w:rsidR="00332F32" w:rsidRPr="00332F32" w14:paraId="5311B357" w14:textId="77777777" w:rsidTr="00FB0C18">
        <w:trPr>
          <w:trHeight w:val="20"/>
          <w:jc w:val="center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481E7D" w14:textId="77777777" w:rsidR="00332F32" w:rsidRPr="00332F32" w:rsidRDefault="00332F32" w:rsidP="00FB0C1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32F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symboling</w:t>
            </w:r>
            <w:proofErr w:type="spellEnd"/>
          </w:p>
        </w:tc>
        <w:tc>
          <w:tcPr>
            <w:tcW w:w="7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C66B5E" w14:textId="77777777" w:rsidR="00332F32" w:rsidRPr="00332F32" w:rsidRDefault="00332F32" w:rsidP="00FB0C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32F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Risk factor rating of the car (from -3 to 3); higher values indicate higher risk.</w:t>
            </w:r>
          </w:p>
        </w:tc>
      </w:tr>
      <w:tr w:rsidR="00332F32" w:rsidRPr="00332F32" w14:paraId="14C353B9" w14:textId="77777777" w:rsidTr="00FB0C18">
        <w:trPr>
          <w:trHeight w:val="20"/>
          <w:jc w:val="center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9E14D" w14:textId="77777777" w:rsidR="00332F32" w:rsidRPr="00332F32" w:rsidRDefault="00332F32" w:rsidP="00FB0C1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332F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normalized-losses</w:t>
            </w:r>
            <w:proofErr w:type="gramEnd"/>
          </w:p>
        </w:tc>
        <w:tc>
          <w:tcPr>
            <w:tcW w:w="7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38DE" w14:textId="77777777" w:rsidR="00332F32" w:rsidRPr="00332F32" w:rsidRDefault="00332F32" w:rsidP="00FB0C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32F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Normalized insurance risk </w:t>
            </w:r>
            <w:proofErr w:type="gramStart"/>
            <w:r w:rsidRPr="00332F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losses;</w:t>
            </w:r>
            <w:proofErr w:type="gramEnd"/>
            <w:r w:rsidRPr="00332F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may have missing values.</w:t>
            </w:r>
          </w:p>
        </w:tc>
      </w:tr>
      <w:tr w:rsidR="00332F32" w:rsidRPr="00332F32" w14:paraId="7D45D5F4" w14:textId="77777777" w:rsidTr="00FB0C18">
        <w:trPr>
          <w:trHeight w:val="20"/>
          <w:jc w:val="center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6FA717" w14:textId="77777777" w:rsidR="00332F32" w:rsidRPr="00332F32" w:rsidRDefault="00332F32" w:rsidP="00FB0C1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32F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make</w:t>
            </w:r>
          </w:p>
        </w:tc>
        <w:tc>
          <w:tcPr>
            <w:tcW w:w="7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9F0C0" w14:textId="77777777" w:rsidR="00332F32" w:rsidRPr="00332F32" w:rsidRDefault="00332F32" w:rsidP="00FB0C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32F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Name of the car manufacturer (e.g., Toyota, Honda, BMW).</w:t>
            </w:r>
          </w:p>
        </w:tc>
      </w:tr>
      <w:tr w:rsidR="00332F32" w:rsidRPr="00332F32" w14:paraId="1886C2BC" w14:textId="77777777" w:rsidTr="00FB0C18">
        <w:trPr>
          <w:trHeight w:val="20"/>
          <w:jc w:val="center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DFA88" w14:textId="77777777" w:rsidR="00332F32" w:rsidRPr="00332F32" w:rsidRDefault="00332F32" w:rsidP="00FB0C1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32F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fuel-type</w:t>
            </w:r>
          </w:p>
        </w:tc>
        <w:tc>
          <w:tcPr>
            <w:tcW w:w="7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F12E37" w14:textId="77777777" w:rsidR="00332F32" w:rsidRPr="00332F32" w:rsidRDefault="00332F32" w:rsidP="00FB0C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32F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Type of fuel used (e.g., gas, diesel).</w:t>
            </w:r>
          </w:p>
        </w:tc>
      </w:tr>
      <w:tr w:rsidR="00332F32" w:rsidRPr="00332F32" w14:paraId="3592F2B1" w14:textId="77777777" w:rsidTr="00FB0C18">
        <w:trPr>
          <w:trHeight w:val="20"/>
          <w:jc w:val="center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E9561B" w14:textId="77777777" w:rsidR="00332F32" w:rsidRPr="00332F32" w:rsidRDefault="00332F32" w:rsidP="00FB0C1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32F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aspiration</w:t>
            </w:r>
          </w:p>
        </w:tc>
        <w:tc>
          <w:tcPr>
            <w:tcW w:w="7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98F8F1" w14:textId="77777777" w:rsidR="00332F32" w:rsidRPr="00332F32" w:rsidRDefault="00332F32" w:rsidP="00FB0C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32F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Type of engine aspiration (e.g., standard, turbocharged).</w:t>
            </w:r>
          </w:p>
        </w:tc>
      </w:tr>
      <w:tr w:rsidR="00332F32" w:rsidRPr="00332F32" w14:paraId="3652AAE5" w14:textId="77777777" w:rsidTr="00FB0C18">
        <w:trPr>
          <w:trHeight w:val="20"/>
          <w:jc w:val="center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755288" w14:textId="77777777" w:rsidR="00332F32" w:rsidRPr="00332F32" w:rsidRDefault="00332F32" w:rsidP="00FB0C1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32F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num-of-doors</w:t>
            </w:r>
          </w:p>
        </w:tc>
        <w:tc>
          <w:tcPr>
            <w:tcW w:w="7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EC0A43" w14:textId="77777777" w:rsidR="00332F32" w:rsidRPr="00332F32" w:rsidRDefault="00332F32" w:rsidP="00FB0C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332F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Number</w:t>
            </w:r>
            <w:proofErr w:type="gramEnd"/>
            <w:r w:rsidRPr="00332F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of doors on the car (e.g., two, four); may have missing values.</w:t>
            </w:r>
          </w:p>
        </w:tc>
      </w:tr>
      <w:tr w:rsidR="00332F32" w:rsidRPr="00332F32" w14:paraId="5CDFB7BE" w14:textId="77777777" w:rsidTr="00FB0C18">
        <w:trPr>
          <w:trHeight w:val="20"/>
          <w:jc w:val="center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2E517" w14:textId="77777777" w:rsidR="00332F32" w:rsidRPr="00332F32" w:rsidRDefault="00332F32" w:rsidP="00FB0C1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32F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body-style</w:t>
            </w:r>
          </w:p>
        </w:tc>
        <w:tc>
          <w:tcPr>
            <w:tcW w:w="7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CB6B48" w14:textId="77777777" w:rsidR="00332F32" w:rsidRPr="00332F32" w:rsidRDefault="00332F32" w:rsidP="00FB0C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32F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general shape of the car (e.g., sedan, hatchback, wagon, convertible).</w:t>
            </w:r>
          </w:p>
        </w:tc>
      </w:tr>
      <w:tr w:rsidR="00332F32" w:rsidRPr="00332F32" w14:paraId="3131FB38" w14:textId="77777777" w:rsidTr="00FB0C18">
        <w:trPr>
          <w:trHeight w:val="20"/>
          <w:jc w:val="center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8E757" w14:textId="77777777" w:rsidR="00332F32" w:rsidRPr="00332F32" w:rsidRDefault="00332F32" w:rsidP="00FB0C1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32F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drive-wheels</w:t>
            </w:r>
          </w:p>
        </w:tc>
        <w:tc>
          <w:tcPr>
            <w:tcW w:w="7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EFBCFD" w14:textId="77777777" w:rsidR="00332F32" w:rsidRPr="00332F32" w:rsidRDefault="00332F32" w:rsidP="00FB0C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32F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Type of drivetrain (e.g., front-wheel drive, rear-wheel drive, all-wheel drive).</w:t>
            </w:r>
          </w:p>
        </w:tc>
      </w:tr>
      <w:tr w:rsidR="00332F32" w:rsidRPr="00332F32" w14:paraId="5C07B2CA" w14:textId="77777777" w:rsidTr="00FB0C18">
        <w:trPr>
          <w:trHeight w:val="20"/>
          <w:jc w:val="center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7F6DDB" w14:textId="77777777" w:rsidR="00332F32" w:rsidRPr="00332F32" w:rsidRDefault="00332F32" w:rsidP="00FB0C1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32F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engine-location</w:t>
            </w:r>
          </w:p>
        </w:tc>
        <w:tc>
          <w:tcPr>
            <w:tcW w:w="7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A65495" w14:textId="77777777" w:rsidR="00332F32" w:rsidRPr="00332F32" w:rsidRDefault="00332F32" w:rsidP="00FB0C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32F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Location of the engine (e.g., front, rear).</w:t>
            </w:r>
          </w:p>
        </w:tc>
      </w:tr>
      <w:tr w:rsidR="00332F32" w:rsidRPr="00332F32" w14:paraId="190CE7AD" w14:textId="77777777" w:rsidTr="00FB0C18">
        <w:trPr>
          <w:trHeight w:val="20"/>
          <w:jc w:val="center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62E758" w14:textId="77777777" w:rsidR="00332F32" w:rsidRPr="00332F32" w:rsidRDefault="00332F32" w:rsidP="00FB0C1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32F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wheel-base</w:t>
            </w:r>
          </w:p>
        </w:tc>
        <w:tc>
          <w:tcPr>
            <w:tcW w:w="7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1ED64" w14:textId="77777777" w:rsidR="00332F32" w:rsidRPr="00332F32" w:rsidRDefault="00332F32" w:rsidP="00FB0C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32F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Distance between the front and rear axles (in inches).</w:t>
            </w:r>
          </w:p>
        </w:tc>
      </w:tr>
      <w:tr w:rsidR="00332F32" w:rsidRPr="00332F32" w14:paraId="48E92B2A" w14:textId="77777777" w:rsidTr="00FB0C18">
        <w:trPr>
          <w:trHeight w:val="20"/>
          <w:jc w:val="center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20A33A" w14:textId="77777777" w:rsidR="00332F32" w:rsidRPr="00332F32" w:rsidRDefault="00332F32" w:rsidP="00FB0C1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32F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length</w:t>
            </w:r>
          </w:p>
        </w:tc>
        <w:tc>
          <w:tcPr>
            <w:tcW w:w="7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22B792" w14:textId="77777777" w:rsidR="00332F32" w:rsidRPr="00332F32" w:rsidRDefault="00332F32" w:rsidP="00FB0C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32F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Length of the car (in inches).</w:t>
            </w:r>
          </w:p>
        </w:tc>
      </w:tr>
      <w:tr w:rsidR="00332F32" w:rsidRPr="00332F32" w14:paraId="11A54401" w14:textId="77777777" w:rsidTr="00FB0C18">
        <w:trPr>
          <w:trHeight w:val="20"/>
          <w:jc w:val="center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29BCE8" w14:textId="77777777" w:rsidR="00332F32" w:rsidRPr="00332F32" w:rsidRDefault="00332F32" w:rsidP="00FB0C1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32F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width</w:t>
            </w:r>
          </w:p>
        </w:tc>
        <w:tc>
          <w:tcPr>
            <w:tcW w:w="7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40D12B" w14:textId="77777777" w:rsidR="00332F32" w:rsidRPr="00332F32" w:rsidRDefault="00332F32" w:rsidP="00FB0C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32F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Width of the car (in inches).</w:t>
            </w:r>
          </w:p>
        </w:tc>
      </w:tr>
      <w:tr w:rsidR="00332F32" w:rsidRPr="00332F32" w14:paraId="4FADC521" w14:textId="77777777" w:rsidTr="00FB0C18">
        <w:trPr>
          <w:trHeight w:val="20"/>
          <w:jc w:val="center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2E84A0" w14:textId="77777777" w:rsidR="00332F32" w:rsidRPr="00332F32" w:rsidRDefault="00332F32" w:rsidP="00FB0C1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32F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height</w:t>
            </w:r>
          </w:p>
        </w:tc>
        <w:tc>
          <w:tcPr>
            <w:tcW w:w="7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A2B2AF" w14:textId="77777777" w:rsidR="00332F32" w:rsidRPr="00332F32" w:rsidRDefault="00332F32" w:rsidP="00FB0C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32F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Height of the car (in inches).</w:t>
            </w:r>
          </w:p>
        </w:tc>
      </w:tr>
      <w:tr w:rsidR="00332F32" w:rsidRPr="00332F32" w14:paraId="672BD756" w14:textId="77777777" w:rsidTr="00FB0C18">
        <w:trPr>
          <w:trHeight w:val="20"/>
          <w:jc w:val="center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707002" w14:textId="77777777" w:rsidR="00332F32" w:rsidRPr="00332F32" w:rsidRDefault="00332F32" w:rsidP="00FB0C1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32F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curb-weight</w:t>
            </w:r>
          </w:p>
        </w:tc>
        <w:tc>
          <w:tcPr>
            <w:tcW w:w="7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5E194" w14:textId="77777777" w:rsidR="00332F32" w:rsidRPr="00332F32" w:rsidRDefault="00332F32" w:rsidP="00FB0C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32F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Total weight of the car without passengers or cargo (in pounds).</w:t>
            </w:r>
          </w:p>
        </w:tc>
      </w:tr>
      <w:tr w:rsidR="00332F32" w:rsidRPr="00332F32" w14:paraId="022EE737" w14:textId="77777777" w:rsidTr="00FB0C18">
        <w:trPr>
          <w:trHeight w:val="20"/>
          <w:jc w:val="center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F0DFBA" w14:textId="77777777" w:rsidR="00332F32" w:rsidRPr="00332F32" w:rsidRDefault="00332F32" w:rsidP="00FB0C1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32F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engine-type</w:t>
            </w:r>
          </w:p>
        </w:tc>
        <w:tc>
          <w:tcPr>
            <w:tcW w:w="7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3A21D" w14:textId="77777777" w:rsidR="00332F32" w:rsidRPr="00332F32" w:rsidRDefault="00332F32" w:rsidP="00FB0C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32F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Type of engine (e.g., </w:t>
            </w:r>
            <w:proofErr w:type="spellStart"/>
            <w:r w:rsidRPr="00332F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dohc</w:t>
            </w:r>
            <w:proofErr w:type="spellEnd"/>
            <w:r w:rsidRPr="00332F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, </w:t>
            </w:r>
            <w:proofErr w:type="spellStart"/>
            <w:r w:rsidRPr="00332F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ohcv</w:t>
            </w:r>
            <w:proofErr w:type="spellEnd"/>
            <w:r w:rsidRPr="00332F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, </w:t>
            </w:r>
            <w:proofErr w:type="spellStart"/>
            <w:r w:rsidRPr="00332F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ohc</w:t>
            </w:r>
            <w:proofErr w:type="spellEnd"/>
            <w:r w:rsidRPr="00332F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, l, rotor).</w:t>
            </w:r>
          </w:p>
        </w:tc>
      </w:tr>
      <w:tr w:rsidR="00332F32" w:rsidRPr="00332F32" w14:paraId="72082BE7" w14:textId="77777777" w:rsidTr="00FB0C18">
        <w:trPr>
          <w:trHeight w:val="20"/>
          <w:jc w:val="center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68D0B1" w14:textId="77777777" w:rsidR="00332F32" w:rsidRPr="00332F32" w:rsidRDefault="00332F32" w:rsidP="00FB0C1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32F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num-of-cylinders</w:t>
            </w:r>
          </w:p>
        </w:tc>
        <w:tc>
          <w:tcPr>
            <w:tcW w:w="7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AFA7C" w14:textId="77777777" w:rsidR="00332F32" w:rsidRPr="00332F32" w:rsidRDefault="00332F32" w:rsidP="00FB0C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32F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Number of cylinders in the engine (e.g., four, six, eight).</w:t>
            </w:r>
          </w:p>
        </w:tc>
      </w:tr>
      <w:tr w:rsidR="00332F32" w:rsidRPr="00332F32" w14:paraId="06AEDF01" w14:textId="77777777" w:rsidTr="00FB0C18">
        <w:trPr>
          <w:trHeight w:val="20"/>
          <w:jc w:val="center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93A59" w14:textId="77777777" w:rsidR="00332F32" w:rsidRPr="00332F32" w:rsidRDefault="00332F32" w:rsidP="00FB0C1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32F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engine-size</w:t>
            </w:r>
          </w:p>
        </w:tc>
        <w:tc>
          <w:tcPr>
            <w:tcW w:w="7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9044DF" w14:textId="77777777" w:rsidR="00332F32" w:rsidRPr="00332F32" w:rsidRDefault="00332F32" w:rsidP="00FB0C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32F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Engine displacement (in cubic centimeters, cc).</w:t>
            </w:r>
          </w:p>
        </w:tc>
      </w:tr>
      <w:tr w:rsidR="00332F32" w:rsidRPr="00332F32" w14:paraId="0BD851E8" w14:textId="77777777" w:rsidTr="00FB0C18">
        <w:trPr>
          <w:trHeight w:val="20"/>
          <w:jc w:val="center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ADE17B" w14:textId="77777777" w:rsidR="00332F32" w:rsidRPr="00332F32" w:rsidRDefault="00332F32" w:rsidP="00FB0C1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32F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fuel-system</w:t>
            </w:r>
          </w:p>
        </w:tc>
        <w:tc>
          <w:tcPr>
            <w:tcW w:w="7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B02DC3" w14:textId="77777777" w:rsidR="00332F32" w:rsidRPr="00332F32" w:rsidRDefault="00332F32" w:rsidP="00FB0C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32F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Type of fuel injection system (e.g., </w:t>
            </w:r>
            <w:proofErr w:type="spellStart"/>
            <w:r w:rsidRPr="00332F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mpfi</w:t>
            </w:r>
            <w:proofErr w:type="spellEnd"/>
            <w:r w:rsidRPr="00332F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, 2bbl, </w:t>
            </w:r>
            <w:proofErr w:type="spellStart"/>
            <w:r w:rsidRPr="00332F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idi</w:t>
            </w:r>
            <w:proofErr w:type="spellEnd"/>
            <w:r w:rsidRPr="00332F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).</w:t>
            </w:r>
          </w:p>
        </w:tc>
      </w:tr>
      <w:tr w:rsidR="00332F32" w:rsidRPr="00332F32" w14:paraId="1F658040" w14:textId="77777777" w:rsidTr="00FB0C18">
        <w:trPr>
          <w:trHeight w:val="20"/>
          <w:jc w:val="center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AF060" w14:textId="77777777" w:rsidR="00332F32" w:rsidRPr="00332F32" w:rsidRDefault="00332F32" w:rsidP="00FB0C1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32F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bore</w:t>
            </w:r>
          </w:p>
        </w:tc>
        <w:tc>
          <w:tcPr>
            <w:tcW w:w="7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74441A" w14:textId="77777777" w:rsidR="00332F32" w:rsidRPr="00332F32" w:rsidRDefault="00332F32" w:rsidP="00FB0C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32F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Diameter of the engine cylinder bore (in inches).</w:t>
            </w:r>
          </w:p>
        </w:tc>
      </w:tr>
      <w:tr w:rsidR="00332F32" w:rsidRPr="00332F32" w14:paraId="60F6B71A" w14:textId="77777777" w:rsidTr="00FB0C18">
        <w:trPr>
          <w:trHeight w:val="20"/>
          <w:jc w:val="center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F5D2D2" w14:textId="77777777" w:rsidR="00332F32" w:rsidRPr="00332F32" w:rsidRDefault="00332F32" w:rsidP="00FB0C1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32F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stroke</w:t>
            </w:r>
          </w:p>
        </w:tc>
        <w:tc>
          <w:tcPr>
            <w:tcW w:w="7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A58546" w14:textId="77777777" w:rsidR="00332F32" w:rsidRPr="00332F32" w:rsidRDefault="00332F32" w:rsidP="00FB0C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32F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Length of the piston stroke (in inches).</w:t>
            </w:r>
          </w:p>
        </w:tc>
      </w:tr>
      <w:tr w:rsidR="00332F32" w:rsidRPr="00332F32" w14:paraId="6859752B" w14:textId="77777777" w:rsidTr="00FB0C18">
        <w:trPr>
          <w:trHeight w:val="20"/>
          <w:jc w:val="center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B5721" w14:textId="77777777" w:rsidR="00332F32" w:rsidRPr="00332F32" w:rsidRDefault="00332F32" w:rsidP="00FB0C1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32F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compression-ratio</w:t>
            </w:r>
          </w:p>
        </w:tc>
        <w:tc>
          <w:tcPr>
            <w:tcW w:w="7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AA8267" w14:textId="77777777" w:rsidR="00332F32" w:rsidRPr="00332F32" w:rsidRDefault="00332F32" w:rsidP="00FB0C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32F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Ratio of cylinder volume at bottom and top of the piston stroke.</w:t>
            </w:r>
          </w:p>
        </w:tc>
      </w:tr>
      <w:tr w:rsidR="00332F32" w:rsidRPr="00332F32" w14:paraId="29D375C5" w14:textId="77777777" w:rsidTr="00FB0C18">
        <w:trPr>
          <w:trHeight w:val="20"/>
          <w:jc w:val="center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F0E4F6" w14:textId="77777777" w:rsidR="00332F32" w:rsidRPr="00332F32" w:rsidRDefault="00332F32" w:rsidP="00FB0C1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32F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horsepower</w:t>
            </w:r>
          </w:p>
        </w:tc>
        <w:tc>
          <w:tcPr>
            <w:tcW w:w="7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C9241" w14:textId="77777777" w:rsidR="00332F32" w:rsidRPr="00332F32" w:rsidRDefault="00332F32" w:rsidP="00FB0C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32F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Power output of the engine (in horsepower, </w:t>
            </w:r>
            <w:proofErr w:type="gramStart"/>
            <w:r w:rsidRPr="00332F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hp);</w:t>
            </w:r>
            <w:proofErr w:type="gramEnd"/>
            <w:r w:rsidRPr="00332F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may have missing values.</w:t>
            </w:r>
          </w:p>
        </w:tc>
      </w:tr>
      <w:tr w:rsidR="00332F32" w:rsidRPr="00332F32" w14:paraId="7D435CA6" w14:textId="77777777" w:rsidTr="00FB0C18">
        <w:trPr>
          <w:trHeight w:val="20"/>
          <w:jc w:val="center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59DC36" w14:textId="77777777" w:rsidR="00332F32" w:rsidRPr="00332F32" w:rsidRDefault="00332F32" w:rsidP="00FB0C1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32F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peak-rpm</w:t>
            </w:r>
          </w:p>
        </w:tc>
        <w:tc>
          <w:tcPr>
            <w:tcW w:w="7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61CEB3" w14:textId="77777777" w:rsidR="00332F32" w:rsidRPr="00332F32" w:rsidRDefault="00332F32" w:rsidP="00FB0C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32F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Engine revolutions per minute (rpm) at peak horsepower; may have missing values.</w:t>
            </w:r>
          </w:p>
        </w:tc>
      </w:tr>
      <w:tr w:rsidR="00332F32" w:rsidRPr="00332F32" w14:paraId="3D23CAB1" w14:textId="77777777" w:rsidTr="00FB0C18">
        <w:trPr>
          <w:trHeight w:val="20"/>
          <w:jc w:val="center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465248" w14:textId="77777777" w:rsidR="00332F32" w:rsidRPr="00332F32" w:rsidRDefault="00332F32" w:rsidP="00FB0C1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32F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city-mpg</w:t>
            </w:r>
          </w:p>
        </w:tc>
        <w:tc>
          <w:tcPr>
            <w:tcW w:w="7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F5604" w14:textId="77777777" w:rsidR="00332F32" w:rsidRPr="00332F32" w:rsidRDefault="00332F32" w:rsidP="00FB0C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32F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Fuel efficiency in miles per gallon (MPG) for city driving.</w:t>
            </w:r>
          </w:p>
        </w:tc>
      </w:tr>
      <w:tr w:rsidR="00332F32" w:rsidRPr="00332F32" w14:paraId="6D417ECD" w14:textId="77777777" w:rsidTr="00FB0C18">
        <w:trPr>
          <w:trHeight w:val="20"/>
          <w:jc w:val="center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23D014" w14:textId="77777777" w:rsidR="00332F32" w:rsidRPr="00332F32" w:rsidRDefault="00332F32" w:rsidP="00FB0C1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32F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highway-mpg</w:t>
            </w:r>
          </w:p>
        </w:tc>
        <w:tc>
          <w:tcPr>
            <w:tcW w:w="7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258B1" w14:textId="77777777" w:rsidR="00332F32" w:rsidRPr="00332F32" w:rsidRDefault="00332F32" w:rsidP="00FB0C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32F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Fuel efficiency in miles per gallon (MPG) for highway driving.</w:t>
            </w:r>
          </w:p>
        </w:tc>
      </w:tr>
      <w:tr w:rsidR="00332F32" w:rsidRPr="00332F32" w14:paraId="6F1706B1" w14:textId="77777777" w:rsidTr="00FB0C18">
        <w:trPr>
          <w:trHeight w:val="20"/>
          <w:jc w:val="center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AA6C19" w14:textId="77777777" w:rsidR="00332F32" w:rsidRPr="00332F32" w:rsidRDefault="00332F32" w:rsidP="00FB0C1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32F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price</w:t>
            </w:r>
          </w:p>
        </w:tc>
        <w:tc>
          <w:tcPr>
            <w:tcW w:w="7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01A4AC" w14:textId="77777777" w:rsidR="00332F32" w:rsidRPr="00332F32" w:rsidRDefault="00332F32" w:rsidP="00FB0C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332F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Price</w:t>
            </w:r>
            <w:proofErr w:type="gramEnd"/>
            <w:r w:rsidRPr="00332F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of the car (in dollars); may have missing values.</w:t>
            </w:r>
          </w:p>
        </w:tc>
      </w:tr>
    </w:tbl>
    <w:p w14:paraId="01909CBB" w14:textId="77777777" w:rsidR="00332F32" w:rsidRDefault="00332F32"/>
    <w:p w14:paraId="5A650733" w14:textId="75042DEE" w:rsidR="00332F32" w:rsidRDefault="00332F32" w:rsidP="00332F32">
      <w:r>
        <w:t>cols=['</w:t>
      </w:r>
      <w:proofErr w:type="spellStart"/>
      <w:r>
        <w:t>symboling</w:t>
      </w:r>
      <w:proofErr w:type="spellEnd"/>
      <w:r>
        <w:t>',</w:t>
      </w:r>
      <w:r>
        <w:t xml:space="preserve"> </w:t>
      </w:r>
      <w:r>
        <w:t>'</w:t>
      </w:r>
      <w:proofErr w:type="spellStart"/>
      <w:r>
        <w:t>normalized_losses</w:t>
      </w:r>
      <w:proofErr w:type="spellEnd"/>
      <w:r>
        <w:t>',</w:t>
      </w:r>
      <w:r>
        <w:t xml:space="preserve"> </w:t>
      </w:r>
      <w:r>
        <w:t>'make',</w:t>
      </w:r>
      <w:r>
        <w:t xml:space="preserve"> </w:t>
      </w:r>
      <w:r>
        <w:t>'</w:t>
      </w:r>
      <w:proofErr w:type="spellStart"/>
      <w:r>
        <w:t>fuel_type</w:t>
      </w:r>
      <w:proofErr w:type="spellEnd"/>
      <w:r>
        <w:t>',</w:t>
      </w:r>
      <w:r>
        <w:t xml:space="preserve"> </w:t>
      </w:r>
      <w:r>
        <w:t>'aspiration',</w:t>
      </w:r>
      <w:r>
        <w:t xml:space="preserve"> </w:t>
      </w:r>
      <w:r>
        <w:t>'</w:t>
      </w:r>
      <w:proofErr w:type="spellStart"/>
      <w:r>
        <w:t>num_of_doors</w:t>
      </w:r>
      <w:proofErr w:type="spellEnd"/>
      <w:r>
        <w:t>',</w:t>
      </w:r>
      <w:r>
        <w:t xml:space="preserve"> </w:t>
      </w:r>
      <w:r>
        <w:t>'</w:t>
      </w:r>
      <w:proofErr w:type="spellStart"/>
      <w:r>
        <w:t>body_style</w:t>
      </w:r>
      <w:proofErr w:type="spellEnd"/>
      <w:r>
        <w:t>',</w:t>
      </w:r>
      <w:r>
        <w:t xml:space="preserve"> </w:t>
      </w:r>
      <w:r>
        <w:t>'</w:t>
      </w:r>
      <w:proofErr w:type="spellStart"/>
      <w:r>
        <w:t>drive_wheels</w:t>
      </w:r>
      <w:proofErr w:type="spellEnd"/>
      <w:r>
        <w:t>',</w:t>
      </w:r>
      <w:r>
        <w:t xml:space="preserve"> </w:t>
      </w:r>
      <w:r>
        <w:t>'</w:t>
      </w:r>
      <w:proofErr w:type="spellStart"/>
      <w:r>
        <w:t>engine_location</w:t>
      </w:r>
      <w:proofErr w:type="spellEnd"/>
      <w:r>
        <w:t>',</w:t>
      </w:r>
      <w:r>
        <w:t xml:space="preserve"> </w:t>
      </w:r>
      <w:r>
        <w:t>'</w:t>
      </w:r>
      <w:proofErr w:type="spellStart"/>
      <w:r>
        <w:t>wheel_base</w:t>
      </w:r>
      <w:proofErr w:type="spellEnd"/>
      <w:r>
        <w:t>',</w:t>
      </w:r>
      <w:r>
        <w:t xml:space="preserve"> </w:t>
      </w:r>
      <w:r>
        <w:t>'length',</w:t>
      </w:r>
      <w:r>
        <w:t xml:space="preserve"> </w:t>
      </w:r>
      <w:r>
        <w:t>'width',</w:t>
      </w:r>
      <w:r>
        <w:t xml:space="preserve"> </w:t>
      </w:r>
      <w:r>
        <w:t>'height',</w:t>
      </w:r>
      <w:r>
        <w:t xml:space="preserve"> </w:t>
      </w:r>
      <w:r>
        <w:t>'</w:t>
      </w:r>
      <w:proofErr w:type="spellStart"/>
      <w:r>
        <w:t>curb_weight</w:t>
      </w:r>
      <w:proofErr w:type="spellEnd"/>
      <w:r>
        <w:t>',</w:t>
      </w:r>
      <w:r>
        <w:t xml:space="preserve"> </w:t>
      </w:r>
      <w:r>
        <w:t>'</w:t>
      </w:r>
      <w:proofErr w:type="spellStart"/>
      <w:r>
        <w:t>engine_type</w:t>
      </w:r>
      <w:proofErr w:type="spellEnd"/>
      <w:r>
        <w:t>',</w:t>
      </w:r>
      <w:r>
        <w:t xml:space="preserve"> </w:t>
      </w:r>
      <w:r>
        <w:t>'</w:t>
      </w:r>
      <w:proofErr w:type="spellStart"/>
      <w:r>
        <w:t>num_of_cylinders</w:t>
      </w:r>
      <w:proofErr w:type="spellEnd"/>
      <w:r>
        <w:t>',</w:t>
      </w:r>
      <w:r>
        <w:t xml:space="preserve"> </w:t>
      </w:r>
      <w:r>
        <w:t>'</w:t>
      </w:r>
      <w:proofErr w:type="spellStart"/>
      <w:r>
        <w:t>engine_size</w:t>
      </w:r>
      <w:proofErr w:type="spellEnd"/>
      <w:r>
        <w:t>',</w:t>
      </w:r>
      <w:r>
        <w:t xml:space="preserve"> </w:t>
      </w:r>
      <w:r>
        <w:t>'</w:t>
      </w:r>
      <w:proofErr w:type="spellStart"/>
      <w:r>
        <w:t>fuel_system</w:t>
      </w:r>
      <w:proofErr w:type="spellEnd"/>
      <w:r>
        <w:t>',</w:t>
      </w:r>
      <w:r>
        <w:t xml:space="preserve"> </w:t>
      </w:r>
      <w:r>
        <w:t>'bore',</w:t>
      </w:r>
      <w:r>
        <w:t xml:space="preserve"> </w:t>
      </w:r>
      <w:r>
        <w:t>'stroke',</w:t>
      </w:r>
      <w:r>
        <w:t xml:space="preserve"> </w:t>
      </w:r>
      <w:r>
        <w:t>'</w:t>
      </w:r>
      <w:proofErr w:type="spellStart"/>
      <w:r>
        <w:t>compression_ratio</w:t>
      </w:r>
      <w:proofErr w:type="spellEnd"/>
      <w:r>
        <w:t>',</w:t>
      </w:r>
      <w:r>
        <w:t xml:space="preserve"> </w:t>
      </w:r>
      <w:r>
        <w:t>'horsepower',</w:t>
      </w:r>
      <w:r>
        <w:t xml:space="preserve"> </w:t>
      </w:r>
      <w:r>
        <w:t>'peak-rpm',</w:t>
      </w:r>
      <w:r>
        <w:t xml:space="preserve"> </w:t>
      </w:r>
      <w:r>
        <w:t>'</w:t>
      </w:r>
      <w:proofErr w:type="spellStart"/>
      <w:r>
        <w:t>city_mpg</w:t>
      </w:r>
      <w:proofErr w:type="spellEnd"/>
      <w:r>
        <w:t>',</w:t>
      </w:r>
      <w:r>
        <w:t xml:space="preserve"> </w:t>
      </w:r>
      <w:r>
        <w:t>'</w:t>
      </w:r>
      <w:proofErr w:type="spellStart"/>
      <w:r>
        <w:t>highway_mpg</w:t>
      </w:r>
      <w:proofErr w:type="spellEnd"/>
      <w:r>
        <w:t>',</w:t>
      </w:r>
      <w:r>
        <w:t xml:space="preserve"> </w:t>
      </w:r>
      <w:r>
        <w:t>'price']</w:t>
      </w:r>
    </w:p>
    <w:sectPr w:rsidR="00332F32" w:rsidSect="00332F32">
      <w:pgSz w:w="12240" w:h="18720" w:code="1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32"/>
    <w:rsid w:val="00332F32"/>
    <w:rsid w:val="006C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77C5"/>
  <w15:chartTrackingRefBased/>
  <w15:docId w15:val="{81D56A53-AC3B-4BC4-A708-4A822BB1C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F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F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F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F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F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F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F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F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F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F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F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F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F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F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F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F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F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F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F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F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F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F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80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2025-03-13T15:25:00Z</dcterms:created>
  <dcterms:modified xsi:type="dcterms:W3CDTF">2025-03-13T15:33:00Z</dcterms:modified>
</cp:coreProperties>
</file>