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E7841" w14:textId="77777777" w:rsidR="00D6788E" w:rsidRPr="00AB66B3" w:rsidRDefault="00AB66B3" w:rsidP="00D6788E">
      <w:pPr>
        <w:pStyle w:val="p1"/>
        <w:rPr>
          <w:b/>
          <w:sz w:val="36"/>
          <w:u w:val="single"/>
        </w:rPr>
      </w:pPr>
      <w:r w:rsidRPr="00AB66B3">
        <w:rPr>
          <w:b/>
          <w:sz w:val="36"/>
          <w:u w:val="single"/>
        </w:rPr>
        <w:t xml:space="preserve">List of Additional features </w:t>
      </w:r>
    </w:p>
    <w:p w14:paraId="53D7FD40" w14:textId="77777777" w:rsidR="00D6788E" w:rsidRDefault="00D6788E" w:rsidP="00D6788E">
      <w:pPr>
        <w:pStyle w:val="p1"/>
      </w:pPr>
      <w:bookmarkStart w:id="0" w:name="_GoBack"/>
      <w:bookmarkEnd w:id="0"/>
    </w:p>
    <w:p w14:paraId="201B5D77" w14:textId="77777777" w:rsidR="00D6788E" w:rsidRDefault="00D6788E" w:rsidP="00D6788E">
      <w:pPr>
        <w:pStyle w:val="p1"/>
      </w:pPr>
    </w:p>
    <w:p w14:paraId="54DD5035" w14:textId="77777777" w:rsidR="00D6788E" w:rsidRDefault="00D6788E" w:rsidP="00D6788E">
      <w:pPr>
        <w:pStyle w:val="p1"/>
      </w:pPr>
    </w:p>
    <w:p w14:paraId="495AE103" w14:textId="77777777" w:rsidR="00D6788E" w:rsidRDefault="00D6788E" w:rsidP="00D6788E">
      <w:pPr>
        <w:pStyle w:val="p1"/>
      </w:pPr>
    </w:p>
    <w:p w14:paraId="3E770F2D" w14:textId="77777777" w:rsidR="00D6788E" w:rsidRDefault="00D6788E" w:rsidP="00D6788E">
      <w:pPr>
        <w:pStyle w:val="p1"/>
      </w:pPr>
    </w:p>
    <w:p w14:paraId="79730316" w14:textId="1273AF35" w:rsidR="00F5007A" w:rsidRDefault="00613C42" w:rsidP="00AA7AB6">
      <w:pPr>
        <w:pStyle w:val="p1"/>
        <w:numPr>
          <w:ilvl w:val="0"/>
          <w:numId w:val="1"/>
        </w:numPr>
      </w:pPr>
      <w:r w:rsidRPr="00AA7AB6">
        <w:rPr>
          <w:i/>
        </w:rPr>
        <w:t xml:space="preserve">Delete product- </w:t>
      </w:r>
      <w:r>
        <w:t xml:space="preserve">This new additional feature allows the </w:t>
      </w:r>
      <w:r w:rsidR="00F87B78">
        <w:t>user to delete a product from the system. The system prompts the user to enter the name of the supplier to whom the product is linked to, ensuring that the product is only deleted from the one selected supplier rather than all suppliers. The user then is asked to input the product code linked to the product</w:t>
      </w:r>
      <w:r w:rsidR="00AA7AB6">
        <w:t xml:space="preserve"> (I chose product code as I believed it would be easier for the user as the product model </w:t>
      </w:r>
      <w:proofErr w:type="spellStart"/>
      <w:proofErr w:type="gramStart"/>
      <w:r w:rsidR="00AA7AB6">
        <w:t>name’s</w:t>
      </w:r>
      <w:proofErr w:type="spellEnd"/>
      <w:proofErr w:type="gramEnd"/>
      <w:r w:rsidR="00AA7AB6">
        <w:t xml:space="preserve"> are longer and gives way for more errors to occur). After the delete is complete, the supplier details are printed below along with their products and the product deleted by the user should be absent from the product list.</w:t>
      </w:r>
    </w:p>
    <w:p w14:paraId="7C82458C" w14:textId="77777777" w:rsidR="00AA7AB6" w:rsidRDefault="00AA7AB6" w:rsidP="00AA7AB6">
      <w:pPr>
        <w:pStyle w:val="p1"/>
        <w:ind w:left="720"/>
      </w:pPr>
    </w:p>
    <w:p w14:paraId="4C4A4B84" w14:textId="4905898D" w:rsidR="00D6788E" w:rsidRDefault="00D6788E" w:rsidP="00F5007A">
      <w:pPr>
        <w:pStyle w:val="p1"/>
        <w:numPr>
          <w:ilvl w:val="0"/>
          <w:numId w:val="1"/>
        </w:numPr>
      </w:pPr>
      <w:r w:rsidRPr="00D95F34">
        <w:rPr>
          <w:i/>
        </w:rPr>
        <w:t>Update price</w:t>
      </w:r>
      <w:r w:rsidR="00AA7AB6" w:rsidRPr="00D95F34">
        <w:rPr>
          <w:i/>
        </w:rPr>
        <w:t>-</w:t>
      </w:r>
      <w:r w:rsidR="00AA7AB6">
        <w:t xml:space="preserve"> This additional feature allows the user to update the price of a product. I believe this was a useful update for the user as stock constantly changes and therefore so does the price. The system prompts the user </w:t>
      </w:r>
      <w:r w:rsidR="00AA7AB6">
        <w:t>enter the name of the supplier to whom the product is linked to</w:t>
      </w:r>
      <w:r w:rsidR="00D95F34">
        <w:t xml:space="preserve">. </w:t>
      </w:r>
      <w:r w:rsidR="00D95F34">
        <w:t>The user then is asked to input the product code linked to the product</w:t>
      </w:r>
      <w:r w:rsidR="00D95F34">
        <w:t xml:space="preserve"> after which they are asked what price they would like to update the product price to. The current price of the product should also be printed at this stage. After inputting the new price, the product list should print and display the updated price of the product.</w:t>
      </w:r>
    </w:p>
    <w:p w14:paraId="593FEFC7" w14:textId="77777777" w:rsidR="00F5007A" w:rsidRDefault="00F5007A" w:rsidP="00F5007A">
      <w:pPr>
        <w:pStyle w:val="p1"/>
      </w:pPr>
    </w:p>
    <w:p w14:paraId="04DE838F" w14:textId="77777777" w:rsidR="00F5007A" w:rsidRDefault="00F5007A" w:rsidP="007154CC">
      <w:pPr>
        <w:pStyle w:val="p1"/>
      </w:pPr>
    </w:p>
    <w:p w14:paraId="4B726A3A" w14:textId="319D11F7" w:rsidR="00D6788E" w:rsidRDefault="00D95F34" w:rsidP="00D35B46">
      <w:pPr>
        <w:pStyle w:val="p1"/>
        <w:numPr>
          <w:ilvl w:val="0"/>
          <w:numId w:val="1"/>
        </w:numPr>
      </w:pPr>
      <w:r>
        <w:t xml:space="preserve">Search supplier- This additional feature allows the user to search the system for a specific supplier. The user will be prompted to enter the supplier’s name whom they wish to search. </w:t>
      </w:r>
      <w:r w:rsidR="00D35B46">
        <w:t>The supplier and their corresponding products should then be printed in the console window.</w:t>
      </w:r>
    </w:p>
    <w:p w14:paraId="7F620AF5" w14:textId="77777777" w:rsidR="00F5007A" w:rsidRDefault="00F5007A" w:rsidP="00F5007A">
      <w:pPr>
        <w:pStyle w:val="p1"/>
      </w:pPr>
    </w:p>
    <w:p w14:paraId="6F4B5BAD" w14:textId="77777777" w:rsidR="00F5007A" w:rsidRDefault="00F5007A" w:rsidP="00F5007A">
      <w:pPr>
        <w:pStyle w:val="p1"/>
        <w:ind w:left="720"/>
      </w:pPr>
    </w:p>
    <w:p w14:paraId="1034A6BA" w14:textId="5E34A64D" w:rsidR="0064640A" w:rsidRPr="003352FC" w:rsidRDefault="00D35B46" w:rsidP="0064640A">
      <w:pPr>
        <w:pStyle w:val="p1"/>
        <w:numPr>
          <w:ilvl w:val="0"/>
          <w:numId w:val="1"/>
        </w:numPr>
        <w:rPr>
          <w:i/>
        </w:rPr>
      </w:pPr>
      <w:r w:rsidRPr="00D35B46">
        <w:rPr>
          <w:i/>
        </w:rPr>
        <w:t>C</w:t>
      </w:r>
      <w:r w:rsidR="00D6788E" w:rsidRPr="00D35B46">
        <w:rPr>
          <w:i/>
        </w:rPr>
        <w:t>heck the stock levels</w:t>
      </w:r>
      <w:r>
        <w:rPr>
          <w:i/>
        </w:rPr>
        <w:t xml:space="preserve">- </w:t>
      </w:r>
      <w:r w:rsidR="0064640A">
        <w:t xml:space="preserve">This additional feature allows the user to check the stock levels of a given product. The </w:t>
      </w:r>
      <w:r w:rsidR="00F80BC0">
        <w:t xml:space="preserve">user is prompted to </w:t>
      </w:r>
      <w:r w:rsidR="001221B6">
        <w:t>enter the supplier whose product stock level’s they wish to view, followed by the product code of the product itself. The user should then be provided with the current stock levels of that given product.</w:t>
      </w:r>
    </w:p>
    <w:p w14:paraId="1FB86E51" w14:textId="77777777" w:rsidR="003352FC" w:rsidRPr="003352FC" w:rsidRDefault="003352FC" w:rsidP="003352FC">
      <w:pPr>
        <w:pStyle w:val="p1"/>
        <w:ind w:left="720"/>
        <w:rPr>
          <w:i/>
        </w:rPr>
      </w:pPr>
    </w:p>
    <w:p w14:paraId="1D8F5B90" w14:textId="77777777" w:rsidR="003352FC" w:rsidRPr="003352FC" w:rsidRDefault="003352FC" w:rsidP="003352FC">
      <w:pPr>
        <w:pStyle w:val="p1"/>
        <w:rPr>
          <w:i/>
        </w:rPr>
      </w:pPr>
    </w:p>
    <w:p w14:paraId="69743334" w14:textId="4C85CC6B" w:rsidR="0020525B" w:rsidRPr="007154CC" w:rsidRDefault="003352FC" w:rsidP="0020525B">
      <w:pPr>
        <w:pStyle w:val="p1"/>
        <w:numPr>
          <w:ilvl w:val="0"/>
          <w:numId w:val="1"/>
        </w:numPr>
        <w:rPr>
          <w:i/>
        </w:rPr>
      </w:pPr>
      <w:r w:rsidRPr="00D06906">
        <w:rPr>
          <w:i/>
        </w:rPr>
        <w:t>Searching for the</w:t>
      </w:r>
      <w:r w:rsidR="00D11FAD" w:rsidRPr="00D06906">
        <w:rPr>
          <w:i/>
        </w:rPr>
        <w:t xml:space="preserve"> cheapest/dearest product</w:t>
      </w:r>
      <w:r w:rsidR="00D11FAD">
        <w:t xml:space="preserve">- This additional feature </w:t>
      </w:r>
      <w:r w:rsidR="007154CC">
        <w:t>allows the user to search the system for the least and most expensive products available. There is no user input involved in this method, once the user has selected this option from the main menu, the method is run and the user is provided with the cheapest and dearest product in the system.</w:t>
      </w:r>
    </w:p>
    <w:p w14:paraId="27785EF5" w14:textId="77777777" w:rsidR="00F5007A" w:rsidRDefault="00F5007A" w:rsidP="00F5007A">
      <w:pPr>
        <w:pStyle w:val="p1"/>
        <w:ind w:left="720"/>
      </w:pPr>
    </w:p>
    <w:p w14:paraId="61AB8B81" w14:textId="77777777" w:rsidR="00D06906" w:rsidRDefault="00D06906" w:rsidP="00F5007A">
      <w:pPr>
        <w:pStyle w:val="p1"/>
        <w:ind w:left="720"/>
      </w:pPr>
    </w:p>
    <w:p w14:paraId="0D13AD7B" w14:textId="40BFD5BB" w:rsidR="00D06906" w:rsidRDefault="00D86C46" w:rsidP="00D06906">
      <w:pPr>
        <w:pStyle w:val="p1"/>
        <w:numPr>
          <w:ilvl w:val="0"/>
          <w:numId w:val="1"/>
        </w:numPr>
        <w:rPr>
          <w:i/>
        </w:rPr>
      </w:pPr>
      <w:r>
        <w:rPr>
          <w:i/>
        </w:rPr>
        <w:t>Validation methods:</w:t>
      </w:r>
    </w:p>
    <w:p w14:paraId="1F5CA8AE" w14:textId="5E4A2276" w:rsidR="00D86C46" w:rsidRPr="00CD27A0" w:rsidRDefault="00CD27A0" w:rsidP="00CD27A0">
      <w:pPr>
        <w:pStyle w:val="p1"/>
        <w:numPr>
          <w:ilvl w:val="0"/>
          <w:numId w:val="8"/>
        </w:numPr>
        <w:rPr>
          <w:i/>
        </w:rPr>
      </w:pPr>
      <w:r>
        <w:t xml:space="preserve">String validation- I put string validation on fields which required the data entered by the user to be of data type String. </w:t>
      </w:r>
      <w:proofErr w:type="gramStart"/>
      <w:r>
        <w:t>This limits</w:t>
      </w:r>
      <w:proofErr w:type="gramEnd"/>
      <w:r>
        <w:t xml:space="preserve"> the amount of incorrect data input into in the system by the user. If incorrect data was input by the user, they would have been provided with an error message which encouraged them to enter data in the correct format. This was used on fields such as product make, supplier name, street name etc.</w:t>
      </w:r>
    </w:p>
    <w:p w14:paraId="7EFBB9E3" w14:textId="349385A1" w:rsidR="00CD27A0" w:rsidRPr="002F3685" w:rsidRDefault="00CD27A0" w:rsidP="00E0760E">
      <w:pPr>
        <w:pStyle w:val="p1"/>
        <w:numPr>
          <w:ilvl w:val="0"/>
          <w:numId w:val="8"/>
        </w:numPr>
        <w:rPr>
          <w:i/>
        </w:rPr>
      </w:pPr>
      <w:r>
        <w:t xml:space="preserve">Integer Validation- I put integer validation on fields which required the data entered by the user </w:t>
      </w:r>
      <w:r w:rsidR="002F3685">
        <w:t>to be strictly of type integer to prevent incorrect data being inputted and saved into the system. If the user was to enter incorrect data into these selected fields, they were provided with an error message which prompted them to ensure the data being entered was an integer. This was used on fields such as Supplier code, product code, quantity available, building number, etc.</w:t>
      </w:r>
    </w:p>
    <w:p w14:paraId="561D13F5" w14:textId="76790ECD" w:rsidR="002F3685" w:rsidRPr="004840C4" w:rsidRDefault="002F3685" w:rsidP="00CD27A0">
      <w:pPr>
        <w:pStyle w:val="p1"/>
        <w:numPr>
          <w:ilvl w:val="0"/>
          <w:numId w:val="8"/>
        </w:numPr>
        <w:rPr>
          <w:i/>
        </w:rPr>
      </w:pPr>
      <w:r>
        <w:t xml:space="preserve">Double validation- I used double validation </w:t>
      </w:r>
      <w:r w:rsidR="004840C4">
        <w:t>on the product price field as this was the only field in the system which was of data type double. By adding this validation, this ensures that the user enters the price of the product in the correct format, otherwise they will be provided with an error message which prompts them to enter price in the data type double.</w:t>
      </w:r>
    </w:p>
    <w:p w14:paraId="7D88718C" w14:textId="435F3CD7" w:rsidR="004840C4" w:rsidRPr="00D86C46" w:rsidRDefault="004840C4" w:rsidP="00CD27A0">
      <w:pPr>
        <w:pStyle w:val="p1"/>
        <w:numPr>
          <w:ilvl w:val="0"/>
          <w:numId w:val="8"/>
        </w:numPr>
        <w:rPr>
          <w:i/>
        </w:rPr>
      </w:pPr>
      <w:r>
        <w:t xml:space="preserve">Boolean validation- </w:t>
      </w:r>
      <w:r w:rsidR="00807613">
        <w:t>I used Boolean validation on the field product discontinued as this was the only field in the system which was of data type Boolean. By adding validation to this field, this ensures that the system only accepts “Y” or “N” from the user. If the user enters any other data, they will be provided with an error message and encouraged to enter data in the correct Boolean format.</w:t>
      </w:r>
    </w:p>
    <w:p w14:paraId="4306C412" w14:textId="303921C4" w:rsidR="004B1B6D" w:rsidRDefault="004B1B6D" w:rsidP="004B1B6D">
      <w:pPr>
        <w:pStyle w:val="p1"/>
      </w:pPr>
    </w:p>
    <w:p w14:paraId="4F45429B" w14:textId="3BF21ACD" w:rsidR="004B1B6D" w:rsidRDefault="004B1B6D" w:rsidP="004B1B6D">
      <w:pPr>
        <w:pStyle w:val="p1"/>
      </w:pPr>
    </w:p>
    <w:p w14:paraId="3C6F7F02" w14:textId="536BCBBF" w:rsidR="0020525B" w:rsidRDefault="0020525B"/>
    <w:sectPr w:rsidR="0020525B" w:rsidSect="00C90FBD">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C22F63" w14:textId="77777777" w:rsidR="00EC7F47" w:rsidRDefault="00EC7F47" w:rsidP="00E0760E">
      <w:r>
        <w:separator/>
      </w:r>
    </w:p>
  </w:endnote>
  <w:endnote w:type="continuationSeparator" w:id="0">
    <w:p w14:paraId="441E9655" w14:textId="77777777" w:rsidR="00EC7F47" w:rsidRDefault="00EC7F47" w:rsidP="00E0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5C6744" w14:textId="77777777" w:rsidR="00EC7F47" w:rsidRDefault="00EC7F47" w:rsidP="00E0760E">
      <w:r>
        <w:separator/>
      </w:r>
    </w:p>
  </w:footnote>
  <w:footnote w:type="continuationSeparator" w:id="0">
    <w:p w14:paraId="3F616E8E" w14:textId="77777777" w:rsidR="00EC7F47" w:rsidRDefault="00EC7F47" w:rsidP="00E076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E64CA0" w14:textId="24571077" w:rsidR="00E0760E" w:rsidRDefault="00E0760E">
    <w:pPr>
      <w:pStyle w:val="Header"/>
      <w:jc w:val="right"/>
      <w:rPr>
        <w:color w:val="4472C4" w:themeColor="accent1"/>
      </w:rPr>
    </w:pPr>
    <w:sdt>
      <w:sdtPr>
        <w:rPr>
          <w:color w:val="4472C4" w:themeColor="accent1"/>
        </w:rPr>
        <w:alias w:val="Title"/>
        <w:tag w:val=""/>
        <w:id w:val="664756013"/>
        <w:placeholder>
          <w:docPart w:val="7DE2F347BCDE8443A67495D67E4EB173"/>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40199292</w:t>
        </w:r>
      </w:sdtContent>
    </w:sdt>
    <w:r>
      <w:rPr>
        <w:color w:val="4472C4" w:themeColor="accent1"/>
      </w:rPr>
      <w:t xml:space="preserve"> | </w:t>
    </w:r>
    <w:sdt>
      <w:sdtPr>
        <w:rPr>
          <w:color w:val="4472C4" w:themeColor="accent1"/>
        </w:rPr>
        <w:alias w:val="Author"/>
        <w:tag w:val=""/>
        <w:id w:val="-1677181147"/>
        <w:placeholder>
          <w:docPart w:val="8C47D0B36A4D324C8085886218A52C8C"/>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Cliona O'Doherty</w:t>
        </w:r>
      </w:sdtContent>
    </w:sdt>
  </w:p>
  <w:p w14:paraId="35A401CA" w14:textId="77777777" w:rsidR="00E0760E" w:rsidRDefault="00E076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064F3"/>
    <w:multiLevelType w:val="hybridMultilevel"/>
    <w:tmpl w:val="F06ADC68"/>
    <w:lvl w:ilvl="0" w:tplc="DEE8E6FA">
      <w:start w:val="6"/>
      <w:numFmt w:val="bullet"/>
      <w:lvlText w:val="-"/>
      <w:lvlJc w:val="left"/>
      <w:pPr>
        <w:ind w:left="1800" w:hanging="360"/>
      </w:pPr>
      <w:rPr>
        <w:rFonts w:ascii="Helvetica Neue" w:eastAsiaTheme="minorHAnsi" w:hAnsi="Helvetica Neue"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DEF7F29"/>
    <w:multiLevelType w:val="hybridMultilevel"/>
    <w:tmpl w:val="51D00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AB729C"/>
    <w:multiLevelType w:val="hybridMultilevel"/>
    <w:tmpl w:val="9D9E3264"/>
    <w:lvl w:ilvl="0" w:tplc="DEE8E6FA">
      <w:start w:val="6"/>
      <w:numFmt w:val="bullet"/>
      <w:lvlText w:val="-"/>
      <w:lvlJc w:val="left"/>
      <w:pPr>
        <w:ind w:left="1080" w:hanging="360"/>
      </w:pPr>
      <w:rPr>
        <w:rFonts w:ascii="Helvetica Neue" w:eastAsiaTheme="minorHAnsi" w:hAnsi="Helvetica Neue" w:cs="Times New Roman"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47A4623"/>
    <w:multiLevelType w:val="hybridMultilevel"/>
    <w:tmpl w:val="D7D20C30"/>
    <w:lvl w:ilvl="0" w:tplc="DEE8E6FA">
      <w:start w:val="6"/>
      <w:numFmt w:val="bullet"/>
      <w:lvlText w:val="-"/>
      <w:lvlJc w:val="left"/>
      <w:pPr>
        <w:ind w:left="1440" w:hanging="360"/>
      </w:pPr>
      <w:rPr>
        <w:rFonts w:ascii="Helvetica Neue" w:eastAsiaTheme="minorHAnsi" w:hAnsi="Helvetica Neue"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51FA25BE"/>
    <w:multiLevelType w:val="hybridMultilevel"/>
    <w:tmpl w:val="B2DAFA48"/>
    <w:lvl w:ilvl="0" w:tplc="DEE8E6FA">
      <w:start w:val="6"/>
      <w:numFmt w:val="bullet"/>
      <w:lvlText w:val="-"/>
      <w:lvlJc w:val="left"/>
      <w:pPr>
        <w:ind w:left="1080" w:hanging="360"/>
      </w:pPr>
      <w:rPr>
        <w:rFonts w:ascii="Helvetica Neue" w:eastAsiaTheme="minorHAnsi" w:hAnsi="Helvetica Neue"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5C2254D9"/>
    <w:multiLevelType w:val="hybridMultilevel"/>
    <w:tmpl w:val="9DC2A5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BC81DDB"/>
    <w:multiLevelType w:val="hybridMultilevel"/>
    <w:tmpl w:val="43BE4B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6DD5634F"/>
    <w:multiLevelType w:val="hybridMultilevel"/>
    <w:tmpl w:val="4E36BBAE"/>
    <w:lvl w:ilvl="0" w:tplc="DEE8E6FA">
      <w:start w:val="6"/>
      <w:numFmt w:val="bullet"/>
      <w:lvlText w:val="-"/>
      <w:lvlJc w:val="left"/>
      <w:pPr>
        <w:ind w:left="720" w:hanging="360"/>
      </w:pPr>
      <w:rPr>
        <w:rFonts w:ascii="Helvetica Neue" w:eastAsiaTheme="minorHAnsi" w:hAnsi="Helvetica Neu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8E"/>
    <w:rsid w:val="001221B6"/>
    <w:rsid w:val="00124882"/>
    <w:rsid w:val="0020525B"/>
    <w:rsid w:val="002F3685"/>
    <w:rsid w:val="003352FC"/>
    <w:rsid w:val="004840C4"/>
    <w:rsid w:val="004B1B6D"/>
    <w:rsid w:val="0053060C"/>
    <w:rsid w:val="00557D50"/>
    <w:rsid w:val="00613C42"/>
    <w:rsid w:val="0064640A"/>
    <w:rsid w:val="007154CC"/>
    <w:rsid w:val="00807613"/>
    <w:rsid w:val="00864318"/>
    <w:rsid w:val="00AA7AB6"/>
    <w:rsid w:val="00AB66B3"/>
    <w:rsid w:val="00B5380F"/>
    <w:rsid w:val="00C90FBD"/>
    <w:rsid w:val="00CD27A0"/>
    <w:rsid w:val="00D06906"/>
    <w:rsid w:val="00D11FAD"/>
    <w:rsid w:val="00D35B46"/>
    <w:rsid w:val="00D6788E"/>
    <w:rsid w:val="00D86C46"/>
    <w:rsid w:val="00D95F34"/>
    <w:rsid w:val="00E0760E"/>
    <w:rsid w:val="00E7365C"/>
    <w:rsid w:val="00EC7F47"/>
    <w:rsid w:val="00F5007A"/>
    <w:rsid w:val="00F7781A"/>
    <w:rsid w:val="00F80BC0"/>
    <w:rsid w:val="00F87B78"/>
    <w:rsid w:val="00FB6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B5AA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6788E"/>
    <w:rPr>
      <w:rFonts w:ascii="Helvetica Neue" w:hAnsi="Helvetica Neue" w:cs="Times New Roman"/>
      <w:color w:val="454545"/>
      <w:sz w:val="18"/>
      <w:szCs w:val="18"/>
      <w:lang w:eastAsia="en-GB"/>
    </w:rPr>
  </w:style>
  <w:style w:type="paragraph" w:styleId="Header">
    <w:name w:val="header"/>
    <w:basedOn w:val="Normal"/>
    <w:link w:val="HeaderChar"/>
    <w:uiPriority w:val="99"/>
    <w:unhideWhenUsed/>
    <w:rsid w:val="00E0760E"/>
    <w:pPr>
      <w:tabs>
        <w:tab w:val="center" w:pos="4513"/>
        <w:tab w:val="right" w:pos="9026"/>
      </w:tabs>
    </w:pPr>
  </w:style>
  <w:style w:type="character" w:customStyle="1" w:styleId="HeaderChar">
    <w:name w:val="Header Char"/>
    <w:basedOn w:val="DefaultParagraphFont"/>
    <w:link w:val="Header"/>
    <w:uiPriority w:val="99"/>
    <w:rsid w:val="00E0760E"/>
  </w:style>
  <w:style w:type="paragraph" w:styleId="Footer">
    <w:name w:val="footer"/>
    <w:basedOn w:val="Normal"/>
    <w:link w:val="FooterChar"/>
    <w:uiPriority w:val="99"/>
    <w:unhideWhenUsed/>
    <w:rsid w:val="00E0760E"/>
    <w:pPr>
      <w:tabs>
        <w:tab w:val="center" w:pos="4513"/>
        <w:tab w:val="right" w:pos="9026"/>
      </w:tabs>
    </w:pPr>
  </w:style>
  <w:style w:type="character" w:customStyle="1" w:styleId="FooterChar">
    <w:name w:val="Footer Char"/>
    <w:basedOn w:val="DefaultParagraphFont"/>
    <w:link w:val="Footer"/>
    <w:uiPriority w:val="99"/>
    <w:rsid w:val="00E0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265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DE2F347BCDE8443A67495D67E4EB173"/>
        <w:category>
          <w:name w:val="General"/>
          <w:gallery w:val="placeholder"/>
        </w:category>
        <w:types>
          <w:type w:val="bbPlcHdr"/>
        </w:types>
        <w:behaviors>
          <w:behavior w:val="content"/>
        </w:behaviors>
        <w:guid w:val="{E1E41A68-4130-E043-9B50-B0B73794632A}"/>
      </w:docPartPr>
      <w:docPartBody>
        <w:p w:rsidR="00000000" w:rsidRDefault="001E21C8" w:rsidP="001E21C8">
          <w:pPr>
            <w:pStyle w:val="7DE2F347BCDE8443A67495D67E4EB173"/>
          </w:pPr>
          <w:r>
            <w:rPr>
              <w:color w:val="4472C4" w:themeColor="accent1"/>
            </w:rPr>
            <w:t>[Document title]</w:t>
          </w:r>
        </w:p>
      </w:docPartBody>
    </w:docPart>
    <w:docPart>
      <w:docPartPr>
        <w:name w:val="8C47D0B36A4D324C8085886218A52C8C"/>
        <w:category>
          <w:name w:val="General"/>
          <w:gallery w:val="placeholder"/>
        </w:category>
        <w:types>
          <w:type w:val="bbPlcHdr"/>
        </w:types>
        <w:behaviors>
          <w:behavior w:val="content"/>
        </w:behaviors>
        <w:guid w:val="{71170905-1E6A-8C41-BCD2-80AD0DB01392}"/>
      </w:docPartPr>
      <w:docPartBody>
        <w:p w:rsidR="00000000" w:rsidRDefault="001E21C8" w:rsidP="001E21C8">
          <w:pPr>
            <w:pStyle w:val="8C47D0B36A4D324C8085886218A52C8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swiss"/>
    <w:pitch w:val="variable"/>
    <w:sig w:usb0="E50002FF" w:usb1="500079DB" w:usb2="0000001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C8"/>
    <w:rsid w:val="001E21C8"/>
    <w:rsid w:val="00793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E2F347BCDE8443A67495D67E4EB173">
    <w:name w:val="7DE2F347BCDE8443A67495D67E4EB173"/>
    <w:rsid w:val="001E21C8"/>
  </w:style>
  <w:style w:type="paragraph" w:customStyle="1" w:styleId="8C47D0B36A4D324C8085886218A52C8C">
    <w:name w:val="8C47D0B36A4D324C8085886218A52C8C"/>
    <w:rsid w:val="001E2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600</Words>
  <Characters>3422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40199292</dc:title>
  <dc:subject/>
  <dc:creator>Cliona O'Doherty</dc:creator>
  <cp:keywords/>
  <dc:description/>
  <cp:lastModifiedBy>Cliona O'Doherty</cp:lastModifiedBy>
  <cp:revision>2</cp:revision>
  <dcterms:created xsi:type="dcterms:W3CDTF">2017-12-12T13:26:00Z</dcterms:created>
  <dcterms:modified xsi:type="dcterms:W3CDTF">2017-12-12T13:26:00Z</dcterms:modified>
</cp:coreProperties>
</file>