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Jo, Aris Kyrsak Tomas, secretari del IES Joan Ramis i Ramis,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CERTIFIC: Que, segons els arxius d'aquest centre, el Sr. Juan Pablo Fuentes, amb DNI núm. 1650321K, actualment cursa els estudis de 1r curs del cicle formatiu de Grau Mitjà en Sistemes Microinformàtics i Xarxes (1r SMX) en aquest centre durant el curs acadèmic 2024-25.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I, per tal que consti, signo el present certificat amb el vistiplau de la direcció del centre.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Av. de Vives Llull, 15, 07703 Maó, Illes Balears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Aris Krysak TOmas</w:t>
        <w:br w:type="textWrapping"/>
        <w:t xml:space="preserve">Secretari del IES Joan Ramis i Ramis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bookmarkStart w:colFirst="0" w:colLast="0" w:name="_heading=h.51ohkcjw2sx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963" w:firstLine="709.000000000000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Vist i plau  </w:t>
      </w:r>
    </w:p>
    <w:p w:rsidR="00000000" w:rsidDel="00000000" w:rsidP="00000000" w:rsidRDefault="00000000" w:rsidRPr="00000000" w14:paraId="00000012">
      <w:pPr>
        <w:ind w:left="4963" w:firstLine="709.000000000000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Direcció del Centre  </w:t>
      </w:r>
    </w:p>
    <w:p w:rsidR="00000000" w:rsidDel="00000000" w:rsidP="00000000" w:rsidRDefault="00000000" w:rsidRPr="00000000" w14:paraId="00000013">
      <w:pPr>
        <w:ind w:left="4963" w:firstLine="709.000000000000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963" w:firstLine="709.000000000000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Gerard Vinent Sintes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1"/>
      <w:suppressAutoHyphens w:val="1"/>
      <w:kinsoku w:val="1"/>
      <w:overflowPunct w:val="1"/>
      <w:autoSpaceDE w:val="1"/>
      <w:bidi w:val="0"/>
    </w:pPr>
    <w:rPr>
      <w:rFonts w:ascii="Century Gothic" w:cs="Noto Sans" w:eastAsia="Noto Serif CJK SC" w:hAnsi="Century Gothic"/>
      <w:color w:val="auto"/>
      <w:kern w:val="2"/>
      <w:sz w:val="24"/>
      <w:szCs w:val="24"/>
      <w:lang w:bidi="hi-IN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uiPriority w:val="0"/>
    <w:rPr>
      <w:color w:val="000080"/>
      <w:u w:val="single"/>
    </w:rPr>
  </w:style>
  <w:style w:type="paragraph" w:styleId="5">
    <w:name w:val="caption"/>
    <w:basedOn w:val="1"/>
    <w:uiPriority w:val="0"/>
    <w:qFormat w:val="1"/>
    <w:pPr>
      <w:suppressLineNumbers w:val="1"/>
      <w:spacing w:after="120" w:before="120"/>
    </w:pPr>
    <w:rPr>
      <w:rFonts w:ascii="Century Gothic" w:cs="Noto Sans" w:hAnsi="Century Gothic"/>
      <w:i w:val="1"/>
      <w:iCs w:val="1"/>
      <w:sz w:val="24"/>
      <w:szCs w:val="24"/>
    </w:rPr>
  </w:style>
  <w:style w:type="paragraph" w:styleId="6">
    <w:name w:val="List"/>
    <w:basedOn w:val="7"/>
    <w:uiPriority w:val="0"/>
    <w:rPr>
      <w:rFonts w:ascii="Century Gothic" w:cs="Noto Sans" w:hAnsi="Century Gothic"/>
    </w:rPr>
  </w:style>
  <w:style w:type="paragraph" w:styleId="7">
    <w:name w:val="Body Text"/>
    <w:basedOn w:val="1"/>
    <w:uiPriority w:val="0"/>
    <w:qFormat w:val="1"/>
    <w:pPr>
      <w:spacing w:after="140" w:before="0" w:line="276" w:lineRule="auto"/>
    </w:pPr>
  </w:style>
  <w:style w:type="character" w:styleId="8" w:customStyle="1">
    <w:name w:val="Bullets"/>
    <w:uiPriority w:val="0"/>
    <w:qFormat w:val="1"/>
    <w:rPr>
      <w:rFonts w:ascii="OpenSymbol" w:cs="OpenSymbol" w:eastAsia="OpenSymbol" w:hAnsi="OpenSymbol"/>
    </w:rPr>
  </w:style>
  <w:style w:type="paragraph" w:styleId="9" w:customStyle="1">
    <w:name w:val="Heading"/>
    <w:basedOn w:val="1"/>
    <w:next w:val="7"/>
    <w:uiPriority w:val="0"/>
    <w:qFormat w:val="1"/>
    <w:pPr>
      <w:keepNext w:val="1"/>
      <w:spacing w:after="120" w:before="240"/>
    </w:pPr>
    <w:rPr>
      <w:rFonts w:ascii="Century Gothic" w:cs="Noto Sans" w:eastAsia="Noto Sans CJK SC" w:hAnsi="Century Gothic"/>
      <w:sz w:val="28"/>
      <w:szCs w:val="28"/>
    </w:rPr>
  </w:style>
  <w:style w:type="paragraph" w:styleId="10" w:customStyle="1">
    <w:name w:val="Index"/>
    <w:basedOn w:val="1"/>
    <w:uiPriority w:val="0"/>
    <w:qFormat w:val="1"/>
    <w:pPr>
      <w:suppressLineNumbers w:val="1"/>
    </w:pPr>
    <w:rPr>
      <w:rFonts w:ascii="Century Gothic" w:cs="Noto Sans" w:hAnsi="Century Gothic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HFSbUz1ndGb/0+0w/bvzPyitNQ==">CgMxLjAyDmguNTFvaGtjancyc3hwMghoLmdqZGd4czgAciExekg5ZHY0Yk1NT2ZBZllmOTBzUUNNRVVXOEQzMWQ2elU=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2024-12-11T16:26:05Z</dcterms:created>
  <dc:creator>frank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777AF38026E74B0F9E55EA004827D0C3_13</vt:lpwstr>
  </property>
</Properties>
</file>