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1E" w:rsidRDefault="00120DE0" w:rsidP="00120DE0">
      <w:pPr>
        <w:rPr>
          <w:i/>
          <w:noProof/>
          <w:sz w:val="28"/>
          <w:szCs w:val="28"/>
          <w:lang w:val="en-US" w:eastAsia="ru-RU"/>
        </w:rPr>
      </w:pPr>
      <w:r>
        <w:rPr>
          <w:i/>
          <w:noProof/>
          <w:sz w:val="28"/>
          <w:szCs w:val="28"/>
          <w:lang w:val="en-US" w:eastAsia="ru-RU"/>
        </w:rPr>
        <w:t xml:space="preserve">Anexa 1 </w:t>
      </w:r>
      <w:r w:rsidRPr="002E7D9F">
        <w:rPr>
          <w:i/>
          <w:noProof/>
          <w:sz w:val="28"/>
          <w:szCs w:val="28"/>
          <w:lang w:val="en-US" w:eastAsia="ru-RU"/>
        </w:rPr>
        <w:t xml:space="preserve">Schema logica </w:t>
      </w:r>
      <w:r>
        <w:rPr>
          <w:i/>
          <w:noProof/>
          <w:sz w:val="28"/>
          <w:szCs w:val="28"/>
          <w:lang w:val="en-US" w:eastAsia="ru-RU"/>
        </w:rPr>
        <w:t>registru-numarator.</w:t>
      </w:r>
    </w:p>
    <w:p w:rsidR="009124B0" w:rsidRDefault="009124B0" w:rsidP="00120DE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3042920</wp:posOffset>
            </wp:positionV>
            <wp:extent cx="1685925" cy="5905500"/>
            <wp:effectExtent l="0" t="0" r="9525" b="0"/>
            <wp:wrapTight wrapText="bothSides">
              <wp:wrapPolygon edited="0">
                <wp:start x="0" y="0"/>
                <wp:lineTo x="0" y="21530"/>
                <wp:lineTo x="21478" y="21530"/>
                <wp:lineTo x="2147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DE0">
        <w:rPr>
          <w:noProof/>
          <w:lang w:eastAsia="ru-RU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3004820</wp:posOffset>
            </wp:positionV>
            <wp:extent cx="2790825" cy="5057775"/>
            <wp:effectExtent l="0" t="0" r="9525" b="9525"/>
            <wp:wrapTight wrapText="bothSides">
              <wp:wrapPolygon edited="0">
                <wp:start x="0" y="0"/>
                <wp:lineTo x="0" y="21559"/>
                <wp:lineTo x="21526" y="21559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DE0"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2995295</wp:posOffset>
            </wp:positionV>
            <wp:extent cx="2428875" cy="63817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DE0">
        <w:rPr>
          <w:noProof/>
          <w:lang w:eastAsia="ru-RU"/>
        </w:rPr>
        <w:drawing>
          <wp:inline distT="0" distB="0" distL="0" distR="0" wp14:anchorId="5BA4A85E" wp14:editId="323C4A5D">
            <wp:extent cx="17526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E0" w:rsidRPr="00120DE0">
        <w:rPr>
          <w:noProof/>
          <w:lang w:eastAsia="ru-RU"/>
        </w:rPr>
        <w:t xml:space="preserve"> </w:t>
      </w:r>
      <w:r w:rsidR="00120DE0">
        <w:rPr>
          <w:noProof/>
          <w:lang w:eastAsia="ru-RU"/>
        </w:rPr>
        <w:drawing>
          <wp:inline distT="0" distB="0" distL="0" distR="0" wp14:anchorId="53214BF0" wp14:editId="0824DBCC">
            <wp:extent cx="18859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DE0" w:rsidRPr="00120DE0">
        <w:rPr>
          <w:noProof/>
          <w:lang w:eastAsia="ru-RU"/>
        </w:rPr>
        <w:t xml:space="preserve"> </w:t>
      </w: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Default="009124B0">
      <w:pPr>
        <w:rPr>
          <w:lang w:val="en-US"/>
        </w:rPr>
      </w:pPr>
      <w:r>
        <w:rPr>
          <w:lang w:val="en-US"/>
        </w:rPr>
        <w:br w:type="page"/>
      </w:r>
    </w:p>
    <w:p w:rsidR="009124B0" w:rsidRPr="009124B0" w:rsidRDefault="009124B0" w:rsidP="009124B0">
      <w:pPr>
        <w:jc w:val="center"/>
        <w:rPr>
          <w:lang w:val="en-US"/>
        </w:rPr>
      </w:pPr>
    </w:p>
    <w:p w:rsidR="009124B0" w:rsidRDefault="009124B0" w:rsidP="009124B0">
      <w:pPr>
        <w:rPr>
          <w:i/>
          <w:noProof/>
          <w:sz w:val="28"/>
          <w:szCs w:val="28"/>
          <w:lang w:val="en-US" w:eastAsia="ru-RU"/>
        </w:rPr>
      </w:pPr>
      <w:r>
        <w:rPr>
          <w:i/>
          <w:noProof/>
          <w:sz w:val="28"/>
          <w:szCs w:val="28"/>
          <w:lang w:val="en-US" w:eastAsia="ru-RU"/>
        </w:rPr>
        <w:t xml:space="preserve">Anexa </w:t>
      </w:r>
      <w:r>
        <w:rPr>
          <w:i/>
          <w:noProof/>
          <w:sz w:val="28"/>
          <w:szCs w:val="28"/>
          <w:lang w:val="en-US" w:eastAsia="ru-RU"/>
        </w:rPr>
        <w:t>2</w:t>
      </w:r>
      <w:r>
        <w:rPr>
          <w:i/>
          <w:noProof/>
          <w:sz w:val="28"/>
          <w:szCs w:val="28"/>
          <w:lang w:val="en-US" w:eastAsia="ru-RU"/>
        </w:rPr>
        <w:t xml:space="preserve"> </w:t>
      </w:r>
      <w:r>
        <w:rPr>
          <w:i/>
          <w:noProof/>
          <w:sz w:val="28"/>
          <w:szCs w:val="28"/>
          <w:lang w:val="en-US" w:eastAsia="ru-RU"/>
        </w:rPr>
        <w:t>Schema-bloc a automatului de comanda</w:t>
      </w:r>
      <w:r>
        <w:rPr>
          <w:i/>
          <w:noProof/>
          <w:sz w:val="28"/>
          <w:szCs w:val="28"/>
          <w:lang w:val="en-US" w:eastAsia="ru-RU"/>
        </w:rPr>
        <w:t>.</w:t>
      </w:r>
    </w:p>
    <w:p w:rsidR="008F6067" w:rsidRDefault="008F6067" w:rsidP="009124B0">
      <w:pPr>
        <w:rPr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3F63E1" wp14:editId="5982B709">
            <wp:extent cx="3762375" cy="6981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7" w:rsidRDefault="008F6067" w:rsidP="009124B0">
      <w:pPr>
        <w:rPr>
          <w:i/>
          <w:noProof/>
          <w:sz w:val="28"/>
          <w:szCs w:val="28"/>
          <w:lang w:val="en-US" w:eastAsia="ru-RU"/>
        </w:rPr>
      </w:pPr>
      <w:r>
        <w:rPr>
          <w:i/>
          <w:noProof/>
          <w:sz w:val="28"/>
          <w:szCs w:val="28"/>
          <w:lang w:val="en-US" w:eastAsia="ru-RU"/>
        </w:rPr>
        <w:t>Nota: Vezi Lista de instructiuni AC si Tabelul de conditii AC</w:t>
      </w: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DD272C" w:rsidP="009124B0">
      <w:pPr>
        <w:rPr>
          <w:lang w:val="en-US"/>
        </w:rPr>
      </w:pPr>
      <w:r>
        <w:rPr>
          <w:i/>
          <w:noProof/>
          <w:sz w:val="28"/>
          <w:szCs w:val="28"/>
          <w:lang w:val="en-US" w:eastAsia="ru-RU"/>
        </w:rPr>
        <w:lastRenderedPageBreak/>
        <w:t xml:space="preserve">Anexa </w:t>
      </w:r>
      <w:r>
        <w:rPr>
          <w:i/>
          <w:noProof/>
          <w:sz w:val="28"/>
          <w:szCs w:val="28"/>
          <w:lang w:val="en-US" w:eastAsia="ru-RU"/>
        </w:rPr>
        <w:t>3</w:t>
      </w:r>
      <w:r>
        <w:rPr>
          <w:i/>
          <w:noProof/>
          <w:sz w:val="28"/>
          <w:szCs w:val="28"/>
          <w:lang w:val="en-US" w:eastAsia="ru-RU"/>
        </w:rPr>
        <w:t xml:space="preserve"> </w:t>
      </w:r>
      <w:r>
        <w:rPr>
          <w:i/>
          <w:noProof/>
          <w:sz w:val="28"/>
          <w:szCs w:val="28"/>
          <w:lang w:val="en-US" w:eastAsia="ru-RU"/>
        </w:rPr>
        <w:t>Graful de stari</w:t>
      </w:r>
      <w:r>
        <w:rPr>
          <w:i/>
          <w:noProof/>
          <w:sz w:val="28"/>
          <w:szCs w:val="28"/>
          <w:lang w:val="en-US" w:eastAsia="ru-RU"/>
        </w:rPr>
        <w:t xml:space="preserve"> a automatului de comanda</w:t>
      </w:r>
      <w:r w:rsidRPr="00DD272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645910" cy="5374005"/>
            <wp:effectExtent l="0" t="0" r="2540" b="0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9124B0" w:rsidRPr="009124B0" w:rsidRDefault="009124B0" w:rsidP="009124B0">
      <w:pPr>
        <w:rPr>
          <w:lang w:val="en-US"/>
        </w:rPr>
      </w:pPr>
    </w:p>
    <w:p w:rsidR="00A436E6" w:rsidRDefault="00A436E6">
      <w:pPr>
        <w:rPr>
          <w:lang w:val="en-US"/>
        </w:rPr>
      </w:pPr>
      <w:r>
        <w:rPr>
          <w:lang w:val="en-US"/>
        </w:rPr>
        <w:br w:type="page"/>
      </w:r>
    </w:p>
    <w:p w:rsidR="00120DE0" w:rsidRDefault="00A436E6" w:rsidP="009124B0">
      <w:pPr>
        <w:rPr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3773805</wp:posOffset>
            </wp:positionH>
            <wp:positionV relativeFrom="paragraph">
              <wp:posOffset>238125</wp:posOffset>
            </wp:positionV>
            <wp:extent cx="330136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38" y="21505"/>
                <wp:lineTo x="2143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sz w:val="28"/>
          <w:szCs w:val="28"/>
          <w:lang w:val="en-US" w:eastAsia="ru-RU"/>
        </w:rPr>
        <w:t xml:space="preserve">Anexa </w:t>
      </w:r>
      <w:r>
        <w:rPr>
          <w:i/>
          <w:noProof/>
          <w:sz w:val="28"/>
          <w:szCs w:val="28"/>
          <w:lang w:val="en-US" w:eastAsia="ru-RU"/>
        </w:rPr>
        <w:t>4</w:t>
      </w:r>
      <w:r>
        <w:rPr>
          <w:i/>
          <w:noProof/>
          <w:sz w:val="28"/>
          <w:szCs w:val="28"/>
          <w:lang w:val="en-US" w:eastAsia="ru-RU"/>
        </w:rPr>
        <w:t xml:space="preserve"> Schema</w:t>
      </w:r>
      <w:r>
        <w:rPr>
          <w:i/>
          <w:noProof/>
          <w:sz w:val="28"/>
          <w:szCs w:val="28"/>
          <w:lang w:val="en-US" w:eastAsia="ru-RU"/>
        </w:rPr>
        <w:t xml:space="preserve"> logica a automatului de comanda</w:t>
      </w:r>
    </w:p>
    <w:p w:rsidR="00A436E6" w:rsidRDefault="00A436E6" w:rsidP="009124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C9136" wp14:editId="4D33B4F8">
            <wp:extent cx="3682624" cy="1571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350" cy="15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5" w:rsidRDefault="008E2045" w:rsidP="009124B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2314575</wp:posOffset>
            </wp:positionV>
            <wp:extent cx="3762375" cy="4714875"/>
            <wp:effectExtent l="0" t="0" r="9525" b="9525"/>
            <wp:wrapTight wrapText="bothSides">
              <wp:wrapPolygon edited="0">
                <wp:start x="0" y="0"/>
                <wp:lineTo x="0" y="21556"/>
                <wp:lineTo x="21545" y="21556"/>
                <wp:lineTo x="2154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1242695</wp:posOffset>
            </wp:positionV>
            <wp:extent cx="3276600" cy="6229350"/>
            <wp:effectExtent l="0" t="0" r="0" b="0"/>
            <wp:wrapTight wrapText="bothSides">
              <wp:wrapPolygon edited="0">
                <wp:start x="0" y="0"/>
                <wp:lineTo x="0" y="21534"/>
                <wp:lineTo x="21474" y="21534"/>
                <wp:lineTo x="2147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Default="008E2045" w:rsidP="008E2045">
      <w:pPr>
        <w:tabs>
          <w:tab w:val="left" w:pos="1755"/>
        </w:tabs>
        <w:rPr>
          <w:lang w:val="en-US"/>
        </w:rPr>
      </w:pPr>
      <w:r>
        <w:rPr>
          <w:lang w:val="en-US"/>
        </w:rPr>
        <w:tab/>
      </w:r>
    </w:p>
    <w:p w:rsidR="008E2045" w:rsidRDefault="008E2045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51C6480F" wp14:editId="124EBC5E">
            <wp:extent cx="6210300" cy="5019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5" w:rsidRPr="008E2045" w:rsidRDefault="008E2045" w:rsidP="008E2045">
      <w:pPr>
        <w:tabs>
          <w:tab w:val="left" w:pos="1755"/>
        </w:tabs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Pr="008E2045" w:rsidRDefault="008E2045" w:rsidP="008E2045">
      <w:pPr>
        <w:rPr>
          <w:lang w:val="en-US"/>
        </w:rPr>
      </w:pPr>
    </w:p>
    <w:p w:rsidR="008E2045" w:rsidRDefault="008E2045" w:rsidP="008E2045">
      <w:pPr>
        <w:rPr>
          <w:i/>
          <w:noProof/>
          <w:sz w:val="28"/>
          <w:szCs w:val="28"/>
          <w:lang w:val="en-US" w:eastAsia="ru-RU"/>
        </w:rPr>
      </w:pPr>
      <w:r>
        <w:rPr>
          <w:i/>
          <w:noProof/>
          <w:sz w:val="28"/>
          <w:szCs w:val="28"/>
          <w:lang w:val="en-US" w:eastAsia="ru-RU"/>
        </w:rPr>
        <w:t xml:space="preserve">Anexa </w:t>
      </w:r>
      <w:r>
        <w:rPr>
          <w:i/>
          <w:noProof/>
          <w:sz w:val="28"/>
          <w:szCs w:val="28"/>
          <w:lang w:val="en-US" w:eastAsia="ru-RU"/>
        </w:rPr>
        <w:t>5</w:t>
      </w:r>
      <w:r>
        <w:rPr>
          <w:i/>
          <w:noProof/>
          <w:sz w:val="28"/>
          <w:szCs w:val="28"/>
          <w:lang w:val="en-US" w:eastAsia="ru-RU"/>
        </w:rPr>
        <w:t xml:space="preserve"> Schema logica a automatului </w:t>
      </w:r>
      <w:r>
        <w:rPr>
          <w:i/>
          <w:noProof/>
          <w:sz w:val="28"/>
          <w:szCs w:val="28"/>
          <w:lang w:val="en-US" w:eastAsia="ru-RU"/>
        </w:rPr>
        <w:t>operational</w:t>
      </w:r>
    </w:p>
    <w:p w:rsidR="00776077" w:rsidRDefault="00776077" w:rsidP="008E2045">
      <w:pPr>
        <w:rPr>
          <w:i/>
          <w:noProof/>
          <w:sz w:val="28"/>
          <w:szCs w:val="28"/>
          <w:lang w:val="en-US" w:eastAsia="ru-RU"/>
        </w:rPr>
      </w:pPr>
      <w:bookmarkStart w:id="0" w:name="_GoBack"/>
      <w:r w:rsidRPr="003512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0D2FF4" wp14:editId="53F58293">
            <wp:extent cx="5943600" cy="52216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 operation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36E6" w:rsidRPr="008E2045" w:rsidRDefault="00A436E6" w:rsidP="008E2045">
      <w:pPr>
        <w:rPr>
          <w:lang w:val="en-US"/>
        </w:rPr>
      </w:pPr>
    </w:p>
    <w:sectPr w:rsidR="00A436E6" w:rsidRPr="008E2045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FB0" w:rsidRDefault="009F4FB0" w:rsidP="009B5E67">
      <w:pPr>
        <w:spacing w:after="0" w:line="240" w:lineRule="auto"/>
      </w:pPr>
      <w:r>
        <w:separator/>
      </w:r>
    </w:p>
  </w:endnote>
  <w:endnote w:type="continuationSeparator" w:id="0">
    <w:p w:rsidR="009F4FB0" w:rsidRDefault="009F4FB0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FB0" w:rsidRDefault="009F4FB0" w:rsidP="009B5E67">
      <w:pPr>
        <w:spacing w:after="0" w:line="240" w:lineRule="auto"/>
      </w:pPr>
      <w:r>
        <w:separator/>
      </w:r>
    </w:p>
  </w:footnote>
  <w:footnote w:type="continuationSeparator" w:id="0">
    <w:p w:rsidR="009F4FB0" w:rsidRDefault="009F4FB0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3146"/>
    <w:multiLevelType w:val="singleLevel"/>
    <w:tmpl w:val="588C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41820DF"/>
    <w:multiLevelType w:val="singleLevel"/>
    <w:tmpl w:val="9108770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45EC24F9"/>
    <w:multiLevelType w:val="singleLevel"/>
    <w:tmpl w:val="2BC0CEF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589F0885"/>
    <w:multiLevelType w:val="hybridMultilevel"/>
    <w:tmpl w:val="2404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E6841"/>
    <w:multiLevelType w:val="hybridMultilevel"/>
    <w:tmpl w:val="81C85D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7DBC6F54"/>
    <w:multiLevelType w:val="hybridMultilevel"/>
    <w:tmpl w:val="360CEDC0"/>
    <w:lvl w:ilvl="0" w:tplc="90F0EEF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076A67"/>
    <w:rsid w:val="000843B0"/>
    <w:rsid w:val="000A75CD"/>
    <w:rsid w:val="000E0E23"/>
    <w:rsid w:val="00120DE0"/>
    <w:rsid w:val="0012362A"/>
    <w:rsid w:val="00140C5C"/>
    <w:rsid w:val="00165BE8"/>
    <w:rsid w:val="00190713"/>
    <w:rsid w:val="00192CDA"/>
    <w:rsid w:val="001B5D7A"/>
    <w:rsid w:val="00337E42"/>
    <w:rsid w:val="0037481D"/>
    <w:rsid w:val="00385442"/>
    <w:rsid w:val="003A29B4"/>
    <w:rsid w:val="003F5E5C"/>
    <w:rsid w:val="00477F20"/>
    <w:rsid w:val="004C76A2"/>
    <w:rsid w:val="004E0FB8"/>
    <w:rsid w:val="0056503E"/>
    <w:rsid w:val="005C41CB"/>
    <w:rsid w:val="005C4352"/>
    <w:rsid w:val="005E3E91"/>
    <w:rsid w:val="00603FA0"/>
    <w:rsid w:val="00637F7A"/>
    <w:rsid w:val="006A6A76"/>
    <w:rsid w:val="006B78B5"/>
    <w:rsid w:val="00701587"/>
    <w:rsid w:val="00710C1E"/>
    <w:rsid w:val="00727B0A"/>
    <w:rsid w:val="00733AF4"/>
    <w:rsid w:val="00776077"/>
    <w:rsid w:val="007810C5"/>
    <w:rsid w:val="00811984"/>
    <w:rsid w:val="008E2045"/>
    <w:rsid w:val="008F6067"/>
    <w:rsid w:val="009124B0"/>
    <w:rsid w:val="009338E7"/>
    <w:rsid w:val="00954458"/>
    <w:rsid w:val="009A3C72"/>
    <w:rsid w:val="009B5E67"/>
    <w:rsid w:val="009C749A"/>
    <w:rsid w:val="009D0A04"/>
    <w:rsid w:val="009D4382"/>
    <w:rsid w:val="009F4FB0"/>
    <w:rsid w:val="00A13FEE"/>
    <w:rsid w:val="00A323C8"/>
    <w:rsid w:val="00A436E6"/>
    <w:rsid w:val="00B1071D"/>
    <w:rsid w:val="00BB5ED4"/>
    <w:rsid w:val="00BD3905"/>
    <w:rsid w:val="00C633DF"/>
    <w:rsid w:val="00D010AF"/>
    <w:rsid w:val="00D42F87"/>
    <w:rsid w:val="00DD272C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D6165-9263-4424-B112-83B124B3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25</cp:revision>
  <dcterms:created xsi:type="dcterms:W3CDTF">2016-10-14T11:29:00Z</dcterms:created>
  <dcterms:modified xsi:type="dcterms:W3CDTF">2018-05-26T13:29:00Z</dcterms:modified>
</cp:coreProperties>
</file>