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6307" w:rsidRPr="00D16307" w:rsidRDefault="00D16307" w:rsidP="00404289">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D16307">
        <w:rPr>
          <w:rFonts w:ascii="Times New Roman" w:hAnsi="Times New Roman" w:cs="Times New Roman"/>
          <w:b/>
          <w:sz w:val="24"/>
          <w:szCs w:val="24"/>
          <w:lang w:val="es-MX"/>
        </w:rPr>
        <w:t>OBJETIVO</w:t>
      </w:r>
    </w:p>
    <w:p w:rsidR="00D16307" w:rsidRPr="00D16307" w:rsidRDefault="00D16307" w:rsidP="00404289">
      <w:pPr>
        <w:pStyle w:val="Textoindependiente31"/>
        <w:ind w:left="360"/>
        <w:rPr>
          <w:b/>
          <w:szCs w:val="24"/>
          <w:lang w:val="es-MX"/>
        </w:rPr>
      </w:pPr>
      <w:r w:rsidRPr="00D16307">
        <w:rPr>
          <w:szCs w:val="24"/>
        </w:rPr>
        <w:t xml:space="preserve">El objetivo de </w:t>
      </w:r>
      <w:r w:rsidR="00FE417A">
        <w:rPr>
          <w:szCs w:val="24"/>
        </w:rPr>
        <w:t>esta guía</w:t>
      </w:r>
      <w:r w:rsidRPr="00D16307">
        <w:rPr>
          <w:szCs w:val="24"/>
        </w:rPr>
        <w:t xml:space="preserve"> es establecer </w:t>
      </w:r>
      <w:r w:rsidR="00FE417A">
        <w:rPr>
          <w:szCs w:val="24"/>
        </w:rPr>
        <w:t xml:space="preserve">las obligaciones y responsabilidades </w:t>
      </w:r>
      <w:r w:rsidRPr="00D16307">
        <w:rPr>
          <w:szCs w:val="24"/>
        </w:rPr>
        <w:t xml:space="preserve">para </w:t>
      </w:r>
      <w:r w:rsidR="00FE417A">
        <w:rPr>
          <w:szCs w:val="24"/>
        </w:rPr>
        <w:t>realizar servicios especiales.</w:t>
      </w:r>
    </w:p>
    <w:p w:rsidR="00D16307" w:rsidRPr="00D16307" w:rsidRDefault="00D16307" w:rsidP="00404289">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D16307">
        <w:rPr>
          <w:rFonts w:ascii="Times New Roman" w:hAnsi="Times New Roman" w:cs="Times New Roman"/>
          <w:b/>
          <w:sz w:val="24"/>
          <w:szCs w:val="24"/>
          <w:lang w:val="es-MX"/>
        </w:rPr>
        <w:t>ALCANCE</w:t>
      </w:r>
    </w:p>
    <w:p w:rsidR="00D16307" w:rsidRPr="00D16307" w:rsidRDefault="00D16307" w:rsidP="00404289">
      <w:pPr>
        <w:suppressAutoHyphens/>
        <w:spacing w:before="120" w:after="120" w:line="240" w:lineRule="auto"/>
        <w:ind w:left="357"/>
        <w:jc w:val="both"/>
        <w:rPr>
          <w:rFonts w:ascii="Times New Roman" w:hAnsi="Times New Roman" w:cs="Times New Roman"/>
          <w:sz w:val="24"/>
          <w:szCs w:val="24"/>
          <w:lang w:val="es-MX"/>
        </w:rPr>
      </w:pPr>
      <w:r w:rsidRPr="00D16307">
        <w:rPr>
          <w:rFonts w:ascii="Times New Roman" w:hAnsi="Times New Roman" w:cs="Times New Roman"/>
          <w:sz w:val="24"/>
          <w:szCs w:val="24"/>
          <w:lang w:val="es-MX"/>
        </w:rPr>
        <w:t>Las pautas son de aplicación en la Juri</w:t>
      </w:r>
      <w:r w:rsidR="00F77578">
        <w:rPr>
          <w:rFonts w:ascii="Times New Roman" w:hAnsi="Times New Roman" w:cs="Times New Roman"/>
          <w:sz w:val="24"/>
          <w:szCs w:val="24"/>
          <w:lang w:val="es-MX"/>
        </w:rPr>
        <w:t xml:space="preserve">sdicción de la Prefectura del Puerto de </w:t>
      </w:r>
      <w:r w:rsidR="00FE417A">
        <w:rPr>
          <w:rFonts w:ascii="Times New Roman" w:hAnsi="Times New Roman" w:cs="Times New Roman"/>
          <w:sz w:val="24"/>
          <w:szCs w:val="24"/>
          <w:lang w:val="es-MX"/>
        </w:rPr>
        <w:t>Montevideo</w:t>
      </w:r>
      <w:r w:rsidR="00F77578">
        <w:rPr>
          <w:rFonts w:ascii="Times New Roman" w:hAnsi="Times New Roman" w:cs="Times New Roman"/>
          <w:sz w:val="24"/>
          <w:szCs w:val="24"/>
          <w:lang w:val="es-MX"/>
        </w:rPr>
        <w:t>.</w:t>
      </w:r>
    </w:p>
    <w:p w:rsidR="00D16307" w:rsidRDefault="00D16307" w:rsidP="00404289">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D16307">
        <w:rPr>
          <w:rFonts w:ascii="Times New Roman" w:hAnsi="Times New Roman" w:cs="Times New Roman"/>
          <w:b/>
          <w:sz w:val="24"/>
          <w:szCs w:val="24"/>
          <w:lang w:val="es-MX"/>
        </w:rPr>
        <w:t>REFERENCIAS</w:t>
      </w:r>
    </w:p>
    <w:p w:rsidR="00F77578" w:rsidRPr="00F77578" w:rsidRDefault="00F77578" w:rsidP="00404289">
      <w:pPr>
        <w:pStyle w:val="Prrafodelista"/>
        <w:ind w:left="360"/>
        <w:jc w:val="both"/>
        <w:rPr>
          <w:rFonts w:ascii="Times New Roman" w:hAnsi="Times New Roman" w:cs="Times New Roman"/>
          <w:sz w:val="24"/>
          <w:szCs w:val="24"/>
        </w:rPr>
      </w:pPr>
      <w:r w:rsidRPr="00F77578">
        <w:rPr>
          <w:rFonts w:ascii="Times New Roman" w:hAnsi="Times New Roman" w:cs="Times New Roman"/>
          <w:sz w:val="24"/>
          <w:szCs w:val="24"/>
        </w:rPr>
        <w:t>Se omiten</w:t>
      </w:r>
      <w:r>
        <w:rPr>
          <w:rFonts w:ascii="Times New Roman" w:hAnsi="Times New Roman" w:cs="Times New Roman"/>
          <w:sz w:val="24"/>
          <w:szCs w:val="24"/>
        </w:rPr>
        <w:t>.-</w:t>
      </w:r>
    </w:p>
    <w:p w:rsidR="00B875D0" w:rsidRPr="00B875D0" w:rsidRDefault="00D16307" w:rsidP="00B875D0">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D16307">
        <w:rPr>
          <w:rFonts w:ascii="Times New Roman" w:hAnsi="Times New Roman" w:cs="Times New Roman"/>
          <w:b/>
          <w:sz w:val="24"/>
          <w:szCs w:val="24"/>
          <w:lang w:val="es-MX"/>
        </w:rPr>
        <w:t>DEFINICIONES, ABREVIATURAS Y SIMBOLOS</w:t>
      </w:r>
    </w:p>
    <w:p w:rsidR="00B875D0" w:rsidRPr="00DD2D5C" w:rsidRDefault="00B875D0" w:rsidP="00DD2D5C">
      <w:pPr>
        <w:pStyle w:val="Prrafodelista"/>
        <w:numPr>
          <w:ilvl w:val="0"/>
          <w:numId w:val="18"/>
        </w:numPr>
        <w:jc w:val="both"/>
        <w:rPr>
          <w:rFonts w:ascii="Times New Roman" w:hAnsi="Times New Roman" w:cs="Times New Roman"/>
          <w:sz w:val="24"/>
          <w:szCs w:val="24"/>
        </w:rPr>
      </w:pPr>
      <w:r w:rsidRPr="00DD2D5C">
        <w:rPr>
          <w:rFonts w:ascii="Times New Roman" w:hAnsi="Times New Roman" w:cs="Times New Roman"/>
          <w:sz w:val="24"/>
          <w:szCs w:val="24"/>
        </w:rPr>
        <w:t>PNN: Prefectura Nacional Naval. –</w:t>
      </w:r>
    </w:p>
    <w:p w:rsidR="00B875D0" w:rsidRPr="00DD2D5C" w:rsidRDefault="00B875D0" w:rsidP="00DD2D5C">
      <w:pPr>
        <w:pStyle w:val="Prrafodelista"/>
        <w:numPr>
          <w:ilvl w:val="0"/>
          <w:numId w:val="18"/>
        </w:numPr>
        <w:jc w:val="both"/>
        <w:rPr>
          <w:rFonts w:ascii="Times New Roman" w:hAnsi="Times New Roman" w:cs="Times New Roman"/>
          <w:sz w:val="24"/>
          <w:szCs w:val="24"/>
        </w:rPr>
      </w:pPr>
      <w:r w:rsidRPr="00DD2D5C">
        <w:rPr>
          <w:rFonts w:ascii="Times New Roman" w:hAnsi="Times New Roman" w:cs="Times New Roman"/>
          <w:sz w:val="24"/>
          <w:szCs w:val="24"/>
        </w:rPr>
        <w:t>PREMO: Prefectura del Puerto de Montevideo</w:t>
      </w:r>
      <w:r w:rsidR="00F77578" w:rsidRPr="00DD2D5C">
        <w:rPr>
          <w:rFonts w:ascii="Times New Roman" w:hAnsi="Times New Roman" w:cs="Times New Roman"/>
          <w:sz w:val="24"/>
          <w:szCs w:val="24"/>
        </w:rPr>
        <w:t>.</w:t>
      </w:r>
      <w:r w:rsidRPr="00DD2D5C">
        <w:rPr>
          <w:rFonts w:ascii="Times New Roman" w:hAnsi="Times New Roman" w:cs="Times New Roman"/>
          <w:sz w:val="24"/>
          <w:szCs w:val="24"/>
        </w:rPr>
        <w:t xml:space="preserve"> –</w:t>
      </w:r>
    </w:p>
    <w:p w:rsidR="00B875D0" w:rsidRPr="00DD2D5C" w:rsidRDefault="00B875D0" w:rsidP="00DD2D5C">
      <w:pPr>
        <w:pStyle w:val="Prrafodelista"/>
        <w:numPr>
          <w:ilvl w:val="0"/>
          <w:numId w:val="18"/>
        </w:numPr>
        <w:jc w:val="both"/>
        <w:rPr>
          <w:rFonts w:ascii="Times New Roman" w:hAnsi="Times New Roman" w:cs="Times New Roman"/>
          <w:sz w:val="24"/>
          <w:szCs w:val="24"/>
        </w:rPr>
      </w:pPr>
      <w:r w:rsidRPr="00DD2D5C">
        <w:rPr>
          <w:rFonts w:ascii="Times New Roman" w:hAnsi="Times New Roman" w:cs="Times New Roman"/>
          <w:sz w:val="24"/>
          <w:szCs w:val="24"/>
        </w:rPr>
        <w:t>OCG: Oficial Comandante de Guardia. –</w:t>
      </w:r>
    </w:p>
    <w:p w:rsidR="00B875D0" w:rsidRPr="00DD2D5C" w:rsidRDefault="00B875D0" w:rsidP="00DD2D5C">
      <w:pPr>
        <w:pStyle w:val="Prrafodelista"/>
        <w:numPr>
          <w:ilvl w:val="0"/>
          <w:numId w:val="18"/>
        </w:numPr>
        <w:jc w:val="both"/>
        <w:rPr>
          <w:rFonts w:ascii="Times New Roman" w:hAnsi="Times New Roman" w:cs="Times New Roman"/>
          <w:sz w:val="24"/>
          <w:szCs w:val="24"/>
        </w:rPr>
      </w:pPr>
      <w:r w:rsidRPr="00DD2D5C">
        <w:rPr>
          <w:rFonts w:ascii="Times New Roman" w:hAnsi="Times New Roman" w:cs="Times New Roman"/>
          <w:sz w:val="24"/>
          <w:szCs w:val="24"/>
        </w:rPr>
        <w:t>OG: Oficial de Guardia. –</w:t>
      </w:r>
    </w:p>
    <w:p w:rsidR="00B875D0" w:rsidRPr="00DD2D5C" w:rsidRDefault="00B875D0" w:rsidP="00DD2D5C">
      <w:pPr>
        <w:pStyle w:val="Prrafodelista"/>
        <w:numPr>
          <w:ilvl w:val="0"/>
          <w:numId w:val="18"/>
        </w:numPr>
        <w:jc w:val="both"/>
        <w:rPr>
          <w:rFonts w:ascii="Times New Roman" w:hAnsi="Times New Roman" w:cs="Times New Roman"/>
          <w:sz w:val="24"/>
          <w:szCs w:val="24"/>
        </w:rPr>
      </w:pPr>
      <w:r w:rsidRPr="00DD2D5C">
        <w:rPr>
          <w:rFonts w:ascii="Times New Roman" w:hAnsi="Times New Roman" w:cs="Times New Roman"/>
          <w:sz w:val="24"/>
          <w:szCs w:val="24"/>
        </w:rPr>
        <w:t>SOG: Sub oficial de Guardia. –</w:t>
      </w:r>
    </w:p>
    <w:p w:rsidR="00B875D0" w:rsidRPr="00DD2D5C" w:rsidRDefault="00B875D0" w:rsidP="00DD2D5C">
      <w:pPr>
        <w:pStyle w:val="Prrafodelista"/>
        <w:numPr>
          <w:ilvl w:val="0"/>
          <w:numId w:val="18"/>
        </w:numPr>
        <w:jc w:val="both"/>
        <w:rPr>
          <w:rFonts w:ascii="Times New Roman" w:hAnsi="Times New Roman" w:cs="Times New Roman"/>
          <w:sz w:val="24"/>
          <w:szCs w:val="24"/>
        </w:rPr>
      </w:pPr>
      <w:r w:rsidRPr="00DD2D5C">
        <w:rPr>
          <w:rFonts w:ascii="Times New Roman" w:hAnsi="Times New Roman" w:cs="Times New Roman"/>
          <w:sz w:val="24"/>
          <w:szCs w:val="24"/>
        </w:rPr>
        <w:t>CG: Cabo de Guardia. –</w:t>
      </w:r>
    </w:p>
    <w:p w:rsidR="00B875D0" w:rsidRPr="00DD2D5C" w:rsidRDefault="00B875D0" w:rsidP="00DD2D5C">
      <w:pPr>
        <w:pStyle w:val="Prrafodelista"/>
        <w:numPr>
          <w:ilvl w:val="0"/>
          <w:numId w:val="18"/>
        </w:numPr>
        <w:jc w:val="both"/>
        <w:rPr>
          <w:rFonts w:ascii="Times New Roman" w:hAnsi="Times New Roman" w:cs="Times New Roman"/>
          <w:sz w:val="24"/>
          <w:szCs w:val="24"/>
        </w:rPr>
      </w:pPr>
      <w:r w:rsidRPr="00DD2D5C">
        <w:rPr>
          <w:rFonts w:ascii="Times New Roman" w:hAnsi="Times New Roman" w:cs="Times New Roman"/>
          <w:sz w:val="24"/>
          <w:szCs w:val="24"/>
        </w:rPr>
        <w:t>ANP: Administración Nacional de Puertos. –</w:t>
      </w:r>
    </w:p>
    <w:p w:rsidR="00B875D0" w:rsidRDefault="00B875D0" w:rsidP="00DD2D5C">
      <w:pPr>
        <w:pStyle w:val="Prrafodelista"/>
        <w:numPr>
          <w:ilvl w:val="0"/>
          <w:numId w:val="18"/>
        </w:numPr>
        <w:jc w:val="both"/>
        <w:rPr>
          <w:rFonts w:ascii="Times New Roman" w:hAnsi="Times New Roman" w:cs="Times New Roman"/>
          <w:sz w:val="24"/>
          <w:szCs w:val="24"/>
        </w:rPr>
      </w:pPr>
      <w:r w:rsidRPr="00DD2D5C">
        <w:rPr>
          <w:rFonts w:ascii="Times New Roman" w:hAnsi="Times New Roman" w:cs="Times New Roman"/>
          <w:sz w:val="24"/>
          <w:szCs w:val="24"/>
        </w:rPr>
        <w:t>DNA: Dirección Nacional de Aduana. –</w:t>
      </w:r>
    </w:p>
    <w:p w:rsidR="00DD2D5C" w:rsidRPr="00DD2D5C" w:rsidRDefault="00DD2D5C" w:rsidP="00DD2D5C">
      <w:pPr>
        <w:pStyle w:val="Prrafodelista"/>
        <w:ind w:left="1003"/>
        <w:jc w:val="both"/>
        <w:rPr>
          <w:rFonts w:ascii="Times New Roman" w:hAnsi="Times New Roman" w:cs="Times New Roman"/>
          <w:sz w:val="24"/>
          <w:szCs w:val="24"/>
        </w:rPr>
      </w:pPr>
    </w:p>
    <w:p w:rsidR="00D16307" w:rsidRPr="00D16307" w:rsidRDefault="00D16307" w:rsidP="00404289">
      <w:pPr>
        <w:pStyle w:val="Prrafodelista"/>
        <w:numPr>
          <w:ilvl w:val="0"/>
          <w:numId w:val="1"/>
        </w:numPr>
        <w:jc w:val="both"/>
        <w:rPr>
          <w:rFonts w:ascii="Times New Roman" w:hAnsi="Times New Roman" w:cs="Times New Roman"/>
          <w:b/>
          <w:sz w:val="24"/>
          <w:szCs w:val="24"/>
        </w:rPr>
      </w:pPr>
      <w:r w:rsidRPr="00D16307">
        <w:rPr>
          <w:rFonts w:ascii="Times New Roman" w:hAnsi="Times New Roman" w:cs="Times New Roman"/>
          <w:b/>
          <w:sz w:val="24"/>
          <w:szCs w:val="24"/>
          <w:lang w:val="es-MX"/>
        </w:rPr>
        <w:t>DESARROLLO</w:t>
      </w:r>
    </w:p>
    <w:p w:rsidR="00D16307" w:rsidRDefault="00D16307" w:rsidP="00404289">
      <w:pPr>
        <w:jc w:val="both"/>
        <w:rPr>
          <w:rFonts w:ascii="Times New Roman" w:hAnsi="Times New Roman" w:cs="Times New Roman"/>
          <w:sz w:val="24"/>
          <w:szCs w:val="24"/>
        </w:rPr>
      </w:pPr>
      <w:r w:rsidRPr="00D16307">
        <w:rPr>
          <w:rFonts w:ascii="Times New Roman" w:hAnsi="Times New Roman" w:cs="Times New Roman"/>
          <w:sz w:val="24"/>
          <w:szCs w:val="24"/>
        </w:rPr>
        <w:t xml:space="preserve">Debido </w:t>
      </w:r>
      <w:r w:rsidR="00F77578">
        <w:rPr>
          <w:rFonts w:ascii="Times New Roman" w:hAnsi="Times New Roman" w:cs="Times New Roman"/>
          <w:sz w:val="24"/>
          <w:szCs w:val="24"/>
        </w:rPr>
        <w:t xml:space="preserve">a la </w:t>
      </w:r>
      <w:r w:rsidR="00FE417A">
        <w:rPr>
          <w:rFonts w:ascii="Times New Roman" w:hAnsi="Times New Roman" w:cs="Times New Roman"/>
          <w:sz w:val="24"/>
          <w:szCs w:val="24"/>
        </w:rPr>
        <w:t>variedad de funciones según el puesto de Servicios Especiales a cubrir</w:t>
      </w:r>
      <w:r w:rsidRPr="00D16307">
        <w:rPr>
          <w:rFonts w:ascii="Times New Roman" w:hAnsi="Times New Roman" w:cs="Times New Roman"/>
          <w:sz w:val="24"/>
          <w:szCs w:val="24"/>
        </w:rPr>
        <w:t>, se hace necesario establecer un procedimiento</w:t>
      </w:r>
      <w:r w:rsidR="007430B7">
        <w:rPr>
          <w:rFonts w:ascii="Times New Roman" w:hAnsi="Times New Roman" w:cs="Times New Roman"/>
          <w:sz w:val="24"/>
          <w:szCs w:val="24"/>
        </w:rPr>
        <w:t>.</w:t>
      </w:r>
    </w:p>
    <w:p w:rsidR="007430B7" w:rsidRPr="004D1120" w:rsidRDefault="004D1120" w:rsidP="00404289">
      <w:pPr>
        <w:jc w:val="both"/>
        <w:rPr>
          <w:rFonts w:ascii="Times New Roman" w:hAnsi="Times New Roman" w:cs="Times New Roman"/>
          <w:b/>
          <w:sz w:val="24"/>
          <w:szCs w:val="24"/>
          <w:lang w:val="es-MX"/>
        </w:rPr>
      </w:pPr>
      <w:r w:rsidRPr="004D1120">
        <w:rPr>
          <w:rFonts w:ascii="Times New Roman" w:hAnsi="Times New Roman" w:cs="Times New Roman"/>
          <w:b/>
          <w:sz w:val="24"/>
          <w:szCs w:val="24"/>
          <w:lang w:val="es-MX"/>
        </w:rPr>
        <w:t xml:space="preserve">5.1 </w:t>
      </w:r>
      <w:r w:rsidR="007430B7" w:rsidRPr="004D1120">
        <w:rPr>
          <w:rFonts w:ascii="Times New Roman" w:hAnsi="Times New Roman" w:cs="Times New Roman"/>
          <w:b/>
          <w:sz w:val="24"/>
          <w:szCs w:val="24"/>
          <w:lang w:val="es-MX"/>
        </w:rPr>
        <w:t>Disposiciones generales de cada puesto:</w:t>
      </w:r>
    </w:p>
    <w:p w:rsidR="007430B7" w:rsidRDefault="007430B7" w:rsidP="00404289">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Estará uniformado con el uniforme del día, armado con correaje y </w:t>
      </w:r>
      <w:proofErr w:type="spellStart"/>
      <w:r>
        <w:rPr>
          <w:rFonts w:ascii="Times New Roman" w:hAnsi="Times New Roman" w:cs="Times New Roman"/>
          <w:sz w:val="24"/>
          <w:szCs w:val="24"/>
        </w:rPr>
        <w:t>tonfa</w:t>
      </w:r>
      <w:proofErr w:type="spellEnd"/>
      <w:r>
        <w:rPr>
          <w:rFonts w:ascii="Times New Roman" w:hAnsi="Times New Roman" w:cs="Times New Roman"/>
          <w:sz w:val="24"/>
          <w:szCs w:val="24"/>
        </w:rPr>
        <w:t>.</w:t>
      </w:r>
      <w:r w:rsidR="00707A0B">
        <w:rPr>
          <w:rFonts w:ascii="Times New Roman" w:hAnsi="Times New Roman" w:cs="Times New Roman"/>
          <w:sz w:val="24"/>
          <w:szCs w:val="24"/>
        </w:rPr>
        <w:t xml:space="preserve"> Salvo disposición contraria.</w:t>
      </w:r>
    </w:p>
    <w:p w:rsidR="007430B7" w:rsidRPr="007430B7" w:rsidRDefault="007430B7" w:rsidP="00404289">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En caso con contar con el equipo de radio comunicación (Handy) debe e</w:t>
      </w:r>
      <w:r w:rsidRPr="007430B7">
        <w:rPr>
          <w:rFonts w:ascii="Times New Roman" w:hAnsi="Times New Roman" w:cs="Times New Roman"/>
          <w:sz w:val="24"/>
          <w:szCs w:val="24"/>
        </w:rPr>
        <w:t>n todo momento mantener</w:t>
      </w:r>
      <w:r>
        <w:rPr>
          <w:rFonts w:ascii="Times New Roman" w:hAnsi="Times New Roman" w:cs="Times New Roman"/>
          <w:sz w:val="24"/>
          <w:szCs w:val="24"/>
        </w:rPr>
        <w:t>lo</w:t>
      </w:r>
      <w:r w:rsidRPr="007430B7">
        <w:rPr>
          <w:rFonts w:ascii="Times New Roman" w:hAnsi="Times New Roman" w:cs="Times New Roman"/>
          <w:sz w:val="24"/>
          <w:szCs w:val="24"/>
        </w:rPr>
        <w:t xml:space="preserve"> colocado en bandolera, salvo durante los 30 minutos que requiere ser colocado en el cargador para la carga de </w:t>
      </w:r>
      <w:r>
        <w:rPr>
          <w:rFonts w:ascii="Times New Roman" w:hAnsi="Times New Roman" w:cs="Times New Roman"/>
          <w:sz w:val="24"/>
          <w:szCs w:val="24"/>
        </w:rPr>
        <w:t>l</w:t>
      </w:r>
      <w:r w:rsidRPr="007430B7">
        <w:rPr>
          <w:rFonts w:ascii="Times New Roman" w:hAnsi="Times New Roman" w:cs="Times New Roman"/>
          <w:sz w:val="24"/>
          <w:szCs w:val="24"/>
        </w:rPr>
        <w:t>a batería.</w:t>
      </w:r>
    </w:p>
    <w:p w:rsidR="007430B7" w:rsidRDefault="007430B7" w:rsidP="00404289">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Se debe prohibir el ingreso de personas con:</w:t>
      </w:r>
    </w:p>
    <w:p w:rsidR="007430B7" w:rsidRDefault="007430B7" w:rsidP="00404289">
      <w:pPr>
        <w:pStyle w:val="Prrafodelista"/>
        <w:numPr>
          <w:ilvl w:val="1"/>
          <w:numId w:val="3"/>
        </w:numPr>
        <w:jc w:val="both"/>
        <w:rPr>
          <w:rFonts w:ascii="Times New Roman" w:hAnsi="Times New Roman" w:cs="Times New Roman"/>
          <w:sz w:val="24"/>
          <w:szCs w:val="24"/>
        </w:rPr>
      </w:pPr>
      <w:r>
        <w:rPr>
          <w:rFonts w:ascii="Times New Roman" w:hAnsi="Times New Roman" w:cs="Times New Roman"/>
          <w:sz w:val="24"/>
          <w:szCs w:val="24"/>
        </w:rPr>
        <w:t>Armas</w:t>
      </w:r>
      <w:r w:rsidR="00B875D0">
        <w:rPr>
          <w:rFonts w:ascii="Times New Roman" w:hAnsi="Times New Roman" w:cs="Times New Roman"/>
          <w:sz w:val="24"/>
          <w:szCs w:val="24"/>
        </w:rPr>
        <w:t>.</w:t>
      </w:r>
    </w:p>
    <w:p w:rsidR="007430B7" w:rsidRDefault="007430B7" w:rsidP="00404289">
      <w:pPr>
        <w:pStyle w:val="Prrafodelista"/>
        <w:numPr>
          <w:ilvl w:val="1"/>
          <w:numId w:val="3"/>
        </w:numPr>
        <w:jc w:val="both"/>
        <w:rPr>
          <w:rFonts w:ascii="Times New Roman" w:hAnsi="Times New Roman" w:cs="Times New Roman"/>
          <w:sz w:val="24"/>
          <w:szCs w:val="24"/>
        </w:rPr>
      </w:pPr>
      <w:r>
        <w:rPr>
          <w:rFonts w:ascii="Times New Roman" w:hAnsi="Times New Roman" w:cs="Times New Roman"/>
          <w:sz w:val="24"/>
          <w:szCs w:val="24"/>
        </w:rPr>
        <w:t>Bebidas alcohólicas</w:t>
      </w:r>
      <w:r w:rsidR="00B875D0">
        <w:rPr>
          <w:rFonts w:ascii="Times New Roman" w:hAnsi="Times New Roman" w:cs="Times New Roman"/>
          <w:sz w:val="24"/>
          <w:szCs w:val="24"/>
        </w:rPr>
        <w:t>.</w:t>
      </w:r>
    </w:p>
    <w:p w:rsidR="007430B7" w:rsidRDefault="007430B7" w:rsidP="00404289">
      <w:pPr>
        <w:pStyle w:val="Prrafodelista"/>
        <w:numPr>
          <w:ilvl w:val="1"/>
          <w:numId w:val="3"/>
        </w:numPr>
        <w:jc w:val="both"/>
        <w:rPr>
          <w:rFonts w:ascii="Times New Roman" w:hAnsi="Times New Roman" w:cs="Times New Roman"/>
          <w:sz w:val="24"/>
          <w:szCs w:val="24"/>
        </w:rPr>
      </w:pPr>
      <w:r>
        <w:rPr>
          <w:rFonts w:ascii="Times New Roman" w:hAnsi="Times New Roman" w:cs="Times New Roman"/>
          <w:sz w:val="24"/>
          <w:szCs w:val="24"/>
        </w:rPr>
        <w:t>Animales</w:t>
      </w:r>
      <w:r w:rsidR="00B875D0">
        <w:rPr>
          <w:rFonts w:ascii="Times New Roman" w:hAnsi="Times New Roman" w:cs="Times New Roman"/>
          <w:sz w:val="24"/>
          <w:szCs w:val="24"/>
        </w:rPr>
        <w:t>.</w:t>
      </w:r>
    </w:p>
    <w:p w:rsidR="007430B7" w:rsidRDefault="007430B7" w:rsidP="00404289">
      <w:pPr>
        <w:pStyle w:val="Prrafodelista"/>
        <w:numPr>
          <w:ilvl w:val="1"/>
          <w:numId w:val="3"/>
        </w:numPr>
        <w:jc w:val="both"/>
        <w:rPr>
          <w:rFonts w:ascii="Times New Roman" w:hAnsi="Times New Roman" w:cs="Times New Roman"/>
          <w:sz w:val="24"/>
          <w:szCs w:val="24"/>
        </w:rPr>
      </w:pPr>
      <w:r>
        <w:rPr>
          <w:rFonts w:ascii="Times New Roman" w:hAnsi="Times New Roman" w:cs="Times New Roman"/>
          <w:sz w:val="24"/>
          <w:szCs w:val="24"/>
        </w:rPr>
        <w:t>Sustancias psicotrópicas</w:t>
      </w:r>
      <w:r w:rsidR="00B875D0">
        <w:rPr>
          <w:rFonts w:ascii="Times New Roman" w:hAnsi="Times New Roman" w:cs="Times New Roman"/>
          <w:sz w:val="24"/>
          <w:szCs w:val="24"/>
        </w:rPr>
        <w:t>.</w:t>
      </w:r>
    </w:p>
    <w:p w:rsidR="007430B7" w:rsidRDefault="007430B7" w:rsidP="00404289">
      <w:pPr>
        <w:pStyle w:val="Prrafodelista"/>
        <w:jc w:val="both"/>
        <w:rPr>
          <w:rFonts w:ascii="Times New Roman" w:hAnsi="Times New Roman" w:cs="Times New Roman"/>
          <w:sz w:val="24"/>
          <w:szCs w:val="24"/>
        </w:rPr>
      </w:pPr>
      <w:r>
        <w:rPr>
          <w:rFonts w:ascii="Times New Roman" w:hAnsi="Times New Roman" w:cs="Times New Roman"/>
          <w:sz w:val="24"/>
          <w:szCs w:val="24"/>
        </w:rPr>
        <w:lastRenderedPageBreak/>
        <w:t>Asimismo, se deberá prohibir el ingreso de aquellas personas con evidente estado etílico o bajo los efectos de sustancias psicotrópicas.</w:t>
      </w:r>
    </w:p>
    <w:p w:rsidR="007430B7" w:rsidRDefault="007430B7" w:rsidP="00404289">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La comunicación con los individuos que transitan por la zona de control correspondiente a cada puesto, debe ser en forma cordial y respetuosa.</w:t>
      </w:r>
    </w:p>
    <w:p w:rsidR="007430B7" w:rsidRDefault="007430B7" w:rsidP="00404289">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Toda novedad que surja del puesto de servicio, debe comunicarse inmediatamente a la cadena de mando de la Prefectura del Puerto de Montevideo (PREMO), y al Centro de Control de Cámaras (Monitores) quien se comunicara con las autoridades de la Administración Nacional del Puerto (ANP) que corresponda.</w:t>
      </w:r>
    </w:p>
    <w:p w:rsidR="007430B7" w:rsidRDefault="007430B7" w:rsidP="00404289">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Se prohíbe el uso de celulares y computadoras en los puestos de servicios, salvo situaciones justificadas, de fuerza mayor o de servicio, las cuales deben ser informadas a la cadena de mando.</w:t>
      </w:r>
    </w:p>
    <w:p w:rsidR="007430B7" w:rsidRDefault="007430B7" w:rsidP="00404289">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Los puestos de servicios solo podrán ser asignados y relevados por: Jefe de  Servicios  Especiales, Sub Oficial de Servicios  Especiales, OCG, OG, SOG y CG.</w:t>
      </w:r>
    </w:p>
    <w:p w:rsidR="007430B7" w:rsidRDefault="007430B7" w:rsidP="00404289">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Cumplir las tareas asignadas </w:t>
      </w:r>
      <w:r w:rsidR="00B875D0">
        <w:rPr>
          <w:rFonts w:ascii="Times New Roman" w:hAnsi="Times New Roman" w:cs="Times New Roman"/>
          <w:sz w:val="24"/>
          <w:szCs w:val="24"/>
        </w:rPr>
        <w:t>específicas</w:t>
      </w:r>
      <w:r>
        <w:rPr>
          <w:rFonts w:ascii="Times New Roman" w:hAnsi="Times New Roman" w:cs="Times New Roman"/>
          <w:sz w:val="24"/>
          <w:szCs w:val="24"/>
        </w:rPr>
        <w:t xml:space="preserve"> de cada puesto de servicios especiales.</w:t>
      </w:r>
    </w:p>
    <w:p w:rsidR="004D1120" w:rsidRPr="00B130CA" w:rsidRDefault="007430B7" w:rsidP="00404289">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En caso de incumplimiento de las tareas asignadas de cada puesto de servicio, el personal asignado será relevado en forma inmediata ya sea decisión de la PNN o a solicitud de ANP. Actividad que será realizada  por  el PREMO, OCG, OG.</w:t>
      </w:r>
    </w:p>
    <w:p w:rsidR="00986225" w:rsidRDefault="00986225">
      <w:pPr>
        <w:rPr>
          <w:rFonts w:ascii="Times New Roman" w:hAnsi="Times New Roman" w:cs="Times New Roman"/>
          <w:b/>
          <w:sz w:val="24"/>
          <w:szCs w:val="24"/>
          <w:lang w:val="es-MX"/>
        </w:rPr>
      </w:pPr>
      <w:r>
        <w:rPr>
          <w:rFonts w:ascii="Times New Roman" w:hAnsi="Times New Roman" w:cs="Times New Roman"/>
          <w:b/>
          <w:sz w:val="24"/>
          <w:szCs w:val="24"/>
          <w:lang w:val="es-MX"/>
        </w:rPr>
        <w:br w:type="page"/>
      </w:r>
    </w:p>
    <w:p w:rsidR="004D1120" w:rsidRDefault="004D1120" w:rsidP="00404289">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lastRenderedPageBreak/>
        <w:t>T</w:t>
      </w:r>
      <w:r w:rsidRPr="004D1120">
        <w:rPr>
          <w:rFonts w:ascii="Times New Roman" w:hAnsi="Times New Roman" w:cs="Times New Roman"/>
          <w:b/>
          <w:sz w:val="24"/>
          <w:szCs w:val="24"/>
          <w:lang w:val="es-MX"/>
        </w:rPr>
        <w:t>areas asignadas a cada puesto</w:t>
      </w:r>
    </w:p>
    <w:p w:rsidR="004D1120" w:rsidRPr="00986225" w:rsidRDefault="004D1120" w:rsidP="00986225">
      <w:pPr>
        <w:rPr>
          <w:rFonts w:ascii="Times New Roman" w:hAnsi="Times New Roman" w:cs="Times New Roman"/>
          <w:b/>
          <w:bCs/>
          <w:sz w:val="24"/>
          <w:szCs w:val="24"/>
          <w:lang w:val="es-MX"/>
        </w:rPr>
      </w:pPr>
      <w:r w:rsidRPr="00986225">
        <w:rPr>
          <w:rFonts w:ascii="Times New Roman" w:hAnsi="Times New Roman" w:cs="Times New Roman"/>
          <w:b/>
          <w:bCs/>
          <w:sz w:val="24"/>
          <w:szCs w:val="24"/>
          <w:lang w:val="es-MX"/>
        </w:rPr>
        <w:t>Puerto Logístico Punta Sayago- Muelle</w:t>
      </w:r>
      <w:r w:rsidR="00986225" w:rsidRPr="00986225">
        <w:rPr>
          <w:rFonts w:ascii="Times New Roman" w:hAnsi="Times New Roman" w:cs="Times New Roman"/>
          <w:b/>
          <w:bCs/>
          <w:sz w:val="24"/>
          <w:szCs w:val="24"/>
          <w:lang w:val="es-MX"/>
        </w:rPr>
        <w:t>:</w:t>
      </w:r>
    </w:p>
    <w:p w:rsidR="004D1120" w:rsidRDefault="004D1120" w:rsidP="00404289">
      <w:pPr>
        <w:pStyle w:val="Prrafodelista"/>
        <w:numPr>
          <w:ilvl w:val="0"/>
          <w:numId w:val="4"/>
        </w:numPr>
        <w:jc w:val="both"/>
        <w:rPr>
          <w:rFonts w:ascii="Times New Roman" w:hAnsi="Times New Roman" w:cs="Times New Roman"/>
          <w:bCs/>
          <w:sz w:val="24"/>
          <w:szCs w:val="24"/>
          <w:lang w:val="es-MX"/>
        </w:rPr>
      </w:pPr>
      <w:r>
        <w:rPr>
          <w:rFonts w:ascii="Times New Roman" w:hAnsi="Times New Roman" w:cs="Times New Roman"/>
          <w:bCs/>
          <w:sz w:val="24"/>
          <w:szCs w:val="24"/>
          <w:lang w:val="es-MX"/>
        </w:rPr>
        <w:t>Estará conformado por 2 tripulantes.</w:t>
      </w:r>
    </w:p>
    <w:p w:rsidR="004D1120" w:rsidRDefault="004D1120" w:rsidP="00404289">
      <w:pPr>
        <w:pStyle w:val="Prrafodelista"/>
        <w:numPr>
          <w:ilvl w:val="0"/>
          <w:numId w:val="4"/>
        </w:numPr>
        <w:jc w:val="both"/>
        <w:rPr>
          <w:rFonts w:ascii="Times New Roman" w:hAnsi="Times New Roman" w:cs="Times New Roman"/>
          <w:bCs/>
          <w:sz w:val="24"/>
          <w:szCs w:val="24"/>
          <w:lang w:val="es-MX"/>
        </w:rPr>
      </w:pPr>
      <w:r>
        <w:rPr>
          <w:rFonts w:ascii="Times New Roman" w:hAnsi="Times New Roman" w:cs="Times New Roman"/>
          <w:bCs/>
          <w:sz w:val="24"/>
          <w:szCs w:val="24"/>
          <w:lang w:val="es-MX"/>
        </w:rPr>
        <w:t xml:space="preserve">Estará uniformado con el uniforme del día, armado con correaje, </w:t>
      </w:r>
      <w:proofErr w:type="spellStart"/>
      <w:r>
        <w:rPr>
          <w:rFonts w:ascii="Times New Roman" w:hAnsi="Times New Roman" w:cs="Times New Roman"/>
          <w:bCs/>
          <w:sz w:val="24"/>
          <w:szCs w:val="24"/>
          <w:lang w:val="es-MX"/>
        </w:rPr>
        <w:t>tonfa</w:t>
      </w:r>
      <w:proofErr w:type="spellEnd"/>
      <w:r>
        <w:rPr>
          <w:rFonts w:ascii="Times New Roman" w:hAnsi="Times New Roman" w:cs="Times New Roman"/>
          <w:bCs/>
          <w:sz w:val="24"/>
          <w:szCs w:val="24"/>
          <w:lang w:val="es-MX"/>
        </w:rPr>
        <w:t xml:space="preserve">, chaleco balístico, </w:t>
      </w:r>
      <w:proofErr w:type="spellStart"/>
      <w:r>
        <w:rPr>
          <w:rFonts w:ascii="Times New Roman" w:hAnsi="Times New Roman" w:cs="Times New Roman"/>
          <w:bCs/>
          <w:sz w:val="24"/>
          <w:szCs w:val="24"/>
          <w:lang w:val="es-MX"/>
        </w:rPr>
        <w:t>Glock</w:t>
      </w:r>
      <w:proofErr w:type="spellEnd"/>
      <w:r>
        <w:rPr>
          <w:rFonts w:ascii="Times New Roman" w:hAnsi="Times New Roman" w:cs="Times New Roman"/>
          <w:bCs/>
          <w:sz w:val="24"/>
          <w:szCs w:val="24"/>
          <w:lang w:val="es-MX"/>
        </w:rPr>
        <w:t xml:space="preserve"> 17 .9mm</w:t>
      </w:r>
      <w:r w:rsidR="00707A0B">
        <w:rPr>
          <w:rFonts w:ascii="Times New Roman" w:hAnsi="Times New Roman" w:cs="Times New Roman"/>
          <w:bCs/>
          <w:sz w:val="24"/>
          <w:szCs w:val="24"/>
          <w:lang w:val="es-MX"/>
        </w:rPr>
        <w:t xml:space="preserve"> y 1 cargador de repuesto.</w:t>
      </w:r>
    </w:p>
    <w:p w:rsidR="004D1120" w:rsidRDefault="004D1120" w:rsidP="00404289">
      <w:pPr>
        <w:pStyle w:val="Prrafodelista"/>
        <w:numPr>
          <w:ilvl w:val="0"/>
          <w:numId w:val="4"/>
        </w:numPr>
        <w:jc w:val="both"/>
        <w:rPr>
          <w:rFonts w:ascii="Times New Roman" w:hAnsi="Times New Roman" w:cs="Times New Roman"/>
          <w:bCs/>
          <w:sz w:val="24"/>
          <w:szCs w:val="24"/>
          <w:lang w:val="es-MX"/>
        </w:rPr>
      </w:pPr>
      <w:r>
        <w:rPr>
          <w:rFonts w:ascii="Times New Roman" w:hAnsi="Times New Roman" w:cs="Times New Roman"/>
          <w:bCs/>
          <w:sz w:val="24"/>
          <w:szCs w:val="24"/>
          <w:lang w:val="es-MX"/>
        </w:rPr>
        <w:t xml:space="preserve">Vigilancia de la totalidad del predio de Punta Sayago y la franja costera llamada </w:t>
      </w:r>
      <w:proofErr w:type="spellStart"/>
      <w:r>
        <w:rPr>
          <w:rFonts w:ascii="Times New Roman" w:hAnsi="Times New Roman" w:cs="Times New Roman"/>
          <w:bCs/>
          <w:sz w:val="24"/>
          <w:szCs w:val="24"/>
          <w:lang w:val="es-MX"/>
        </w:rPr>
        <w:t>Della</w:t>
      </w:r>
      <w:proofErr w:type="spellEnd"/>
      <w:r>
        <w:rPr>
          <w:rFonts w:ascii="Times New Roman" w:hAnsi="Times New Roman" w:cs="Times New Roman"/>
          <w:bCs/>
          <w:sz w:val="24"/>
          <w:szCs w:val="24"/>
          <w:lang w:val="es-MX"/>
        </w:rPr>
        <w:t xml:space="preserve"> </w:t>
      </w:r>
      <w:proofErr w:type="spellStart"/>
      <w:r>
        <w:rPr>
          <w:rFonts w:ascii="Times New Roman" w:hAnsi="Times New Roman" w:cs="Times New Roman"/>
          <w:bCs/>
          <w:sz w:val="24"/>
          <w:szCs w:val="24"/>
          <w:lang w:val="es-MX"/>
        </w:rPr>
        <w:t>Zoppa</w:t>
      </w:r>
      <w:proofErr w:type="spellEnd"/>
      <w:r>
        <w:rPr>
          <w:rFonts w:ascii="Times New Roman" w:hAnsi="Times New Roman" w:cs="Times New Roman"/>
          <w:bCs/>
          <w:sz w:val="24"/>
          <w:szCs w:val="24"/>
          <w:lang w:val="es-MX"/>
        </w:rPr>
        <w:t xml:space="preserve"> por ser parte indisoluble de este recinto, en coordinación con personal de la empresa de vigilancia y seguridad contratada asimismo para tales fines.</w:t>
      </w:r>
    </w:p>
    <w:p w:rsidR="004D1120" w:rsidRDefault="004D1120" w:rsidP="00404289">
      <w:pPr>
        <w:pStyle w:val="Prrafodelista"/>
        <w:numPr>
          <w:ilvl w:val="0"/>
          <w:numId w:val="4"/>
        </w:numPr>
        <w:jc w:val="both"/>
        <w:rPr>
          <w:rFonts w:ascii="Times New Roman" w:hAnsi="Times New Roman" w:cs="Times New Roman"/>
          <w:bCs/>
          <w:sz w:val="24"/>
          <w:szCs w:val="24"/>
          <w:lang w:val="es-MX"/>
        </w:rPr>
      </w:pPr>
      <w:r>
        <w:rPr>
          <w:rFonts w:ascii="Times New Roman" w:hAnsi="Times New Roman" w:cs="Times New Roman"/>
          <w:bCs/>
          <w:sz w:val="24"/>
          <w:szCs w:val="24"/>
          <w:lang w:val="es-MX"/>
        </w:rPr>
        <w:t>Disuasión de cualquier intrusión que se registre por parte de personas no autorizadas al predio o recinto, para lo cual se evaluara el riesgo inherente en base a cantidad de personas y si se da en horas nocturnas, procediendo de acuerdo a lo coordinado y autorizado desde la Prefectura del Puerto de Montevideo, incluso mediando apoyo desde dicha Unidad si la situación lo amerita. Si la situación lo permite, en coordinación y con apoyo de personal de la empresa de vigilancia, se procederá al desalojo de os intrusos.</w:t>
      </w:r>
    </w:p>
    <w:p w:rsidR="004D1120" w:rsidRDefault="004D1120" w:rsidP="00404289">
      <w:pPr>
        <w:pStyle w:val="Prrafodelista"/>
        <w:numPr>
          <w:ilvl w:val="0"/>
          <w:numId w:val="4"/>
        </w:numPr>
        <w:jc w:val="both"/>
        <w:rPr>
          <w:rFonts w:ascii="Times New Roman" w:hAnsi="Times New Roman" w:cs="Times New Roman"/>
          <w:bCs/>
          <w:sz w:val="24"/>
          <w:szCs w:val="24"/>
          <w:lang w:val="es-MX"/>
        </w:rPr>
      </w:pPr>
      <w:r>
        <w:rPr>
          <w:rFonts w:ascii="Times New Roman" w:hAnsi="Times New Roman" w:cs="Times New Roman"/>
          <w:bCs/>
          <w:sz w:val="24"/>
          <w:szCs w:val="24"/>
          <w:lang w:val="es-MX"/>
        </w:rPr>
        <w:t>Apoyar cada vez que se le requiera por parte de la ANP, tomando garantías debidas de protección física personal, a la empresa de vigilancia especialmente en horas nocturnas dado la complejidad de la zona.</w:t>
      </w:r>
    </w:p>
    <w:p w:rsidR="00707A0B" w:rsidRDefault="00707A0B" w:rsidP="00404289">
      <w:pPr>
        <w:pStyle w:val="Prrafodelista"/>
        <w:numPr>
          <w:ilvl w:val="0"/>
          <w:numId w:val="4"/>
        </w:numPr>
        <w:jc w:val="both"/>
        <w:rPr>
          <w:rFonts w:ascii="Times New Roman" w:hAnsi="Times New Roman" w:cs="Times New Roman"/>
          <w:bCs/>
          <w:sz w:val="24"/>
          <w:szCs w:val="24"/>
          <w:lang w:val="es-MX"/>
        </w:rPr>
      </w:pPr>
      <w:r>
        <w:rPr>
          <w:rFonts w:ascii="Times New Roman" w:hAnsi="Times New Roman" w:cs="Times New Roman"/>
          <w:bCs/>
          <w:sz w:val="24"/>
          <w:szCs w:val="24"/>
          <w:lang w:val="es-MX"/>
        </w:rPr>
        <w:t>El traslado para el cumplimiento de sus funciones se efectuará en el móvil de la empresa de vigilancia.</w:t>
      </w:r>
    </w:p>
    <w:p w:rsidR="00707A0B" w:rsidRDefault="00707A0B" w:rsidP="00404289">
      <w:pPr>
        <w:pStyle w:val="Prrafodelista"/>
        <w:numPr>
          <w:ilvl w:val="0"/>
          <w:numId w:val="4"/>
        </w:numPr>
        <w:jc w:val="both"/>
        <w:rPr>
          <w:rFonts w:ascii="Times New Roman" w:hAnsi="Times New Roman" w:cs="Times New Roman"/>
          <w:bCs/>
          <w:sz w:val="24"/>
          <w:szCs w:val="24"/>
          <w:lang w:val="es-MX"/>
        </w:rPr>
      </w:pPr>
      <w:r>
        <w:rPr>
          <w:rFonts w:ascii="Times New Roman" w:hAnsi="Times New Roman" w:cs="Times New Roman"/>
          <w:bCs/>
          <w:sz w:val="24"/>
          <w:szCs w:val="24"/>
          <w:lang w:val="es-MX"/>
        </w:rPr>
        <w:t>Actuar frente a cualquier intento de ocupación del predio de Punta Sayago dentro del marco de sus potestades legales, requiriendo apoyo inmediato desde la Prefectura del Puerto de Montevideo cuando la situación lo amerite.</w:t>
      </w:r>
    </w:p>
    <w:p w:rsidR="00707A0B" w:rsidRDefault="00707A0B" w:rsidP="00404289">
      <w:pPr>
        <w:pStyle w:val="Prrafodelista"/>
        <w:numPr>
          <w:ilvl w:val="0"/>
          <w:numId w:val="4"/>
        </w:numPr>
        <w:jc w:val="both"/>
        <w:rPr>
          <w:rFonts w:ascii="Times New Roman" w:hAnsi="Times New Roman" w:cs="Times New Roman"/>
          <w:bCs/>
          <w:sz w:val="24"/>
          <w:szCs w:val="24"/>
          <w:lang w:val="es-MX"/>
        </w:rPr>
      </w:pPr>
      <w:r>
        <w:rPr>
          <w:rFonts w:ascii="Times New Roman" w:hAnsi="Times New Roman" w:cs="Times New Roman"/>
          <w:bCs/>
          <w:sz w:val="24"/>
          <w:szCs w:val="24"/>
          <w:lang w:val="es-MX"/>
        </w:rPr>
        <w:t>Control de cualquier actividad no autorizada que se registre en el espejo de agua de este recinto.</w:t>
      </w:r>
    </w:p>
    <w:p w:rsidR="00707A0B" w:rsidRDefault="00707A0B" w:rsidP="00404289">
      <w:pPr>
        <w:pStyle w:val="Prrafodelista"/>
        <w:numPr>
          <w:ilvl w:val="0"/>
          <w:numId w:val="4"/>
        </w:numPr>
        <w:jc w:val="both"/>
        <w:rPr>
          <w:rFonts w:ascii="Times New Roman" w:hAnsi="Times New Roman" w:cs="Times New Roman"/>
          <w:bCs/>
          <w:sz w:val="24"/>
          <w:szCs w:val="24"/>
          <w:lang w:val="es-MX"/>
        </w:rPr>
      </w:pPr>
      <w:r>
        <w:rPr>
          <w:rFonts w:ascii="Times New Roman" w:hAnsi="Times New Roman" w:cs="Times New Roman"/>
          <w:bCs/>
          <w:sz w:val="24"/>
          <w:szCs w:val="24"/>
          <w:lang w:val="es-MX"/>
        </w:rPr>
        <w:t>Revisión de bultos y vehículos que ingresen o egresen al recinto a solicitud de ANP.</w:t>
      </w:r>
    </w:p>
    <w:p w:rsidR="00707A0B" w:rsidRDefault="00707A0B" w:rsidP="00404289">
      <w:pPr>
        <w:pStyle w:val="Prrafodelista"/>
        <w:numPr>
          <w:ilvl w:val="0"/>
          <w:numId w:val="4"/>
        </w:numPr>
        <w:jc w:val="both"/>
        <w:rPr>
          <w:rFonts w:ascii="Times New Roman" w:hAnsi="Times New Roman" w:cs="Times New Roman"/>
          <w:bCs/>
          <w:sz w:val="24"/>
          <w:szCs w:val="24"/>
          <w:lang w:val="es-MX"/>
        </w:rPr>
      </w:pPr>
      <w:r>
        <w:rPr>
          <w:rFonts w:ascii="Times New Roman" w:hAnsi="Times New Roman" w:cs="Times New Roman"/>
          <w:bCs/>
          <w:sz w:val="24"/>
          <w:szCs w:val="24"/>
          <w:lang w:val="es-MX"/>
        </w:rPr>
        <w:t>Fiscalización del cumplimiento de las normativas vehiculares en el recinto portuario y aplicación de las sanciones previstas.</w:t>
      </w:r>
    </w:p>
    <w:p w:rsidR="00707A0B" w:rsidRDefault="00707A0B" w:rsidP="00404289">
      <w:pPr>
        <w:pStyle w:val="Prrafodelista"/>
        <w:numPr>
          <w:ilvl w:val="0"/>
          <w:numId w:val="4"/>
        </w:numPr>
        <w:jc w:val="both"/>
        <w:rPr>
          <w:rFonts w:ascii="Times New Roman" w:hAnsi="Times New Roman" w:cs="Times New Roman"/>
          <w:bCs/>
          <w:sz w:val="24"/>
          <w:szCs w:val="24"/>
          <w:lang w:val="es-MX"/>
        </w:rPr>
      </w:pPr>
      <w:r>
        <w:rPr>
          <w:rFonts w:ascii="Times New Roman" w:hAnsi="Times New Roman" w:cs="Times New Roman"/>
          <w:bCs/>
          <w:sz w:val="24"/>
          <w:szCs w:val="24"/>
          <w:lang w:val="es-MX"/>
        </w:rPr>
        <w:t>Verificación aleatoria o a solicitud de la posesión de la documentación habilitante para la conducción de los diferentes vehículos.</w:t>
      </w:r>
    </w:p>
    <w:p w:rsidR="00707A0B" w:rsidRPr="004D1120" w:rsidRDefault="00707A0B" w:rsidP="00404289">
      <w:pPr>
        <w:pStyle w:val="Prrafodelista"/>
        <w:numPr>
          <w:ilvl w:val="0"/>
          <w:numId w:val="4"/>
        </w:numPr>
        <w:jc w:val="both"/>
        <w:rPr>
          <w:rFonts w:ascii="Times New Roman" w:hAnsi="Times New Roman" w:cs="Times New Roman"/>
          <w:bCs/>
          <w:sz w:val="24"/>
          <w:szCs w:val="24"/>
          <w:lang w:val="es-MX"/>
        </w:rPr>
      </w:pPr>
      <w:r>
        <w:rPr>
          <w:rFonts w:ascii="Times New Roman" w:hAnsi="Times New Roman" w:cs="Times New Roman"/>
          <w:bCs/>
          <w:sz w:val="24"/>
          <w:szCs w:val="24"/>
          <w:lang w:val="es-MX"/>
        </w:rPr>
        <w:t>Controlar el correcto funcionamiento y carga de los equipos de comunicación y elementos de iluminación proporcionados por ANP.</w:t>
      </w:r>
    </w:p>
    <w:p w:rsidR="00986225" w:rsidRDefault="00986225">
      <w:pPr>
        <w:rPr>
          <w:rFonts w:ascii="Times New Roman" w:hAnsi="Times New Roman" w:cs="Times New Roman"/>
          <w:b/>
          <w:sz w:val="24"/>
          <w:szCs w:val="24"/>
        </w:rPr>
      </w:pPr>
      <w:r>
        <w:rPr>
          <w:rFonts w:ascii="Times New Roman" w:hAnsi="Times New Roman" w:cs="Times New Roman"/>
          <w:b/>
          <w:sz w:val="24"/>
          <w:szCs w:val="24"/>
        </w:rPr>
        <w:br w:type="page"/>
      </w:r>
    </w:p>
    <w:p w:rsidR="00707A0B" w:rsidRPr="00B875D0" w:rsidRDefault="00880E7D" w:rsidP="00404289">
      <w:pPr>
        <w:jc w:val="both"/>
        <w:rPr>
          <w:rFonts w:ascii="Times New Roman" w:hAnsi="Times New Roman" w:cs="Times New Roman"/>
          <w:b/>
          <w:sz w:val="24"/>
          <w:szCs w:val="24"/>
        </w:rPr>
      </w:pPr>
      <w:r w:rsidRPr="00B875D0">
        <w:rPr>
          <w:rFonts w:ascii="Times New Roman" w:hAnsi="Times New Roman" w:cs="Times New Roman"/>
          <w:b/>
          <w:sz w:val="24"/>
          <w:szCs w:val="24"/>
        </w:rPr>
        <w:lastRenderedPageBreak/>
        <w:t>Acceso Norte-Entrada</w:t>
      </w:r>
      <w:r w:rsidR="00B875D0" w:rsidRPr="00B875D0">
        <w:rPr>
          <w:rFonts w:ascii="Times New Roman" w:hAnsi="Times New Roman" w:cs="Times New Roman"/>
          <w:b/>
          <w:sz w:val="24"/>
          <w:szCs w:val="24"/>
        </w:rPr>
        <w:t>:</w:t>
      </w:r>
    </w:p>
    <w:p w:rsidR="00880E7D" w:rsidRPr="00B875D0" w:rsidRDefault="00880E7D" w:rsidP="00404289">
      <w:pPr>
        <w:pStyle w:val="Prrafodelista"/>
        <w:numPr>
          <w:ilvl w:val="0"/>
          <w:numId w:val="5"/>
        </w:numPr>
        <w:jc w:val="both"/>
        <w:rPr>
          <w:rFonts w:ascii="Times New Roman" w:hAnsi="Times New Roman" w:cs="Times New Roman"/>
          <w:sz w:val="24"/>
          <w:szCs w:val="24"/>
        </w:rPr>
      </w:pPr>
      <w:r w:rsidRPr="00B875D0">
        <w:rPr>
          <w:rFonts w:ascii="Times New Roman" w:hAnsi="Times New Roman" w:cs="Times New Roman"/>
          <w:sz w:val="24"/>
          <w:szCs w:val="24"/>
        </w:rPr>
        <w:t>Exigir al conductor del vehículo de carga la presentación de los permisos vigentes de ingreso a puerto (Personal, camión y acoplado). Se deberá verificar visualmente que la fotografía del permiso personal se corresponda con el individuo que lo presenta, y que las matriculas registradas en los permisos vehiculares se correspondan con las matriculas dispuestas en los vehículos (camión y acoplado). El intento de ingreso con permisos de otras personas o adulterados, así como matriculas de vehículos que no corresponden con las verificadas, se considera un incidente de protección.</w:t>
      </w:r>
    </w:p>
    <w:p w:rsidR="00880E7D" w:rsidRPr="00B875D0" w:rsidRDefault="00880E7D" w:rsidP="00404289">
      <w:pPr>
        <w:pStyle w:val="Prrafodelista"/>
        <w:numPr>
          <w:ilvl w:val="0"/>
          <w:numId w:val="5"/>
        </w:numPr>
        <w:jc w:val="both"/>
        <w:rPr>
          <w:rFonts w:ascii="Times New Roman" w:hAnsi="Times New Roman" w:cs="Times New Roman"/>
          <w:sz w:val="24"/>
          <w:szCs w:val="24"/>
        </w:rPr>
      </w:pPr>
      <w:r w:rsidRPr="00B875D0">
        <w:rPr>
          <w:rFonts w:ascii="Times New Roman" w:hAnsi="Times New Roman" w:cs="Times New Roman"/>
          <w:sz w:val="24"/>
          <w:szCs w:val="24"/>
        </w:rPr>
        <w:t>Exigir al conductor del vehículo de carga la presentación de la orden de trabajo, en la cual se deberá verificar:</w:t>
      </w:r>
    </w:p>
    <w:p w:rsidR="00880E7D" w:rsidRPr="00B875D0" w:rsidRDefault="00880E7D" w:rsidP="00404289">
      <w:pPr>
        <w:pStyle w:val="Prrafodelista"/>
        <w:numPr>
          <w:ilvl w:val="1"/>
          <w:numId w:val="5"/>
        </w:numPr>
        <w:jc w:val="both"/>
        <w:rPr>
          <w:rFonts w:ascii="Times New Roman" w:hAnsi="Times New Roman" w:cs="Times New Roman"/>
          <w:sz w:val="24"/>
          <w:szCs w:val="24"/>
        </w:rPr>
      </w:pPr>
      <w:r w:rsidRPr="00B875D0">
        <w:rPr>
          <w:rFonts w:ascii="Times New Roman" w:hAnsi="Times New Roman" w:cs="Times New Roman"/>
          <w:sz w:val="24"/>
          <w:szCs w:val="24"/>
        </w:rPr>
        <w:t>El tipo de Servicio, el cual se deberá corresponder con las operaciones habilitadas para el acceso de referencia. (Anexo I)</w:t>
      </w:r>
    </w:p>
    <w:p w:rsidR="00880E7D" w:rsidRPr="00B875D0" w:rsidRDefault="00880E7D" w:rsidP="00404289">
      <w:pPr>
        <w:pStyle w:val="Prrafodelista"/>
        <w:numPr>
          <w:ilvl w:val="1"/>
          <w:numId w:val="5"/>
        </w:numPr>
        <w:jc w:val="both"/>
        <w:rPr>
          <w:rFonts w:ascii="Times New Roman" w:hAnsi="Times New Roman" w:cs="Times New Roman"/>
          <w:sz w:val="24"/>
          <w:szCs w:val="24"/>
        </w:rPr>
      </w:pPr>
      <w:r w:rsidRPr="00B875D0">
        <w:rPr>
          <w:rFonts w:ascii="Times New Roman" w:hAnsi="Times New Roman" w:cs="Times New Roman"/>
          <w:sz w:val="24"/>
          <w:szCs w:val="24"/>
        </w:rPr>
        <w:t>Que el conductor y los vehículos (camión y acoplado) se encuentren declarados en la Orden de trabajo.</w:t>
      </w:r>
    </w:p>
    <w:p w:rsidR="00880E7D" w:rsidRPr="00B875D0" w:rsidRDefault="00880E7D" w:rsidP="00404289">
      <w:pPr>
        <w:pStyle w:val="Prrafodelista"/>
        <w:jc w:val="both"/>
        <w:rPr>
          <w:rFonts w:ascii="Times New Roman" w:hAnsi="Times New Roman" w:cs="Times New Roman"/>
          <w:sz w:val="24"/>
          <w:szCs w:val="24"/>
        </w:rPr>
      </w:pPr>
      <w:r w:rsidRPr="00B875D0">
        <w:rPr>
          <w:rFonts w:ascii="Times New Roman" w:hAnsi="Times New Roman" w:cs="Times New Roman"/>
          <w:sz w:val="24"/>
          <w:szCs w:val="24"/>
        </w:rPr>
        <w:t>En caso de presentarse un vehículo de carga sin Orden de Trabajo, se debe consultar al Centro de Control de Cámaras (Monitores) a los efectos de corroborar si el ingreso se encuentra autorizado.</w:t>
      </w:r>
    </w:p>
    <w:p w:rsidR="00035A24" w:rsidRPr="00B875D0" w:rsidRDefault="00035A24" w:rsidP="00404289">
      <w:pPr>
        <w:pStyle w:val="Prrafodelista"/>
        <w:numPr>
          <w:ilvl w:val="0"/>
          <w:numId w:val="5"/>
        </w:numPr>
        <w:jc w:val="both"/>
        <w:rPr>
          <w:rFonts w:ascii="Times New Roman" w:hAnsi="Times New Roman" w:cs="Times New Roman"/>
          <w:sz w:val="24"/>
          <w:szCs w:val="24"/>
        </w:rPr>
      </w:pPr>
      <w:r w:rsidRPr="00B875D0">
        <w:rPr>
          <w:rFonts w:ascii="Times New Roman" w:hAnsi="Times New Roman" w:cs="Times New Roman"/>
          <w:sz w:val="24"/>
          <w:szCs w:val="24"/>
        </w:rPr>
        <w:t>Impedir el ingreso de vehículos de carga y conductores no autorizados en atención a lo establecido en los numerales anteriores, debiendo ser retirados por la salida correspondiente.</w:t>
      </w:r>
    </w:p>
    <w:p w:rsidR="00B130CA" w:rsidRPr="00B875D0" w:rsidRDefault="00B130CA" w:rsidP="00404289">
      <w:pPr>
        <w:pStyle w:val="Prrafodelista"/>
        <w:numPr>
          <w:ilvl w:val="0"/>
          <w:numId w:val="5"/>
        </w:numPr>
        <w:jc w:val="both"/>
        <w:rPr>
          <w:rFonts w:ascii="Times New Roman" w:hAnsi="Times New Roman" w:cs="Times New Roman"/>
          <w:sz w:val="24"/>
          <w:szCs w:val="24"/>
        </w:rPr>
      </w:pPr>
      <w:r w:rsidRPr="00B875D0">
        <w:rPr>
          <w:rFonts w:ascii="Times New Roman" w:hAnsi="Times New Roman" w:cs="Times New Roman"/>
          <w:sz w:val="24"/>
          <w:szCs w:val="24"/>
        </w:rPr>
        <w:t>Impedir el ingreso de vehículos que no se relacionen al transporte de cargas con la excepción de :</w:t>
      </w:r>
    </w:p>
    <w:p w:rsidR="00B130CA" w:rsidRPr="00B875D0" w:rsidRDefault="00B130CA" w:rsidP="00404289">
      <w:pPr>
        <w:pStyle w:val="Prrafodelista"/>
        <w:numPr>
          <w:ilvl w:val="1"/>
          <w:numId w:val="5"/>
        </w:numPr>
        <w:jc w:val="both"/>
        <w:rPr>
          <w:rFonts w:ascii="Times New Roman" w:hAnsi="Times New Roman" w:cs="Times New Roman"/>
          <w:sz w:val="24"/>
          <w:szCs w:val="24"/>
        </w:rPr>
      </w:pPr>
      <w:r w:rsidRPr="00B875D0">
        <w:rPr>
          <w:rFonts w:ascii="Times New Roman" w:hAnsi="Times New Roman" w:cs="Times New Roman"/>
          <w:sz w:val="24"/>
          <w:szCs w:val="24"/>
        </w:rPr>
        <w:t>Ambulancias</w:t>
      </w:r>
    </w:p>
    <w:p w:rsidR="00B130CA" w:rsidRPr="00B875D0" w:rsidRDefault="00B130CA" w:rsidP="00404289">
      <w:pPr>
        <w:pStyle w:val="Prrafodelista"/>
        <w:numPr>
          <w:ilvl w:val="1"/>
          <w:numId w:val="5"/>
        </w:numPr>
        <w:jc w:val="both"/>
        <w:rPr>
          <w:rFonts w:ascii="Times New Roman" w:hAnsi="Times New Roman" w:cs="Times New Roman"/>
          <w:sz w:val="24"/>
          <w:szCs w:val="24"/>
        </w:rPr>
      </w:pPr>
      <w:r w:rsidRPr="00B875D0">
        <w:rPr>
          <w:rFonts w:ascii="Times New Roman" w:hAnsi="Times New Roman" w:cs="Times New Roman"/>
          <w:sz w:val="24"/>
          <w:szCs w:val="24"/>
        </w:rPr>
        <w:t>Vehículos oficiales previamente autorizados a PNN, ANP y DNA.</w:t>
      </w:r>
    </w:p>
    <w:p w:rsidR="00B130CA" w:rsidRPr="00B875D0" w:rsidRDefault="00B130CA" w:rsidP="00404289">
      <w:pPr>
        <w:pStyle w:val="Prrafodelista"/>
        <w:numPr>
          <w:ilvl w:val="0"/>
          <w:numId w:val="5"/>
        </w:numPr>
        <w:jc w:val="both"/>
        <w:rPr>
          <w:rFonts w:ascii="Times New Roman" w:hAnsi="Times New Roman" w:cs="Times New Roman"/>
          <w:sz w:val="24"/>
          <w:szCs w:val="24"/>
        </w:rPr>
      </w:pPr>
      <w:r w:rsidRPr="00B875D0">
        <w:rPr>
          <w:rFonts w:ascii="Times New Roman" w:hAnsi="Times New Roman" w:cs="Times New Roman"/>
          <w:sz w:val="24"/>
          <w:szCs w:val="24"/>
        </w:rPr>
        <w:t>Impedir el ingreso de vehículos particulares, con la excepción de aquellos previamente autorizados por la División Controles, dichas excepciones serán comunicadas oportunamente a la cadena de mando de la Prefectura del Puerto de Montevideo y al Centro de Control de Cámaras.</w:t>
      </w:r>
    </w:p>
    <w:p w:rsidR="00B130CA" w:rsidRPr="00B875D0" w:rsidRDefault="00B130CA" w:rsidP="00404289">
      <w:pPr>
        <w:pStyle w:val="Prrafodelista"/>
        <w:numPr>
          <w:ilvl w:val="0"/>
          <w:numId w:val="5"/>
        </w:numPr>
        <w:jc w:val="both"/>
        <w:rPr>
          <w:rFonts w:ascii="Times New Roman" w:hAnsi="Times New Roman" w:cs="Times New Roman"/>
          <w:sz w:val="24"/>
          <w:szCs w:val="24"/>
        </w:rPr>
      </w:pPr>
      <w:r w:rsidRPr="00B875D0">
        <w:rPr>
          <w:rFonts w:ascii="Times New Roman" w:hAnsi="Times New Roman" w:cs="Times New Roman"/>
          <w:sz w:val="24"/>
          <w:szCs w:val="24"/>
        </w:rPr>
        <w:t>Impedir el ingreso y la salida de peatones por la senda vehicular.</w:t>
      </w:r>
    </w:p>
    <w:p w:rsidR="00B130CA" w:rsidRPr="00B875D0" w:rsidRDefault="00B130CA" w:rsidP="00404289">
      <w:pPr>
        <w:pStyle w:val="Prrafodelista"/>
        <w:numPr>
          <w:ilvl w:val="0"/>
          <w:numId w:val="5"/>
        </w:numPr>
        <w:jc w:val="both"/>
        <w:rPr>
          <w:rFonts w:ascii="Times New Roman" w:hAnsi="Times New Roman" w:cs="Times New Roman"/>
          <w:sz w:val="24"/>
          <w:szCs w:val="24"/>
        </w:rPr>
      </w:pPr>
      <w:r w:rsidRPr="00B875D0">
        <w:rPr>
          <w:rFonts w:ascii="Times New Roman" w:hAnsi="Times New Roman" w:cs="Times New Roman"/>
          <w:sz w:val="24"/>
          <w:szCs w:val="24"/>
        </w:rPr>
        <w:t>Prestar apoyo a los funcionarios de ANP apostados en el acceso en caso de situaciones que comprometan su integridad o altere el normal funcionamiento del acceso.</w:t>
      </w:r>
    </w:p>
    <w:p w:rsidR="00B130CA" w:rsidRPr="00B875D0" w:rsidRDefault="00B130CA" w:rsidP="00404289">
      <w:pPr>
        <w:pStyle w:val="Prrafodelista"/>
        <w:numPr>
          <w:ilvl w:val="0"/>
          <w:numId w:val="5"/>
        </w:numPr>
        <w:jc w:val="both"/>
        <w:rPr>
          <w:rFonts w:ascii="Times New Roman" w:hAnsi="Times New Roman" w:cs="Times New Roman"/>
          <w:sz w:val="24"/>
          <w:szCs w:val="24"/>
        </w:rPr>
      </w:pPr>
      <w:r w:rsidRPr="00B875D0">
        <w:rPr>
          <w:rFonts w:ascii="Times New Roman" w:hAnsi="Times New Roman" w:cs="Times New Roman"/>
          <w:sz w:val="24"/>
          <w:szCs w:val="24"/>
        </w:rPr>
        <w:t>Reportar inmediatamente al Centro de Control de Cámaras (Monitores) cualquier irregularidad detectada.</w:t>
      </w:r>
    </w:p>
    <w:p w:rsidR="00B130CA" w:rsidRPr="00B875D0" w:rsidRDefault="00B130CA" w:rsidP="00404289">
      <w:pPr>
        <w:jc w:val="both"/>
        <w:rPr>
          <w:rFonts w:ascii="Times New Roman" w:hAnsi="Times New Roman" w:cs="Times New Roman"/>
          <w:sz w:val="24"/>
          <w:szCs w:val="24"/>
        </w:rPr>
      </w:pPr>
      <w:r w:rsidRPr="00B875D0">
        <w:rPr>
          <w:rFonts w:ascii="Times New Roman" w:hAnsi="Times New Roman" w:cs="Times New Roman"/>
          <w:sz w:val="24"/>
          <w:szCs w:val="24"/>
        </w:rPr>
        <w:br w:type="page"/>
      </w:r>
    </w:p>
    <w:p w:rsidR="00B130CA" w:rsidRPr="00B875D0" w:rsidRDefault="00B130CA" w:rsidP="00404289">
      <w:pPr>
        <w:jc w:val="both"/>
        <w:rPr>
          <w:rFonts w:ascii="Times New Roman" w:hAnsi="Times New Roman" w:cs="Times New Roman"/>
          <w:b/>
          <w:sz w:val="24"/>
          <w:szCs w:val="24"/>
        </w:rPr>
      </w:pPr>
      <w:r w:rsidRPr="00B875D0">
        <w:rPr>
          <w:rFonts w:ascii="Times New Roman" w:hAnsi="Times New Roman" w:cs="Times New Roman"/>
          <w:b/>
          <w:sz w:val="24"/>
          <w:szCs w:val="24"/>
        </w:rPr>
        <w:lastRenderedPageBreak/>
        <w:t>Acceso Norte-Salida</w:t>
      </w:r>
      <w:r w:rsidR="00B875D0" w:rsidRPr="00B875D0">
        <w:rPr>
          <w:rFonts w:ascii="Times New Roman" w:hAnsi="Times New Roman" w:cs="Times New Roman"/>
          <w:b/>
          <w:sz w:val="24"/>
          <w:szCs w:val="24"/>
        </w:rPr>
        <w:t>:</w:t>
      </w:r>
    </w:p>
    <w:p w:rsidR="00B130CA" w:rsidRPr="00B875D0" w:rsidRDefault="00B130CA" w:rsidP="00404289">
      <w:pPr>
        <w:pStyle w:val="Prrafodelista"/>
        <w:numPr>
          <w:ilvl w:val="0"/>
          <w:numId w:val="6"/>
        </w:numPr>
        <w:jc w:val="both"/>
        <w:rPr>
          <w:rFonts w:ascii="Times New Roman" w:hAnsi="Times New Roman" w:cs="Times New Roman"/>
          <w:sz w:val="24"/>
          <w:szCs w:val="24"/>
        </w:rPr>
      </w:pPr>
      <w:r w:rsidRPr="00B875D0">
        <w:rPr>
          <w:rFonts w:ascii="Times New Roman" w:hAnsi="Times New Roman" w:cs="Times New Roman"/>
          <w:sz w:val="24"/>
          <w:szCs w:val="24"/>
        </w:rPr>
        <w:t>Exigir al conductor del vehículo de carga la presentación del ticket de pesada y la Orden de Trabajo, según corresponda:</w:t>
      </w:r>
    </w:p>
    <w:p w:rsidR="00B130CA" w:rsidRPr="00B875D0" w:rsidRDefault="00B130CA" w:rsidP="00404289">
      <w:pPr>
        <w:pStyle w:val="Prrafodelista"/>
        <w:numPr>
          <w:ilvl w:val="1"/>
          <w:numId w:val="6"/>
        </w:numPr>
        <w:jc w:val="both"/>
        <w:rPr>
          <w:rFonts w:ascii="Times New Roman" w:hAnsi="Times New Roman" w:cs="Times New Roman"/>
          <w:sz w:val="24"/>
          <w:szCs w:val="24"/>
        </w:rPr>
      </w:pPr>
      <w:r w:rsidRPr="00B875D0">
        <w:rPr>
          <w:rFonts w:ascii="Times New Roman" w:hAnsi="Times New Roman" w:cs="Times New Roman"/>
          <w:sz w:val="24"/>
          <w:szCs w:val="24"/>
        </w:rPr>
        <w:t>Ticket de pasada: Exigible para toda operación de carga, debiendo verificar en el mismo:</w:t>
      </w:r>
    </w:p>
    <w:p w:rsidR="00B130CA" w:rsidRPr="00B875D0" w:rsidRDefault="00B130CA" w:rsidP="00404289">
      <w:pPr>
        <w:pStyle w:val="Prrafodelista"/>
        <w:numPr>
          <w:ilvl w:val="2"/>
          <w:numId w:val="6"/>
        </w:numPr>
        <w:jc w:val="both"/>
        <w:rPr>
          <w:rFonts w:ascii="Times New Roman" w:hAnsi="Times New Roman" w:cs="Times New Roman"/>
          <w:sz w:val="24"/>
          <w:szCs w:val="24"/>
        </w:rPr>
      </w:pPr>
      <w:r w:rsidRPr="00B875D0">
        <w:rPr>
          <w:rFonts w:ascii="Times New Roman" w:hAnsi="Times New Roman" w:cs="Times New Roman"/>
          <w:sz w:val="24"/>
          <w:szCs w:val="24"/>
        </w:rPr>
        <w:t>Que los matriculas impresas se correspondan con los vehículos a salir.</w:t>
      </w:r>
    </w:p>
    <w:p w:rsidR="00B130CA" w:rsidRPr="00B875D0" w:rsidRDefault="00B130CA" w:rsidP="00404289">
      <w:pPr>
        <w:pStyle w:val="Prrafodelista"/>
        <w:numPr>
          <w:ilvl w:val="2"/>
          <w:numId w:val="6"/>
        </w:numPr>
        <w:jc w:val="both"/>
        <w:rPr>
          <w:rFonts w:ascii="Times New Roman" w:hAnsi="Times New Roman" w:cs="Times New Roman"/>
          <w:sz w:val="24"/>
          <w:szCs w:val="24"/>
        </w:rPr>
      </w:pPr>
      <w:r w:rsidRPr="00B875D0">
        <w:rPr>
          <w:rFonts w:ascii="Times New Roman" w:hAnsi="Times New Roman" w:cs="Times New Roman"/>
          <w:sz w:val="24"/>
          <w:szCs w:val="24"/>
        </w:rPr>
        <w:t>Que figure el peso neto de la carga, con la excepción de la salida de troncos y chip de madera, que basta con que figure solamente el peso de ingreso.</w:t>
      </w:r>
    </w:p>
    <w:p w:rsidR="00B130CA" w:rsidRPr="00B875D0" w:rsidRDefault="00B130CA" w:rsidP="00404289">
      <w:pPr>
        <w:pStyle w:val="Prrafodelista"/>
        <w:numPr>
          <w:ilvl w:val="1"/>
          <w:numId w:val="6"/>
        </w:numPr>
        <w:jc w:val="both"/>
        <w:rPr>
          <w:rFonts w:ascii="Times New Roman" w:hAnsi="Times New Roman" w:cs="Times New Roman"/>
          <w:sz w:val="24"/>
          <w:szCs w:val="24"/>
        </w:rPr>
      </w:pPr>
      <w:r w:rsidRPr="00B875D0">
        <w:rPr>
          <w:rFonts w:ascii="Times New Roman" w:hAnsi="Times New Roman" w:cs="Times New Roman"/>
          <w:sz w:val="24"/>
          <w:szCs w:val="24"/>
        </w:rPr>
        <w:t>Orden de Trabajo: Exigible para el caso de operaciones con contenedores vacíos y mercadería que por sus dimensiones no pueda pasar por la balanza, debiendo verificar de la misma:</w:t>
      </w:r>
    </w:p>
    <w:p w:rsidR="00B130CA" w:rsidRPr="00B875D0" w:rsidRDefault="00B130CA" w:rsidP="00404289">
      <w:pPr>
        <w:pStyle w:val="Prrafodelista"/>
        <w:numPr>
          <w:ilvl w:val="2"/>
          <w:numId w:val="6"/>
        </w:numPr>
        <w:jc w:val="both"/>
        <w:rPr>
          <w:rFonts w:ascii="Times New Roman" w:hAnsi="Times New Roman" w:cs="Times New Roman"/>
          <w:sz w:val="24"/>
          <w:szCs w:val="24"/>
        </w:rPr>
      </w:pPr>
      <w:r w:rsidRPr="00B875D0">
        <w:rPr>
          <w:rFonts w:ascii="Times New Roman" w:hAnsi="Times New Roman" w:cs="Times New Roman"/>
          <w:sz w:val="24"/>
          <w:szCs w:val="24"/>
        </w:rPr>
        <w:t>El tipo de Servicio, el cual se deberá corresponder con las operaciones habilitadas para el acceso de referencia. (Anexo I)</w:t>
      </w:r>
    </w:p>
    <w:p w:rsidR="00B130CA" w:rsidRPr="00B875D0" w:rsidRDefault="00B130CA" w:rsidP="00404289">
      <w:pPr>
        <w:pStyle w:val="Prrafodelista"/>
        <w:numPr>
          <w:ilvl w:val="0"/>
          <w:numId w:val="6"/>
        </w:numPr>
        <w:jc w:val="both"/>
        <w:rPr>
          <w:rFonts w:ascii="Times New Roman" w:hAnsi="Times New Roman" w:cs="Times New Roman"/>
          <w:sz w:val="24"/>
          <w:szCs w:val="24"/>
        </w:rPr>
      </w:pPr>
      <w:r w:rsidRPr="00B875D0">
        <w:rPr>
          <w:rFonts w:ascii="Times New Roman" w:hAnsi="Times New Roman" w:cs="Times New Roman"/>
          <w:sz w:val="24"/>
          <w:szCs w:val="24"/>
        </w:rPr>
        <w:t>Impedir la salida de vehículos que no cumplan con lo establecido en los numerales anteriores.</w:t>
      </w:r>
    </w:p>
    <w:p w:rsidR="00B130CA" w:rsidRPr="00B875D0" w:rsidRDefault="00B130CA" w:rsidP="00404289">
      <w:pPr>
        <w:pStyle w:val="Prrafodelista"/>
        <w:numPr>
          <w:ilvl w:val="0"/>
          <w:numId w:val="6"/>
        </w:numPr>
        <w:jc w:val="both"/>
        <w:rPr>
          <w:rFonts w:ascii="Times New Roman" w:hAnsi="Times New Roman" w:cs="Times New Roman"/>
          <w:sz w:val="24"/>
          <w:szCs w:val="24"/>
        </w:rPr>
      </w:pPr>
      <w:r w:rsidRPr="00B875D0">
        <w:rPr>
          <w:rFonts w:ascii="Times New Roman" w:hAnsi="Times New Roman" w:cs="Times New Roman"/>
          <w:sz w:val="24"/>
          <w:szCs w:val="24"/>
        </w:rPr>
        <w:t>Impedir la salida de los vehículos que no se relacionen al transporte de cargas con la excepción de:</w:t>
      </w:r>
    </w:p>
    <w:p w:rsidR="00B130CA" w:rsidRPr="00B875D0" w:rsidRDefault="00B130CA" w:rsidP="00404289">
      <w:pPr>
        <w:pStyle w:val="Prrafodelista"/>
        <w:numPr>
          <w:ilvl w:val="1"/>
          <w:numId w:val="6"/>
        </w:numPr>
        <w:jc w:val="both"/>
        <w:rPr>
          <w:rFonts w:ascii="Times New Roman" w:hAnsi="Times New Roman" w:cs="Times New Roman"/>
          <w:sz w:val="24"/>
          <w:szCs w:val="24"/>
        </w:rPr>
      </w:pPr>
      <w:r w:rsidRPr="00B875D0">
        <w:rPr>
          <w:rFonts w:ascii="Times New Roman" w:hAnsi="Times New Roman" w:cs="Times New Roman"/>
          <w:sz w:val="24"/>
          <w:szCs w:val="24"/>
        </w:rPr>
        <w:t>Ambulancias, Bomberos.</w:t>
      </w:r>
    </w:p>
    <w:p w:rsidR="00B130CA" w:rsidRPr="00B875D0" w:rsidRDefault="00B130CA" w:rsidP="00404289">
      <w:pPr>
        <w:pStyle w:val="Prrafodelista"/>
        <w:numPr>
          <w:ilvl w:val="1"/>
          <w:numId w:val="6"/>
        </w:numPr>
        <w:jc w:val="both"/>
        <w:rPr>
          <w:rFonts w:ascii="Times New Roman" w:hAnsi="Times New Roman" w:cs="Times New Roman"/>
          <w:sz w:val="24"/>
          <w:szCs w:val="24"/>
        </w:rPr>
      </w:pPr>
      <w:r w:rsidRPr="00B875D0">
        <w:rPr>
          <w:rFonts w:ascii="Times New Roman" w:hAnsi="Times New Roman" w:cs="Times New Roman"/>
          <w:sz w:val="24"/>
          <w:szCs w:val="24"/>
        </w:rPr>
        <w:t>Vehículos oficiales previamente autorizados pertenecientes a:</w:t>
      </w:r>
    </w:p>
    <w:p w:rsidR="00B130CA" w:rsidRPr="00B875D0" w:rsidRDefault="00B130CA" w:rsidP="00404289">
      <w:pPr>
        <w:pStyle w:val="Prrafodelista"/>
        <w:numPr>
          <w:ilvl w:val="2"/>
          <w:numId w:val="6"/>
        </w:numPr>
        <w:jc w:val="both"/>
        <w:rPr>
          <w:rFonts w:ascii="Times New Roman" w:hAnsi="Times New Roman" w:cs="Times New Roman"/>
          <w:sz w:val="24"/>
          <w:szCs w:val="24"/>
        </w:rPr>
      </w:pPr>
      <w:r w:rsidRPr="00B875D0">
        <w:rPr>
          <w:rFonts w:ascii="Times New Roman" w:hAnsi="Times New Roman" w:cs="Times New Roman"/>
          <w:sz w:val="24"/>
          <w:szCs w:val="24"/>
        </w:rPr>
        <w:t>PNN.</w:t>
      </w:r>
    </w:p>
    <w:p w:rsidR="00B130CA" w:rsidRPr="00B875D0" w:rsidRDefault="00B130CA" w:rsidP="00404289">
      <w:pPr>
        <w:pStyle w:val="Prrafodelista"/>
        <w:numPr>
          <w:ilvl w:val="2"/>
          <w:numId w:val="6"/>
        </w:numPr>
        <w:jc w:val="both"/>
        <w:rPr>
          <w:rFonts w:ascii="Times New Roman" w:hAnsi="Times New Roman" w:cs="Times New Roman"/>
          <w:sz w:val="24"/>
          <w:szCs w:val="24"/>
        </w:rPr>
      </w:pPr>
      <w:r w:rsidRPr="00B875D0">
        <w:rPr>
          <w:rFonts w:ascii="Times New Roman" w:hAnsi="Times New Roman" w:cs="Times New Roman"/>
          <w:sz w:val="24"/>
          <w:szCs w:val="24"/>
        </w:rPr>
        <w:t>ANP.</w:t>
      </w:r>
    </w:p>
    <w:p w:rsidR="00B130CA" w:rsidRPr="00B875D0" w:rsidRDefault="00B130CA" w:rsidP="00404289">
      <w:pPr>
        <w:pStyle w:val="Prrafodelista"/>
        <w:numPr>
          <w:ilvl w:val="2"/>
          <w:numId w:val="6"/>
        </w:numPr>
        <w:jc w:val="both"/>
        <w:rPr>
          <w:rFonts w:ascii="Times New Roman" w:hAnsi="Times New Roman" w:cs="Times New Roman"/>
          <w:sz w:val="24"/>
          <w:szCs w:val="24"/>
        </w:rPr>
      </w:pPr>
      <w:r w:rsidRPr="00B875D0">
        <w:rPr>
          <w:rFonts w:ascii="Times New Roman" w:hAnsi="Times New Roman" w:cs="Times New Roman"/>
          <w:sz w:val="24"/>
          <w:szCs w:val="24"/>
        </w:rPr>
        <w:t>DNA.</w:t>
      </w:r>
    </w:p>
    <w:p w:rsidR="00B130CA" w:rsidRPr="00B875D0" w:rsidRDefault="00B130CA" w:rsidP="00404289">
      <w:pPr>
        <w:pStyle w:val="Prrafodelista"/>
        <w:numPr>
          <w:ilvl w:val="0"/>
          <w:numId w:val="6"/>
        </w:numPr>
        <w:jc w:val="both"/>
        <w:rPr>
          <w:rFonts w:ascii="Times New Roman" w:hAnsi="Times New Roman" w:cs="Times New Roman"/>
          <w:sz w:val="24"/>
          <w:szCs w:val="24"/>
        </w:rPr>
      </w:pPr>
      <w:r w:rsidRPr="00B875D0">
        <w:rPr>
          <w:rFonts w:ascii="Times New Roman" w:hAnsi="Times New Roman" w:cs="Times New Roman"/>
          <w:sz w:val="24"/>
          <w:szCs w:val="24"/>
        </w:rPr>
        <w:t>Impedir la salida de vehículos particulares con la excepción de aquellos previamente autorizados por la División de Controles. Dichas excepciones serán comunicadas oportunamente a la cadena de mando de la Prefectura del Puerto de Montevideo y al Centro de Control de Cámaras (Monitores).</w:t>
      </w:r>
    </w:p>
    <w:p w:rsidR="00B130CA" w:rsidRPr="00B875D0" w:rsidRDefault="009F2D21" w:rsidP="00404289">
      <w:pPr>
        <w:pStyle w:val="Prrafodelista"/>
        <w:numPr>
          <w:ilvl w:val="0"/>
          <w:numId w:val="6"/>
        </w:numPr>
        <w:jc w:val="both"/>
        <w:rPr>
          <w:rFonts w:ascii="Times New Roman" w:hAnsi="Times New Roman" w:cs="Times New Roman"/>
          <w:sz w:val="24"/>
          <w:szCs w:val="24"/>
        </w:rPr>
      </w:pPr>
      <w:r w:rsidRPr="00B875D0">
        <w:rPr>
          <w:rFonts w:ascii="Times New Roman" w:hAnsi="Times New Roman" w:cs="Times New Roman"/>
          <w:sz w:val="24"/>
          <w:szCs w:val="24"/>
        </w:rPr>
        <w:t>Impedir el ingreso y la salida de peatones por la senda vehicular.</w:t>
      </w:r>
    </w:p>
    <w:p w:rsidR="009F2D21" w:rsidRPr="00B875D0" w:rsidRDefault="009F2D21" w:rsidP="00404289">
      <w:pPr>
        <w:pStyle w:val="Prrafodelista"/>
        <w:numPr>
          <w:ilvl w:val="0"/>
          <w:numId w:val="6"/>
        </w:numPr>
        <w:jc w:val="both"/>
        <w:rPr>
          <w:rFonts w:ascii="Times New Roman" w:hAnsi="Times New Roman" w:cs="Times New Roman"/>
          <w:sz w:val="24"/>
          <w:szCs w:val="24"/>
        </w:rPr>
      </w:pPr>
      <w:r w:rsidRPr="00B875D0">
        <w:rPr>
          <w:rFonts w:ascii="Times New Roman" w:hAnsi="Times New Roman" w:cs="Times New Roman"/>
          <w:sz w:val="24"/>
          <w:szCs w:val="24"/>
        </w:rPr>
        <w:t>Prestar apoyo a los funcionarios de ANP apostados en el acceso en caso de situaciones que comprometan su integridad o altere el normal funcionamiento del acceso.</w:t>
      </w:r>
    </w:p>
    <w:p w:rsidR="009F2D21" w:rsidRPr="00B875D0" w:rsidRDefault="009F2D21" w:rsidP="00404289">
      <w:pPr>
        <w:pStyle w:val="Prrafodelista"/>
        <w:numPr>
          <w:ilvl w:val="0"/>
          <w:numId w:val="6"/>
        </w:numPr>
        <w:jc w:val="both"/>
        <w:rPr>
          <w:rFonts w:ascii="Times New Roman" w:hAnsi="Times New Roman" w:cs="Times New Roman"/>
          <w:sz w:val="24"/>
          <w:szCs w:val="24"/>
        </w:rPr>
      </w:pPr>
      <w:r w:rsidRPr="00B875D0">
        <w:rPr>
          <w:rFonts w:ascii="Times New Roman" w:hAnsi="Times New Roman" w:cs="Times New Roman"/>
          <w:sz w:val="24"/>
          <w:szCs w:val="24"/>
        </w:rPr>
        <w:t>Reportar inmediatamente al Centro de Control de Cámaras cualquier irregularidad detectada.</w:t>
      </w:r>
    </w:p>
    <w:p w:rsidR="00EB7FFD" w:rsidRPr="00B875D0" w:rsidRDefault="00EB7FFD" w:rsidP="00404289">
      <w:pPr>
        <w:jc w:val="both"/>
        <w:rPr>
          <w:rFonts w:ascii="Times New Roman" w:hAnsi="Times New Roman" w:cs="Times New Roman"/>
          <w:sz w:val="24"/>
          <w:szCs w:val="24"/>
        </w:rPr>
      </w:pPr>
      <w:r w:rsidRPr="00B875D0">
        <w:rPr>
          <w:rFonts w:ascii="Times New Roman" w:hAnsi="Times New Roman" w:cs="Times New Roman"/>
          <w:sz w:val="24"/>
          <w:szCs w:val="24"/>
        </w:rPr>
        <w:br w:type="page"/>
      </w:r>
    </w:p>
    <w:p w:rsidR="00EB7FFD" w:rsidRPr="00B875D0" w:rsidRDefault="00EB7FFD" w:rsidP="00404289">
      <w:pPr>
        <w:jc w:val="both"/>
        <w:rPr>
          <w:rFonts w:ascii="Times New Roman" w:hAnsi="Times New Roman" w:cs="Times New Roman"/>
          <w:b/>
          <w:sz w:val="24"/>
          <w:szCs w:val="24"/>
        </w:rPr>
      </w:pPr>
      <w:r w:rsidRPr="00B875D0">
        <w:rPr>
          <w:rFonts w:ascii="Times New Roman" w:hAnsi="Times New Roman" w:cs="Times New Roman"/>
          <w:b/>
          <w:sz w:val="24"/>
          <w:szCs w:val="24"/>
        </w:rPr>
        <w:lastRenderedPageBreak/>
        <w:t>Acceso Ciudadela-Peatonal</w:t>
      </w:r>
      <w:r w:rsidR="00B875D0" w:rsidRPr="00B875D0">
        <w:rPr>
          <w:rFonts w:ascii="Times New Roman" w:hAnsi="Times New Roman" w:cs="Times New Roman"/>
          <w:b/>
          <w:sz w:val="24"/>
          <w:szCs w:val="24"/>
        </w:rPr>
        <w:t>:</w:t>
      </w:r>
    </w:p>
    <w:p w:rsidR="009F2D21" w:rsidRPr="00B875D0" w:rsidRDefault="00EB7FFD" w:rsidP="00404289">
      <w:pPr>
        <w:pStyle w:val="Prrafodelista"/>
        <w:numPr>
          <w:ilvl w:val="0"/>
          <w:numId w:val="7"/>
        </w:numPr>
        <w:jc w:val="both"/>
        <w:rPr>
          <w:rFonts w:ascii="Times New Roman" w:hAnsi="Times New Roman" w:cs="Times New Roman"/>
          <w:sz w:val="24"/>
          <w:szCs w:val="24"/>
        </w:rPr>
      </w:pPr>
      <w:r w:rsidRPr="00B875D0">
        <w:rPr>
          <w:rFonts w:ascii="Times New Roman" w:hAnsi="Times New Roman" w:cs="Times New Roman"/>
          <w:sz w:val="24"/>
          <w:szCs w:val="24"/>
        </w:rPr>
        <w:t>Controlar el correcto uso del permiso de ingreso al recinto portuario por los molinetes, verificando su vigencia y la correspondencia entre quien o utiliza y la titularidad del mismo. En caso de duda se podrá solicitar otro documento que acredite la titularidad del individuo</w:t>
      </w:r>
      <w:r w:rsidR="00E531E4" w:rsidRPr="00B875D0">
        <w:rPr>
          <w:rFonts w:ascii="Times New Roman" w:hAnsi="Times New Roman" w:cs="Times New Roman"/>
          <w:sz w:val="24"/>
          <w:szCs w:val="24"/>
        </w:rPr>
        <w:t>-</w:t>
      </w:r>
    </w:p>
    <w:p w:rsidR="00E531E4" w:rsidRPr="00B875D0" w:rsidRDefault="00E531E4" w:rsidP="00404289">
      <w:pPr>
        <w:pStyle w:val="Prrafodelista"/>
        <w:numPr>
          <w:ilvl w:val="0"/>
          <w:numId w:val="7"/>
        </w:numPr>
        <w:jc w:val="both"/>
        <w:rPr>
          <w:rFonts w:ascii="Times New Roman" w:hAnsi="Times New Roman" w:cs="Times New Roman"/>
          <w:sz w:val="24"/>
          <w:szCs w:val="24"/>
        </w:rPr>
      </w:pPr>
      <w:r w:rsidRPr="00B875D0">
        <w:rPr>
          <w:rFonts w:ascii="Times New Roman" w:hAnsi="Times New Roman" w:cs="Times New Roman"/>
          <w:sz w:val="24"/>
          <w:szCs w:val="24"/>
        </w:rPr>
        <w:t>Controlar que la única vía de ingreso y salida sea a través del molinete. Se encuentra autorizado el ingreso de individuos acompañados de bicicletas.</w:t>
      </w:r>
    </w:p>
    <w:p w:rsidR="00DE48A8" w:rsidRPr="00B875D0" w:rsidRDefault="00DE48A8" w:rsidP="00404289">
      <w:pPr>
        <w:pStyle w:val="Prrafodelista"/>
        <w:numPr>
          <w:ilvl w:val="0"/>
          <w:numId w:val="7"/>
        </w:numPr>
        <w:jc w:val="both"/>
        <w:rPr>
          <w:rFonts w:ascii="Times New Roman" w:hAnsi="Times New Roman" w:cs="Times New Roman"/>
          <w:sz w:val="24"/>
          <w:szCs w:val="24"/>
        </w:rPr>
      </w:pPr>
      <w:r w:rsidRPr="00B875D0">
        <w:rPr>
          <w:rFonts w:ascii="Times New Roman" w:hAnsi="Times New Roman" w:cs="Times New Roman"/>
          <w:sz w:val="24"/>
          <w:szCs w:val="24"/>
        </w:rPr>
        <w:t>Prestar apoyo a los funcionarios de ANP apostados en el acceso (emisión de permisos) en caso de situaciones que comprometan su integridad o altere el normal funcionamiento del acceso.</w:t>
      </w:r>
    </w:p>
    <w:p w:rsidR="00DE48A8" w:rsidRPr="00B875D0" w:rsidRDefault="00DE48A8" w:rsidP="00404289">
      <w:pPr>
        <w:pStyle w:val="Prrafodelista"/>
        <w:numPr>
          <w:ilvl w:val="0"/>
          <w:numId w:val="7"/>
        </w:numPr>
        <w:jc w:val="both"/>
        <w:rPr>
          <w:rFonts w:ascii="Times New Roman" w:hAnsi="Times New Roman" w:cs="Times New Roman"/>
          <w:sz w:val="24"/>
          <w:szCs w:val="24"/>
        </w:rPr>
      </w:pPr>
      <w:r w:rsidRPr="00B875D0">
        <w:rPr>
          <w:rFonts w:ascii="Times New Roman" w:hAnsi="Times New Roman" w:cs="Times New Roman"/>
          <w:sz w:val="24"/>
          <w:szCs w:val="24"/>
        </w:rPr>
        <w:t xml:space="preserve">Retener los permisos de ingreso que sean utilizados indebidamente y/o vencidos, identificando al individuo involucrado al que se le prohibirá el ingreso al puerto. Los permisos retirados deben ser entregados al Oficial de Guardia. El intento de ingreso con permisos de otras personas o adulterados se considera un incidente de protección. </w:t>
      </w:r>
    </w:p>
    <w:p w:rsidR="00DE48A8" w:rsidRPr="00B875D0" w:rsidRDefault="00DE48A8" w:rsidP="00404289">
      <w:pPr>
        <w:pStyle w:val="Prrafodelista"/>
        <w:numPr>
          <w:ilvl w:val="0"/>
          <w:numId w:val="7"/>
        </w:numPr>
        <w:jc w:val="both"/>
        <w:rPr>
          <w:rFonts w:ascii="Times New Roman" w:hAnsi="Times New Roman" w:cs="Times New Roman"/>
          <w:sz w:val="24"/>
          <w:szCs w:val="24"/>
        </w:rPr>
      </w:pPr>
      <w:r w:rsidRPr="00B875D0">
        <w:rPr>
          <w:rFonts w:ascii="Times New Roman" w:hAnsi="Times New Roman" w:cs="Times New Roman"/>
          <w:sz w:val="24"/>
          <w:szCs w:val="24"/>
        </w:rPr>
        <w:t>Reportar al funcionario de DNA apostado en el acceso cualquier sospecha sobre el ingreso o retiro por los molinetes de mercadería o bultos no autorizados. En caso de no encontrarse funcionario de DNA, reportar al Centro de Control de Cámaras.</w:t>
      </w:r>
    </w:p>
    <w:p w:rsidR="00DE48A8" w:rsidRPr="00B875D0" w:rsidRDefault="00DE48A8" w:rsidP="00404289">
      <w:pPr>
        <w:pStyle w:val="Prrafodelista"/>
        <w:numPr>
          <w:ilvl w:val="0"/>
          <w:numId w:val="7"/>
        </w:numPr>
        <w:jc w:val="both"/>
        <w:rPr>
          <w:rFonts w:ascii="Times New Roman" w:hAnsi="Times New Roman" w:cs="Times New Roman"/>
          <w:sz w:val="24"/>
          <w:szCs w:val="24"/>
        </w:rPr>
      </w:pPr>
      <w:r w:rsidRPr="00B875D0">
        <w:rPr>
          <w:rFonts w:ascii="Times New Roman" w:hAnsi="Times New Roman" w:cs="Times New Roman"/>
          <w:sz w:val="24"/>
          <w:szCs w:val="24"/>
        </w:rPr>
        <w:t>Utilizar el permiso general de acceso precario de uso excepcional para facilitar el ingreso y salida de personas solo en aquellos casos autorizados por el Centro de Control de Cámaras.</w:t>
      </w:r>
    </w:p>
    <w:p w:rsidR="00DE48A8" w:rsidRPr="00B875D0" w:rsidRDefault="00B17680" w:rsidP="00404289">
      <w:pPr>
        <w:pStyle w:val="Prrafodelista"/>
        <w:numPr>
          <w:ilvl w:val="0"/>
          <w:numId w:val="7"/>
        </w:numPr>
        <w:jc w:val="both"/>
        <w:rPr>
          <w:rFonts w:ascii="Times New Roman" w:hAnsi="Times New Roman" w:cs="Times New Roman"/>
          <w:sz w:val="24"/>
          <w:szCs w:val="24"/>
        </w:rPr>
      </w:pPr>
      <w:r w:rsidRPr="00B875D0">
        <w:rPr>
          <w:rFonts w:ascii="Times New Roman" w:hAnsi="Times New Roman" w:cs="Times New Roman"/>
          <w:sz w:val="24"/>
          <w:szCs w:val="24"/>
        </w:rPr>
        <w:t>Abrir y volver a cerrar el portón de acceso peatonal lateral a los molinetes solamente en aquellos casos autorizados previamente por el Centro de Control de Cámaras. Ante estas situaciones, el control de los permisos de ingreso debe realizarse de forma física.</w:t>
      </w:r>
    </w:p>
    <w:p w:rsidR="00EF53D2" w:rsidRPr="00B875D0" w:rsidRDefault="00EF53D2" w:rsidP="00404289">
      <w:pPr>
        <w:pStyle w:val="Prrafodelista"/>
        <w:numPr>
          <w:ilvl w:val="0"/>
          <w:numId w:val="7"/>
        </w:numPr>
        <w:jc w:val="both"/>
        <w:rPr>
          <w:rFonts w:ascii="Times New Roman" w:hAnsi="Times New Roman" w:cs="Times New Roman"/>
          <w:sz w:val="24"/>
          <w:szCs w:val="24"/>
        </w:rPr>
      </w:pPr>
      <w:r w:rsidRPr="00B875D0">
        <w:rPr>
          <w:rFonts w:ascii="Times New Roman" w:hAnsi="Times New Roman" w:cs="Times New Roman"/>
          <w:sz w:val="24"/>
          <w:szCs w:val="24"/>
        </w:rPr>
        <w:t>Reportar inmediatamente al Centro de Control de Cámaras cualquier irregularidad detectada.</w:t>
      </w:r>
    </w:p>
    <w:p w:rsidR="00EF53D2" w:rsidRPr="00B875D0" w:rsidRDefault="00EF53D2" w:rsidP="00404289">
      <w:pPr>
        <w:jc w:val="both"/>
        <w:rPr>
          <w:rFonts w:ascii="Times New Roman" w:hAnsi="Times New Roman" w:cs="Times New Roman"/>
          <w:sz w:val="24"/>
          <w:szCs w:val="24"/>
        </w:rPr>
      </w:pPr>
      <w:r w:rsidRPr="00B875D0">
        <w:rPr>
          <w:rFonts w:ascii="Times New Roman" w:hAnsi="Times New Roman" w:cs="Times New Roman"/>
          <w:sz w:val="24"/>
          <w:szCs w:val="24"/>
        </w:rPr>
        <w:br w:type="page"/>
      </w:r>
    </w:p>
    <w:p w:rsidR="00EF53D2" w:rsidRPr="00B875D0" w:rsidRDefault="00EF53D2" w:rsidP="00404289">
      <w:pPr>
        <w:jc w:val="both"/>
        <w:rPr>
          <w:rFonts w:ascii="Times New Roman" w:hAnsi="Times New Roman" w:cs="Times New Roman"/>
          <w:b/>
          <w:sz w:val="24"/>
          <w:szCs w:val="24"/>
        </w:rPr>
      </w:pPr>
      <w:r w:rsidRPr="00B875D0">
        <w:rPr>
          <w:rFonts w:ascii="Times New Roman" w:hAnsi="Times New Roman" w:cs="Times New Roman"/>
          <w:b/>
          <w:sz w:val="24"/>
          <w:szCs w:val="24"/>
        </w:rPr>
        <w:lastRenderedPageBreak/>
        <w:t>Acceso Florida Vehicular</w:t>
      </w:r>
      <w:r w:rsidR="00B875D0" w:rsidRPr="00B875D0">
        <w:rPr>
          <w:rFonts w:ascii="Times New Roman" w:hAnsi="Times New Roman" w:cs="Times New Roman"/>
          <w:b/>
          <w:sz w:val="24"/>
          <w:szCs w:val="24"/>
        </w:rPr>
        <w:t>:</w:t>
      </w:r>
    </w:p>
    <w:p w:rsidR="00EF53D2" w:rsidRPr="00B875D0" w:rsidRDefault="00EF53D2" w:rsidP="00404289">
      <w:pPr>
        <w:pStyle w:val="Prrafodelista"/>
        <w:numPr>
          <w:ilvl w:val="0"/>
          <w:numId w:val="8"/>
        </w:numPr>
        <w:jc w:val="both"/>
        <w:rPr>
          <w:rFonts w:ascii="Times New Roman" w:hAnsi="Times New Roman" w:cs="Times New Roman"/>
          <w:sz w:val="24"/>
          <w:szCs w:val="24"/>
        </w:rPr>
      </w:pPr>
      <w:r w:rsidRPr="00B875D0">
        <w:rPr>
          <w:rFonts w:ascii="Times New Roman" w:hAnsi="Times New Roman" w:cs="Times New Roman"/>
          <w:sz w:val="24"/>
          <w:szCs w:val="24"/>
        </w:rPr>
        <w:t>Exigir al conductor del vehículo de carga la presentación de la Orden de Trabajo, en la cual se deberá especificar:</w:t>
      </w:r>
    </w:p>
    <w:p w:rsidR="00EF53D2" w:rsidRPr="00B875D0" w:rsidRDefault="00EF53D2" w:rsidP="00404289">
      <w:pPr>
        <w:pStyle w:val="Prrafodelista"/>
        <w:numPr>
          <w:ilvl w:val="1"/>
          <w:numId w:val="8"/>
        </w:numPr>
        <w:jc w:val="both"/>
        <w:rPr>
          <w:rFonts w:ascii="Times New Roman" w:hAnsi="Times New Roman" w:cs="Times New Roman"/>
          <w:sz w:val="24"/>
          <w:szCs w:val="24"/>
        </w:rPr>
      </w:pPr>
      <w:r w:rsidRPr="00B875D0">
        <w:rPr>
          <w:rFonts w:ascii="Times New Roman" w:hAnsi="Times New Roman" w:cs="Times New Roman"/>
          <w:sz w:val="24"/>
          <w:szCs w:val="24"/>
        </w:rPr>
        <w:t>El tipo de servicio, el cual se deberá corresponder con las operaciones habilitadas para el acceso de referencia. (Anexo I)</w:t>
      </w:r>
    </w:p>
    <w:p w:rsidR="00EF53D2" w:rsidRPr="00B875D0" w:rsidRDefault="00EF53D2" w:rsidP="00404289">
      <w:pPr>
        <w:pStyle w:val="Prrafodelista"/>
        <w:numPr>
          <w:ilvl w:val="1"/>
          <w:numId w:val="8"/>
        </w:numPr>
        <w:jc w:val="both"/>
        <w:rPr>
          <w:rFonts w:ascii="Times New Roman" w:hAnsi="Times New Roman" w:cs="Times New Roman"/>
          <w:sz w:val="24"/>
          <w:szCs w:val="24"/>
        </w:rPr>
      </w:pPr>
      <w:r w:rsidRPr="00B875D0">
        <w:rPr>
          <w:rFonts w:ascii="Times New Roman" w:hAnsi="Times New Roman" w:cs="Times New Roman"/>
          <w:sz w:val="24"/>
          <w:szCs w:val="24"/>
        </w:rPr>
        <w:t xml:space="preserve">Que el conductor y los vehículos (Camión y acoplado) se encuentren declarados en la Orden de Trabajo, con permisos de ingreso vigentes. </w:t>
      </w:r>
    </w:p>
    <w:p w:rsidR="00EF53D2" w:rsidRPr="00B875D0" w:rsidRDefault="00EF53D2" w:rsidP="00404289">
      <w:pPr>
        <w:pStyle w:val="Prrafodelista"/>
        <w:numPr>
          <w:ilvl w:val="0"/>
          <w:numId w:val="8"/>
        </w:numPr>
        <w:jc w:val="both"/>
        <w:rPr>
          <w:rFonts w:ascii="Times New Roman" w:hAnsi="Times New Roman" w:cs="Times New Roman"/>
          <w:sz w:val="24"/>
          <w:szCs w:val="24"/>
        </w:rPr>
      </w:pPr>
      <w:r w:rsidRPr="00B875D0">
        <w:rPr>
          <w:rFonts w:ascii="Times New Roman" w:hAnsi="Times New Roman" w:cs="Times New Roman"/>
          <w:sz w:val="24"/>
          <w:szCs w:val="24"/>
        </w:rPr>
        <w:t>Impedir el ingreso de vehículos de carga y conductores no autorizados, en atención a lo establecido en los numerales anteriores, debiendo ser retirados por la salida correspondiente.</w:t>
      </w:r>
    </w:p>
    <w:p w:rsidR="00EF53D2" w:rsidRPr="00B875D0" w:rsidRDefault="00EF53D2" w:rsidP="00404289">
      <w:pPr>
        <w:pStyle w:val="Prrafodelista"/>
        <w:numPr>
          <w:ilvl w:val="0"/>
          <w:numId w:val="8"/>
        </w:numPr>
        <w:jc w:val="both"/>
        <w:rPr>
          <w:rFonts w:ascii="Times New Roman" w:hAnsi="Times New Roman" w:cs="Times New Roman"/>
          <w:sz w:val="24"/>
          <w:szCs w:val="24"/>
        </w:rPr>
      </w:pPr>
      <w:r w:rsidRPr="00B875D0">
        <w:rPr>
          <w:rFonts w:ascii="Times New Roman" w:hAnsi="Times New Roman" w:cs="Times New Roman"/>
          <w:sz w:val="24"/>
          <w:szCs w:val="24"/>
        </w:rPr>
        <w:t xml:space="preserve">Impedir el ingreso de vehículos menores que no se relacionen al transporte de cargas con </w:t>
      </w:r>
      <w:r w:rsidR="00366F6C" w:rsidRPr="00B875D0">
        <w:rPr>
          <w:rFonts w:ascii="Times New Roman" w:hAnsi="Times New Roman" w:cs="Times New Roman"/>
          <w:sz w:val="24"/>
          <w:szCs w:val="24"/>
        </w:rPr>
        <w:t>la excepción</w:t>
      </w:r>
      <w:r w:rsidRPr="00B875D0">
        <w:rPr>
          <w:rFonts w:ascii="Times New Roman" w:hAnsi="Times New Roman" w:cs="Times New Roman"/>
          <w:sz w:val="24"/>
          <w:szCs w:val="24"/>
        </w:rPr>
        <w:t xml:space="preserve"> de:</w:t>
      </w:r>
    </w:p>
    <w:p w:rsidR="00EF53D2" w:rsidRPr="00B875D0" w:rsidRDefault="00EF53D2" w:rsidP="00404289">
      <w:pPr>
        <w:pStyle w:val="Prrafodelista"/>
        <w:numPr>
          <w:ilvl w:val="1"/>
          <w:numId w:val="8"/>
        </w:numPr>
        <w:jc w:val="both"/>
        <w:rPr>
          <w:rFonts w:ascii="Times New Roman" w:hAnsi="Times New Roman" w:cs="Times New Roman"/>
          <w:sz w:val="24"/>
          <w:szCs w:val="24"/>
        </w:rPr>
      </w:pPr>
      <w:r w:rsidRPr="00B875D0">
        <w:rPr>
          <w:rFonts w:ascii="Times New Roman" w:hAnsi="Times New Roman" w:cs="Times New Roman"/>
          <w:sz w:val="24"/>
          <w:szCs w:val="24"/>
        </w:rPr>
        <w:t>Ambulancias, bomberos.</w:t>
      </w:r>
    </w:p>
    <w:p w:rsidR="00EF53D2" w:rsidRPr="00B875D0" w:rsidRDefault="00EF53D2" w:rsidP="00404289">
      <w:pPr>
        <w:pStyle w:val="Prrafodelista"/>
        <w:numPr>
          <w:ilvl w:val="1"/>
          <w:numId w:val="8"/>
        </w:numPr>
        <w:jc w:val="both"/>
        <w:rPr>
          <w:rFonts w:ascii="Times New Roman" w:hAnsi="Times New Roman" w:cs="Times New Roman"/>
          <w:sz w:val="24"/>
          <w:szCs w:val="24"/>
        </w:rPr>
      </w:pPr>
      <w:r w:rsidRPr="00B875D0">
        <w:rPr>
          <w:rFonts w:ascii="Times New Roman" w:hAnsi="Times New Roman" w:cs="Times New Roman"/>
          <w:sz w:val="24"/>
          <w:szCs w:val="24"/>
        </w:rPr>
        <w:t>Vehículos oficiales previamente autorizados pertenecientes a PNN, ANP y DNA.</w:t>
      </w:r>
    </w:p>
    <w:p w:rsidR="00EF53D2" w:rsidRPr="00B875D0" w:rsidRDefault="00366F6C" w:rsidP="00404289">
      <w:pPr>
        <w:pStyle w:val="Prrafodelista"/>
        <w:numPr>
          <w:ilvl w:val="0"/>
          <w:numId w:val="8"/>
        </w:numPr>
        <w:jc w:val="both"/>
        <w:rPr>
          <w:rFonts w:ascii="Times New Roman" w:hAnsi="Times New Roman" w:cs="Times New Roman"/>
          <w:sz w:val="24"/>
          <w:szCs w:val="24"/>
        </w:rPr>
      </w:pPr>
      <w:r w:rsidRPr="00B875D0">
        <w:rPr>
          <w:rFonts w:ascii="Times New Roman" w:hAnsi="Times New Roman" w:cs="Times New Roman"/>
          <w:sz w:val="24"/>
          <w:szCs w:val="24"/>
        </w:rPr>
        <w:t>Impedir el ingreso y salida de peatones por la senda vehicular.</w:t>
      </w:r>
    </w:p>
    <w:p w:rsidR="00366F6C" w:rsidRPr="00B875D0" w:rsidRDefault="00366F6C" w:rsidP="00404289">
      <w:pPr>
        <w:pStyle w:val="Prrafodelista"/>
        <w:numPr>
          <w:ilvl w:val="0"/>
          <w:numId w:val="8"/>
        </w:numPr>
        <w:jc w:val="both"/>
        <w:rPr>
          <w:rFonts w:ascii="Times New Roman" w:hAnsi="Times New Roman" w:cs="Times New Roman"/>
          <w:sz w:val="24"/>
          <w:szCs w:val="24"/>
        </w:rPr>
      </w:pPr>
      <w:r w:rsidRPr="00B875D0">
        <w:rPr>
          <w:rFonts w:ascii="Times New Roman" w:hAnsi="Times New Roman" w:cs="Times New Roman"/>
          <w:sz w:val="24"/>
          <w:szCs w:val="24"/>
        </w:rPr>
        <w:t>Prestar apoyo a los funcionarios de ANP apostados en el acceso en caso de situaciones que comprometan su integridad o altere el normal funcionamiento del acceso.</w:t>
      </w:r>
    </w:p>
    <w:p w:rsidR="00366F6C" w:rsidRPr="00B875D0" w:rsidRDefault="00366F6C" w:rsidP="00404289">
      <w:pPr>
        <w:pStyle w:val="Prrafodelista"/>
        <w:numPr>
          <w:ilvl w:val="0"/>
          <w:numId w:val="8"/>
        </w:numPr>
        <w:jc w:val="both"/>
        <w:rPr>
          <w:rFonts w:ascii="Times New Roman" w:hAnsi="Times New Roman" w:cs="Times New Roman"/>
          <w:sz w:val="24"/>
          <w:szCs w:val="24"/>
        </w:rPr>
      </w:pPr>
      <w:r w:rsidRPr="00B875D0">
        <w:rPr>
          <w:rFonts w:ascii="Times New Roman" w:hAnsi="Times New Roman" w:cs="Times New Roman"/>
          <w:sz w:val="24"/>
          <w:szCs w:val="24"/>
        </w:rPr>
        <w:t>Reportar inmediatamente al Centro de Control de Cámaras cualquier irregularidad detectada.</w:t>
      </w:r>
    </w:p>
    <w:p w:rsidR="00B875D0" w:rsidRDefault="00B875D0">
      <w:pPr>
        <w:rPr>
          <w:rFonts w:ascii="Times New Roman" w:hAnsi="Times New Roman" w:cs="Times New Roman"/>
          <w:b/>
          <w:sz w:val="24"/>
          <w:szCs w:val="24"/>
        </w:rPr>
      </w:pPr>
      <w:r>
        <w:rPr>
          <w:rFonts w:ascii="Times New Roman" w:hAnsi="Times New Roman" w:cs="Times New Roman"/>
          <w:b/>
          <w:sz w:val="24"/>
          <w:szCs w:val="24"/>
        </w:rPr>
        <w:br w:type="page"/>
      </w:r>
    </w:p>
    <w:p w:rsidR="00366F6C" w:rsidRPr="00B875D0" w:rsidRDefault="00366F6C" w:rsidP="00404289">
      <w:pPr>
        <w:jc w:val="both"/>
        <w:rPr>
          <w:rFonts w:ascii="Times New Roman" w:hAnsi="Times New Roman" w:cs="Times New Roman"/>
          <w:b/>
          <w:sz w:val="24"/>
          <w:szCs w:val="24"/>
        </w:rPr>
      </w:pPr>
      <w:r w:rsidRPr="00B875D0">
        <w:rPr>
          <w:rFonts w:ascii="Times New Roman" w:hAnsi="Times New Roman" w:cs="Times New Roman"/>
          <w:b/>
          <w:sz w:val="24"/>
          <w:szCs w:val="24"/>
        </w:rPr>
        <w:lastRenderedPageBreak/>
        <w:t>Acceso Yacaré Vehicular</w:t>
      </w:r>
      <w:r w:rsidR="00B875D0" w:rsidRPr="00B875D0">
        <w:rPr>
          <w:rFonts w:ascii="Times New Roman" w:hAnsi="Times New Roman" w:cs="Times New Roman"/>
          <w:b/>
          <w:sz w:val="24"/>
          <w:szCs w:val="24"/>
        </w:rPr>
        <w:t>:</w:t>
      </w:r>
    </w:p>
    <w:p w:rsidR="00366F6C" w:rsidRPr="00B875D0" w:rsidRDefault="00366F6C" w:rsidP="00404289">
      <w:pPr>
        <w:pStyle w:val="Prrafodelista"/>
        <w:numPr>
          <w:ilvl w:val="0"/>
          <w:numId w:val="9"/>
        </w:numPr>
        <w:jc w:val="both"/>
        <w:rPr>
          <w:rFonts w:ascii="Times New Roman" w:hAnsi="Times New Roman" w:cs="Times New Roman"/>
          <w:sz w:val="24"/>
          <w:szCs w:val="24"/>
        </w:rPr>
      </w:pPr>
      <w:r w:rsidRPr="00B875D0">
        <w:rPr>
          <w:rFonts w:ascii="Times New Roman" w:hAnsi="Times New Roman" w:cs="Times New Roman"/>
          <w:sz w:val="24"/>
          <w:szCs w:val="24"/>
        </w:rPr>
        <w:t>Prestar apoyo a los funcionarios de ANP apostados en el acceso, colaborando con la tarea de control Vehicular y organización del tránsito.</w:t>
      </w:r>
    </w:p>
    <w:p w:rsidR="00366F6C" w:rsidRPr="00B875D0" w:rsidRDefault="00366F6C" w:rsidP="00404289">
      <w:pPr>
        <w:pStyle w:val="Prrafodelista"/>
        <w:numPr>
          <w:ilvl w:val="0"/>
          <w:numId w:val="9"/>
        </w:numPr>
        <w:jc w:val="both"/>
        <w:rPr>
          <w:rFonts w:ascii="Times New Roman" w:hAnsi="Times New Roman" w:cs="Times New Roman"/>
          <w:sz w:val="24"/>
          <w:szCs w:val="24"/>
        </w:rPr>
      </w:pPr>
      <w:r w:rsidRPr="00B875D0">
        <w:rPr>
          <w:rFonts w:ascii="Times New Roman" w:hAnsi="Times New Roman" w:cs="Times New Roman"/>
          <w:sz w:val="24"/>
          <w:szCs w:val="24"/>
        </w:rPr>
        <w:t>Asegurar la continuidad de los controles en el Acceso, en aquellos casos en los que el funcionario de ANP no se encuentre.</w:t>
      </w:r>
    </w:p>
    <w:p w:rsidR="00366F6C" w:rsidRPr="00B875D0" w:rsidRDefault="00366F6C" w:rsidP="00404289">
      <w:pPr>
        <w:pStyle w:val="Prrafodelista"/>
        <w:numPr>
          <w:ilvl w:val="0"/>
          <w:numId w:val="9"/>
        </w:numPr>
        <w:jc w:val="both"/>
        <w:rPr>
          <w:rFonts w:ascii="Times New Roman" w:hAnsi="Times New Roman" w:cs="Times New Roman"/>
          <w:sz w:val="24"/>
          <w:szCs w:val="24"/>
        </w:rPr>
      </w:pPr>
      <w:r w:rsidRPr="00B875D0">
        <w:rPr>
          <w:rFonts w:ascii="Times New Roman" w:hAnsi="Times New Roman" w:cs="Times New Roman"/>
          <w:sz w:val="24"/>
          <w:szCs w:val="24"/>
        </w:rPr>
        <w:t xml:space="preserve">Impedir el ingreso y el </w:t>
      </w:r>
      <w:proofErr w:type="spellStart"/>
      <w:r w:rsidRPr="00B875D0">
        <w:rPr>
          <w:rFonts w:ascii="Times New Roman" w:hAnsi="Times New Roman" w:cs="Times New Roman"/>
          <w:sz w:val="24"/>
          <w:szCs w:val="24"/>
        </w:rPr>
        <w:t>egreso</w:t>
      </w:r>
      <w:proofErr w:type="spellEnd"/>
      <w:r w:rsidRPr="00B875D0">
        <w:rPr>
          <w:rFonts w:ascii="Times New Roman" w:hAnsi="Times New Roman" w:cs="Times New Roman"/>
          <w:sz w:val="24"/>
          <w:szCs w:val="24"/>
        </w:rPr>
        <w:t xml:space="preserve"> de peatones por la senda vehicular.</w:t>
      </w:r>
    </w:p>
    <w:p w:rsidR="00366F6C" w:rsidRPr="00B875D0" w:rsidRDefault="00366F6C" w:rsidP="00404289">
      <w:pPr>
        <w:pStyle w:val="Prrafodelista"/>
        <w:numPr>
          <w:ilvl w:val="0"/>
          <w:numId w:val="9"/>
        </w:numPr>
        <w:jc w:val="both"/>
        <w:rPr>
          <w:rFonts w:ascii="Times New Roman" w:hAnsi="Times New Roman" w:cs="Times New Roman"/>
          <w:sz w:val="24"/>
          <w:szCs w:val="24"/>
        </w:rPr>
      </w:pPr>
      <w:r w:rsidRPr="00B875D0">
        <w:rPr>
          <w:rFonts w:ascii="Times New Roman" w:hAnsi="Times New Roman" w:cs="Times New Roman"/>
          <w:sz w:val="24"/>
          <w:szCs w:val="24"/>
        </w:rPr>
        <w:t>Prestar apoyo a los funcionarios de ANP apostados en el acceso (vehicular y emisión de permisos) en caso de situaciones que comprometan su integridad o altere el normal funcionamiento del acceso.</w:t>
      </w:r>
    </w:p>
    <w:p w:rsidR="00366F6C" w:rsidRPr="00B875D0" w:rsidRDefault="00366F6C" w:rsidP="00404289">
      <w:pPr>
        <w:pStyle w:val="Prrafodelista"/>
        <w:numPr>
          <w:ilvl w:val="0"/>
          <w:numId w:val="9"/>
        </w:numPr>
        <w:jc w:val="both"/>
        <w:rPr>
          <w:rFonts w:ascii="Times New Roman" w:hAnsi="Times New Roman" w:cs="Times New Roman"/>
          <w:sz w:val="24"/>
          <w:szCs w:val="24"/>
        </w:rPr>
      </w:pPr>
      <w:r w:rsidRPr="00B875D0">
        <w:rPr>
          <w:rFonts w:ascii="Times New Roman" w:hAnsi="Times New Roman" w:cs="Times New Roman"/>
          <w:sz w:val="24"/>
          <w:szCs w:val="24"/>
        </w:rPr>
        <w:t>Retener los permisos de ingreso que sean utilizados indebidamente y/o vencidos, identificando al individuo involucrado al que se le prohibirá el ingreso al puerto.</w:t>
      </w:r>
    </w:p>
    <w:p w:rsidR="00366F6C" w:rsidRPr="00B875D0" w:rsidRDefault="00366F6C" w:rsidP="00404289">
      <w:pPr>
        <w:pStyle w:val="Prrafodelista"/>
        <w:numPr>
          <w:ilvl w:val="0"/>
          <w:numId w:val="9"/>
        </w:numPr>
        <w:jc w:val="both"/>
        <w:rPr>
          <w:rFonts w:ascii="Times New Roman" w:hAnsi="Times New Roman" w:cs="Times New Roman"/>
          <w:sz w:val="24"/>
          <w:szCs w:val="24"/>
        </w:rPr>
      </w:pPr>
      <w:r w:rsidRPr="00B875D0">
        <w:rPr>
          <w:rFonts w:ascii="Times New Roman" w:hAnsi="Times New Roman" w:cs="Times New Roman"/>
          <w:sz w:val="24"/>
          <w:szCs w:val="24"/>
        </w:rPr>
        <w:t>Reportar al funcionario de DNA apostado en el acceso, cualquier sospecha sobre el ingreso o retiro por vehículos de mercadería o bultos no autorizados. En caso de no encontrarse funcionario de DNA, reportar al Centro de Control de Cámaras.</w:t>
      </w:r>
    </w:p>
    <w:p w:rsidR="00366F6C" w:rsidRPr="00B875D0" w:rsidRDefault="00366F6C" w:rsidP="00404289">
      <w:pPr>
        <w:pStyle w:val="Prrafodelista"/>
        <w:numPr>
          <w:ilvl w:val="0"/>
          <w:numId w:val="9"/>
        </w:numPr>
        <w:jc w:val="both"/>
        <w:rPr>
          <w:rFonts w:ascii="Times New Roman" w:hAnsi="Times New Roman" w:cs="Times New Roman"/>
          <w:sz w:val="24"/>
          <w:szCs w:val="24"/>
        </w:rPr>
      </w:pPr>
      <w:r w:rsidRPr="00B875D0">
        <w:rPr>
          <w:rFonts w:ascii="Times New Roman" w:hAnsi="Times New Roman" w:cs="Times New Roman"/>
          <w:sz w:val="24"/>
          <w:szCs w:val="24"/>
        </w:rPr>
        <w:t>Reportar inmediatamente al Centro de Control de Cámaras cualquier irregularidad detectada.</w:t>
      </w:r>
    </w:p>
    <w:p w:rsidR="00A105D3" w:rsidRPr="00B875D0" w:rsidRDefault="00A105D3">
      <w:pPr>
        <w:rPr>
          <w:rFonts w:ascii="Times New Roman" w:hAnsi="Times New Roman" w:cs="Times New Roman"/>
          <w:sz w:val="24"/>
          <w:szCs w:val="24"/>
        </w:rPr>
      </w:pPr>
      <w:r w:rsidRPr="00B875D0">
        <w:rPr>
          <w:rFonts w:ascii="Times New Roman" w:hAnsi="Times New Roman" w:cs="Times New Roman"/>
          <w:sz w:val="24"/>
          <w:szCs w:val="24"/>
        </w:rPr>
        <w:br w:type="page"/>
      </w:r>
    </w:p>
    <w:p w:rsidR="00A105D3" w:rsidRPr="00B875D0" w:rsidRDefault="00A105D3" w:rsidP="00A105D3">
      <w:pPr>
        <w:jc w:val="both"/>
        <w:rPr>
          <w:rFonts w:ascii="Times New Roman" w:hAnsi="Times New Roman" w:cs="Times New Roman"/>
          <w:b/>
          <w:sz w:val="24"/>
          <w:szCs w:val="24"/>
        </w:rPr>
      </w:pPr>
      <w:r w:rsidRPr="00B875D0">
        <w:rPr>
          <w:rFonts w:ascii="Times New Roman" w:hAnsi="Times New Roman" w:cs="Times New Roman"/>
          <w:b/>
          <w:sz w:val="24"/>
          <w:szCs w:val="24"/>
        </w:rPr>
        <w:lastRenderedPageBreak/>
        <w:t>Acceso Yacaré Peatonal</w:t>
      </w:r>
      <w:r w:rsidR="00B875D0" w:rsidRPr="00B875D0">
        <w:rPr>
          <w:rFonts w:ascii="Times New Roman" w:hAnsi="Times New Roman" w:cs="Times New Roman"/>
          <w:b/>
          <w:sz w:val="24"/>
          <w:szCs w:val="24"/>
        </w:rPr>
        <w:t>:</w:t>
      </w:r>
    </w:p>
    <w:p w:rsidR="00A105D3" w:rsidRPr="00B875D0" w:rsidRDefault="00A105D3" w:rsidP="00A105D3">
      <w:pPr>
        <w:pStyle w:val="Prrafodelista"/>
        <w:numPr>
          <w:ilvl w:val="0"/>
          <w:numId w:val="14"/>
        </w:numPr>
        <w:jc w:val="both"/>
        <w:rPr>
          <w:rFonts w:ascii="Times New Roman" w:hAnsi="Times New Roman" w:cs="Times New Roman"/>
          <w:sz w:val="24"/>
          <w:szCs w:val="24"/>
        </w:rPr>
      </w:pPr>
      <w:r w:rsidRPr="00B875D0">
        <w:rPr>
          <w:rFonts w:ascii="Times New Roman" w:hAnsi="Times New Roman" w:cs="Times New Roman"/>
          <w:sz w:val="24"/>
          <w:szCs w:val="24"/>
        </w:rPr>
        <w:t>Controlar el correcto uso del permiso de ingreso al reciento portuario por los molinetes, verificando su vigencia y la correspondencia entre quien lo utiliza y la titularidad del mismo. En caso de duda se podrá solicitar otro documento que acredite la titularidad del individuo.</w:t>
      </w:r>
    </w:p>
    <w:p w:rsidR="00A105D3" w:rsidRPr="00B875D0" w:rsidRDefault="00A105D3" w:rsidP="00A105D3">
      <w:pPr>
        <w:pStyle w:val="Prrafodelista"/>
        <w:numPr>
          <w:ilvl w:val="0"/>
          <w:numId w:val="14"/>
        </w:numPr>
        <w:jc w:val="both"/>
        <w:rPr>
          <w:rFonts w:ascii="Times New Roman" w:hAnsi="Times New Roman" w:cs="Times New Roman"/>
          <w:sz w:val="24"/>
          <w:szCs w:val="24"/>
        </w:rPr>
      </w:pPr>
      <w:r w:rsidRPr="00B875D0">
        <w:rPr>
          <w:rFonts w:ascii="Times New Roman" w:hAnsi="Times New Roman" w:cs="Times New Roman"/>
          <w:sz w:val="24"/>
          <w:szCs w:val="24"/>
        </w:rPr>
        <w:t>Controlar que la única vía de ingreso y salida sea a través de los molinetes, no permitiendo el uso de la senda vehicular para la circulación de peatones.</w:t>
      </w:r>
    </w:p>
    <w:p w:rsidR="00A105D3" w:rsidRPr="00B875D0" w:rsidRDefault="00A105D3" w:rsidP="00A105D3">
      <w:pPr>
        <w:pStyle w:val="Prrafodelista"/>
        <w:numPr>
          <w:ilvl w:val="0"/>
          <w:numId w:val="14"/>
        </w:numPr>
        <w:jc w:val="both"/>
        <w:rPr>
          <w:rFonts w:ascii="Times New Roman" w:hAnsi="Times New Roman" w:cs="Times New Roman"/>
          <w:sz w:val="24"/>
          <w:szCs w:val="24"/>
        </w:rPr>
      </w:pPr>
      <w:r w:rsidRPr="00B875D0">
        <w:rPr>
          <w:rFonts w:ascii="Times New Roman" w:hAnsi="Times New Roman" w:cs="Times New Roman"/>
          <w:sz w:val="24"/>
          <w:szCs w:val="24"/>
        </w:rPr>
        <w:t>Prestar apoyo a los funcionarios de ANP apostados en el acceso (vehicular y emisión de permisos) en casos de situaciones que comprometan su integridad o altere el normal funcionamiento del acceso.</w:t>
      </w:r>
    </w:p>
    <w:p w:rsidR="00A105D3" w:rsidRPr="00B875D0" w:rsidRDefault="00A105D3" w:rsidP="00A105D3">
      <w:pPr>
        <w:pStyle w:val="Prrafodelista"/>
        <w:numPr>
          <w:ilvl w:val="0"/>
          <w:numId w:val="14"/>
        </w:numPr>
        <w:jc w:val="both"/>
        <w:rPr>
          <w:rFonts w:ascii="Times New Roman" w:hAnsi="Times New Roman" w:cs="Times New Roman"/>
          <w:sz w:val="24"/>
          <w:szCs w:val="24"/>
        </w:rPr>
      </w:pPr>
      <w:r w:rsidRPr="00B875D0">
        <w:rPr>
          <w:rFonts w:ascii="Times New Roman" w:hAnsi="Times New Roman" w:cs="Times New Roman"/>
          <w:sz w:val="24"/>
          <w:szCs w:val="24"/>
        </w:rPr>
        <w:t>Retener los permisos de ingreso que sean utilizados indebidamente y/o vencidos, identificando al individuo involucrado al que se le prohibirá el ingreso al puerto. Los permisos retirados deben ser entregados al Oficial de Guardia. El intento de ingreso con permisos de otras personas o adulterados se considera un incidente de protección.</w:t>
      </w:r>
    </w:p>
    <w:p w:rsidR="00A105D3" w:rsidRPr="00B875D0" w:rsidRDefault="00A105D3" w:rsidP="00A105D3">
      <w:pPr>
        <w:pStyle w:val="Prrafodelista"/>
        <w:numPr>
          <w:ilvl w:val="0"/>
          <w:numId w:val="14"/>
        </w:numPr>
        <w:jc w:val="both"/>
        <w:rPr>
          <w:rFonts w:ascii="Times New Roman" w:hAnsi="Times New Roman" w:cs="Times New Roman"/>
          <w:sz w:val="24"/>
          <w:szCs w:val="24"/>
        </w:rPr>
      </w:pPr>
      <w:r w:rsidRPr="00B875D0">
        <w:rPr>
          <w:rFonts w:ascii="Times New Roman" w:hAnsi="Times New Roman" w:cs="Times New Roman"/>
          <w:sz w:val="24"/>
          <w:szCs w:val="24"/>
        </w:rPr>
        <w:t>Reportar al funcionario de DNA apostado en el acceso, cualquier sospecha sobre el ingreso o retiro por los molinetes de mercadería o bultos no autorizados. En todos los casos reportar inmediatamente al Centro de Control de Cámaras.</w:t>
      </w:r>
    </w:p>
    <w:p w:rsidR="00A105D3" w:rsidRPr="00B875D0" w:rsidRDefault="00A105D3" w:rsidP="00A105D3">
      <w:pPr>
        <w:pStyle w:val="Prrafodelista"/>
        <w:numPr>
          <w:ilvl w:val="0"/>
          <w:numId w:val="14"/>
        </w:numPr>
        <w:jc w:val="both"/>
        <w:rPr>
          <w:rFonts w:ascii="Times New Roman" w:hAnsi="Times New Roman" w:cs="Times New Roman"/>
          <w:sz w:val="24"/>
          <w:szCs w:val="24"/>
        </w:rPr>
      </w:pPr>
      <w:r w:rsidRPr="00B875D0">
        <w:rPr>
          <w:rFonts w:ascii="Times New Roman" w:hAnsi="Times New Roman" w:cs="Times New Roman"/>
          <w:sz w:val="24"/>
          <w:szCs w:val="24"/>
        </w:rPr>
        <w:t>Utilizar el permiso generar de acceso precario de uso excepcional para facilitar el ingreso y salida de personas sólo en aquellos casos autorizados por el Centro de Control de Cámaras.</w:t>
      </w:r>
    </w:p>
    <w:p w:rsidR="00A105D3" w:rsidRPr="00B875D0" w:rsidRDefault="00A105D3" w:rsidP="00A105D3">
      <w:pPr>
        <w:pStyle w:val="Prrafodelista"/>
        <w:numPr>
          <w:ilvl w:val="0"/>
          <w:numId w:val="14"/>
        </w:numPr>
        <w:jc w:val="both"/>
        <w:rPr>
          <w:rFonts w:ascii="Times New Roman" w:hAnsi="Times New Roman" w:cs="Times New Roman"/>
          <w:sz w:val="24"/>
          <w:szCs w:val="24"/>
        </w:rPr>
      </w:pPr>
      <w:r w:rsidRPr="00B875D0">
        <w:rPr>
          <w:rFonts w:ascii="Times New Roman" w:hAnsi="Times New Roman" w:cs="Times New Roman"/>
          <w:sz w:val="24"/>
          <w:szCs w:val="24"/>
        </w:rPr>
        <w:t>Abrir y volver a cerrar el portón de acceso peatonal lateral a los molinetes solamente en aquellos casos autorizados previamente por el Centro de Control de Cámaras. Ante estas situaciones, el control de los permisos de ingreso debe realizarse de forma física.</w:t>
      </w:r>
    </w:p>
    <w:p w:rsidR="00A105D3" w:rsidRPr="00B875D0" w:rsidRDefault="00A105D3" w:rsidP="00A105D3">
      <w:pPr>
        <w:pStyle w:val="Prrafodelista"/>
        <w:numPr>
          <w:ilvl w:val="0"/>
          <w:numId w:val="14"/>
        </w:numPr>
        <w:jc w:val="both"/>
        <w:rPr>
          <w:rFonts w:ascii="Times New Roman" w:hAnsi="Times New Roman" w:cs="Times New Roman"/>
          <w:sz w:val="24"/>
          <w:szCs w:val="24"/>
        </w:rPr>
      </w:pPr>
      <w:r w:rsidRPr="00B875D0">
        <w:rPr>
          <w:rFonts w:ascii="Times New Roman" w:hAnsi="Times New Roman" w:cs="Times New Roman"/>
          <w:sz w:val="24"/>
          <w:szCs w:val="24"/>
        </w:rPr>
        <w:t>Reportar inmediatamente al Centro de Control de Cámaras cualquier irregularidad detectada.</w:t>
      </w:r>
    </w:p>
    <w:p w:rsidR="00A105D3" w:rsidRPr="00B875D0" w:rsidRDefault="00A105D3" w:rsidP="00A105D3">
      <w:pPr>
        <w:jc w:val="both"/>
        <w:rPr>
          <w:rFonts w:ascii="Times New Roman" w:hAnsi="Times New Roman" w:cs="Times New Roman"/>
          <w:sz w:val="24"/>
          <w:szCs w:val="24"/>
        </w:rPr>
      </w:pPr>
    </w:p>
    <w:p w:rsidR="00B875D0" w:rsidRDefault="00B875D0">
      <w:pPr>
        <w:rPr>
          <w:rFonts w:ascii="Times New Roman" w:hAnsi="Times New Roman" w:cs="Times New Roman"/>
          <w:sz w:val="24"/>
          <w:szCs w:val="24"/>
        </w:rPr>
      </w:pPr>
      <w:r>
        <w:rPr>
          <w:rFonts w:ascii="Times New Roman" w:hAnsi="Times New Roman" w:cs="Times New Roman"/>
          <w:sz w:val="24"/>
          <w:szCs w:val="24"/>
        </w:rPr>
        <w:br w:type="page"/>
      </w:r>
    </w:p>
    <w:p w:rsidR="00366F6C" w:rsidRPr="00B875D0" w:rsidRDefault="00366F6C" w:rsidP="00404289">
      <w:pPr>
        <w:jc w:val="both"/>
        <w:rPr>
          <w:rFonts w:ascii="Times New Roman" w:hAnsi="Times New Roman" w:cs="Times New Roman"/>
          <w:b/>
          <w:sz w:val="24"/>
          <w:szCs w:val="24"/>
        </w:rPr>
      </w:pPr>
      <w:r w:rsidRPr="00B875D0">
        <w:rPr>
          <w:rFonts w:ascii="Times New Roman" w:hAnsi="Times New Roman" w:cs="Times New Roman"/>
          <w:b/>
          <w:sz w:val="24"/>
          <w:szCs w:val="24"/>
        </w:rPr>
        <w:lastRenderedPageBreak/>
        <w:t>Predio SCANNER</w:t>
      </w:r>
      <w:r w:rsidR="00B875D0" w:rsidRPr="00B875D0">
        <w:rPr>
          <w:rFonts w:ascii="Times New Roman" w:hAnsi="Times New Roman" w:cs="Times New Roman"/>
          <w:b/>
          <w:sz w:val="24"/>
          <w:szCs w:val="24"/>
        </w:rPr>
        <w:t>:</w:t>
      </w:r>
    </w:p>
    <w:p w:rsidR="00366F6C" w:rsidRPr="00B875D0" w:rsidRDefault="00366F6C" w:rsidP="00404289">
      <w:pPr>
        <w:pStyle w:val="Prrafodelista"/>
        <w:numPr>
          <w:ilvl w:val="0"/>
          <w:numId w:val="10"/>
        </w:numPr>
        <w:jc w:val="both"/>
        <w:rPr>
          <w:rFonts w:ascii="Times New Roman" w:hAnsi="Times New Roman" w:cs="Times New Roman"/>
          <w:sz w:val="24"/>
          <w:szCs w:val="24"/>
        </w:rPr>
      </w:pPr>
      <w:r w:rsidRPr="00B875D0">
        <w:rPr>
          <w:rFonts w:ascii="Times New Roman" w:hAnsi="Times New Roman" w:cs="Times New Roman"/>
          <w:sz w:val="24"/>
          <w:szCs w:val="24"/>
        </w:rPr>
        <w:t>Custodiar la infraestructura existente en el predio impidiendo el acceso de personas y/o vehículos no autorizados.</w:t>
      </w:r>
    </w:p>
    <w:p w:rsidR="00366F6C" w:rsidRPr="00B875D0" w:rsidRDefault="00366F6C" w:rsidP="00404289">
      <w:pPr>
        <w:pStyle w:val="Prrafodelista"/>
        <w:numPr>
          <w:ilvl w:val="0"/>
          <w:numId w:val="10"/>
        </w:numPr>
        <w:jc w:val="both"/>
        <w:rPr>
          <w:rFonts w:ascii="Times New Roman" w:hAnsi="Times New Roman" w:cs="Times New Roman"/>
          <w:sz w:val="24"/>
          <w:szCs w:val="24"/>
        </w:rPr>
      </w:pPr>
      <w:r w:rsidRPr="00B875D0">
        <w:rPr>
          <w:rFonts w:ascii="Times New Roman" w:hAnsi="Times New Roman" w:cs="Times New Roman"/>
          <w:sz w:val="24"/>
          <w:szCs w:val="24"/>
        </w:rPr>
        <w:t>Reportar inmediatamente al Centro de Control de Cámaras cualquier irregularidad detectada.</w:t>
      </w:r>
    </w:p>
    <w:p w:rsidR="00A105D3" w:rsidRPr="00B875D0" w:rsidRDefault="00A105D3">
      <w:pPr>
        <w:rPr>
          <w:rFonts w:ascii="Times New Roman" w:hAnsi="Times New Roman" w:cs="Times New Roman"/>
          <w:sz w:val="24"/>
          <w:szCs w:val="24"/>
        </w:rPr>
      </w:pPr>
      <w:r w:rsidRPr="00B875D0">
        <w:rPr>
          <w:rFonts w:ascii="Times New Roman" w:hAnsi="Times New Roman" w:cs="Times New Roman"/>
          <w:sz w:val="24"/>
          <w:szCs w:val="24"/>
        </w:rPr>
        <w:br w:type="page"/>
      </w:r>
    </w:p>
    <w:p w:rsidR="00404289" w:rsidRPr="00B875D0" w:rsidRDefault="00404289" w:rsidP="00404289">
      <w:pPr>
        <w:jc w:val="both"/>
        <w:rPr>
          <w:rFonts w:ascii="Times New Roman" w:hAnsi="Times New Roman" w:cs="Times New Roman"/>
          <w:b/>
          <w:sz w:val="24"/>
          <w:szCs w:val="24"/>
        </w:rPr>
      </w:pPr>
      <w:r w:rsidRPr="00B875D0">
        <w:rPr>
          <w:rFonts w:ascii="Times New Roman" w:hAnsi="Times New Roman" w:cs="Times New Roman"/>
          <w:b/>
          <w:sz w:val="24"/>
          <w:szCs w:val="24"/>
        </w:rPr>
        <w:lastRenderedPageBreak/>
        <w:t>Acceso Washington</w:t>
      </w:r>
      <w:r w:rsidR="00B875D0" w:rsidRPr="00B875D0">
        <w:rPr>
          <w:rFonts w:ascii="Times New Roman" w:hAnsi="Times New Roman" w:cs="Times New Roman"/>
          <w:b/>
          <w:sz w:val="24"/>
          <w:szCs w:val="24"/>
        </w:rPr>
        <w:t>:</w:t>
      </w:r>
    </w:p>
    <w:p w:rsidR="00404289" w:rsidRPr="00B875D0" w:rsidRDefault="00404289" w:rsidP="00404289">
      <w:pPr>
        <w:pStyle w:val="Prrafodelista"/>
        <w:numPr>
          <w:ilvl w:val="0"/>
          <w:numId w:val="11"/>
        </w:numPr>
        <w:jc w:val="both"/>
        <w:rPr>
          <w:rFonts w:ascii="Times New Roman" w:hAnsi="Times New Roman" w:cs="Times New Roman"/>
          <w:sz w:val="24"/>
          <w:szCs w:val="24"/>
        </w:rPr>
      </w:pPr>
      <w:r w:rsidRPr="00B875D0">
        <w:rPr>
          <w:rFonts w:ascii="Times New Roman" w:hAnsi="Times New Roman" w:cs="Times New Roman"/>
          <w:sz w:val="24"/>
          <w:szCs w:val="24"/>
        </w:rPr>
        <w:t xml:space="preserve">Exigir al conductor del vehículo de carga la prestación de los permisos vigentes de ingreso a puerto (Personal, vehículo y acoplado). Se deberá verificar visualmente que la fotografía del permiso personal se corresponda con el individuo que lo presenta, y que las </w:t>
      </w:r>
      <w:r w:rsidR="00A105D3" w:rsidRPr="00B875D0">
        <w:rPr>
          <w:rFonts w:ascii="Times New Roman" w:hAnsi="Times New Roman" w:cs="Times New Roman"/>
          <w:sz w:val="24"/>
          <w:szCs w:val="24"/>
        </w:rPr>
        <w:t>matrículas</w:t>
      </w:r>
      <w:r w:rsidRPr="00B875D0">
        <w:rPr>
          <w:rFonts w:ascii="Times New Roman" w:hAnsi="Times New Roman" w:cs="Times New Roman"/>
          <w:sz w:val="24"/>
          <w:szCs w:val="24"/>
        </w:rPr>
        <w:t xml:space="preserve"> registradas en los permisos vehiculares se correspondan con las matrículas dispuestas en los vehículos. El intento de ingreso con permisos de otras personas o adulterados, así como matriculas de vehículos que no corresponden con las verificadas, se considera un incidente de protección.</w:t>
      </w:r>
    </w:p>
    <w:p w:rsidR="00404289" w:rsidRPr="00B875D0" w:rsidRDefault="00404289" w:rsidP="00404289">
      <w:pPr>
        <w:pStyle w:val="Prrafodelista"/>
        <w:numPr>
          <w:ilvl w:val="0"/>
          <w:numId w:val="11"/>
        </w:numPr>
        <w:jc w:val="both"/>
        <w:rPr>
          <w:rFonts w:ascii="Times New Roman" w:hAnsi="Times New Roman" w:cs="Times New Roman"/>
          <w:sz w:val="24"/>
          <w:szCs w:val="24"/>
        </w:rPr>
      </w:pPr>
      <w:r w:rsidRPr="00B875D0">
        <w:rPr>
          <w:rFonts w:ascii="Times New Roman" w:hAnsi="Times New Roman" w:cs="Times New Roman"/>
          <w:sz w:val="24"/>
          <w:szCs w:val="24"/>
        </w:rPr>
        <w:t>Exigir al conductor del vehículo de carga la presentación de la Orden de Trabajo, en la cual se deberá verificar:</w:t>
      </w:r>
    </w:p>
    <w:p w:rsidR="00404289" w:rsidRPr="00B875D0" w:rsidRDefault="00404289" w:rsidP="00404289">
      <w:pPr>
        <w:pStyle w:val="Prrafodelista"/>
        <w:numPr>
          <w:ilvl w:val="1"/>
          <w:numId w:val="11"/>
        </w:numPr>
        <w:jc w:val="both"/>
        <w:rPr>
          <w:rFonts w:ascii="Times New Roman" w:hAnsi="Times New Roman" w:cs="Times New Roman"/>
          <w:sz w:val="24"/>
          <w:szCs w:val="24"/>
        </w:rPr>
      </w:pPr>
      <w:r w:rsidRPr="00B875D0">
        <w:rPr>
          <w:rFonts w:ascii="Times New Roman" w:hAnsi="Times New Roman" w:cs="Times New Roman"/>
          <w:sz w:val="24"/>
          <w:szCs w:val="24"/>
        </w:rPr>
        <w:t>El tipo de servicio, el cual se deberá corresponder con las operaciones habilitadas para el acceso de referencia. (Anexo I)</w:t>
      </w:r>
    </w:p>
    <w:p w:rsidR="00404289" w:rsidRPr="00B875D0" w:rsidRDefault="00404289" w:rsidP="00404289">
      <w:pPr>
        <w:pStyle w:val="Prrafodelista"/>
        <w:numPr>
          <w:ilvl w:val="1"/>
          <w:numId w:val="11"/>
        </w:numPr>
        <w:jc w:val="both"/>
        <w:rPr>
          <w:rFonts w:ascii="Times New Roman" w:hAnsi="Times New Roman" w:cs="Times New Roman"/>
          <w:sz w:val="24"/>
          <w:szCs w:val="24"/>
        </w:rPr>
      </w:pPr>
      <w:r w:rsidRPr="00B875D0">
        <w:rPr>
          <w:rFonts w:ascii="Times New Roman" w:hAnsi="Times New Roman" w:cs="Times New Roman"/>
          <w:sz w:val="24"/>
          <w:szCs w:val="24"/>
        </w:rPr>
        <w:t>El conductor y los vehículos se deberán encontrar declarados en la Orden de Trabajo.</w:t>
      </w:r>
    </w:p>
    <w:p w:rsidR="00404289" w:rsidRPr="00B875D0" w:rsidRDefault="00404289" w:rsidP="00404289">
      <w:pPr>
        <w:pStyle w:val="Prrafodelista"/>
        <w:jc w:val="both"/>
        <w:rPr>
          <w:rFonts w:ascii="Times New Roman" w:hAnsi="Times New Roman" w:cs="Times New Roman"/>
          <w:sz w:val="24"/>
          <w:szCs w:val="24"/>
        </w:rPr>
      </w:pPr>
      <w:r w:rsidRPr="00B875D0">
        <w:rPr>
          <w:rFonts w:ascii="Times New Roman" w:hAnsi="Times New Roman" w:cs="Times New Roman"/>
          <w:sz w:val="24"/>
          <w:szCs w:val="24"/>
        </w:rPr>
        <w:t>En caso de presentarse un vehículo de carga sin Orden de Trabajo, se debe consultar al Centro de Control de Cámaras a los efectos de corroborar si el ingreso se encuentra autorizado.</w:t>
      </w:r>
    </w:p>
    <w:p w:rsidR="00404289" w:rsidRPr="00B875D0" w:rsidRDefault="00404289" w:rsidP="00404289">
      <w:pPr>
        <w:pStyle w:val="Prrafodelista"/>
        <w:numPr>
          <w:ilvl w:val="0"/>
          <w:numId w:val="11"/>
        </w:numPr>
        <w:jc w:val="both"/>
        <w:rPr>
          <w:rFonts w:ascii="Times New Roman" w:hAnsi="Times New Roman" w:cs="Times New Roman"/>
          <w:sz w:val="24"/>
          <w:szCs w:val="24"/>
        </w:rPr>
      </w:pPr>
      <w:r w:rsidRPr="00B875D0">
        <w:rPr>
          <w:rFonts w:ascii="Times New Roman" w:hAnsi="Times New Roman" w:cs="Times New Roman"/>
          <w:sz w:val="24"/>
          <w:szCs w:val="24"/>
        </w:rPr>
        <w:t>Impedir el ingreso de vehículos de carga y conductores no autorizados en atención a lo establecido en los numerales anteriores.</w:t>
      </w:r>
    </w:p>
    <w:p w:rsidR="00404289" w:rsidRPr="00B875D0" w:rsidRDefault="00404289" w:rsidP="00404289">
      <w:pPr>
        <w:pStyle w:val="Prrafodelista"/>
        <w:numPr>
          <w:ilvl w:val="0"/>
          <w:numId w:val="11"/>
        </w:numPr>
        <w:jc w:val="both"/>
        <w:rPr>
          <w:rFonts w:ascii="Times New Roman" w:hAnsi="Times New Roman" w:cs="Times New Roman"/>
          <w:sz w:val="24"/>
          <w:szCs w:val="24"/>
        </w:rPr>
      </w:pPr>
      <w:r w:rsidRPr="00B875D0">
        <w:rPr>
          <w:rFonts w:ascii="Times New Roman" w:hAnsi="Times New Roman" w:cs="Times New Roman"/>
          <w:sz w:val="24"/>
          <w:szCs w:val="24"/>
        </w:rPr>
        <w:t>Impedir el ingreso de vehículos menores que no se relacionen al transporte de cargas, con excepción de:</w:t>
      </w:r>
    </w:p>
    <w:p w:rsidR="00404289" w:rsidRPr="00B875D0" w:rsidRDefault="00404289" w:rsidP="00404289">
      <w:pPr>
        <w:pStyle w:val="Prrafodelista"/>
        <w:numPr>
          <w:ilvl w:val="1"/>
          <w:numId w:val="11"/>
        </w:numPr>
        <w:jc w:val="both"/>
        <w:rPr>
          <w:rFonts w:ascii="Times New Roman" w:hAnsi="Times New Roman" w:cs="Times New Roman"/>
          <w:sz w:val="24"/>
          <w:szCs w:val="24"/>
        </w:rPr>
      </w:pPr>
      <w:r w:rsidRPr="00B875D0">
        <w:rPr>
          <w:rFonts w:ascii="Times New Roman" w:hAnsi="Times New Roman" w:cs="Times New Roman"/>
          <w:sz w:val="24"/>
          <w:szCs w:val="24"/>
        </w:rPr>
        <w:t>Funcionarios de TCP con destino a su estacionamiento.</w:t>
      </w:r>
    </w:p>
    <w:p w:rsidR="00404289" w:rsidRPr="00B875D0" w:rsidRDefault="00404289" w:rsidP="00404289">
      <w:pPr>
        <w:pStyle w:val="Prrafodelista"/>
        <w:numPr>
          <w:ilvl w:val="1"/>
          <w:numId w:val="11"/>
        </w:numPr>
        <w:jc w:val="both"/>
        <w:rPr>
          <w:rFonts w:ascii="Times New Roman" w:hAnsi="Times New Roman" w:cs="Times New Roman"/>
          <w:sz w:val="24"/>
          <w:szCs w:val="24"/>
        </w:rPr>
      </w:pPr>
      <w:r w:rsidRPr="00B875D0">
        <w:rPr>
          <w:rFonts w:ascii="Times New Roman" w:hAnsi="Times New Roman" w:cs="Times New Roman"/>
          <w:sz w:val="24"/>
          <w:szCs w:val="24"/>
        </w:rPr>
        <w:t>Ambulancias, bomberos.</w:t>
      </w:r>
    </w:p>
    <w:p w:rsidR="00404289" w:rsidRPr="00B875D0" w:rsidRDefault="00404289" w:rsidP="00404289">
      <w:pPr>
        <w:pStyle w:val="Prrafodelista"/>
        <w:numPr>
          <w:ilvl w:val="1"/>
          <w:numId w:val="11"/>
        </w:numPr>
        <w:jc w:val="both"/>
        <w:rPr>
          <w:rFonts w:ascii="Times New Roman" w:hAnsi="Times New Roman" w:cs="Times New Roman"/>
          <w:sz w:val="24"/>
          <w:szCs w:val="24"/>
        </w:rPr>
      </w:pPr>
      <w:r w:rsidRPr="00B875D0">
        <w:rPr>
          <w:rFonts w:ascii="Times New Roman" w:hAnsi="Times New Roman" w:cs="Times New Roman"/>
          <w:sz w:val="24"/>
          <w:szCs w:val="24"/>
        </w:rPr>
        <w:t>Vehículos oficiales previamente autorizados pertenecientes a PNN, ANP y DNA.</w:t>
      </w:r>
    </w:p>
    <w:p w:rsidR="004C770B" w:rsidRPr="00B875D0" w:rsidRDefault="004C770B" w:rsidP="004C770B">
      <w:pPr>
        <w:pStyle w:val="Prrafodelista"/>
        <w:numPr>
          <w:ilvl w:val="0"/>
          <w:numId w:val="11"/>
        </w:numPr>
        <w:jc w:val="both"/>
        <w:rPr>
          <w:rFonts w:ascii="Times New Roman" w:hAnsi="Times New Roman" w:cs="Times New Roman"/>
          <w:sz w:val="24"/>
          <w:szCs w:val="24"/>
        </w:rPr>
      </w:pPr>
      <w:r w:rsidRPr="00B875D0">
        <w:rPr>
          <w:rFonts w:ascii="Times New Roman" w:hAnsi="Times New Roman" w:cs="Times New Roman"/>
          <w:sz w:val="24"/>
          <w:szCs w:val="24"/>
        </w:rPr>
        <w:t>Impedir el ingreso de peatones por la senda vehicular.</w:t>
      </w:r>
    </w:p>
    <w:p w:rsidR="004C770B" w:rsidRPr="00B875D0" w:rsidRDefault="004C770B" w:rsidP="004C770B">
      <w:pPr>
        <w:pStyle w:val="Prrafodelista"/>
        <w:numPr>
          <w:ilvl w:val="0"/>
          <w:numId w:val="11"/>
        </w:numPr>
        <w:jc w:val="both"/>
        <w:rPr>
          <w:rFonts w:ascii="Times New Roman" w:hAnsi="Times New Roman" w:cs="Times New Roman"/>
          <w:sz w:val="24"/>
          <w:szCs w:val="24"/>
        </w:rPr>
      </w:pPr>
      <w:r w:rsidRPr="00B875D0">
        <w:rPr>
          <w:rFonts w:ascii="Times New Roman" w:hAnsi="Times New Roman" w:cs="Times New Roman"/>
          <w:sz w:val="24"/>
          <w:szCs w:val="24"/>
        </w:rPr>
        <w:t>Prestar apoyo</w:t>
      </w:r>
      <w:r w:rsidR="00767B1B" w:rsidRPr="00B875D0">
        <w:rPr>
          <w:rFonts w:ascii="Times New Roman" w:hAnsi="Times New Roman" w:cs="Times New Roman"/>
          <w:sz w:val="24"/>
          <w:szCs w:val="24"/>
        </w:rPr>
        <w:t xml:space="preserve"> a los funcionarios de ANP apostados en el acceso en caso de situaciones que comprometan su integridad o altere el normal funcionamiento del acceso.</w:t>
      </w:r>
    </w:p>
    <w:p w:rsidR="00767B1B" w:rsidRPr="00B875D0" w:rsidRDefault="00767B1B" w:rsidP="004C770B">
      <w:pPr>
        <w:pStyle w:val="Prrafodelista"/>
        <w:numPr>
          <w:ilvl w:val="0"/>
          <w:numId w:val="11"/>
        </w:numPr>
        <w:jc w:val="both"/>
        <w:rPr>
          <w:rFonts w:ascii="Times New Roman" w:hAnsi="Times New Roman" w:cs="Times New Roman"/>
          <w:sz w:val="24"/>
          <w:szCs w:val="24"/>
        </w:rPr>
      </w:pPr>
      <w:r w:rsidRPr="00B875D0">
        <w:rPr>
          <w:rFonts w:ascii="Times New Roman" w:hAnsi="Times New Roman" w:cs="Times New Roman"/>
          <w:sz w:val="24"/>
          <w:szCs w:val="24"/>
        </w:rPr>
        <w:t>Reportar inmediatamente al Centro de Control de Cámaras cualquier irregularidad detectada.</w:t>
      </w:r>
    </w:p>
    <w:p w:rsidR="00767B1B" w:rsidRPr="00B875D0" w:rsidRDefault="00767B1B" w:rsidP="00767B1B">
      <w:pPr>
        <w:jc w:val="both"/>
        <w:rPr>
          <w:rFonts w:ascii="Times New Roman" w:hAnsi="Times New Roman" w:cs="Times New Roman"/>
          <w:b/>
          <w:sz w:val="24"/>
          <w:szCs w:val="24"/>
        </w:rPr>
      </w:pPr>
      <w:r w:rsidRPr="00B875D0">
        <w:rPr>
          <w:rFonts w:ascii="Times New Roman" w:hAnsi="Times New Roman" w:cs="Times New Roman"/>
          <w:b/>
          <w:sz w:val="24"/>
          <w:szCs w:val="24"/>
        </w:rPr>
        <w:t>A la salida</w:t>
      </w:r>
      <w:r w:rsidR="00B875D0" w:rsidRPr="00B875D0">
        <w:rPr>
          <w:rFonts w:ascii="Times New Roman" w:hAnsi="Times New Roman" w:cs="Times New Roman"/>
          <w:b/>
          <w:sz w:val="24"/>
          <w:szCs w:val="24"/>
        </w:rPr>
        <w:t>:</w:t>
      </w:r>
    </w:p>
    <w:p w:rsidR="00767B1B" w:rsidRPr="00B875D0" w:rsidRDefault="00767B1B" w:rsidP="00767B1B">
      <w:pPr>
        <w:pStyle w:val="Prrafodelista"/>
        <w:numPr>
          <w:ilvl w:val="0"/>
          <w:numId w:val="12"/>
        </w:numPr>
        <w:jc w:val="both"/>
        <w:rPr>
          <w:rFonts w:ascii="Times New Roman" w:hAnsi="Times New Roman" w:cs="Times New Roman"/>
          <w:sz w:val="24"/>
          <w:szCs w:val="24"/>
        </w:rPr>
      </w:pPr>
      <w:r w:rsidRPr="00B875D0">
        <w:rPr>
          <w:rFonts w:ascii="Times New Roman" w:hAnsi="Times New Roman" w:cs="Times New Roman"/>
          <w:sz w:val="24"/>
          <w:szCs w:val="24"/>
        </w:rPr>
        <w:t>Exigir al conductor la presentación de la Orden de Trabajo, en la cual se deberá verificar:</w:t>
      </w:r>
    </w:p>
    <w:p w:rsidR="00767B1B" w:rsidRPr="00B875D0" w:rsidRDefault="00767B1B" w:rsidP="00767B1B">
      <w:pPr>
        <w:pStyle w:val="Prrafodelista"/>
        <w:numPr>
          <w:ilvl w:val="1"/>
          <w:numId w:val="12"/>
        </w:numPr>
        <w:jc w:val="both"/>
        <w:rPr>
          <w:rFonts w:ascii="Times New Roman" w:hAnsi="Times New Roman" w:cs="Times New Roman"/>
          <w:sz w:val="24"/>
          <w:szCs w:val="24"/>
        </w:rPr>
      </w:pPr>
      <w:r w:rsidRPr="00B875D0">
        <w:rPr>
          <w:rFonts w:ascii="Times New Roman" w:hAnsi="Times New Roman" w:cs="Times New Roman"/>
          <w:sz w:val="24"/>
          <w:szCs w:val="24"/>
        </w:rPr>
        <w:t>El tipo de servicio, el cual deberá corresponder con las operaciones habilitadas para el acceso de referencia. (Anexo I)</w:t>
      </w:r>
    </w:p>
    <w:p w:rsidR="00767B1B" w:rsidRPr="00B875D0" w:rsidRDefault="00767B1B" w:rsidP="00767B1B">
      <w:pPr>
        <w:pStyle w:val="Prrafodelista"/>
        <w:numPr>
          <w:ilvl w:val="1"/>
          <w:numId w:val="12"/>
        </w:numPr>
        <w:jc w:val="both"/>
        <w:rPr>
          <w:rFonts w:ascii="Times New Roman" w:hAnsi="Times New Roman" w:cs="Times New Roman"/>
          <w:sz w:val="24"/>
          <w:szCs w:val="24"/>
        </w:rPr>
      </w:pPr>
      <w:r w:rsidRPr="00B875D0">
        <w:rPr>
          <w:rFonts w:ascii="Times New Roman" w:hAnsi="Times New Roman" w:cs="Times New Roman"/>
          <w:sz w:val="24"/>
          <w:szCs w:val="24"/>
        </w:rPr>
        <w:t>La intervención de la ANP con el sello correspondiente.</w:t>
      </w:r>
    </w:p>
    <w:p w:rsidR="00767B1B" w:rsidRPr="00B875D0" w:rsidRDefault="00767B1B" w:rsidP="00767B1B">
      <w:pPr>
        <w:pStyle w:val="Prrafodelista"/>
        <w:numPr>
          <w:ilvl w:val="0"/>
          <w:numId w:val="12"/>
        </w:numPr>
        <w:jc w:val="both"/>
        <w:rPr>
          <w:rFonts w:ascii="Times New Roman" w:hAnsi="Times New Roman" w:cs="Times New Roman"/>
          <w:sz w:val="24"/>
          <w:szCs w:val="24"/>
        </w:rPr>
      </w:pPr>
      <w:r w:rsidRPr="00B875D0">
        <w:rPr>
          <w:rFonts w:ascii="Times New Roman" w:hAnsi="Times New Roman" w:cs="Times New Roman"/>
          <w:sz w:val="24"/>
          <w:szCs w:val="24"/>
        </w:rPr>
        <w:t>Impedir la salida de vehículos de carga que no cumplan con lo establecido en los numerales anteriores.</w:t>
      </w:r>
    </w:p>
    <w:p w:rsidR="00767B1B" w:rsidRPr="00B875D0" w:rsidRDefault="00767B1B" w:rsidP="00767B1B">
      <w:pPr>
        <w:pStyle w:val="Prrafodelista"/>
        <w:numPr>
          <w:ilvl w:val="0"/>
          <w:numId w:val="12"/>
        </w:numPr>
        <w:jc w:val="both"/>
        <w:rPr>
          <w:rFonts w:ascii="Times New Roman" w:hAnsi="Times New Roman" w:cs="Times New Roman"/>
          <w:sz w:val="24"/>
          <w:szCs w:val="24"/>
        </w:rPr>
      </w:pPr>
      <w:r w:rsidRPr="00B875D0">
        <w:rPr>
          <w:rFonts w:ascii="Times New Roman" w:hAnsi="Times New Roman" w:cs="Times New Roman"/>
          <w:sz w:val="24"/>
          <w:szCs w:val="24"/>
        </w:rPr>
        <w:t>Impedir la salida desde el área operativa de vehículos menores que no se relacionen al transporte de cargas, con la excepción de:</w:t>
      </w:r>
    </w:p>
    <w:p w:rsidR="00767B1B" w:rsidRPr="00B875D0" w:rsidRDefault="00767B1B" w:rsidP="00767B1B">
      <w:pPr>
        <w:pStyle w:val="Prrafodelista"/>
        <w:numPr>
          <w:ilvl w:val="1"/>
          <w:numId w:val="12"/>
        </w:numPr>
        <w:jc w:val="both"/>
        <w:rPr>
          <w:rFonts w:ascii="Times New Roman" w:hAnsi="Times New Roman" w:cs="Times New Roman"/>
          <w:sz w:val="24"/>
          <w:szCs w:val="24"/>
        </w:rPr>
      </w:pPr>
      <w:r w:rsidRPr="00B875D0">
        <w:rPr>
          <w:rFonts w:ascii="Times New Roman" w:hAnsi="Times New Roman" w:cs="Times New Roman"/>
          <w:sz w:val="24"/>
          <w:szCs w:val="24"/>
        </w:rPr>
        <w:t>Empleados de TCP desde su estacionamiento.</w:t>
      </w:r>
    </w:p>
    <w:p w:rsidR="00767B1B" w:rsidRPr="00B875D0" w:rsidRDefault="00767B1B" w:rsidP="00767B1B">
      <w:pPr>
        <w:pStyle w:val="Prrafodelista"/>
        <w:numPr>
          <w:ilvl w:val="1"/>
          <w:numId w:val="12"/>
        </w:numPr>
        <w:jc w:val="both"/>
        <w:rPr>
          <w:rFonts w:ascii="Times New Roman" w:hAnsi="Times New Roman" w:cs="Times New Roman"/>
          <w:sz w:val="24"/>
          <w:szCs w:val="24"/>
        </w:rPr>
      </w:pPr>
      <w:r w:rsidRPr="00B875D0">
        <w:rPr>
          <w:rFonts w:ascii="Times New Roman" w:hAnsi="Times New Roman" w:cs="Times New Roman"/>
          <w:sz w:val="24"/>
          <w:szCs w:val="24"/>
        </w:rPr>
        <w:lastRenderedPageBreak/>
        <w:t>Ambulancias, bomberos.</w:t>
      </w:r>
    </w:p>
    <w:p w:rsidR="00767B1B" w:rsidRPr="00B875D0" w:rsidRDefault="00767B1B" w:rsidP="00767B1B">
      <w:pPr>
        <w:pStyle w:val="Prrafodelista"/>
        <w:numPr>
          <w:ilvl w:val="1"/>
          <w:numId w:val="12"/>
        </w:numPr>
        <w:jc w:val="both"/>
        <w:rPr>
          <w:rFonts w:ascii="Times New Roman" w:hAnsi="Times New Roman" w:cs="Times New Roman"/>
          <w:sz w:val="24"/>
          <w:szCs w:val="24"/>
        </w:rPr>
      </w:pPr>
      <w:r w:rsidRPr="00B875D0">
        <w:rPr>
          <w:rFonts w:ascii="Times New Roman" w:hAnsi="Times New Roman" w:cs="Times New Roman"/>
          <w:sz w:val="24"/>
          <w:szCs w:val="24"/>
        </w:rPr>
        <w:t>Vehículos oficiales previamente autorizados pertenecientes a PNN, ANP y DNA.</w:t>
      </w:r>
    </w:p>
    <w:p w:rsidR="00767B1B" w:rsidRPr="00B875D0" w:rsidRDefault="00767B1B" w:rsidP="00767B1B">
      <w:pPr>
        <w:pStyle w:val="Prrafodelista"/>
        <w:numPr>
          <w:ilvl w:val="0"/>
          <w:numId w:val="12"/>
        </w:numPr>
        <w:jc w:val="both"/>
        <w:rPr>
          <w:rFonts w:ascii="Times New Roman" w:hAnsi="Times New Roman" w:cs="Times New Roman"/>
          <w:sz w:val="24"/>
          <w:szCs w:val="24"/>
        </w:rPr>
      </w:pPr>
      <w:r w:rsidRPr="00B875D0">
        <w:rPr>
          <w:rFonts w:ascii="Times New Roman" w:hAnsi="Times New Roman" w:cs="Times New Roman"/>
          <w:sz w:val="24"/>
          <w:szCs w:val="24"/>
        </w:rPr>
        <w:t>Impedir la salida de peatones por la senda vehicular.</w:t>
      </w:r>
    </w:p>
    <w:p w:rsidR="00767B1B" w:rsidRPr="00B875D0" w:rsidRDefault="00767B1B" w:rsidP="00767B1B">
      <w:pPr>
        <w:pStyle w:val="Prrafodelista"/>
        <w:numPr>
          <w:ilvl w:val="0"/>
          <w:numId w:val="12"/>
        </w:numPr>
        <w:jc w:val="both"/>
        <w:rPr>
          <w:rFonts w:ascii="Times New Roman" w:hAnsi="Times New Roman" w:cs="Times New Roman"/>
          <w:sz w:val="24"/>
          <w:szCs w:val="24"/>
        </w:rPr>
      </w:pPr>
      <w:r w:rsidRPr="00B875D0">
        <w:rPr>
          <w:rFonts w:ascii="Times New Roman" w:hAnsi="Times New Roman" w:cs="Times New Roman"/>
          <w:sz w:val="24"/>
          <w:szCs w:val="24"/>
        </w:rPr>
        <w:t>Prestar apoyo a los funcionarios de ANP apostados en el acceso en caso de situaciones que comprometan su integridad o altere el normal funcionamiento del acceso.</w:t>
      </w:r>
    </w:p>
    <w:p w:rsidR="00767B1B" w:rsidRPr="00B875D0" w:rsidRDefault="00767B1B" w:rsidP="00767B1B">
      <w:pPr>
        <w:pStyle w:val="Prrafodelista"/>
        <w:numPr>
          <w:ilvl w:val="0"/>
          <w:numId w:val="12"/>
        </w:numPr>
        <w:jc w:val="both"/>
        <w:rPr>
          <w:rFonts w:ascii="Times New Roman" w:hAnsi="Times New Roman" w:cs="Times New Roman"/>
          <w:sz w:val="24"/>
          <w:szCs w:val="24"/>
        </w:rPr>
      </w:pPr>
      <w:r w:rsidRPr="00B875D0">
        <w:rPr>
          <w:rFonts w:ascii="Times New Roman" w:hAnsi="Times New Roman" w:cs="Times New Roman"/>
          <w:sz w:val="24"/>
          <w:szCs w:val="24"/>
        </w:rPr>
        <w:t xml:space="preserve">Reportar inmediatamente al Centro de Control de Cámaras cualquier irregularidad detectada. </w:t>
      </w:r>
    </w:p>
    <w:p w:rsidR="00534EA1" w:rsidRPr="00B875D0" w:rsidRDefault="00534EA1" w:rsidP="00534EA1">
      <w:pPr>
        <w:pStyle w:val="Prrafodelista"/>
        <w:jc w:val="both"/>
        <w:rPr>
          <w:rFonts w:ascii="Times New Roman" w:hAnsi="Times New Roman" w:cs="Times New Roman"/>
          <w:sz w:val="24"/>
          <w:szCs w:val="24"/>
        </w:rPr>
      </w:pPr>
    </w:p>
    <w:p w:rsidR="00B875D0" w:rsidRDefault="00B875D0">
      <w:pPr>
        <w:rPr>
          <w:rFonts w:ascii="Times New Roman" w:hAnsi="Times New Roman" w:cs="Times New Roman"/>
          <w:b/>
          <w:sz w:val="24"/>
          <w:szCs w:val="24"/>
        </w:rPr>
      </w:pPr>
      <w:r>
        <w:rPr>
          <w:rFonts w:ascii="Times New Roman" w:hAnsi="Times New Roman" w:cs="Times New Roman"/>
          <w:b/>
          <w:sz w:val="24"/>
          <w:szCs w:val="24"/>
        </w:rPr>
        <w:br w:type="page"/>
      </w:r>
    </w:p>
    <w:p w:rsidR="00534EA1" w:rsidRPr="00B875D0" w:rsidRDefault="00534EA1" w:rsidP="00534EA1">
      <w:pPr>
        <w:jc w:val="both"/>
        <w:rPr>
          <w:rFonts w:ascii="Times New Roman" w:hAnsi="Times New Roman" w:cs="Times New Roman"/>
          <w:b/>
          <w:sz w:val="24"/>
          <w:szCs w:val="24"/>
        </w:rPr>
      </w:pPr>
      <w:r w:rsidRPr="00B875D0">
        <w:rPr>
          <w:rFonts w:ascii="Times New Roman" w:hAnsi="Times New Roman" w:cs="Times New Roman"/>
          <w:b/>
          <w:sz w:val="24"/>
          <w:szCs w:val="24"/>
        </w:rPr>
        <w:lastRenderedPageBreak/>
        <w:t>Centro de Control de Cámaras</w:t>
      </w:r>
      <w:r w:rsidR="00B875D0" w:rsidRPr="00B875D0">
        <w:rPr>
          <w:rFonts w:ascii="Times New Roman" w:hAnsi="Times New Roman" w:cs="Times New Roman"/>
          <w:b/>
          <w:sz w:val="24"/>
          <w:szCs w:val="24"/>
        </w:rPr>
        <w:t>:</w:t>
      </w:r>
    </w:p>
    <w:p w:rsidR="00534EA1" w:rsidRPr="00B875D0" w:rsidRDefault="00534EA1" w:rsidP="00534EA1">
      <w:pPr>
        <w:pStyle w:val="Prrafodelista"/>
        <w:numPr>
          <w:ilvl w:val="0"/>
          <w:numId w:val="13"/>
        </w:numPr>
        <w:jc w:val="both"/>
        <w:rPr>
          <w:rFonts w:ascii="Times New Roman" w:hAnsi="Times New Roman" w:cs="Times New Roman"/>
          <w:sz w:val="24"/>
          <w:szCs w:val="24"/>
        </w:rPr>
      </w:pPr>
      <w:r w:rsidRPr="00B875D0">
        <w:rPr>
          <w:rFonts w:ascii="Times New Roman" w:hAnsi="Times New Roman" w:cs="Times New Roman"/>
          <w:sz w:val="24"/>
          <w:szCs w:val="24"/>
        </w:rPr>
        <w:t>Visualizar las cámaras pertenecientes al CCTV, con el objetivo de identificar cualquier irregularidad dentro del recinto portuario.</w:t>
      </w:r>
    </w:p>
    <w:p w:rsidR="00534EA1" w:rsidRPr="00B875D0" w:rsidRDefault="00534EA1" w:rsidP="00534EA1">
      <w:pPr>
        <w:pStyle w:val="Prrafodelista"/>
        <w:numPr>
          <w:ilvl w:val="0"/>
          <w:numId w:val="13"/>
        </w:numPr>
        <w:jc w:val="both"/>
        <w:rPr>
          <w:rFonts w:ascii="Times New Roman" w:hAnsi="Times New Roman" w:cs="Times New Roman"/>
          <w:sz w:val="24"/>
          <w:szCs w:val="24"/>
        </w:rPr>
      </w:pPr>
      <w:r w:rsidRPr="00B875D0">
        <w:rPr>
          <w:rFonts w:ascii="Times New Roman" w:hAnsi="Times New Roman" w:cs="Times New Roman"/>
          <w:sz w:val="24"/>
          <w:szCs w:val="24"/>
        </w:rPr>
        <w:t>Ser el nexo de comunicaciones entre el Oficial de Guardia u Operaciones de Prefectura, con los diferentes puestos de control.</w:t>
      </w:r>
    </w:p>
    <w:p w:rsidR="00534EA1" w:rsidRPr="00B875D0" w:rsidRDefault="00534EA1" w:rsidP="00534EA1">
      <w:pPr>
        <w:pStyle w:val="Prrafodelista"/>
        <w:numPr>
          <w:ilvl w:val="0"/>
          <w:numId w:val="13"/>
        </w:numPr>
        <w:jc w:val="both"/>
        <w:rPr>
          <w:rFonts w:ascii="Times New Roman" w:hAnsi="Times New Roman" w:cs="Times New Roman"/>
          <w:sz w:val="24"/>
          <w:szCs w:val="24"/>
        </w:rPr>
      </w:pPr>
      <w:r w:rsidRPr="00B875D0">
        <w:rPr>
          <w:rFonts w:ascii="Times New Roman" w:hAnsi="Times New Roman" w:cs="Times New Roman"/>
          <w:sz w:val="24"/>
          <w:szCs w:val="24"/>
        </w:rPr>
        <w:t xml:space="preserve">Ser el nexo de comunicación entre la jefatura de la </w:t>
      </w:r>
      <w:r w:rsidR="002F3D48" w:rsidRPr="00B875D0">
        <w:rPr>
          <w:rFonts w:ascii="Times New Roman" w:hAnsi="Times New Roman" w:cs="Times New Roman"/>
          <w:sz w:val="24"/>
          <w:szCs w:val="24"/>
        </w:rPr>
        <w:t>División</w:t>
      </w:r>
      <w:r w:rsidRPr="00B875D0">
        <w:rPr>
          <w:rFonts w:ascii="Times New Roman" w:hAnsi="Times New Roman" w:cs="Times New Roman"/>
          <w:sz w:val="24"/>
          <w:szCs w:val="24"/>
        </w:rPr>
        <w:t xml:space="preserve"> Controles de ANP, con los diferentes puestos de control.</w:t>
      </w:r>
    </w:p>
    <w:p w:rsidR="00534EA1" w:rsidRPr="00B875D0" w:rsidRDefault="00534EA1" w:rsidP="00534EA1">
      <w:pPr>
        <w:pStyle w:val="Prrafodelista"/>
        <w:numPr>
          <w:ilvl w:val="0"/>
          <w:numId w:val="13"/>
        </w:numPr>
        <w:jc w:val="both"/>
        <w:rPr>
          <w:rFonts w:ascii="Times New Roman" w:hAnsi="Times New Roman" w:cs="Times New Roman"/>
          <w:sz w:val="24"/>
          <w:szCs w:val="24"/>
        </w:rPr>
      </w:pPr>
      <w:r w:rsidRPr="00B875D0">
        <w:rPr>
          <w:rFonts w:ascii="Times New Roman" w:hAnsi="Times New Roman" w:cs="Times New Roman"/>
          <w:sz w:val="24"/>
          <w:szCs w:val="24"/>
        </w:rPr>
        <w:t>Realizar un relevamiento de personal ubicado en cada puesto registrando nombre completo, puesto, horario y numero de boleta.</w:t>
      </w:r>
    </w:p>
    <w:p w:rsidR="002F3D48" w:rsidRPr="00B875D0" w:rsidRDefault="002F3D48" w:rsidP="00534EA1">
      <w:pPr>
        <w:pStyle w:val="Prrafodelista"/>
        <w:numPr>
          <w:ilvl w:val="0"/>
          <w:numId w:val="13"/>
        </w:numPr>
        <w:jc w:val="both"/>
        <w:rPr>
          <w:rFonts w:ascii="Times New Roman" w:hAnsi="Times New Roman" w:cs="Times New Roman"/>
          <w:sz w:val="24"/>
          <w:szCs w:val="24"/>
        </w:rPr>
      </w:pPr>
      <w:r w:rsidRPr="00B875D0">
        <w:rPr>
          <w:rFonts w:ascii="Times New Roman" w:hAnsi="Times New Roman" w:cs="Times New Roman"/>
          <w:sz w:val="24"/>
          <w:szCs w:val="24"/>
        </w:rPr>
        <w:t>Realizar un relevamiento de los equipos de comunicación de cada puesto, llevando registro de su estado.</w:t>
      </w:r>
    </w:p>
    <w:p w:rsidR="002F3D48" w:rsidRPr="00B875D0" w:rsidRDefault="002F3D48" w:rsidP="00534EA1">
      <w:pPr>
        <w:pStyle w:val="Prrafodelista"/>
        <w:numPr>
          <w:ilvl w:val="0"/>
          <w:numId w:val="13"/>
        </w:numPr>
        <w:jc w:val="both"/>
        <w:rPr>
          <w:rFonts w:ascii="Times New Roman" w:hAnsi="Times New Roman" w:cs="Times New Roman"/>
          <w:sz w:val="24"/>
          <w:szCs w:val="24"/>
        </w:rPr>
      </w:pPr>
      <w:r w:rsidRPr="00B875D0">
        <w:rPr>
          <w:rFonts w:ascii="Times New Roman" w:hAnsi="Times New Roman" w:cs="Times New Roman"/>
          <w:sz w:val="24"/>
          <w:szCs w:val="24"/>
        </w:rPr>
        <w:t xml:space="preserve">Registrar, a través del Libro de Novedades, cualquier novedad </w:t>
      </w:r>
      <w:r w:rsidR="003D3BE5" w:rsidRPr="00B875D0">
        <w:rPr>
          <w:rFonts w:ascii="Times New Roman" w:hAnsi="Times New Roman" w:cs="Times New Roman"/>
          <w:sz w:val="24"/>
          <w:szCs w:val="24"/>
        </w:rPr>
        <w:t>ocurrida,</w:t>
      </w:r>
      <w:r w:rsidRPr="00B875D0">
        <w:rPr>
          <w:rFonts w:ascii="Times New Roman" w:hAnsi="Times New Roman" w:cs="Times New Roman"/>
          <w:sz w:val="24"/>
          <w:szCs w:val="24"/>
        </w:rPr>
        <w:t xml:space="preserve"> así como todos los incidentes de Protección.</w:t>
      </w:r>
    </w:p>
    <w:p w:rsidR="00B875D0" w:rsidRDefault="00B875D0">
      <w:pPr>
        <w:rPr>
          <w:rFonts w:ascii="Times New Roman" w:hAnsi="Times New Roman" w:cs="Times New Roman"/>
          <w:b/>
          <w:sz w:val="24"/>
          <w:szCs w:val="24"/>
        </w:rPr>
      </w:pPr>
      <w:r>
        <w:rPr>
          <w:rFonts w:ascii="Times New Roman" w:hAnsi="Times New Roman" w:cs="Times New Roman"/>
          <w:b/>
          <w:sz w:val="24"/>
          <w:szCs w:val="24"/>
        </w:rPr>
        <w:br w:type="page"/>
      </w:r>
    </w:p>
    <w:p w:rsidR="003D3BE5" w:rsidRPr="00B875D0" w:rsidRDefault="003D3BE5" w:rsidP="003D3BE5">
      <w:pPr>
        <w:jc w:val="both"/>
        <w:rPr>
          <w:rFonts w:ascii="Times New Roman" w:hAnsi="Times New Roman" w:cs="Times New Roman"/>
          <w:b/>
          <w:sz w:val="24"/>
          <w:szCs w:val="24"/>
        </w:rPr>
      </w:pPr>
      <w:r w:rsidRPr="00B875D0">
        <w:rPr>
          <w:rFonts w:ascii="Times New Roman" w:hAnsi="Times New Roman" w:cs="Times New Roman"/>
          <w:b/>
          <w:sz w:val="24"/>
          <w:szCs w:val="24"/>
        </w:rPr>
        <w:lastRenderedPageBreak/>
        <w:t>Acceso Colombia Peatonal</w:t>
      </w:r>
      <w:r w:rsidR="00B875D0" w:rsidRPr="00B875D0">
        <w:rPr>
          <w:rFonts w:ascii="Times New Roman" w:hAnsi="Times New Roman" w:cs="Times New Roman"/>
          <w:b/>
          <w:sz w:val="24"/>
          <w:szCs w:val="24"/>
        </w:rPr>
        <w:t>:</w:t>
      </w:r>
    </w:p>
    <w:p w:rsidR="003D3BE5" w:rsidRPr="00B875D0" w:rsidRDefault="003D3BE5" w:rsidP="003D3BE5">
      <w:pPr>
        <w:pStyle w:val="Prrafodelista"/>
        <w:numPr>
          <w:ilvl w:val="0"/>
          <w:numId w:val="15"/>
        </w:numPr>
        <w:jc w:val="both"/>
        <w:rPr>
          <w:rFonts w:ascii="Times New Roman" w:hAnsi="Times New Roman" w:cs="Times New Roman"/>
          <w:sz w:val="24"/>
          <w:szCs w:val="24"/>
        </w:rPr>
      </w:pPr>
      <w:r w:rsidRPr="00B875D0">
        <w:rPr>
          <w:rFonts w:ascii="Times New Roman" w:hAnsi="Times New Roman" w:cs="Times New Roman"/>
          <w:sz w:val="24"/>
          <w:szCs w:val="24"/>
        </w:rPr>
        <w:t>Controlar el correcto uso del permiso de ingreso al recinto portuario por los molinetes, verificando su vigencia y la correspondencia entre quien lo utiliza y la titularidad del mismo. En caso de duda se podrá solicitar otro documento que acredite la titularidad del individuo.</w:t>
      </w:r>
    </w:p>
    <w:p w:rsidR="003D3BE5" w:rsidRPr="00B875D0" w:rsidRDefault="003D3BE5" w:rsidP="003D3BE5">
      <w:pPr>
        <w:pStyle w:val="Prrafodelista"/>
        <w:numPr>
          <w:ilvl w:val="0"/>
          <w:numId w:val="15"/>
        </w:numPr>
        <w:jc w:val="both"/>
        <w:rPr>
          <w:rFonts w:ascii="Times New Roman" w:hAnsi="Times New Roman" w:cs="Times New Roman"/>
          <w:sz w:val="24"/>
          <w:szCs w:val="24"/>
        </w:rPr>
      </w:pPr>
      <w:r w:rsidRPr="00B875D0">
        <w:rPr>
          <w:rFonts w:ascii="Times New Roman" w:hAnsi="Times New Roman" w:cs="Times New Roman"/>
          <w:sz w:val="24"/>
          <w:szCs w:val="24"/>
        </w:rPr>
        <w:t>Controlar que la única vía de ingreso y salida sea a través de los molinetes, no permitiendo el uso de la senda vehicular para la  circulación de peatones. Se encuentra autorizado el ingreso de individuos acompañados de bicicletas.</w:t>
      </w:r>
    </w:p>
    <w:p w:rsidR="003D3BE5" w:rsidRPr="00B875D0" w:rsidRDefault="003D3BE5" w:rsidP="003D3BE5">
      <w:pPr>
        <w:pStyle w:val="Prrafodelista"/>
        <w:numPr>
          <w:ilvl w:val="0"/>
          <w:numId w:val="15"/>
        </w:numPr>
        <w:jc w:val="both"/>
        <w:rPr>
          <w:rFonts w:ascii="Times New Roman" w:hAnsi="Times New Roman" w:cs="Times New Roman"/>
          <w:sz w:val="24"/>
          <w:szCs w:val="24"/>
        </w:rPr>
      </w:pPr>
      <w:r w:rsidRPr="00B875D0">
        <w:rPr>
          <w:rFonts w:ascii="Times New Roman" w:hAnsi="Times New Roman" w:cs="Times New Roman"/>
          <w:sz w:val="24"/>
          <w:szCs w:val="24"/>
        </w:rPr>
        <w:t>Prestar apoyo a los funcionarios de ANP apostados en el acceso en caso de situaciones que comprometan su integridad o altere el normal funcionamiento del acceso.</w:t>
      </w:r>
    </w:p>
    <w:p w:rsidR="003D3BE5" w:rsidRPr="00B875D0" w:rsidRDefault="003D3BE5" w:rsidP="003D3BE5">
      <w:pPr>
        <w:pStyle w:val="Prrafodelista"/>
        <w:numPr>
          <w:ilvl w:val="0"/>
          <w:numId w:val="15"/>
        </w:numPr>
        <w:jc w:val="both"/>
        <w:rPr>
          <w:rFonts w:ascii="Times New Roman" w:hAnsi="Times New Roman" w:cs="Times New Roman"/>
          <w:sz w:val="24"/>
          <w:szCs w:val="24"/>
        </w:rPr>
      </w:pPr>
      <w:r w:rsidRPr="00B875D0">
        <w:rPr>
          <w:rFonts w:ascii="Times New Roman" w:hAnsi="Times New Roman" w:cs="Times New Roman"/>
          <w:sz w:val="24"/>
          <w:szCs w:val="24"/>
        </w:rPr>
        <w:t>Retener permisos de ingreso que sean utilizados indebidamente y/o vencidos, identificando al individuo involucrado al que se le prohibirá el ingreso al puerto. Los permisos retirados deben ser entregados a al Oficial de Guardia. El intento de ingreso con permisos de otras personas o adulterados se considera un incidente de protección.</w:t>
      </w:r>
    </w:p>
    <w:p w:rsidR="003D3BE5" w:rsidRPr="00B875D0" w:rsidRDefault="003D3BE5" w:rsidP="003D3BE5">
      <w:pPr>
        <w:pStyle w:val="Prrafodelista"/>
        <w:numPr>
          <w:ilvl w:val="0"/>
          <w:numId w:val="15"/>
        </w:numPr>
        <w:jc w:val="both"/>
        <w:rPr>
          <w:rFonts w:ascii="Times New Roman" w:hAnsi="Times New Roman" w:cs="Times New Roman"/>
          <w:sz w:val="24"/>
          <w:szCs w:val="24"/>
        </w:rPr>
      </w:pPr>
      <w:r w:rsidRPr="00B875D0">
        <w:rPr>
          <w:rFonts w:ascii="Times New Roman" w:hAnsi="Times New Roman" w:cs="Times New Roman"/>
          <w:sz w:val="24"/>
          <w:szCs w:val="24"/>
        </w:rPr>
        <w:t xml:space="preserve">Reportar al funcionario de DNA apostado en el acceso cualquier sospecha sobre el ingreso o retiro por los molinetes de mercadería o bultos no autorizados. En caso de no encontrarse funcionario de DNA, </w:t>
      </w:r>
      <w:r w:rsidR="0002601D" w:rsidRPr="00B875D0">
        <w:rPr>
          <w:rFonts w:ascii="Times New Roman" w:hAnsi="Times New Roman" w:cs="Times New Roman"/>
          <w:sz w:val="24"/>
          <w:szCs w:val="24"/>
        </w:rPr>
        <w:t>reportar al</w:t>
      </w:r>
      <w:r w:rsidRPr="00B875D0">
        <w:rPr>
          <w:rFonts w:ascii="Times New Roman" w:hAnsi="Times New Roman" w:cs="Times New Roman"/>
          <w:sz w:val="24"/>
          <w:szCs w:val="24"/>
        </w:rPr>
        <w:t xml:space="preserve"> Centro de Control de Cámaras.</w:t>
      </w:r>
    </w:p>
    <w:p w:rsidR="003D3BE5" w:rsidRPr="00B875D0" w:rsidRDefault="003D3BE5" w:rsidP="003D3BE5">
      <w:pPr>
        <w:pStyle w:val="Prrafodelista"/>
        <w:numPr>
          <w:ilvl w:val="0"/>
          <w:numId w:val="15"/>
        </w:numPr>
        <w:jc w:val="both"/>
        <w:rPr>
          <w:rFonts w:ascii="Times New Roman" w:hAnsi="Times New Roman" w:cs="Times New Roman"/>
          <w:sz w:val="24"/>
          <w:szCs w:val="24"/>
        </w:rPr>
      </w:pPr>
      <w:r w:rsidRPr="00B875D0">
        <w:rPr>
          <w:rFonts w:ascii="Times New Roman" w:hAnsi="Times New Roman" w:cs="Times New Roman"/>
          <w:sz w:val="24"/>
          <w:szCs w:val="24"/>
        </w:rPr>
        <w:t>Utilizar el permiso general de acceso precario de uso excepcional para facilitar el ingreso y salida de personas solo en aquellos casos autorizados por el Centro de Control de Cámaras.</w:t>
      </w:r>
    </w:p>
    <w:p w:rsidR="003D3BE5" w:rsidRPr="00B875D0" w:rsidRDefault="003D3BE5" w:rsidP="003D3BE5">
      <w:pPr>
        <w:pStyle w:val="Prrafodelista"/>
        <w:numPr>
          <w:ilvl w:val="0"/>
          <w:numId w:val="15"/>
        </w:numPr>
        <w:jc w:val="both"/>
        <w:rPr>
          <w:rFonts w:ascii="Times New Roman" w:hAnsi="Times New Roman" w:cs="Times New Roman"/>
          <w:sz w:val="24"/>
          <w:szCs w:val="24"/>
        </w:rPr>
      </w:pPr>
      <w:r w:rsidRPr="00B875D0">
        <w:rPr>
          <w:rFonts w:ascii="Times New Roman" w:hAnsi="Times New Roman" w:cs="Times New Roman"/>
          <w:sz w:val="24"/>
          <w:szCs w:val="24"/>
        </w:rPr>
        <w:t xml:space="preserve">Abrir y volver a </w:t>
      </w:r>
      <w:r w:rsidR="0002601D" w:rsidRPr="00B875D0">
        <w:rPr>
          <w:rFonts w:ascii="Times New Roman" w:hAnsi="Times New Roman" w:cs="Times New Roman"/>
          <w:sz w:val="24"/>
          <w:szCs w:val="24"/>
        </w:rPr>
        <w:t>cerrar</w:t>
      </w:r>
      <w:r w:rsidRPr="00B875D0">
        <w:rPr>
          <w:rFonts w:ascii="Times New Roman" w:hAnsi="Times New Roman" w:cs="Times New Roman"/>
          <w:sz w:val="24"/>
          <w:szCs w:val="24"/>
        </w:rPr>
        <w:t xml:space="preserve"> el </w:t>
      </w:r>
      <w:r w:rsidR="0002601D" w:rsidRPr="00B875D0">
        <w:rPr>
          <w:rFonts w:ascii="Times New Roman" w:hAnsi="Times New Roman" w:cs="Times New Roman"/>
          <w:sz w:val="24"/>
          <w:szCs w:val="24"/>
        </w:rPr>
        <w:t>portón</w:t>
      </w:r>
      <w:r w:rsidRPr="00B875D0">
        <w:rPr>
          <w:rFonts w:ascii="Times New Roman" w:hAnsi="Times New Roman" w:cs="Times New Roman"/>
          <w:sz w:val="24"/>
          <w:szCs w:val="24"/>
        </w:rPr>
        <w:t xml:space="preserve"> </w:t>
      </w:r>
      <w:r w:rsidR="0002601D" w:rsidRPr="00B875D0">
        <w:rPr>
          <w:rFonts w:ascii="Times New Roman" w:hAnsi="Times New Roman" w:cs="Times New Roman"/>
          <w:sz w:val="24"/>
          <w:szCs w:val="24"/>
        </w:rPr>
        <w:t>de acceso</w:t>
      </w:r>
      <w:r w:rsidRPr="00B875D0">
        <w:rPr>
          <w:rFonts w:ascii="Times New Roman" w:hAnsi="Times New Roman" w:cs="Times New Roman"/>
          <w:sz w:val="24"/>
          <w:szCs w:val="24"/>
        </w:rPr>
        <w:t xml:space="preserve"> peatonal lateral a los molinetes solamente en aquellos casos autorizados previamente por el </w:t>
      </w:r>
      <w:r w:rsidR="00A105D3" w:rsidRPr="00B875D0">
        <w:rPr>
          <w:rFonts w:ascii="Times New Roman" w:hAnsi="Times New Roman" w:cs="Times New Roman"/>
          <w:sz w:val="24"/>
          <w:szCs w:val="24"/>
        </w:rPr>
        <w:t>Centro de</w:t>
      </w:r>
      <w:r w:rsidRPr="00B875D0">
        <w:rPr>
          <w:rFonts w:ascii="Times New Roman" w:hAnsi="Times New Roman" w:cs="Times New Roman"/>
          <w:sz w:val="24"/>
          <w:szCs w:val="24"/>
        </w:rPr>
        <w:t xml:space="preserve"> Control de Cámaras</w:t>
      </w:r>
      <w:r w:rsidR="0002601D" w:rsidRPr="00B875D0">
        <w:rPr>
          <w:rFonts w:ascii="Times New Roman" w:hAnsi="Times New Roman" w:cs="Times New Roman"/>
          <w:sz w:val="24"/>
          <w:szCs w:val="24"/>
        </w:rPr>
        <w:t>. Ante estas situaciones, el control de los permisos de ingreso debe realizarse en forma física.</w:t>
      </w:r>
    </w:p>
    <w:p w:rsidR="0002601D" w:rsidRPr="00B875D0" w:rsidRDefault="0002601D" w:rsidP="003D3BE5">
      <w:pPr>
        <w:pStyle w:val="Prrafodelista"/>
        <w:numPr>
          <w:ilvl w:val="0"/>
          <w:numId w:val="15"/>
        </w:numPr>
        <w:jc w:val="both"/>
        <w:rPr>
          <w:rFonts w:ascii="Times New Roman" w:hAnsi="Times New Roman" w:cs="Times New Roman"/>
          <w:sz w:val="24"/>
          <w:szCs w:val="24"/>
        </w:rPr>
      </w:pPr>
      <w:r w:rsidRPr="00B875D0">
        <w:rPr>
          <w:rFonts w:ascii="Times New Roman" w:hAnsi="Times New Roman" w:cs="Times New Roman"/>
          <w:sz w:val="24"/>
          <w:szCs w:val="24"/>
        </w:rPr>
        <w:t>Reportar inmediatamente al Centro de Control de Cámaras cualquier irregularidad detectada.</w:t>
      </w:r>
    </w:p>
    <w:p w:rsidR="00B875D0" w:rsidRDefault="00B875D0">
      <w:pPr>
        <w:rPr>
          <w:rFonts w:ascii="Times New Roman" w:hAnsi="Times New Roman" w:cs="Times New Roman"/>
          <w:b/>
          <w:sz w:val="24"/>
          <w:szCs w:val="24"/>
        </w:rPr>
      </w:pPr>
      <w:r>
        <w:rPr>
          <w:rFonts w:ascii="Times New Roman" w:hAnsi="Times New Roman" w:cs="Times New Roman"/>
          <w:b/>
          <w:sz w:val="24"/>
          <w:szCs w:val="24"/>
        </w:rPr>
        <w:br w:type="page"/>
      </w:r>
    </w:p>
    <w:p w:rsidR="0002601D" w:rsidRPr="00B875D0" w:rsidRDefault="0002601D" w:rsidP="0002601D">
      <w:pPr>
        <w:jc w:val="both"/>
        <w:rPr>
          <w:rFonts w:ascii="Times New Roman" w:hAnsi="Times New Roman" w:cs="Times New Roman"/>
          <w:b/>
          <w:sz w:val="24"/>
          <w:szCs w:val="24"/>
        </w:rPr>
      </w:pPr>
      <w:r w:rsidRPr="00B875D0">
        <w:rPr>
          <w:rFonts w:ascii="Times New Roman" w:hAnsi="Times New Roman" w:cs="Times New Roman"/>
          <w:b/>
          <w:sz w:val="24"/>
          <w:szCs w:val="24"/>
        </w:rPr>
        <w:lastRenderedPageBreak/>
        <w:t xml:space="preserve">Acceso </w:t>
      </w:r>
      <w:proofErr w:type="spellStart"/>
      <w:r w:rsidRPr="00B875D0">
        <w:rPr>
          <w:rFonts w:ascii="Times New Roman" w:hAnsi="Times New Roman" w:cs="Times New Roman"/>
          <w:b/>
          <w:sz w:val="24"/>
          <w:szCs w:val="24"/>
        </w:rPr>
        <w:t>Maciel</w:t>
      </w:r>
      <w:proofErr w:type="spellEnd"/>
      <w:r w:rsidR="00B875D0" w:rsidRPr="00B875D0">
        <w:rPr>
          <w:rFonts w:ascii="Times New Roman" w:hAnsi="Times New Roman" w:cs="Times New Roman"/>
          <w:b/>
          <w:sz w:val="24"/>
          <w:szCs w:val="24"/>
        </w:rPr>
        <w:t>:</w:t>
      </w:r>
    </w:p>
    <w:p w:rsidR="0002601D" w:rsidRPr="00B875D0" w:rsidRDefault="0002601D" w:rsidP="0002601D">
      <w:pPr>
        <w:pStyle w:val="Prrafodelista"/>
        <w:numPr>
          <w:ilvl w:val="0"/>
          <w:numId w:val="16"/>
        </w:numPr>
        <w:jc w:val="both"/>
        <w:rPr>
          <w:rFonts w:ascii="Times New Roman" w:hAnsi="Times New Roman" w:cs="Times New Roman"/>
          <w:sz w:val="24"/>
          <w:szCs w:val="24"/>
        </w:rPr>
      </w:pPr>
      <w:r w:rsidRPr="00B875D0">
        <w:rPr>
          <w:rFonts w:ascii="Times New Roman" w:hAnsi="Times New Roman" w:cs="Times New Roman"/>
          <w:sz w:val="24"/>
          <w:szCs w:val="24"/>
        </w:rPr>
        <w:t xml:space="preserve">Exigir al conductor del vehículo de carga la presentación de los permisos vigentes de ingreso a puerto (Persona, Vehicular y Acoplado). Se deberá verificar visualmente que la fotografía del permiso personal se corresponda con el individuo que lo presenta, y que las </w:t>
      </w:r>
      <w:r w:rsidR="00A105D3" w:rsidRPr="00B875D0">
        <w:rPr>
          <w:rFonts w:ascii="Times New Roman" w:hAnsi="Times New Roman" w:cs="Times New Roman"/>
          <w:sz w:val="24"/>
          <w:szCs w:val="24"/>
        </w:rPr>
        <w:t>matrículas</w:t>
      </w:r>
      <w:r w:rsidRPr="00B875D0">
        <w:rPr>
          <w:rFonts w:ascii="Times New Roman" w:hAnsi="Times New Roman" w:cs="Times New Roman"/>
          <w:sz w:val="24"/>
          <w:szCs w:val="24"/>
        </w:rPr>
        <w:t xml:space="preserve"> registradas en los permisos vehiculares se correspondan con las matrículas dispuestas en los vehículos. El intento de ingreso con permisos de otras personas o adulterados, así como matriculas de vehículos que no correspondan con las verificadas, se considera un incidente de protección.</w:t>
      </w:r>
    </w:p>
    <w:p w:rsidR="0002601D" w:rsidRPr="00B875D0" w:rsidRDefault="0002601D" w:rsidP="0002601D">
      <w:pPr>
        <w:pStyle w:val="Prrafodelista"/>
        <w:numPr>
          <w:ilvl w:val="0"/>
          <w:numId w:val="16"/>
        </w:numPr>
        <w:jc w:val="both"/>
        <w:rPr>
          <w:rFonts w:ascii="Times New Roman" w:hAnsi="Times New Roman" w:cs="Times New Roman"/>
          <w:sz w:val="24"/>
          <w:szCs w:val="24"/>
        </w:rPr>
      </w:pPr>
      <w:r w:rsidRPr="00B875D0">
        <w:rPr>
          <w:rFonts w:ascii="Times New Roman" w:hAnsi="Times New Roman" w:cs="Times New Roman"/>
          <w:sz w:val="24"/>
          <w:szCs w:val="24"/>
        </w:rPr>
        <w:t>Exigir al conductor del vehículo de carga la presentación de la Orden de Trabajo, en la cual se deberá verificar:</w:t>
      </w:r>
    </w:p>
    <w:p w:rsidR="0002601D" w:rsidRPr="00B875D0" w:rsidRDefault="0002601D" w:rsidP="0002601D">
      <w:pPr>
        <w:pStyle w:val="Prrafodelista"/>
        <w:numPr>
          <w:ilvl w:val="1"/>
          <w:numId w:val="16"/>
        </w:numPr>
        <w:jc w:val="both"/>
        <w:rPr>
          <w:rFonts w:ascii="Times New Roman" w:hAnsi="Times New Roman" w:cs="Times New Roman"/>
          <w:sz w:val="24"/>
          <w:szCs w:val="24"/>
        </w:rPr>
      </w:pPr>
      <w:r w:rsidRPr="00B875D0">
        <w:rPr>
          <w:rFonts w:ascii="Times New Roman" w:hAnsi="Times New Roman" w:cs="Times New Roman"/>
          <w:sz w:val="24"/>
          <w:szCs w:val="24"/>
        </w:rPr>
        <w:t>El tipo de servicio, el cual se deberá corresponder con las operaciones habilitadas para el acceso de referencia. (Anexo I)</w:t>
      </w:r>
    </w:p>
    <w:p w:rsidR="0002601D" w:rsidRPr="00B875D0" w:rsidRDefault="0002601D" w:rsidP="0002601D">
      <w:pPr>
        <w:pStyle w:val="Prrafodelista"/>
        <w:numPr>
          <w:ilvl w:val="1"/>
          <w:numId w:val="16"/>
        </w:numPr>
        <w:jc w:val="both"/>
        <w:rPr>
          <w:rFonts w:ascii="Times New Roman" w:hAnsi="Times New Roman" w:cs="Times New Roman"/>
          <w:sz w:val="24"/>
          <w:szCs w:val="24"/>
        </w:rPr>
      </w:pPr>
      <w:r w:rsidRPr="00B875D0">
        <w:rPr>
          <w:rFonts w:ascii="Times New Roman" w:hAnsi="Times New Roman" w:cs="Times New Roman"/>
          <w:sz w:val="24"/>
          <w:szCs w:val="24"/>
        </w:rPr>
        <w:t>El conductor y los vehículos se deberán encontrar declarados en la Orden de Trabajo.</w:t>
      </w:r>
    </w:p>
    <w:p w:rsidR="0002601D" w:rsidRPr="00B875D0" w:rsidRDefault="00EE22BE" w:rsidP="0002601D">
      <w:pPr>
        <w:pStyle w:val="Prrafodelista"/>
        <w:numPr>
          <w:ilvl w:val="0"/>
          <w:numId w:val="16"/>
        </w:numPr>
        <w:jc w:val="both"/>
        <w:rPr>
          <w:rFonts w:ascii="Times New Roman" w:hAnsi="Times New Roman" w:cs="Times New Roman"/>
          <w:sz w:val="24"/>
          <w:szCs w:val="24"/>
        </w:rPr>
      </w:pPr>
      <w:r w:rsidRPr="00B875D0">
        <w:rPr>
          <w:rFonts w:ascii="Times New Roman" w:hAnsi="Times New Roman" w:cs="Times New Roman"/>
          <w:sz w:val="24"/>
          <w:szCs w:val="24"/>
        </w:rPr>
        <w:t>Impedir el ingreso de vehículos de carga y conductores no autorizados en atención a lo establecido en los numerales anteriores, debiendo ser retirados por la salida correspondiente.</w:t>
      </w:r>
    </w:p>
    <w:p w:rsidR="00EE22BE" w:rsidRPr="00B875D0" w:rsidRDefault="00EE22BE" w:rsidP="0002601D">
      <w:pPr>
        <w:pStyle w:val="Prrafodelista"/>
        <w:numPr>
          <w:ilvl w:val="0"/>
          <w:numId w:val="16"/>
        </w:numPr>
        <w:jc w:val="both"/>
        <w:rPr>
          <w:rFonts w:ascii="Times New Roman" w:hAnsi="Times New Roman" w:cs="Times New Roman"/>
          <w:sz w:val="24"/>
          <w:szCs w:val="24"/>
        </w:rPr>
      </w:pPr>
      <w:r w:rsidRPr="00B875D0">
        <w:rPr>
          <w:rFonts w:ascii="Times New Roman" w:hAnsi="Times New Roman" w:cs="Times New Roman"/>
          <w:sz w:val="24"/>
          <w:szCs w:val="24"/>
        </w:rPr>
        <w:t>Impedir el ingreso de vehículos menores que no se relacionen al transporte de cargas con la excepción de:</w:t>
      </w:r>
    </w:p>
    <w:p w:rsidR="00EE22BE" w:rsidRPr="00B875D0" w:rsidRDefault="00EE22BE" w:rsidP="00EE22BE">
      <w:pPr>
        <w:pStyle w:val="Prrafodelista"/>
        <w:numPr>
          <w:ilvl w:val="1"/>
          <w:numId w:val="16"/>
        </w:numPr>
        <w:jc w:val="both"/>
        <w:rPr>
          <w:rFonts w:ascii="Times New Roman" w:hAnsi="Times New Roman" w:cs="Times New Roman"/>
          <w:sz w:val="24"/>
          <w:szCs w:val="24"/>
        </w:rPr>
      </w:pPr>
      <w:r w:rsidRPr="00B875D0">
        <w:rPr>
          <w:rFonts w:ascii="Times New Roman" w:hAnsi="Times New Roman" w:cs="Times New Roman"/>
          <w:sz w:val="24"/>
          <w:szCs w:val="24"/>
        </w:rPr>
        <w:t>Ambulancias, bomberos.</w:t>
      </w:r>
    </w:p>
    <w:p w:rsidR="00EE22BE" w:rsidRPr="00B875D0" w:rsidRDefault="00EE22BE" w:rsidP="00EE22BE">
      <w:pPr>
        <w:pStyle w:val="Prrafodelista"/>
        <w:numPr>
          <w:ilvl w:val="1"/>
          <w:numId w:val="16"/>
        </w:numPr>
        <w:jc w:val="both"/>
        <w:rPr>
          <w:rFonts w:ascii="Times New Roman" w:hAnsi="Times New Roman" w:cs="Times New Roman"/>
          <w:sz w:val="24"/>
          <w:szCs w:val="24"/>
        </w:rPr>
      </w:pPr>
      <w:r w:rsidRPr="00B875D0">
        <w:rPr>
          <w:rFonts w:ascii="Times New Roman" w:hAnsi="Times New Roman" w:cs="Times New Roman"/>
          <w:sz w:val="24"/>
          <w:szCs w:val="24"/>
        </w:rPr>
        <w:t>Vehículos oficiales previamente autorizados pertenecientes a PNN, ANP, DNA.</w:t>
      </w:r>
    </w:p>
    <w:p w:rsidR="00EE22BE" w:rsidRPr="00B875D0" w:rsidRDefault="00EE22BE" w:rsidP="00EE22BE">
      <w:pPr>
        <w:pStyle w:val="Prrafodelista"/>
        <w:numPr>
          <w:ilvl w:val="0"/>
          <w:numId w:val="16"/>
        </w:numPr>
        <w:jc w:val="both"/>
        <w:rPr>
          <w:rFonts w:ascii="Times New Roman" w:hAnsi="Times New Roman" w:cs="Times New Roman"/>
          <w:sz w:val="24"/>
          <w:szCs w:val="24"/>
        </w:rPr>
      </w:pPr>
      <w:r w:rsidRPr="00B875D0">
        <w:rPr>
          <w:rFonts w:ascii="Times New Roman" w:hAnsi="Times New Roman" w:cs="Times New Roman"/>
          <w:sz w:val="24"/>
          <w:szCs w:val="24"/>
        </w:rPr>
        <w:t>Impedir el ingreso de peatones por la senda vehicular.</w:t>
      </w:r>
    </w:p>
    <w:p w:rsidR="00EE22BE" w:rsidRPr="00B875D0" w:rsidRDefault="00EE22BE" w:rsidP="00EE22BE">
      <w:pPr>
        <w:pStyle w:val="Prrafodelista"/>
        <w:numPr>
          <w:ilvl w:val="0"/>
          <w:numId w:val="16"/>
        </w:numPr>
        <w:jc w:val="both"/>
        <w:rPr>
          <w:rFonts w:ascii="Times New Roman" w:hAnsi="Times New Roman" w:cs="Times New Roman"/>
          <w:sz w:val="24"/>
          <w:szCs w:val="24"/>
        </w:rPr>
      </w:pPr>
      <w:r w:rsidRPr="00B875D0">
        <w:rPr>
          <w:rFonts w:ascii="Times New Roman" w:hAnsi="Times New Roman" w:cs="Times New Roman"/>
          <w:sz w:val="24"/>
          <w:szCs w:val="24"/>
        </w:rPr>
        <w:t>Prestar apoyo a los funcionarios de ANP apostados en el acceso en caso de situaciones que comprometan su integridad o altere el normal funcionamiento del acceso.</w:t>
      </w:r>
    </w:p>
    <w:p w:rsidR="00EE22BE" w:rsidRPr="00B875D0" w:rsidRDefault="00EE22BE" w:rsidP="00EE22BE">
      <w:pPr>
        <w:pStyle w:val="Prrafodelista"/>
        <w:numPr>
          <w:ilvl w:val="0"/>
          <w:numId w:val="16"/>
        </w:numPr>
        <w:jc w:val="both"/>
        <w:rPr>
          <w:rFonts w:ascii="Times New Roman" w:hAnsi="Times New Roman" w:cs="Times New Roman"/>
          <w:sz w:val="24"/>
          <w:szCs w:val="24"/>
        </w:rPr>
      </w:pPr>
      <w:r w:rsidRPr="00B875D0">
        <w:rPr>
          <w:rFonts w:ascii="Times New Roman" w:hAnsi="Times New Roman" w:cs="Times New Roman"/>
          <w:sz w:val="24"/>
          <w:szCs w:val="24"/>
        </w:rPr>
        <w:t>Reportar inmediatamente al Centro de Control de Cámaras cualquier irregularidad detectada.</w:t>
      </w:r>
    </w:p>
    <w:p w:rsidR="00EE22BE" w:rsidRPr="00B875D0" w:rsidRDefault="00EE22BE" w:rsidP="00EE22BE">
      <w:pPr>
        <w:jc w:val="both"/>
        <w:rPr>
          <w:rFonts w:ascii="Times New Roman" w:hAnsi="Times New Roman" w:cs="Times New Roman"/>
          <w:b/>
          <w:sz w:val="24"/>
          <w:szCs w:val="24"/>
        </w:rPr>
      </w:pPr>
      <w:r w:rsidRPr="00B875D0">
        <w:rPr>
          <w:rFonts w:ascii="Times New Roman" w:hAnsi="Times New Roman" w:cs="Times New Roman"/>
          <w:b/>
          <w:sz w:val="24"/>
          <w:szCs w:val="24"/>
        </w:rPr>
        <w:t>A la salida:</w:t>
      </w:r>
    </w:p>
    <w:p w:rsidR="00EE22BE" w:rsidRPr="00B875D0" w:rsidRDefault="00EE22BE" w:rsidP="00EE22BE">
      <w:pPr>
        <w:pStyle w:val="Prrafodelista"/>
        <w:numPr>
          <w:ilvl w:val="0"/>
          <w:numId w:val="17"/>
        </w:numPr>
        <w:jc w:val="both"/>
        <w:rPr>
          <w:rFonts w:ascii="Times New Roman" w:hAnsi="Times New Roman" w:cs="Times New Roman"/>
          <w:sz w:val="24"/>
          <w:szCs w:val="24"/>
        </w:rPr>
      </w:pPr>
      <w:r w:rsidRPr="00B875D0">
        <w:rPr>
          <w:rFonts w:ascii="Times New Roman" w:hAnsi="Times New Roman" w:cs="Times New Roman"/>
          <w:sz w:val="24"/>
          <w:szCs w:val="24"/>
        </w:rPr>
        <w:t>Exigir al conductor la presentación de la Orden de Trabajo, en la cual se deberá verificar que el tipo de servicio se corresponda con las operaciones habilitadas para el acceso de referencia.</w:t>
      </w:r>
    </w:p>
    <w:p w:rsidR="00EE22BE" w:rsidRPr="00B875D0" w:rsidRDefault="00EE22BE" w:rsidP="00EE22BE">
      <w:pPr>
        <w:pStyle w:val="Prrafodelista"/>
        <w:numPr>
          <w:ilvl w:val="0"/>
          <w:numId w:val="17"/>
        </w:numPr>
        <w:jc w:val="both"/>
        <w:rPr>
          <w:rFonts w:ascii="Times New Roman" w:hAnsi="Times New Roman" w:cs="Times New Roman"/>
          <w:sz w:val="24"/>
          <w:szCs w:val="24"/>
        </w:rPr>
      </w:pPr>
      <w:r w:rsidRPr="00B875D0">
        <w:rPr>
          <w:rFonts w:ascii="Times New Roman" w:hAnsi="Times New Roman" w:cs="Times New Roman"/>
          <w:sz w:val="24"/>
          <w:szCs w:val="24"/>
        </w:rPr>
        <w:t>Exigir al conductor del vehículo la presentación del ticket de pesada, en el cual se deberá verificar:</w:t>
      </w:r>
    </w:p>
    <w:p w:rsidR="00EE22BE" w:rsidRPr="00B875D0" w:rsidRDefault="00EE22BE" w:rsidP="00EE22BE">
      <w:pPr>
        <w:pStyle w:val="Prrafodelista"/>
        <w:numPr>
          <w:ilvl w:val="1"/>
          <w:numId w:val="17"/>
        </w:numPr>
        <w:jc w:val="both"/>
        <w:rPr>
          <w:rFonts w:ascii="Times New Roman" w:hAnsi="Times New Roman" w:cs="Times New Roman"/>
          <w:sz w:val="24"/>
          <w:szCs w:val="24"/>
        </w:rPr>
      </w:pPr>
      <w:r w:rsidRPr="00B875D0">
        <w:rPr>
          <w:rFonts w:ascii="Times New Roman" w:hAnsi="Times New Roman" w:cs="Times New Roman"/>
          <w:sz w:val="24"/>
          <w:szCs w:val="24"/>
        </w:rPr>
        <w:t>Que las matriculas impresas correspondan con los vehículos a salir.</w:t>
      </w:r>
    </w:p>
    <w:p w:rsidR="00EE22BE" w:rsidRPr="00B875D0" w:rsidRDefault="00EE22BE" w:rsidP="00EE22BE">
      <w:pPr>
        <w:pStyle w:val="Prrafodelista"/>
        <w:numPr>
          <w:ilvl w:val="1"/>
          <w:numId w:val="17"/>
        </w:numPr>
        <w:jc w:val="both"/>
        <w:rPr>
          <w:rFonts w:ascii="Times New Roman" w:hAnsi="Times New Roman" w:cs="Times New Roman"/>
          <w:sz w:val="24"/>
          <w:szCs w:val="24"/>
        </w:rPr>
      </w:pPr>
      <w:r w:rsidRPr="00B875D0">
        <w:rPr>
          <w:rFonts w:ascii="Times New Roman" w:hAnsi="Times New Roman" w:cs="Times New Roman"/>
          <w:sz w:val="24"/>
          <w:szCs w:val="24"/>
        </w:rPr>
        <w:t>Que figure el peso neto de la carga.</w:t>
      </w:r>
    </w:p>
    <w:p w:rsidR="00EE22BE" w:rsidRPr="00B875D0" w:rsidRDefault="00EE22BE" w:rsidP="00EE22BE">
      <w:pPr>
        <w:pStyle w:val="Prrafodelista"/>
        <w:numPr>
          <w:ilvl w:val="0"/>
          <w:numId w:val="17"/>
        </w:numPr>
        <w:jc w:val="both"/>
        <w:rPr>
          <w:rFonts w:ascii="Times New Roman" w:hAnsi="Times New Roman" w:cs="Times New Roman"/>
          <w:sz w:val="24"/>
          <w:szCs w:val="24"/>
        </w:rPr>
      </w:pPr>
      <w:r w:rsidRPr="00B875D0">
        <w:rPr>
          <w:rFonts w:ascii="Times New Roman" w:hAnsi="Times New Roman" w:cs="Times New Roman"/>
          <w:sz w:val="24"/>
          <w:szCs w:val="24"/>
        </w:rPr>
        <w:t>Impedir la salida de vehículos de carga que no cumplan con lo establecido en los numerales anteriores.</w:t>
      </w:r>
    </w:p>
    <w:p w:rsidR="00EE22BE" w:rsidRPr="00B875D0" w:rsidRDefault="00EE22BE" w:rsidP="00EE22BE">
      <w:pPr>
        <w:pStyle w:val="Prrafodelista"/>
        <w:numPr>
          <w:ilvl w:val="0"/>
          <w:numId w:val="17"/>
        </w:numPr>
        <w:jc w:val="both"/>
        <w:rPr>
          <w:rFonts w:ascii="Times New Roman" w:hAnsi="Times New Roman" w:cs="Times New Roman"/>
          <w:sz w:val="24"/>
          <w:szCs w:val="24"/>
        </w:rPr>
      </w:pPr>
      <w:r w:rsidRPr="00B875D0">
        <w:rPr>
          <w:rFonts w:ascii="Times New Roman" w:hAnsi="Times New Roman" w:cs="Times New Roman"/>
          <w:sz w:val="24"/>
          <w:szCs w:val="24"/>
        </w:rPr>
        <w:t>Impedir la salida de vehículos menores que no se relacionen al transporte de cargas, con la excepción de:</w:t>
      </w:r>
    </w:p>
    <w:p w:rsidR="00EE22BE" w:rsidRPr="00B875D0" w:rsidRDefault="00EE22BE" w:rsidP="00EE22BE">
      <w:pPr>
        <w:pStyle w:val="Prrafodelista"/>
        <w:numPr>
          <w:ilvl w:val="1"/>
          <w:numId w:val="17"/>
        </w:numPr>
        <w:jc w:val="both"/>
        <w:rPr>
          <w:rFonts w:ascii="Times New Roman" w:hAnsi="Times New Roman" w:cs="Times New Roman"/>
          <w:sz w:val="24"/>
          <w:szCs w:val="24"/>
        </w:rPr>
      </w:pPr>
      <w:r w:rsidRPr="00B875D0">
        <w:rPr>
          <w:rFonts w:ascii="Times New Roman" w:hAnsi="Times New Roman" w:cs="Times New Roman"/>
          <w:sz w:val="24"/>
          <w:szCs w:val="24"/>
        </w:rPr>
        <w:t>Ambulancias, bomberos.</w:t>
      </w:r>
    </w:p>
    <w:p w:rsidR="00EE22BE" w:rsidRPr="00B875D0" w:rsidRDefault="00EE22BE" w:rsidP="00EE22BE">
      <w:pPr>
        <w:pStyle w:val="Prrafodelista"/>
        <w:numPr>
          <w:ilvl w:val="1"/>
          <w:numId w:val="17"/>
        </w:numPr>
        <w:jc w:val="both"/>
        <w:rPr>
          <w:rFonts w:ascii="Times New Roman" w:hAnsi="Times New Roman" w:cs="Times New Roman"/>
          <w:sz w:val="24"/>
          <w:szCs w:val="24"/>
        </w:rPr>
      </w:pPr>
      <w:r w:rsidRPr="00B875D0">
        <w:rPr>
          <w:rFonts w:ascii="Times New Roman" w:hAnsi="Times New Roman" w:cs="Times New Roman"/>
          <w:sz w:val="24"/>
          <w:szCs w:val="24"/>
        </w:rPr>
        <w:t>Vehículos oficiales previamente autorizados pertenecientes a PNN, ANP, DNA.</w:t>
      </w:r>
    </w:p>
    <w:p w:rsidR="00EE22BE" w:rsidRPr="00B875D0" w:rsidRDefault="00EE22BE" w:rsidP="00EE22BE">
      <w:pPr>
        <w:pStyle w:val="Prrafodelista"/>
        <w:numPr>
          <w:ilvl w:val="0"/>
          <w:numId w:val="17"/>
        </w:numPr>
        <w:jc w:val="both"/>
        <w:rPr>
          <w:rFonts w:ascii="Times New Roman" w:hAnsi="Times New Roman" w:cs="Times New Roman"/>
          <w:sz w:val="24"/>
          <w:szCs w:val="24"/>
        </w:rPr>
      </w:pPr>
      <w:r w:rsidRPr="00B875D0">
        <w:rPr>
          <w:rFonts w:ascii="Times New Roman" w:hAnsi="Times New Roman" w:cs="Times New Roman"/>
          <w:sz w:val="24"/>
          <w:szCs w:val="24"/>
        </w:rPr>
        <w:t>Impedir la salida de peatones por la senda vehicular.</w:t>
      </w:r>
    </w:p>
    <w:p w:rsidR="00EE22BE" w:rsidRPr="00B875D0" w:rsidRDefault="00EE22BE" w:rsidP="00EE22BE">
      <w:pPr>
        <w:pStyle w:val="Prrafodelista"/>
        <w:numPr>
          <w:ilvl w:val="0"/>
          <w:numId w:val="17"/>
        </w:numPr>
        <w:jc w:val="both"/>
        <w:rPr>
          <w:rFonts w:ascii="Times New Roman" w:hAnsi="Times New Roman" w:cs="Times New Roman"/>
          <w:sz w:val="24"/>
          <w:szCs w:val="24"/>
        </w:rPr>
      </w:pPr>
      <w:r w:rsidRPr="00B875D0">
        <w:rPr>
          <w:rFonts w:ascii="Times New Roman" w:hAnsi="Times New Roman" w:cs="Times New Roman"/>
          <w:sz w:val="24"/>
          <w:szCs w:val="24"/>
        </w:rPr>
        <w:lastRenderedPageBreak/>
        <w:t>Prestar apoyo a los funcionarios de ANP apostados en el acceso en caso de situaciones que comprometan su integridad o altere el normal funcionamiento del acceso.</w:t>
      </w:r>
    </w:p>
    <w:p w:rsidR="00EE22BE" w:rsidRPr="00B875D0" w:rsidRDefault="00EE22BE" w:rsidP="00EE22BE">
      <w:pPr>
        <w:pStyle w:val="Prrafodelista"/>
        <w:numPr>
          <w:ilvl w:val="0"/>
          <w:numId w:val="17"/>
        </w:numPr>
        <w:jc w:val="both"/>
        <w:rPr>
          <w:rFonts w:ascii="Times New Roman" w:hAnsi="Times New Roman" w:cs="Times New Roman"/>
          <w:sz w:val="24"/>
          <w:szCs w:val="24"/>
        </w:rPr>
      </w:pPr>
      <w:r w:rsidRPr="00B875D0">
        <w:rPr>
          <w:rFonts w:ascii="Times New Roman" w:hAnsi="Times New Roman" w:cs="Times New Roman"/>
          <w:sz w:val="24"/>
          <w:szCs w:val="24"/>
        </w:rPr>
        <w:t>Reportar inmediatamente al Centro de Control de Cámaras cualquier irregularidad detectada.</w:t>
      </w:r>
    </w:p>
    <w:p w:rsidR="00B875D0" w:rsidRDefault="00B875D0" w:rsidP="007C5F37">
      <w:pPr>
        <w:tabs>
          <w:tab w:val="left" w:pos="2235"/>
        </w:tabs>
        <w:jc w:val="both"/>
        <w:rPr>
          <w:rFonts w:ascii="Times New Roman" w:hAnsi="Times New Roman" w:cs="Times New Roman"/>
          <w:sz w:val="24"/>
          <w:szCs w:val="24"/>
        </w:rPr>
      </w:pPr>
    </w:p>
    <w:p w:rsidR="00B875D0" w:rsidRDefault="00B875D0">
      <w:pPr>
        <w:rPr>
          <w:rFonts w:ascii="Times New Roman" w:hAnsi="Times New Roman" w:cs="Times New Roman"/>
          <w:sz w:val="24"/>
          <w:szCs w:val="24"/>
        </w:rPr>
      </w:pPr>
      <w:r>
        <w:rPr>
          <w:rFonts w:ascii="Times New Roman" w:hAnsi="Times New Roman" w:cs="Times New Roman"/>
          <w:sz w:val="24"/>
          <w:szCs w:val="24"/>
        </w:rPr>
        <w:br w:type="page"/>
      </w:r>
    </w:p>
    <w:p w:rsidR="00B875D0" w:rsidRDefault="00B875D0" w:rsidP="007C5F37">
      <w:pPr>
        <w:tabs>
          <w:tab w:val="left" w:pos="2235"/>
        </w:tabs>
        <w:jc w:val="both"/>
        <w:rPr>
          <w:rFonts w:ascii="Times New Roman" w:hAnsi="Times New Roman" w:cs="Times New Roman"/>
          <w:sz w:val="24"/>
          <w:szCs w:val="24"/>
        </w:rPr>
      </w:pPr>
      <w:r w:rsidRPr="00B875D0">
        <w:rPr>
          <w:rFonts w:ascii="Times New Roman" w:hAnsi="Times New Roman" w:cs="Times New Roman"/>
          <w:noProof/>
          <w:sz w:val="24"/>
          <w:szCs w:val="24"/>
          <w:lang w:val="es-UY"/>
        </w:rPr>
        <w:lastRenderedPageBrea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5" o:spid="_x0000_s2050" type="#_x0000_t88" style="position:absolute;left:0;text-align:left;margin-left:69.6pt;margin-top:-2.7pt;width:34.4pt;height:72.3pt;z-index:251659264;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" adj="1922,10785" strokecolor="#4579b8 [3044]"/>
        </w:pict>
      </w:r>
      <w:r w:rsidR="00A105D3" w:rsidRPr="00B875D0">
        <w:rPr>
          <w:rFonts w:ascii="Times New Roman" w:hAnsi="Times New Roman" w:cs="Times New Roman"/>
          <w:sz w:val="24"/>
          <w:szCs w:val="24"/>
        </w:rPr>
        <w:t>Marsellesa I</w:t>
      </w:r>
      <w:r w:rsidR="007C5F37" w:rsidRPr="00B875D0">
        <w:rPr>
          <w:rFonts w:ascii="Times New Roman" w:hAnsi="Times New Roman" w:cs="Times New Roman"/>
          <w:sz w:val="24"/>
          <w:szCs w:val="24"/>
        </w:rPr>
        <w:tab/>
      </w:r>
    </w:p>
    <w:p w:rsidR="007C5F37" w:rsidRPr="00B875D0" w:rsidRDefault="00B875D0" w:rsidP="007C5F37">
      <w:pPr>
        <w:tabs>
          <w:tab w:val="left" w:pos="2235"/>
        </w:tabs>
        <w:jc w:val="both"/>
        <w:rPr>
          <w:rFonts w:ascii="Times New Roman" w:hAnsi="Times New Roman" w:cs="Times New Roman"/>
          <w:sz w:val="24"/>
          <w:szCs w:val="24"/>
        </w:rPr>
      </w:pPr>
      <w:r>
        <w:rPr>
          <w:rFonts w:ascii="Times New Roman" w:hAnsi="Times New Roman" w:cs="Times New Roman"/>
          <w:sz w:val="24"/>
          <w:szCs w:val="24"/>
        </w:rPr>
        <w:tab/>
      </w:r>
      <w:r w:rsidR="007C5F37" w:rsidRPr="00B875D0">
        <w:rPr>
          <w:rFonts w:ascii="Times New Roman" w:hAnsi="Times New Roman" w:cs="Times New Roman"/>
          <w:sz w:val="24"/>
          <w:szCs w:val="24"/>
        </w:rPr>
        <w:t>Falta</w:t>
      </w:r>
    </w:p>
    <w:p w:rsidR="00A105D3" w:rsidRPr="00B875D0" w:rsidRDefault="00A105D3" w:rsidP="00A105D3">
      <w:pPr>
        <w:jc w:val="both"/>
        <w:rPr>
          <w:rFonts w:ascii="Times New Roman" w:hAnsi="Times New Roman" w:cs="Times New Roman"/>
          <w:sz w:val="24"/>
          <w:szCs w:val="24"/>
        </w:rPr>
      </w:pPr>
      <w:proofErr w:type="spellStart"/>
      <w:r w:rsidRPr="00B875D0">
        <w:rPr>
          <w:rFonts w:ascii="Times New Roman" w:hAnsi="Times New Roman" w:cs="Times New Roman"/>
          <w:sz w:val="24"/>
          <w:szCs w:val="24"/>
        </w:rPr>
        <w:t>Mersellesa</w:t>
      </w:r>
      <w:proofErr w:type="spellEnd"/>
      <w:r w:rsidRPr="00B875D0">
        <w:rPr>
          <w:rFonts w:ascii="Times New Roman" w:hAnsi="Times New Roman" w:cs="Times New Roman"/>
          <w:sz w:val="24"/>
          <w:szCs w:val="24"/>
        </w:rPr>
        <w:t xml:space="preserve"> II</w:t>
      </w:r>
    </w:p>
    <w:p w:rsidR="00404289" w:rsidRPr="00B875D0" w:rsidRDefault="00404289" w:rsidP="00404289">
      <w:pPr>
        <w:jc w:val="both"/>
        <w:rPr>
          <w:rFonts w:ascii="Times New Roman" w:hAnsi="Times New Roman" w:cs="Times New Roman"/>
          <w:sz w:val="24"/>
          <w:szCs w:val="24"/>
        </w:rPr>
      </w:pPr>
    </w:p>
    <w:p w:rsidR="00404289" w:rsidRPr="00B875D0" w:rsidRDefault="008641D7" w:rsidP="00404289">
      <w:pPr>
        <w:jc w:val="both"/>
        <w:rPr>
          <w:rFonts w:ascii="Times New Roman" w:hAnsi="Times New Roman" w:cs="Times New Roman"/>
          <w:sz w:val="24"/>
          <w:szCs w:val="24"/>
        </w:rPr>
      </w:pPr>
      <w:r w:rsidRPr="00B875D0">
        <w:rPr>
          <w:rFonts w:ascii="Times New Roman" w:hAnsi="Times New Roman" w:cs="Times New Roman"/>
          <w:sz w:val="24"/>
          <w:szCs w:val="24"/>
        </w:rPr>
        <w:t>NOTA: La jefatura de la División de Controles podrá establecer excepciones y/o modificaciones a lo establecido en este documento, las cuales deberán ser justificadas y comunicadas inmediatamente a la Prefectura del Puerto de Montevideo, al Centro de Control de Cámaras y a las autoridades de ANP que correspondan.</w:t>
      </w:r>
    </w:p>
    <w:sectPr w:rsidR="00404289" w:rsidRPr="00B875D0" w:rsidSect="00D24BC1">
      <w:headerReference w:type="default" r:id="rId8"/>
      <w:footerReference w:type="default" r:id="rId9"/>
      <w:pgSz w:w="12240" w:h="15840"/>
      <w:pgMar w:top="1418" w:right="964" w:bottom="1418" w:left="851" w:header="57" w:footer="28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35C0" w:rsidRDefault="008935C0" w:rsidP="004C23F8">
      <w:pPr>
        <w:spacing w:after="0" w:line="240" w:lineRule="auto"/>
      </w:pPr>
      <w:r>
        <w:separator/>
      </w:r>
    </w:p>
  </w:endnote>
  <w:endnote w:type="continuationSeparator" w:id="0">
    <w:p w:rsidR="008935C0" w:rsidRDefault="008935C0" w:rsidP="004C23F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23F8" w:rsidRDefault="004C23F8">
    <w:pPr>
      <w:pStyle w:val="Piedepgina"/>
    </w:pPr>
  </w:p>
  <w:tbl>
    <w:tblPr>
      <w:tblW w:w="1032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127"/>
      <w:gridCol w:w="4111"/>
      <w:gridCol w:w="2551"/>
      <w:gridCol w:w="1533"/>
    </w:tblGrid>
    <w:tr w:rsidR="004C23F8" w:rsidRPr="004C23F8" w:rsidTr="00E853AA">
      <w:trPr>
        <w:cantSplit/>
      </w:trPr>
      <w:tc>
        <w:tcPr>
          <w:tcW w:w="2127" w:type="dxa"/>
          <w:vMerge w:val="restart"/>
          <w:vAlign w:val="center"/>
        </w:tcPr>
        <w:p w:rsidR="004C23F8" w:rsidRPr="004C23F8" w:rsidRDefault="004C23F8" w:rsidP="004C23F8">
          <w:pPr>
            <w:keepNext/>
            <w:widowControl w:val="0"/>
            <w:suppressAutoHyphens/>
            <w:spacing w:after="0" w:line="360" w:lineRule="auto"/>
            <w:outlineLvl w:val="0"/>
            <w:rPr>
              <w:rFonts w:ascii="Times New Roman" w:eastAsia="Times New Roman" w:hAnsi="Times New Roman" w:cs="Times New Roman"/>
              <w:b/>
              <w:sz w:val="24"/>
              <w:szCs w:val="20"/>
              <w:lang w:val="es-ES_tradnl" w:eastAsia="es-ES"/>
            </w:rPr>
          </w:pPr>
          <w:r w:rsidRPr="004C23F8">
            <w:rPr>
              <w:rFonts w:ascii="Times New Roman" w:eastAsia="Times New Roman" w:hAnsi="Times New Roman" w:cs="Times New Roman"/>
              <w:b/>
              <w:sz w:val="24"/>
              <w:szCs w:val="20"/>
              <w:lang w:val="es-ES_tradnl" w:eastAsia="es-ES"/>
            </w:rPr>
            <w:t>APROBADO POR</w:t>
          </w:r>
        </w:p>
      </w:tc>
      <w:tc>
        <w:tcPr>
          <w:tcW w:w="411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CARGO</w:t>
          </w:r>
        </w:p>
      </w:tc>
      <w:tc>
        <w:tcPr>
          <w:tcW w:w="255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FIRMA</w:t>
          </w:r>
        </w:p>
      </w:tc>
      <w:tc>
        <w:tcPr>
          <w:tcW w:w="1533"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FECHA</w:t>
          </w:r>
        </w:p>
      </w:tc>
    </w:tr>
    <w:tr w:rsidR="004C23F8" w:rsidRPr="004C23F8" w:rsidTr="00E853AA">
      <w:trPr>
        <w:cantSplit/>
      </w:trPr>
      <w:tc>
        <w:tcPr>
          <w:tcW w:w="2127" w:type="dxa"/>
          <w:vMerge/>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c>
        <w:tcPr>
          <w:tcW w:w="4111" w:type="dxa"/>
          <w:vAlign w:val="center"/>
        </w:tcPr>
        <w:p w:rsidR="004C23F8" w:rsidRPr="004C23F8" w:rsidRDefault="00D24BC1" w:rsidP="004C23F8">
          <w:pPr>
            <w:spacing w:after="0" w:line="240" w:lineRule="auto"/>
            <w:ind w:left="-540" w:firstLine="47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Pref</w:t>
          </w:r>
          <w:r w:rsidR="00F77578">
            <w:rPr>
              <w:rFonts w:ascii="Times New Roman" w:eastAsia="Times New Roman" w:hAnsi="Times New Roman" w:cs="Times New Roman"/>
              <w:sz w:val="24"/>
              <w:szCs w:val="24"/>
              <w:lang w:val="es-ES" w:eastAsia="es-ES"/>
            </w:rPr>
            <w:t xml:space="preserve">ecto del Puerto de </w:t>
          </w:r>
          <w:r w:rsidR="00EB7FFD">
            <w:rPr>
              <w:rFonts w:ascii="Times New Roman" w:eastAsia="Times New Roman" w:hAnsi="Times New Roman" w:cs="Times New Roman"/>
              <w:sz w:val="24"/>
              <w:szCs w:val="24"/>
              <w:lang w:val="es-ES" w:eastAsia="es-ES"/>
            </w:rPr>
            <w:t>Montevideo</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REVISADO POR</w:t>
          </w:r>
        </w:p>
      </w:tc>
      <w:tc>
        <w:tcPr>
          <w:tcW w:w="4111" w:type="dxa"/>
          <w:vAlign w:val="center"/>
        </w:tcPr>
        <w:p w:rsidR="004C23F8" w:rsidRPr="004C23F8" w:rsidRDefault="00F77578" w:rsidP="004C23F8">
          <w:pPr>
            <w:spacing w:after="0" w:line="240" w:lineRule="auto"/>
            <w:ind w:left="-540" w:firstLine="54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Jefe de </w:t>
          </w:r>
          <w:r w:rsidR="000C461A">
            <w:rPr>
              <w:rFonts w:ascii="Times New Roman" w:eastAsia="Times New Roman" w:hAnsi="Times New Roman" w:cs="Times New Roman"/>
              <w:sz w:val="24"/>
              <w:szCs w:val="24"/>
              <w:lang w:val="es-ES" w:eastAsia="es-ES"/>
            </w:rPr>
            <w:t xml:space="preserve">la División </w:t>
          </w:r>
          <w:r>
            <w:rPr>
              <w:rFonts w:ascii="Times New Roman" w:eastAsia="Times New Roman" w:hAnsi="Times New Roman" w:cs="Times New Roman"/>
              <w:sz w:val="24"/>
              <w:szCs w:val="24"/>
              <w:lang w:val="es-ES" w:eastAsia="es-ES"/>
            </w:rPr>
            <w:t>Policía Marítima</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MX"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DOCUMENTO</w:t>
          </w:r>
        </w:p>
      </w:tc>
      <w:tc>
        <w:tcPr>
          <w:tcW w:w="8195" w:type="dxa"/>
          <w:gridSpan w:val="3"/>
          <w:vAlign w:val="center"/>
        </w:tcPr>
        <w:p w:rsidR="004C23F8" w:rsidRPr="004C23F8" w:rsidRDefault="007B1364" w:rsidP="004C23F8">
          <w:pPr>
            <w:spacing w:after="0" w:line="240" w:lineRule="auto"/>
            <w:ind w:left="-540" w:firstLine="540"/>
            <w:jc w:val="center"/>
            <w:rPr>
              <w:rFonts w:ascii="Times New Roman" w:eastAsia="Times New Roman" w:hAnsi="Times New Roman" w:cs="Times New Roman"/>
              <w:sz w:val="24"/>
              <w:szCs w:val="24"/>
              <w:lang w:val="es-MX" w:eastAsia="es-ES"/>
            </w:rPr>
          </w:pPr>
          <w:r w:rsidRPr="007B1364">
            <w:rPr>
              <w:rFonts w:ascii="Times New Roman" w:eastAsia="Times New Roman" w:hAnsi="Times New Roman" w:cs="Times New Roman"/>
              <w:b/>
              <w:noProof/>
              <w:sz w:val="24"/>
              <w:szCs w:val="20"/>
              <w:lang w:val="es-ES" w:eastAsia="es-ES"/>
            </w:rPr>
            <w:pict>
              <v:rect id="Rectangle 4" o:spid="_x0000_s1026" style="position:absolute;left:0;text-align:left;margin-left:89.55pt;margin-top:2.5pt;width:10.25pt;height:9.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" fillcolor="#6f3"/>
            </w:pict>
          </w:r>
          <w:r w:rsidRPr="007B1364">
            <w:rPr>
              <w:rFonts w:ascii="Times New Roman" w:eastAsia="Times New Roman" w:hAnsi="Times New Roman" w:cs="Times New Roman"/>
              <w:noProof/>
              <w:sz w:val="24"/>
              <w:szCs w:val="24"/>
              <w:lang w:val="es-UY" w:eastAsia="es-UY"/>
            </w:rPr>
            <w:pict>
              <v:rect id="_x0000_s1029" style="position:absolute;left:0;text-align:left;margin-left:89.15pt;margin-top:3.4pt;width:9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"/>
            </w:pict>
          </w:r>
          <w:r w:rsidRPr="007B1364">
            <w:rPr>
              <w:rFonts w:ascii="Times New Roman" w:eastAsia="Times New Roman" w:hAnsi="Times New Roman" w:cs="Times New Roman"/>
              <w:noProof/>
              <w:sz w:val="24"/>
              <w:szCs w:val="24"/>
              <w:lang w:val="es-UY" w:eastAsia="es-UY"/>
            </w:rPr>
            <w:pict>
              <v:rect id="Rectángulo 4" o:spid="_x0000_s1028" style="position:absolute;left:0;text-align:left;margin-left:365.55pt;margin-top:2.95pt;width:9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"/>
            </w:pict>
          </w:r>
          <w:r w:rsidRPr="007B1364">
            <w:rPr>
              <w:rFonts w:ascii="Times New Roman" w:eastAsia="Times New Roman" w:hAnsi="Times New Roman" w:cs="Times New Roman"/>
              <w:noProof/>
              <w:sz w:val="24"/>
              <w:szCs w:val="24"/>
              <w:lang w:val="es-UY" w:eastAsia="es-UY"/>
            </w:rPr>
            <w:pict>
              <v:rect id="Rectángulo 3" o:spid="_x0000_s1027" style="position:absolute;left:0;text-align:left;margin-left:217.15pt;margin-top:3.4pt;width:9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"/>
            </w:pict>
          </w:r>
          <w:r w:rsidR="004C23F8" w:rsidRPr="004C23F8">
            <w:rPr>
              <w:rFonts w:ascii="Times New Roman" w:eastAsia="Times New Roman" w:hAnsi="Times New Roman" w:cs="Times New Roman"/>
              <w:sz w:val="24"/>
              <w:szCs w:val="24"/>
              <w:lang w:val="es-MX" w:eastAsia="es-ES"/>
            </w:rPr>
            <w:t xml:space="preserve">Original              Copia Controlada              Copia No Controlada </w:t>
          </w:r>
        </w:p>
      </w:tc>
    </w:tr>
  </w:tbl>
  <w:p w:rsidR="004C23F8" w:rsidRDefault="004C23F8">
    <w:pPr>
      <w:pStyle w:val="Piedepgina"/>
    </w:pPr>
  </w:p>
  <w:p w:rsidR="004C23F8" w:rsidRDefault="004C23F8">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35C0" w:rsidRDefault="008935C0" w:rsidP="004C23F8">
      <w:pPr>
        <w:spacing w:after="0" w:line="240" w:lineRule="auto"/>
      </w:pPr>
      <w:r>
        <w:separator/>
      </w:r>
    </w:p>
  </w:footnote>
  <w:footnote w:type="continuationSeparator" w:id="0">
    <w:p w:rsidR="008935C0" w:rsidRDefault="008935C0" w:rsidP="004C23F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23F8" w:rsidRDefault="004C23F8">
    <w:pPr>
      <w:pStyle w:val="Encabezado"/>
    </w:pPr>
  </w:p>
  <w:tbl>
    <w:tblPr>
      <w:tblW w:w="0" w:type="auto"/>
      <w:tblInd w:w="70" w:type="dxa"/>
      <w:tblLayout w:type="fixed"/>
      <w:tblCellMar>
        <w:left w:w="70" w:type="dxa"/>
        <w:right w:w="70" w:type="dxa"/>
      </w:tblCellMar>
      <w:tblLook w:val="0000"/>
    </w:tblPr>
    <w:tblGrid>
      <w:gridCol w:w="1560"/>
      <w:gridCol w:w="2905"/>
      <w:gridCol w:w="4050"/>
      <w:gridCol w:w="1884"/>
    </w:tblGrid>
    <w:tr w:rsidR="004C23F8" w:rsidRPr="004C23F8" w:rsidTr="00E853AA">
      <w:trPr>
        <w:cantSplit/>
        <w:trHeight w:val="693"/>
      </w:trPr>
      <w:tc>
        <w:tcPr>
          <w:tcW w:w="1560" w:type="dxa"/>
          <w:vMerge w:val="restart"/>
          <w:tcBorders>
            <w:top w:val="single" w:sz="4" w:space="0" w:color="000000"/>
            <w:left w:val="single" w:sz="4" w:space="0" w:color="000000"/>
            <w:bottom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rPr>
              <w:rFonts w:ascii="Times New Roman" w:eastAsia="Times New Roman" w:hAnsi="Times New Roman" w:cs="Times New Roman"/>
              <w:b/>
              <w:bCs/>
              <w:sz w:val="28"/>
              <w:szCs w:val="20"/>
              <w:lang w:val="es-ES" w:eastAsia="ar-SA"/>
            </w:rPr>
          </w:pPr>
          <w:r>
            <w:rPr>
              <w:rFonts w:ascii="Times New Roman" w:eastAsia="Times New Roman" w:hAnsi="Times New Roman" w:cs="Times New Roman"/>
              <w:noProof/>
              <w:sz w:val="20"/>
              <w:szCs w:val="20"/>
              <w:lang w:val="es-ES" w:eastAsia="es-ES"/>
            </w:rPr>
            <w:drawing>
              <wp:inline distT="0" distB="0" distL="0" distR="0">
                <wp:extent cx="749300" cy="6445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749300" cy="644525"/>
                        </a:xfrm>
                        <a:prstGeom prst="rect">
                          <a:avLst/>
                        </a:prstGeom>
                        <a:solidFill>
                          <a:srgbClr val="FFFFFF"/>
                        </a:solidFill>
                        <a:ln>
                          <a:noFill/>
                        </a:ln>
                      </pic:spPr>
                    </pic:pic>
                  </a:graphicData>
                </a:graphic>
              </wp:inline>
            </w:drawing>
          </w:r>
        </w:p>
      </w:tc>
      <w:tc>
        <w:tcPr>
          <w:tcW w:w="2905" w:type="dxa"/>
          <w:vMerge w:val="restart"/>
          <w:tcBorders>
            <w:top w:val="single" w:sz="4" w:space="0" w:color="000000"/>
            <w:left w:val="single" w:sz="4" w:space="0" w:color="000000"/>
            <w:bottom w:val="single" w:sz="4" w:space="0" w:color="000000"/>
          </w:tcBorders>
          <w:vAlign w:val="center"/>
        </w:tcPr>
        <w:p w:rsidR="004C23F8" w:rsidRPr="00D24BC1"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D24BC1">
            <w:rPr>
              <w:rFonts w:ascii="Times New Roman" w:eastAsia="Times New Roman" w:hAnsi="Times New Roman" w:cs="Times New Roman"/>
              <w:b/>
              <w:bCs/>
              <w:sz w:val="28"/>
              <w:szCs w:val="20"/>
              <w:lang w:val="es-ES" w:eastAsia="ar-SA"/>
            </w:rPr>
            <w:t xml:space="preserve">PREFECTURA NACIONAL NAVAL </w:t>
          </w:r>
        </w:p>
        <w:p w:rsidR="004C23F8" w:rsidRPr="00D24BC1" w:rsidRDefault="00DD2D5C" w:rsidP="00D24BC1">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Pr>
              <w:rFonts w:ascii="Times New Roman" w:eastAsia="Times New Roman" w:hAnsi="Times New Roman" w:cs="Times New Roman"/>
              <w:b/>
              <w:bCs/>
              <w:sz w:val="28"/>
              <w:szCs w:val="20"/>
              <w:lang w:val="es-ES" w:eastAsia="ar-SA"/>
            </w:rPr>
            <w:t>(</w:t>
          </w:r>
          <w:r w:rsidR="00F77578">
            <w:rPr>
              <w:rFonts w:ascii="Times New Roman" w:eastAsia="Times New Roman" w:hAnsi="Times New Roman" w:cs="Times New Roman"/>
              <w:b/>
              <w:bCs/>
              <w:sz w:val="28"/>
              <w:szCs w:val="20"/>
              <w:lang w:val="es-ES" w:eastAsia="ar-SA"/>
            </w:rPr>
            <w:t xml:space="preserve">PREFECTURA </w:t>
          </w:r>
          <w:r w:rsidR="00FE417A">
            <w:rPr>
              <w:rFonts w:ascii="Times New Roman" w:eastAsia="Times New Roman" w:hAnsi="Times New Roman" w:cs="Times New Roman"/>
              <w:b/>
              <w:bCs/>
              <w:sz w:val="28"/>
              <w:szCs w:val="20"/>
              <w:lang w:val="es-ES" w:eastAsia="ar-SA"/>
            </w:rPr>
            <w:t>DEL PUERTO DE MONTEVIDEO</w:t>
          </w:r>
          <w:r>
            <w:rPr>
              <w:rFonts w:ascii="Times New Roman" w:eastAsia="Times New Roman" w:hAnsi="Times New Roman" w:cs="Times New Roman"/>
              <w:b/>
              <w:bCs/>
              <w:sz w:val="28"/>
              <w:szCs w:val="20"/>
              <w:lang w:val="es-ES" w:eastAsia="ar-SA"/>
            </w:rPr>
            <w:t>)</w:t>
          </w:r>
        </w:p>
      </w:tc>
      <w:tc>
        <w:tcPr>
          <w:tcW w:w="4050" w:type="dxa"/>
          <w:vMerge w:val="restart"/>
          <w:tcBorders>
            <w:top w:val="single" w:sz="4" w:space="0" w:color="000000"/>
            <w:left w:val="single" w:sz="4" w:space="0" w:color="000000"/>
            <w:bottom w:val="single" w:sz="4" w:space="0" w:color="000000"/>
          </w:tcBorders>
          <w:vAlign w:val="center"/>
        </w:tcPr>
        <w:p w:rsidR="004C23F8" w:rsidRPr="00FE417A" w:rsidRDefault="00FE417A" w:rsidP="00B875D0">
          <w:pPr>
            <w:jc w:val="center"/>
            <w:rPr>
              <w:rFonts w:ascii="Times New Roman" w:eastAsia="Times New Roman" w:hAnsi="Times New Roman" w:cs="Times New Roman"/>
              <w:b/>
              <w:bCs/>
              <w:sz w:val="28"/>
              <w:szCs w:val="28"/>
              <w:lang w:eastAsia="ar-SA"/>
            </w:rPr>
          </w:pPr>
          <w:r>
            <w:rPr>
              <w:rFonts w:ascii="Times New Roman" w:hAnsi="Times New Roman" w:cs="Times New Roman"/>
              <w:b/>
              <w:sz w:val="28"/>
              <w:szCs w:val="28"/>
            </w:rPr>
            <w:t>GUIA FUNCIONAL DE SERVICIOS ESPECIALES</w:t>
          </w:r>
        </w:p>
      </w:tc>
      <w:tc>
        <w:tcPr>
          <w:tcW w:w="1884" w:type="dxa"/>
          <w:tcBorders>
            <w:top w:val="single" w:sz="4" w:space="0" w:color="000000"/>
            <w:left w:val="single" w:sz="4" w:space="0" w:color="000000"/>
            <w:bottom w:val="single" w:sz="4" w:space="0" w:color="000000"/>
            <w:right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r w:rsidR="004C23F8" w:rsidRPr="004C23F8" w:rsidTr="00E853AA">
      <w:trPr>
        <w:cantSplit/>
        <w:trHeight w:val="702"/>
      </w:trPr>
      <w:tc>
        <w:tcPr>
          <w:tcW w:w="1560"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2905"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4050"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1884" w:type="dxa"/>
          <w:tcBorders>
            <w:top w:val="single" w:sz="4" w:space="0" w:color="000000"/>
            <w:left w:val="single" w:sz="4" w:space="0" w:color="000000"/>
            <w:bottom w:val="single" w:sz="4" w:space="0" w:color="000000"/>
            <w:right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bl>
  <w:p w:rsidR="004C23F8" w:rsidRDefault="004C23F8">
    <w:pPr>
      <w:pStyle w:val="Encabezado"/>
    </w:pPr>
  </w:p>
  <w:p w:rsidR="004C23F8" w:rsidRDefault="004C23F8">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lvl w:ilvl="0">
      <w:start w:val="1"/>
      <w:numFmt w:val="decimal"/>
      <w:lvlText w:val="%1."/>
      <w:lvlJc w:val="left"/>
      <w:pPr>
        <w:tabs>
          <w:tab w:val="num" w:pos="360"/>
        </w:tabs>
        <w:ind w:left="360" w:hanging="360"/>
      </w:pPr>
    </w:lvl>
    <w:lvl w:ilvl="1">
      <w:start w:val="2"/>
      <w:numFmt w:val="decimal"/>
      <w:lvlText w:val="%1.%2"/>
      <w:lvlJc w:val="left"/>
      <w:pPr>
        <w:tabs>
          <w:tab w:val="num" w:pos="720"/>
        </w:tabs>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abstractNum w:abstractNumId="1">
    <w:nsid w:val="0EE815B2"/>
    <w:multiLevelType w:val="hybridMultilevel"/>
    <w:tmpl w:val="E5C8D56A"/>
    <w:lvl w:ilvl="0" w:tplc="380A000F">
      <w:start w:val="1"/>
      <w:numFmt w:val="decimal"/>
      <w:lvlText w:val="%1."/>
      <w:lvlJc w:val="left"/>
      <w:pPr>
        <w:ind w:left="720" w:hanging="360"/>
      </w:p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
    <w:nsid w:val="0F1D04E9"/>
    <w:multiLevelType w:val="hybridMultilevel"/>
    <w:tmpl w:val="2F426F64"/>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nsid w:val="0F3D4E06"/>
    <w:multiLevelType w:val="hybridMultilevel"/>
    <w:tmpl w:val="64A6BCD6"/>
    <w:lvl w:ilvl="0" w:tplc="380A000F">
      <w:start w:val="1"/>
      <w:numFmt w:val="decimal"/>
      <w:lvlText w:val="%1."/>
      <w:lvlJc w:val="left"/>
      <w:pPr>
        <w:ind w:left="720" w:hanging="360"/>
      </w:pPr>
      <w:rPr>
        <w:rFonts w:hint="default"/>
      </w:r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4">
    <w:nsid w:val="1A956AB7"/>
    <w:multiLevelType w:val="hybridMultilevel"/>
    <w:tmpl w:val="69626244"/>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nsid w:val="1EC5322B"/>
    <w:multiLevelType w:val="hybridMultilevel"/>
    <w:tmpl w:val="AE3845F2"/>
    <w:lvl w:ilvl="0" w:tplc="380A000F">
      <w:start w:val="1"/>
      <w:numFmt w:val="decimal"/>
      <w:lvlText w:val="%1."/>
      <w:lvlJc w:val="left"/>
      <w:pPr>
        <w:ind w:left="720" w:hanging="360"/>
      </w:p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nsid w:val="22E61CCA"/>
    <w:multiLevelType w:val="hybridMultilevel"/>
    <w:tmpl w:val="411C5FD2"/>
    <w:lvl w:ilvl="0" w:tplc="380A000F">
      <w:start w:val="1"/>
      <w:numFmt w:val="decimal"/>
      <w:lvlText w:val="%1."/>
      <w:lvlJc w:val="left"/>
      <w:pPr>
        <w:ind w:left="720" w:hanging="360"/>
      </w:p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7">
    <w:nsid w:val="234663C1"/>
    <w:multiLevelType w:val="hybridMultilevel"/>
    <w:tmpl w:val="72D82254"/>
    <w:lvl w:ilvl="0" w:tplc="380A000F">
      <w:start w:val="1"/>
      <w:numFmt w:val="decimal"/>
      <w:lvlText w:val="%1."/>
      <w:lvlJc w:val="left"/>
      <w:pPr>
        <w:ind w:left="720" w:hanging="360"/>
      </w:pPr>
      <w:rPr>
        <w:rFonts w:hint="default"/>
      </w:rPr>
    </w:lvl>
    <w:lvl w:ilvl="1" w:tplc="380A0019">
      <w:start w:val="1"/>
      <w:numFmt w:val="lowerLetter"/>
      <w:lvlText w:val="%2."/>
      <w:lvlJc w:val="left"/>
      <w:pPr>
        <w:ind w:left="1440" w:hanging="360"/>
      </w:pPr>
    </w:lvl>
    <w:lvl w:ilvl="2" w:tplc="380A001B">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8">
    <w:nsid w:val="268F00CF"/>
    <w:multiLevelType w:val="hybridMultilevel"/>
    <w:tmpl w:val="6DCA759C"/>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9">
    <w:nsid w:val="43BB2C22"/>
    <w:multiLevelType w:val="hybridMultilevel"/>
    <w:tmpl w:val="B302F79C"/>
    <w:lvl w:ilvl="0" w:tplc="380A000F">
      <w:start w:val="1"/>
      <w:numFmt w:val="decimal"/>
      <w:lvlText w:val="%1."/>
      <w:lvlJc w:val="left"/>
      <w:pPr>
        <w:ind w:left="720" w:hanging="360"/>
      </w:p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0">
    <w:nsid w:val="44CF0011"/>
    <w:multiLevelType w:val="hybridMultilevel"/>
    <w:tmpl w:val="6374F11E"/>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1">
    <w:nsid w:val="496140F1"/>
    <w:multiLevelType w:val="hybridMultilevel"/>
    <w:tmpl w:val="2070D08A"/>
    <w:lvl w:ilvl="0" w:tplc="380A000F">
      <w:start w:val="1"/>
      <w:numFmt w:val="decimal"/>
      <w:lvlText w:val="%1."/>
      <w:lvlJc w:val="left"/>
      <w:pPr>
        <w:ind w:left="720" w:hanging="360"/>
      </w:p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2">
    <w:nsid w:val="52500D3A"/>
    <w:multiLevelType w:val="hybridMultilevel"/>
    <w:tmpl w:val="2FB0D5EC"/>
    <w:lvl w:ilvl="0" w:tplc="0C0A0001">
      <w:start w:val="1"/>
      <w:numFmt w:val="bullet"/>
      <w:lvlText w:val=""/>
      <w:lvlJc w:val="left"/>
      <w:pPr>
        <w:ind w:left="1003" w:hanging="360"/>
      </w:pPr>
      <w:rPr>
        <w:rFonts w:ascii="Symbol" w:hAnsi="Symbol" w:hint="default"/>
      </w:rPr>
    </w:lvl>
    <w:lvl w:ilvl="1" w:tplc="0C0A0003" w:tentative="1">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13">
    <w:nsid w:val="5A541CD2"/>
    <w:multiLevelType w:val="hybridMultilevel"/>
    <w:tmpl w:val="B48850E4"/>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4">
    <w:nsid w:val="732362DD"/>
    <w:multiLevelType w:val="hybridMultilevel"/>
    <w:tmpl w:val="0046EF6C"/>
    <w:lvl w:ilvl="0" w:tplc="380A000F">
      <w:start w:val="1"/>
      <w:numFmt w:val="decimal"/>
      <w:lvlText w:val="%1."/>
      <w:lvlJc w:val="left"/>
      <w:pPr>
        <w:ind w:left="720" w:hanging="360"/>
      </w:p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5">
    <w:nsid w:val="73F24BE6"/>
    <w:multiLevelType w:val="hybridMultilevel"/>
    <w:tmpl w:val="155E3C42"/>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6">
    <w:nsid w:val="77216F4C"/>
    <w:multiLevelType w:val="hybridMultilevel"/>
    <w:tmpl w:val="CF06A11E"/>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7">
    <w:nsid w:val="7E02543D"/>
    <w:multiLevelType w:val="hybridMultilevel"/>
    <w:tmpl w:val="C5A4D0E6"/>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abstractNumId w:val="0"/>
  </w:num>
  <w:num w:numId="2">
    <w:abstractNumId w:val="13"/>
  </w:num>
  <w:num w:numId="3">
    <w:abstractNumId w:val="6"/>
  </w:num>
  <w:num w:numId="4">
    <w:abstractNumId w:val="16"/>
  </w:num>
  <w:num w:numId="5">
    <w:abstractNumId w:val="3"/>
  </w:num>
  <w:num w:numId="6">
    <w:abstractNumId w:val="7"/>
  </w:num>
  <w:num w:numId="7">
    <w:abstractNumId w:val="8"/>
  </w:num>
  <w:num w:numId="8">
    <w:abstractNumId w:val="1"/>
  </w:num>
  <w:num w:numId="9">
    <w:abstractNumId w:val="15"/>
  </w:num>
  <w:num w:numId="10">
    <w:abstractNumId w:val="4"/>
  </w:num>
  <w:num w:numId="11">
    <w:abstractNumId w:val="11"/>
  </w:num>
  <w:num w:numId="12">
    <w:abstractNumId w:val="14"/>
  </w:num>
  <w:num w:numId="13">
    <w:abstractNumId w:val="17"/>
  </w:num>
  <w:num w:numId="14">
    <w:abstractNumId w:val="10"/>
  </w:num>
  <w:num w:numId="15">
    <w:abstractNumId w:val="2"/>
  </w:num>
  <w:num w:numId="16">
    <w:abstractNumId w:val="9"/>
  </w:num>
  <w:num w:numId="17">
    <w:abstractNumId w:val="5"/>
  </w:num>
  <w:num w:numId="18">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rsids>
    <w:rsidRoot w:val="00931DAC"/>
    <w:rsid w:val="0002601D"/>
    <w:rsid w:val="00035A24"/>
    <w:rsid w:val="00077D70"/>
    <w:rsid w:val="000C29E2"/>
    <w:rsid w:val="000C461A"/>
    <w:rsid w:val="000D4DE2"/>
    <w:rsid w:val="00197D71"/>
    <w:rsid w:val="0020280B"/>
    <w:rsid w:val="00245747"/>
    <w:rsid w:val="00247668"/>
    <w:rsid w:val="00290683"/>
    <w:rsid w:val="002F3D48"/>
    <w:rsid w:val="00366F6C"/>
    <w:rsid w:val="003C60D4"/>
    <w:rsid w:val="003D3BE5"/>
    <w:rsid w:val="003E2C6C"/>
    <w:rsid w:val="003F26CA"/>
    <w:rsid w:val="00404289"/>
    <w:rsid w:val="004B3767"/>
    <w:rsid w:val="004C23F8"/>
    <w:rsid w:val="004C770B"/>
    <w:rsid w:val="004D1120"/>
    <w:rsid w:val="004F12E8"/>
    <w:rsid w:val="00534EA1"/>
    <w:rsid w:val="005B16C3"/>
    <w:rsid w:val="0064529D"/>
    <w:rsid w:val="00691E72"/>
    <w:rsid w:val="00707A0B"/>
    <w:rsid w:val="007430B7"/>
    <w:rsid w:val="00767B1B"/>
    <w:rsid w:val="00772B12"/>
    <w:rsid w:val="007B1364"/>
    <w:rsid w:val="007B51B5"/>
    <w:rsid w:val="007C5F37"/>
    <w:rsid w:val="008641D7"/>
    <w:rsid w:val="0087606E"/>
    <w:rsid w:val="00880E7D"/>
    <w:rsid w:val="00892226"/>
    <w:rsid w:val="008935C0"/>
    <w:rsid w:val="00931DAC"/>
    <w:rsid w:val="00986225"/>
    <w:rsid w:val="009A071A"/>
    <w:rsid w:val="009F2D21"/>
    <w:rsid w:val="00A105D3"/>
    <w:rsid w:val="00A12F20"/>
    <w:rsid w:val="00A548B8"/>
    <w:rsid w:val="00A56014"/>
    <w:rsid w:val="00AB7F6E"/>
    <w:rsid w:val="00B130CA"/>
    <w:rsid w:val="00B17680"/>
    <w:rsid w:val="00B66FCC"/>
    <w:rsid w:val="00B875D0"/>
    <w:rsid w:val="00BB140B"/>
    <w:rsid w:val="00C10E5B"/>
    <w:rsid w:val="00C86692"/>
    <w:rsid w:val="00C965BA"/>
    <w:rsid w:val="00D16307"/>
    <w:rsid w:val="00D24BC1"/>
    <w:rsid w:val="00DD2D5C"/>
    <w:rsid w:val="00DD726B"/>
    <w:rsid w:val="00DE48A8"/>
    <w:rsid w:val="00E06238"/>
    <w:rsid w:val="00E07400"/>
    <w:rsid w:val="00E531E4"/>
    <w:rsid w:val="00EB7FFD"/>
    <w:rsid w:val="00EC0110"/>
    <w:rsid w:val="00EC3D2E"/>
    <w:rsid w:val="00EE22BE"/>
    <w:rsid w:val="00EF53D2"/>
    <w:rsid w:val="00F25DCD"/>
    <w:rsid w:val="00F77578"/>
    <w:rsid w:val="00FE417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26CA"/>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C23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23F8"/>
  </w:style>
  <w:style w:type="paragraph" w:styleId="Piedepgina">
    <w:name w:val="footer"/>
    <w:basedOn w:val="Normal"/>
    <w:link w:val="PiedepginaCar"/>
    <w:uiPriority w:val="99"/>
    <w:unhideWhenUsed/>
    <w:rsid w:val="004C23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23F8"/>
  </w:style>
  <w:style w:type="paragraph" w:styleId="Textodeglobo">
    <w:name w:val="Balloon Text"/>
    <w:basedOn w:val="Normal"/>
    <w:link w:val="TextodegloboCar"/>
    <w:uiPriority w:val="99"/>
    <w:semiHidden/>
    <w:unhideWhenUsed/>
    <w:rsid w:val="004C23F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C23F8"/>
    <w:rPr>
      <w:rFonts w:ascii="Tahoma" w:hAnsi="Tahoma" w:cs="Tahoma"/>
      <w:sz w:val="16"/>
      <w:szCs w:val="16"/>
    </w:rPr>
  </w:style>
  <w:style w:type="paragraph" w:styleId="Prrafodelista">
    <w:name w:val="List Paragraph"/>
    <w:basedOn w:val="Normal"/>
    <w:uiPriority w:val="34"/>
    <w:qFormat/>
    <w:rsid w:val="00D16307"/>
    <w:pPr>
      <w:spacing w:after="160" w:line="259" w:lineRule="auto"/>
      <w:ind w:left="720"/>
      <w:contextualSpacing/>
    </w:pPr>
    <w:rPr>
      <w:lang w:val="es-UY"/>
    </w:rPr>
  </w:style>
  <w:style w:type="paragraph" w:customStyle="1" w:styleId="Textoindependiente31">
    <w:name w:val="Texto independiente 31"/>
    <w:basedOn w:val="Normal"/>
    <w:rsid w:val="00D16307"/>
    <w:pPr>
      <w:widowControl w:val="0"/>
      <w:suppressAutoHyphens/>
      <w:spacing w:after="0" w:line="240" w:lineRule="auto"/>
      <w:jc w:val="both"/>
    </w:pPr>
    <w:rPr>
      <w:rFonts w:ascii="Times New Roman" w:eastAsia="Times New Roman" w:hAnsi="Times New Roman" w:cs="Times New Roman"/>
      <w:sz w:val="24"/>
      <w:szCs w:val="20"/>
      <w:lang w:val="es-ES_tradnl" w:eastAsia="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0712A-B7AA-4FBC-AED8-2516CF8B3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3461</Words>
  <Characters>19036</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WindowsWolf.com.ar</Company>
  <LinksUpToDate>false</LinksUpToDate>
  <CharactersWithSpaces>22453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Wolf</dc:creator>
  <cp:lastModifiedBy>TotuWare</cp:lastModifiedBy>
  <cp:revision>2</cp:revision>
  <dcterms:created xsi:type="dcterms:W3CDTF">2023-05-09T13:01:00Z</dcterms:created>
  <dcterms:modified xsi:type="dcterms:W3CDTF">2023-05-09T13:01:00Z</dcterms:modified>
</cp:coreProperties>
</file>