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377"/>
        <w:tblW w:w="10276" w:type="dxa"/>
        <w:tblLayout w:type="fixed"/>
        <w:tblLook w:val="0000"/>
      </w:tblPr>
      <w:tblGrid>
        <w:gridCol w:w="1134"/>
        <w:gridCol w:w="1985"/>
        <w:gridCol w:w="5103"/>
        <w:gridCol w:w="2054"/>
      </w:tblGrid>
      <w:tr w:rsidR="00C96582" w:rsidTr="00C96582">
        <w:trPr>
          <w:trHeight w:val="5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6582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lang w:val="es-ES" w:eastAsia="es-ES"/>
              </w:rPr>
              <w:drawing>
                <wp:inline distT="0" distB="0" distL="114300" distR="114300">
                  <wp:extent cx="661670" cy="629285"/>
                  <wp:effectExtent l="0" t="0" r="0" b="0"/>
                  <wp:docPr id="103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29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344999"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</w:p>
        </w:tc>
        <w:tc>
          <w:tcPr>
            <w:tcW w:w="5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Default="00665C1A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ANEXO CHARLIE </w:t>
            </w:r>
          </w:p>
          <w:p w:rsidR="00665C1A" w:rsidRPr="00344999" w:rsidRDefault="00665C1A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CALENDARIO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582" w:rsidRPr="00344999" w:rsidRDefault="00665C1A" w:rsidP="0066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 – 620</w:t>
            </w:r>
            <w:r w:rsidR="00F33D1E">
              <w:rPr>
                <w:color w:val="000000"/>
                <w:sz w:val="24"/>
                <w:szCs w:val="24"/>
              </w:rPr>
              <w:t xml:space="preserve"> -2</w:t>
            </w:r>
          </w:p>
        </w:tc>
      </w:tr>
      <w:tr w:rsidR="00C96582" w:rsidTr="001C128E">
        <w:trPr>
          <w:trHeight w:val="567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6582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344999">
              <w:rPr>
                <w:color w:val="000000"/>
                <w:sz w:val="24"/>
                <w:szCs w:val="24"/>
              </w:rPr>
              <w:t xml:space="preserve">Revisión: </w:t>
            </w:r>
            <w:bookmarkStart w:id="0" w:name="_GoBack"/>
            <w:bookmarkEnd w:id="0"/>
            <w:r w:rsidR="00A4004F">
              <w:rPr>
                <w:sz w:val="24"/>
                <w:szCs w:val="24"/>
              </w:rPr>
              <w:t>6</w:t>
            </w:r>
          </w:p>
        </w:tc>
      </w:tr>
    </w:tbl>
    <w:p w:rsidR="00483681" w:rsidRPr="00483681" w:rsidRDefault="00483681" w:rsidP="00483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tbl>
      <w:tblPr>
        <w:tblW w:w="22040" w:type="dxa"/>
        <w:tblInd w:w="-43" w:type="dxa"/>
        <w:tblCellMar>
          <w:left w:w="70" w:type="dxa"/>
          <w:right w:w="70" w:type="dxa"/>
        </w:tblCellMar>
        <w:tblLook w:val="04A0"/>
      </w:tblPr>
      <w:tblGrid>
        <w:gridCol w:w="2852"/>
        <w:gridCol w:w="1446"/>
        <w:gridCol w:w="1425"/>
        <w:gridCol w:w="1447"/>
        <w:gridCol w:w="1447"/>
        <w:gridCol w:w="1447"/>
        <w:gridCol w:w="1447"/>
        <w:gridCol w:w="1447"/>
        <w:gridCol w:w="1447"/>
        <w:gridCol w:w="1467"/>
        <w:gridCol w:w="1447"/>
        <w:gridCol w:w="1386"/>
        <w:gridCol w:w="1426"/>
        <w:gridCol w:w="1909"/>
      </w:tblGrid>
      <w:tr w:rsidR="00665C1A" w:rsidRPr="00665C1A" w:rsidTr="00665C1A">
        <w:trPr>
          <w:trHeight w:val="1395"/>
        </w:trPr>
        <w:tc>
          <w:tcPr>
            <w:tcW w:w="21940" w:type="dxa"/>
            <w:gridSpan w:val="1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rFonts w:ascii="Monotype Corsiva" w:hAnsi="Monotype Corsiva" w:cs="Arial"/>
                <w:b/>
                <w:bCs/>
                <w:sz w:val="18"/>
                <w:szCs w:val="96"/>
              </w:rPr>
            </w:pPr>
            <w:r w:rsidRPr="00665C1A">
              <w:rPr>
                <w:rFonts w:ascii="Monotype Corsiva" w:hAnsi="Monotype Corsiva" w:cs="Arial"/>
                <w:b/>
                <w:bCs/>
                <w:sz w:val="18"/>
                <w:szCs w:val="96"/>
              </w:rPr>
              <w:t>CALENDARIO DE LA CALIDAD 2020</w:t>
            </w:r>
          </w:p>
        </w:tc>
      </w:tr>
      <w:tr w:rsidR="00665C1A" w:rsidRPr="00665C1A" w:rsidTr="00665C1A">
        <w:trPr>
          <w:trHeight w:val="60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ACTIVIDAD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ENERO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FEBRERO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MARZO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ABRIL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MAYO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JUNIO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JULIO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AGOSTO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SEPTIEMBRE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OCTUBRE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NOVIEMBRE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DICIEMBRE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</w:rPr>
            </w:pPr>
            <w:r w:rsidRPr="00665C1A">
              <w:rPr>
                <w:sz w:val="18"/>
              </w:rPr>
              <w:t>RESPONSABLE</w:t>
            </w:r>
          </w:p>
        </w:tc>
      </w:tr>
      <w:tr w:rsidR="00665C1A" w:rsidRPr="00665C1A" w:rsidTr="00665C1A">
        <w:trPr>
          <w:trHeight w:val="705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 xml:space="preserve">Revisión por la Dirección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33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Encargado del SGC</w:t>
            </w:r>
          </w:p>
        </w:tc>
      </w:tr>
      <w:tr w:rsidR="00665C1A" w:rsidRPr="00665C1A" w:rsidTr="00665C1A">
        <w:trPr>
          <w:trHeight w:val="81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Objetivos Planificación para el Logro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CC"/>
            <w:vAlign w:val="bottom"/>
            <w:hideMark/>
          </w:tcPr>
          <w:p w:rsidR="00665C1A" w:rsidRPr="00665C1A" w:rsidRDefault="00665C1A">
            <w:pPr>
              <w:rPr>
                <w:color w:val="FF0000"/>
                <w:sz w:val="18"/>
                <w:szCs w:val="24"/>
              </w:rPr>
            </w:pPr>
            <w:r w:rsidRPr="00665C1A">
              <w:rPr>
                <w:color w:val="FF0000"/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CC"/>
            <w:vAlign w:val="bottom"/>
            <w:hideMark/>
          </w:tcPr>
          <w:p w:rsidR="00665C1A" w:rsidRPr="00665C1A" w:rsidRDefault="00665C1A">
            <w:pPr>
              <w:rPr>
                <w:color w:val="FF0000"/>
                <w:sz w:val="18"/>
                <w:szCs w:val="24"/>
              </w:rPr>
            </w:pPr>
            <w:r w:rsidRPr="00665C1A">
              <w:rPr>
                <w:color w:val="FF0000"/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CC"/>
            <w:vAlign w:val="bottom"/>
            <w:hideMark/>
          </w:tcPr>
          <w:p w:rsidR="00665C1A" w:rsidRPr="00665C1A" w:rsidRDefault="00665C1A">
            <w:pPr>
              <w:rPr>
                <w:color w:val="FF0000"/>
                <w:sz w:val="18"/>
                <w:szCs w:val="24"/>
              </w:rPr>
            </w:pPr>
            <w:r w:rsidRPr="00665C1A"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CC"/>
            <w:vAlign w:val="bottom"/>
            <w:hideMark/>
          </w:tcPr>
          <w:p w:rsidR="00665C1A" w:rsidRPr="00665C1A" w:rsidRDefault="00665C1A">
            <w:pPr>
              <w:rPr>
                <w:color w:val="FF0000"/>
                <w:sz w:val="18"/>
                <w:szCs w:val="24"/>
              </w:rPr>
            </w:pPr>
            <w:r w:rsidRPr="00665C1A">
              <w:rPr>
                <w:color w:val="FF0000"/>
                <w:sz w:val="18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81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 xml:space="preserve">Plan de Capacitación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bottom"/>
            <w:hideMark/>
          </w:tcPr>
          <w:p w:rsidR="00665C1A" w:rsidRPr="00665C1A" w:rsidRDefault="00665C1A">
            <w:pPr>
              <w:rPr>
                <w:color w:val="003300"/>
                <w:sz w:val="18"/>
                <w:szCs w:val="24"/>
              </w:rPr>
            </w:pPr>
            <w:r w:rsidRPr="00665C1A">
              <w:rPr>
                <w:color w:val="003300"/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915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Evaluación de Desempeño IT 710 - 32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99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93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ANEXO "ALFA" IT 710 - 33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color w:val="99CCFF"/>
                <w:sz w:val="18"/>
                <w:szCs w:val="24"/>
              </w:rPr>
            </w:pPr>
            <w:r w:rsidRPr="00665C1A">
              <w:rPr>
                <w:color w:val="99CCFF"/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color w:val="99CCFF"/>
                <w:sz w:val="18"/>
                <w:szCs w:val="24"/>
              </w:rPr>
            </w:pPr>
            <w:r w:rsidRPr="00665C1A">
              <w:rPr>
                <w:color w:val="99CCFF"/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color w:val="333333"/>
                <w:sz w:val="18"/>
                <w:szCs w:val="24"/>
              </w:rPr>
            </w:pPr>
            <w:r w:rsidRPr="00665C1A">
              <w:rPr>
                <w:color w:val="333333"/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78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Análisis de Datos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Encargado del SGC</w:t>
            </w:r>
          </w:p>
        </w:tc>
      </w:tr>
      <w:tr w:rsidR="00665C1A" w:rsidRPr="00665C1A" w:rsidTr="00665C1A">
        <w:trPr>
          <w:trHeight w:val="75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Abordaje de Riesgos y Oportunidades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90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Acciones-Oportunidades de Mejora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A1C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2A1C7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81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lastRenderedPageBreak/>
              <w:t>Auditoria Interna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Encargado del SGC</w:t>
            </w:r>
          </w:p>
        </w:tc>
      </w:tr>
      <w:tr w:rsidR="00665C1A" w:rsidRPr="00665C1A" w:rsidTr="00665C1A">
        <w:trPr>
          <w:trHeight w:val="7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Auditorias Externas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FF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Encargado del SGC</w:t>
            </w:r>
          </w:p>
        </w:tc>
      </w:tr>
      <w:tr w:rsidR="00665C1A" w:rsidRPr="00665C1A" w:rsidTr="00665C1A">
        <w:trPr>
          <w:trHeight w:val="765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Cronograma Capacitación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Jefe de CONMO</w:t>
            </w:r>
          </w:p>
        </w:tc>
      </w:tr>
      <w:tr w:rsidR="00665C1A" w:rsidRPr="00665C1A" w:rsidTr="00665C1A">
        <w:trPr>
          <w:trHeight w:val="735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Introducción a los SGC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5C1A" w:rsidRPr="00665C1A" w:rsidRDefault="00665C1A">
            <w:pPr>
              <w:rPr>
                <w:sz w:val="18"/>
                <w:szCs w:val="24"/>
              </w:rPr>
            </w:pPr>
            <w:r w:rsidRPr="00665C1A">
              <w:rPr>
                <w:sz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5C1A" w:rsidRPr="00665C1A" w:rsidRDefault="00665C1A">
            <w:pPr>
              <w:jc w:val="center"/>
              <w:rPr>
                <w:sz w:val="18"/>
                <w:szCs w:val="24"/>
              </w:rPr>
            </w:pPr>
            <w:r w:rsidRPr="00665C1A">
              <w:rPr>
                <w:sz w:val="18"/>
              </w:rPr>
              <w:t>Grupo de Trabajo</w:t>
            </w:r>
          </w:p>
        </w:tc>
      </w:tr>
    </w:tbl>
    <w:p w:rsidR="00204C82" w:rsidRPr="00204C82" w:rsidRDefault="00204C82" w:rsidP="00845CE0">
      <w:pPr>
        <w:rPr>
          <w:rFonts w:ascii="Times New Roman" w:hAnsi="Times New Roman" w:cs="Times New Roman"/>
        </w:rPr>
      </w:pPr>
    </w:p>
    <w:sectPr w:rsidR="00204C82" w:rsidRPr="00204C82" w:rsidSect="002355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3D9E" w:rsidRDefault="00E03D9E" w:rsidP="00483681">
      <w:pPr>
        <w:spacing w:after="0" w:line="240" w:lineRule="auto"/>
      </w:pPr>
      <w:r>
        <w:separator/>
      </w:r>
    </w:p>
  </w:endnote>
  <w:endnote w:type="continuationSeparator" w:id="1">
    <w:p w:rsidR="00E03D9E" w:rsidRDefault="00E03D9E" w:rsidP="0048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36" w:rsidRDefault="005C243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9772788"/>
      <w:docPartObj>
        <w:docPartGallery w:val="Page Numbers (Bottom of Page)"/>
        <w:docPartUnique/>
      </w:docPartObj>
    </w:sdtPr>
    <w:sdtContent>
      <w:p w:rsidR="0014668F" w:rsidRDefault="001E58C8">
        <w:pPr>
          <w:pStyle w:val="Piedepgina"/>
          <w:jc w:val="center"/>
        </w:pPr>
        <w:r>
          <w:fldChar w:fldCharType="begin"/>
        </w:r>
        <w:r w:rsidR="0014668F">
          <w:instrText>PAGE   \* MERGEFORMAT</w:instrText>
        </w:r>
        <w:r>
          <w:fldChar w:fldCharType="separate"/>
        </w:r>
        <w:r w:rsidR="00A4004F" w:rsidRPr="00A4004F">
          <w:rPr>
            <w:noProof/>
            <w:lang w:val="es-ES"/>
          </w:rPr>
          <w:t>1</w:t>
        </w:r>
        <w:r>
          <w:fldChar w:fldCharType="end"/>
        </w:r>
        <w:r w:rsidR="0014668F">
          <w:t xml:space="preserve"> de </w:t>
        </w:r>
        <w:r w:rsidR="005C2436">
          <w:t>2</w:t>
        </w:r>
      </w:p>
    </w:sdtContent>
  </w:sdt>
  <w:p w:rsidR="0014668F" w:rsidRDefault="0014668F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36" w:rsidRDefault="005C243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3D9E" w:rsidRDefault="00E03D9E" w:rsidP="00483681">
      <w:pPr>
        <w:spacing w:after="0" w:line="240" w:lineRule="auto"/>
      </w:pPr>
      <w:r>
        <w:separator/>
      </w:r>
    </w:p>
  </w:footnote>
  <w:footnote w:type="continuationSeparator" w:id="1">
    <w:p w:rsidR="00E03D9E" w:rsidRDefault="00E03D9E" w:rsidP="00483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36" w:rsidRDefault="005C2436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36" w:rsidRDefault="005C2436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36" w:rsidRDefault="005C243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7B69"/>
    <w:multiLevelType w:val="multilevel"/>
    <w:tmpl w:val="584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B4B83"/>
    <w:multiLevelType w:val="multilevel"/>
    <w:tmpl w:val="6F2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53E48"/>
    <w:multiLevelType w:val="multilevel"/>
    <w:tmpl w:val="179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56983"/>
    <w:multiLevelType w:val="multilevel"/>
    <w:tmpl w:val="38C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04F42"/>
    <w:multiLevelType w:val="multilevel"/>
    <w:tmpl w:val="D8C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044972"/>
    <w:multiLevelType w:val="multilevel"/>
    <w:tmpl w:val="CE4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C43D0"/>
    <w:multiLevelType w:val="multilevel"/>
    <w:tmpl w:val="96C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E56D1"/>
    <w:multiLevelType w:val="multilevel"/>
    <w:tmpl w:val="9D1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3A355E"/>
    <w:multiLevelType w:val="multilevel"/>
    <w:tmpl w:val="10E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A858F1"/>
    <w:multiLevelType w:val="multilevel"/>
    <w:tmpl w:val="AA6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35C4C"/>
    <w:multiLevelType w:val="multilevel"/>
    <w:tmpl w:val="29B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FF5D1D"/>
    <w:multiLevelType w:val="multilevel"/>
    <w:tmpl w:val="CA0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7E0920"/>
    <w:multiLevelType w:val="multilevel"/>
    <w:tmpl w:val="786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666671"/>
    <w:multiLevelType w:val="multilevel"/>
    <w:tmpl w:val="7C7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3507A5"/>
    <w:multiLevelType w:val="multilevel"/>
    <w:tmpl w:val="051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0E4793"/>
    <w:multiLevelType w:val="multilevel"/>
    <w:tmpl w:val="47A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2C57F5"/>
    <w:multiLevelType w:val="multilevel"/>
    <w:tmpl w:val="3D0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E5658E"/>
    <w:multiLevelType w:val="multilevel"/>
    <w:tmpl w:val="A51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F004A5"/>
    <w:multiLevelType w:val="multilevel"/>
    <w:tmpl w:val="D91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603C00"/>
    <w:multiLevelType w:val="multilevel"/>
    <w:tmpl w:val="CE4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AC48DF"/>
    <w:multiLevelType w:val="multilevel"/>
    <w:tmpl w:val="BCC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B63329"/>
    <w:multiLevelType w:val="multilevel"/>
    <w:tmpl w:val="F0C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B060BE"/>
    <w:multiLevelType w:val="multilevel"/>
    <w:tmpl w:val="4EC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575AEE"/>
    <w:multiLevelType w:val="multilevel"/>
    <w:tmpl w:val="526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1D3EA8"/>
    <w:multiLevelType w:val="multilevel"/>
    <w:tmpl w:val="C78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21"/>
  </w:num>
  <w:num w:numId="4">
    <w:abstractNumId w:val="13"/>
  </w:num>
  <w:num w:numId="5">
    <w:abstractNumId w:val="10"/>
  </w:num>
  <w:num w:numId="6">
    <w:abstractNumId w:val="15"/>
  </w:num>
  <w:num w:numId="7">
    <w:abstractNumId w:val="17"/>
  </w:num>
  <w:num w:numId="8">
    <w:abstractNumId w:val="14"/>
  </w:num>
  <w:num w:numId="9">
    <w:abstractNumId w:val="7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  <w:num w:numId="14">
    <w:abstractNumId w:val="24"/>
  </w:num>
  <w:num w:numId="15">
    <w:abstractNumId w:val="3"/>
  </w:num>
  <w:num w:numId="16">
    <w:abstractNumId w:val="22"/>
  </w:num>
  <w:num w:numId="17">
    <w:abstractNumId w:val="4"/>
  </w:num>
  <w:num w:numId="18">
    <w:abstractNumId w:val="9"/>
  </w:num>
  <w:num w:numId="19">
    <w:abstractNumId w:val="11"/>
  </w:num>
  <w:num w:numId="20">
    <w:abstractNumId w:val="18"/>
  </w:num>
  <w:num w:numId="21">
    <w:abstractNumId w:val="8"/>
  </w:num>
  <w:num w:numId="22">
    <w:abstractNumId w:val="20"/>
  </w:num>
  <w:num w:numId="23">
    <w:abstractNumId w:val="5"/>
  </w:num>
  <w:num w:numId="24">
    <w:abstractNumId w:val="16"/>
  </w:num>
  <w:num w:numId="25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defaultTabStop w:val="708"/>
  <w:hyphenationZone w:val="425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483681"/>
    <w:rsid w:val="000009A1"/>
    <w:rsid w:val="000D6053"/>
    <w:rsid w:val="001165E3"/>
    <w:rsid w:val="0014668F"/>
    <w:rsid w:val="00177ACE"/>
    <w:rsid w:val="001C128E"/>
    <w:rsid w:val="001C77FD"/>
    <w:rsid w:val="001E58C8"/>
    <w:rsid w:val="00204C82"/>
    <w:rsid w:val="00225BE5"/>
    <w:rsid w:val="002355DB"/>
    <w:rsid w:val="002C2E51"/>
    <w:rsid w:val="002E1D17"/>
    <w:rsid w:val="00355B98"/>
    <w:rsid w:val="0039311B"/>
    <w:rsid w:val="00483681"/>
    <w:rsid w:val="00493AAF"/>
    <w:rsid w:val="00570BEE"/>
    <w:rsid w:val="005C0FD6"/>
    <w:rsid w:val="005C2436"/>
    <w:rsid w:val="00665C1A"/>
    <w:rsid w:val="00677286"/>
    <w:rsid w:val="00747C8B"/>
    <w:rsid w:val="007B7DF5"/>
    <w:rsid w:val="00814E54"/>
    <w:rsid w:val="00845CE0"/>
    <w:rsid w:val="00874AE6"/>
    <w:rsid w:val="00A165F0"/>
    <w:rsid w:val="00A4004F"/>
    <w:rsid w:val="00A43AEB"/>
    <w:rsid w:val="00AF5410"/>
    <w:rsid w:val="00AF7828"/>
    <w:rsid w:val="00B146D9"/>
    <w:rsid w:val="00B610E6"/>
    <w:rsid w:val="00B70303"/>
    <w:rsid w:val="00B7042F"/>
    <w:rsid w:val="00B74C2C"/>
    <w:rsid w:val="00C016AF"/>
    <w:rsid w:val="00C3760D"/>
    <w:rsid w:val="00C96582"/>
    <w:rsid w:val="00CD79AC"/>
    <w:rsid w:val="00CF21E2"/>
    <w:rsid w:val="00D07324"/>
    <w:rsid w:val="00D11E6B"/>
    <w:rsid w:val="00DC49A1"/>
    <w:rsid w:val="00DF3D51"/>
    <w:rsid w:val="00E03D9E"/>
    <w:rsid w:val="00EA34CC"/>
    <w:rsid w:val="00ED559A"/>
    <w:rsid w:val="00F00FDB"/>
    <w:rsid w:val="00F33D1E"/>
    <w:rsid w:val="00F51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5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3681"/>
  </w:style>
  <w:style w:type="paragraph" w:styleId="Piedepgina">
    <w:name w:val="footer"/>
    <w:basedOn w:val="Normal"/>
    <w:link w:val="PiedepginaCar"/>
    <w:uiPriority w:val="99"/>
    <w:unhideWhenUsed/>
    <w:rsid w:val="0048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3681"/>
  </w:style>
  <w:style w:type="paragraph" w:styleId="NormalWeb">
    <w:name w:val="Normal (Web)"/>
    <w:basedOn w:val="Normal"/>
    <w:uiPriority w:val="99"/>
    <w:semiHidden/>
    <w:unhideWhenUsed/>
    <w:rsid w:val="0048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1C77F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C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1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8091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lastModifiedBy>USER</cp:lastModifiedBy>
  <cp:revision>3</cp:revision>
  <cp:lastPrinted>2020-09-29T14:40:00Z</cp:lastPrinted>
  <dcterms:created xsi:type="dcterms:W3CDTF">2023-04-28T16:05:00Z</dcterms:created>
  <dcterms:modified xsi:type="dcterms:W3CDTF">2023-04-28T16:06:00Z</dcterms:modified>
</cp:coreProperties>
</file>