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92CA0" w:rsidRPr="00C25BF9" w:rsidRDefault="00013AA3" w:rsidP="00CF2C9E">
      <w:pPr>
        <w:pStyle w:val="Textoindependiente21"/>
        <w:widowControl w:val="0"/>
        <w:numPr>
          <w:ilvl w:val="0"/>
          <w:numId w:val="11"/>
        </w:numPr>
        <w:spacing w:after="0" w:line="360" w:lineRule="auto"/>
        <w:jc w:val="both"/>
        <w:rPr>
          <w:sz w:val="22"/>
          <w:szCs w:val="24"/>
        </w:rPr>
      </w:pPr>
      <w:r w:rsidRPr="00C25BF9">
        <w:rPr>
          <w:sz w:val="22"/>
          <w:szCs w:val="24"/>
        </w:rPr>
        <w:t>Verificar Acta de Decreto</w:t>
      </w:r>
      <w:r w:rsidR="00A92CA0" w:rsidRPr="00C25BF9">
        <w:rPr>
          <w:sz w:val="22"/>
          <w:szCs w:val="24"/>
        </w:rPr>
        <w:t xml:space="preserve"> de Muro </w:t>
      </w:r>
    </w:p>
    <w:p w:rsidR="00A92CA0" w:rsidRPr="00C25BF9" w:rsidRDefault="00013AA3" w:rsidP="00B0018B">
      <w:pPr>
        <w:pStyle w:val="Textoindependiente21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jc w:val="both"/>
        <w:rPr>
          <w:sz w:val="22"/>
          <w:szCs w:val="24"/>
        </w:rPr>
      </w:pPr>
      <w:r w:rsidRPr="00C25BF9">
        <w:rPr>
          <w:sz w:val="22"/>
          <w:szCs w:val="24"/>
        </w:rPr>
        <w:t xml:space="preserve">Se recibe por VHF canal 11 </w:t>
      </w:r>
      <w:r w:rsidR="00A92CA0" w:rsidRPr="00C25BF9">
        <w:rPr>
          <w:sz w:val="22"/>
          <w:szCs w:val="24"/>
        </w:rPr>
        <w:t xml:space="preserve"> </w:t>
      </w:r>
      <w:r w:rsidRPr="00C25BF9">
        <w:rPr>
          <w:sz w:val="22"/>
          <w:szCs w:val="24"/>
        </w:rPr>
        <w:t xml:space="preserve">información de </w:t>
      </w:r>
      <w:r w:rsidR="00A92CA0" w:rsidRPr="00C25BF9">
        <w:rPr>
          <w:sz w:val="22"/>
          <w:szCs w:val="24"/>
        </w:rPr>
        <w:t>OFIPI</w:t>
      </w:r>
      <w:r w:rsidRPr="00C25BF9">
        <w:rPr>
          <w:sz w:val="22"/>
          <w:szCs w:val="24"/>
        </w:rPr>
        <w:t>.</w:t>
      </w:r>
    </w:p>
    <w:p w:rsidR="00A92CA0" w:rsidRPr="00C25BF9" w:rsidRDefault="00A92CA0" w:rsidP="00B0018B">
      <w:pPr>
        <w:pStyle w:val="Textoindependiente21"/>
        <w:widowControl w:val="0"/>
        <w:numPr>
          <w:ilvl w:val="0"/>
          <w:numId w:val="11"/>
        </w:numPr>
        <w:spacing w:after="0" w:line="360" w:lineRule="auto"/>
        <w:jc w:val="both"/>
        <w:rPr>
          <w:sz w:val="22"/>
          <w:szCs w:val="24"/>
        </w:rPr>
      </w:pPr>
      <w:r w:rsidRPr="00C25BF9">
        <w:rPr>
          <w:sz w:val="22"/>
          <w:szCs w:val="24"/>
        </w:rPr>
        <w:t>El Buque reporta por VHF canal 13:</w:t>
      </w:r>
    </w:p>
    <w:p w:rsidR="00820C42" w:rsidRPr="00C25BF9" w:rsidRDefault="00820C42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 xml:space="preserve">Nombre del Buque </w:t>
      </w:r>
      <w:r w:rsidRPr="00C25BF9">
        <w:rPr>
          <w:sz w:val="24"/>
          <w:szCs w:val="24"/>
        </w:rPr>
        <w:t>(Ship Name).</w:t>
      </w:r>
    </w:p>
    <w:p w:rsidR="00820C42" w:rsidRPr="00C25BF9" w:rsidRDefault="00820C42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 xml:space="preserve">Bandera </w:t>
      </w:r>
      <w:r w:rsidR="00D55759" w:rsidRPr="00C25BF9">
        <w:rPr>
          <w:sz w:val="24"/>
          <w:szCs w:val="24"/>
        </w:rPr>
        <w:t>(flag</w:t>
      </w:r>
      <w:r w:rsidRPr="00C25BF9">
        <w:rPr>
          <w:sz w:val="24"/>
          <w:szCs w:val="24"/>
        </w:rPr>
        <w:t>)</w:t>
      </w:r>
    </w:p>
    <w:p w:rsidR="00820C42" w:rsidRPr="00C25BF9" w:rsidRDefault="00820C42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  <w:lang w:val="en-GB"/>
        </w:rPr>
      </w:pPr>
      <w:r w:rsidRPr="00C25BF9">
        <w:rPr>
          <w:szCs w:val="24"/>
          <w:lang w:val="en-GB"/>
        </w:rPr>
        <w:t xml:space="preserve">Tipo de Buque </w:t>
      </w:r>
      <w:r w:rsidRPr="00C25BF9">
        <w:rPr>
          <w:sz w:val="24"/>
          <w:szCs w:val="24"/>
          <w:lang w:val="en-GB"/>
        </w:rPr>
        <w:t xml:space="preserve">(type of ship.) </w:t>
      </w:r>
    </w:p>
    <w:p w:rsidR="00D55759" w:rsidRPr="00C25BF9" w:rsidRDefault="00D55759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  <w:lang w:val="en-GB"/>
        </w:rPr>
      </w:pPr>
      <w:r w:rsidRPr="00C25BF9">
        <w:rPr>
          <w:szCs w:val="24"/>
          <w:lang w:val="en-GB"/>
        </w:rPr>
        <w:t>Tonelaje</w:t>
      </w:r>
      <w:r w:rsidRPr="00C25BF9">
        <w:rPr>
          <w:sz w:val="24"/>
          <w:szCs w:val="24"/>
          <w:lang w:val="en-GB"/>
        </w:rPr>
        <w:t xml:space="preserve"> (Tonnage)</w:t>
      </w:r>
    </w:p>
    <w:p w:rsidR="00D55759" w:rsidRPr="00C25BF9" w:rsidRDefault="00D55759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  <w:lang w:val="en-GB"/>
        </w:rPr>
        <w:t xml:space="preserve">Calado </w:t>
      </w:r>
      <w:r w:rsidRPr="00C25BF9">
        <w:rPr>
          <w:sz w:val="24"/>
          <w:szCs w:val="24"/>
          <w:lang w:val="en-GB"/>
        </w:rPr>
        <w:t>(draff)</w:t>
      </w:r>
      <w:r w:rsidRPr="00C25BF9">
        <w:rPr>
          <w:sz w:val="22"/>
          <w:szCs w:val="24"/>
        </w:rPr>
        <w:t xml:space="preserve"> </w:t>
      </w:r>
    </w:p>
    <w:p w:rsidR="00D55759" w:rsidRPr="00C25BF9" w:rsidRDefault="00D55759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>Eslora</w:t>
      </w:r>
      <w:r w:rsidRPr="00C25BF9">
        <w:rPr>
          <w:sz w:val="24"/>
          <w:szCs w:val="24"/>
        </w:rPr>
        <w:t xml:space="preserve"> (Lenght)</w:t>
      </w:r>
    </w:p>
    <w:p w:rsidR="00D55759" w:rsidRPr="00C25BF9" w:rsidRDefault="00D55759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>Manga</w:t>
      </w:r>
      <w:r w:rsidRPr="00C25BF9">
        <w:rPr>
          <w:sz w:val="24"/>
          <w:szCs w:val="24"/>
        </w:rPr>
        <w:t xml:space="preserve"> (breadth)</w:t>
      </w:r>
    </w:p>
    <w:p w:rsidR="00D55759" w:rsidRPr="00C25BF9" w:rsidRDefault="00D55759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>Puntal</w:t>
      </w:r>
      <w:r w:rsidRPr="00C25BF9">
        <w:rPr>
          <w:sz w:val="24"/>
          <w:szCs w:val="24"/>
        </w:rPr>
        <w:t xml:space="preserve"> (depth)</w:t>
      </w:r>
    </w:p>
    <w:p w:rsidR="00820C42" w:rsidRPr="00C25BF9" w:rsidRDefault="00820C42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 xml:space="preserve">Número IMO </w:t>
      </w:r>
      <w:r w:rsidRPr="00C25BF9">
        <w:rPr>
          <w:sz w:val="24"/>
          <w:szCs w:val="24"/>
        </w:rPr>
        <w:t>(IMO number)</w:t>
      </w:r>
    </w:p>
    <w:p w:rsidR="00D55759" w:rsidRPr="00C25BF9" w:rsidRDefault="00D55759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 xml:space="preserve">Indicativo de llamada internacional </w:t>
      </w:r>
      <w:r w:rsidRPr="00C25BF9">
        <w:rPr>
          <w:sz w:val="24"/>
          <w:szCs w:val="24"/>
        </w:rPr>
        <w:t>(call sign)</w:t>
      </w:r>
    </w:p>
    <w:p w:rsidR="00820C42" w:rsidRPr="00C25BF9" w:rsidRDefault="00820C42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 xml:space="preserve">Agencia Marítima </w:t>
      </w:r>
      <w:r w:rsidRPr="00C25BF9">
        <w:rPr>
          <w:sz w:val="24"/>
          <w:szCs w:val="24"/>
        </w:rPr>
        <w:t>(Maritime Agency)</w:t>
      </w:r>
    </w:p>
    <w:p w:rsidR="00D55759" w:rsidRPr="00C25BF9" w:rsidRDefault="00D55759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Cs w:val="24"/>
        </w:rPr>
      </w:pPr>
      <w:r w:rsidRPr="00C25BF9">
        <w:rPr>
          <w:szCs w:val="24"/>
        </w:rPr>
        <w:t xml:space="preserve">Procedencia </w:t>
      </w:r>
      <w:r w:rsidRPr="00C25BF9">
        <w:rPr>
          <w:sz w:val="24"/>
          <w:szCs w:val="24"/>
        </w:rPr>
        <w:t>(last port)</w:t>
      </w:r>
    </w:p>
    <w:p w:rsidR="00820C42" w:rsidRPr="00C25BF9" w:rsidRDefault="00820C42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</w:rPr>
      </w:pPr>
      <w:r w:rsidRPr="00C25BF9">
        <w:rPr>
          <w:szCs w:val="24"/>
        </w:rPr>
        <w:t xml:space="preserve">Posición de fondeo </w:t>
      </w:r>
      <w:r w:rsidRPr="00C25BF9">
        <w:rPr>
          <w:sz w:val="24"/>
          <w:szCs w:val="32"/>
        </w:rPr>
        <w:t>(Position)</w:t>
      </w:r>
    </w:p>
    <w:p w:rsidR="00820C42" w:rsidRPr="00C25BF9" w:rsidRDefault="00820C42" w:rsidP="00C25BF9">
      <w:pPr>
        <w:pStyle w:val="Textoindependiente21"/>
        <w:widowControl w:val="0"/>
        <w:numPr>
          <w:ilvl w:val="0"/>
          <w:numId w:val="9"/>
        </w:numPr>
        <w:tabs>
          <w:tab w:val="left" w:pos="1418"/>
        </w:tabs>
        <w:spacing w:after="0" w:line="360" w:lineRule="auto"/>
        <w:ind w:left="1418"/>
        <w:jc w:val="both"/>
        <w:rPr>
          <w:sz w:val="24"/>
          <w:szCs w:val="24"/>
          <w:lang w:val="en-GB"/>
        </w:rPr>
      </w:pPr>
      <w:r w:rsidRPr="00C25BF9">
        <w:rPr>
          <w:szCs w:val="24"/>
          <w:lang w:val="en-GB"/>
        </w:rPr>
        <w:t xml:space="preserve">ETA </w:t>
      </w:r>
      <w:r w:rsidRPr="00C25BF9">
        <w:rPr>
          <w:sz w:val="22"/>
          <w:szCs w:val="24"/>
          <w:lang w:val="en-GB"/>
        </w:rPr>
        <w:t>(Estimated Time of Arrival)</w:t>
      </w:r>
      <w:r w:rsidRPr="00C25BF9">
        <w:rPr>
          <w:szCs w:val="24"/>
          <w:lang w:val="en-GB"/>
        </w:rPr>
        <w:t xml:space="preserve"> </w:t>
      </w:r>
    </w:p>
    <w:p w:rsidR="00A92CA0" w:rsidRDefault="00C25BF9" w:rsidP="00B0018B">
      <w:pPr>
        <w:pStyle w:val="Textoindependiente21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jc w:val="both"/>
        <w:rPr>
          <w:sz w:val="22"/>
          <w:szCs w:val="24"/>
        </w:rPr>
      </w:pPr>
      <w:r w:rsidRPr="00C25BF9">
        <w:rPr>
          <w:szCs w:val="24"/>
        </w:rPr>
        <w:t xml:space="preserve">Se recibe información por radio del </w:t>
      </w:r>
      <w:r w:rsidR="00A92CA0" w:rsidRPr="00C25BF9">
        <w:rPr>
          <w:szCs w:val="24"/>
        </w:rPr>
        <w:t>Práctico del Puerto de M</w:t>
      </w:r>
      <w:r w:rsidRPr="00C25BF9">
        <w:rPr>
          <w:szCs w:val="24"/>
        </w:rPr>
        <w:t>ontevideo</w:t>
      </w:r>
      <w:r>
        <w:rPr>
          <w:sz w:val="22"/>
          <w:szCs w:val="24"/>
        </w:rPr>
        <w:t>.</w:t>
      </w:r>
    </w:p>
    <w:p w:rsidR="00AF63B4" w:rsidRDefault="00AF63B4" w:rsidP="00B0018B">
      <w:pPr>
        <w:pStyle w:val="Textoindependiente21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jc w:val="both"/>
        <w:rPr>
          <w:sz w:val="22"/>
          <w:szCs w:val="24"/>
        </w:rPr>
      </w:pPr>
      <w:r>
        <w:rPr>
          <w:sz w:val="22"/>
          <w:szCs w:val="24"/>
        </w:rPr>
        <w:t xml:space="preserve">Se debe chequear   Libre de Plática para todos los Buques. </w:t>
      </w:r>
    </w:p>
    <w:p w:rsidR="00685F9D" w:rsidRPr="00685F9D" w:rsidRDefault="00685F9D" w:rsidP="00685F9D">
      <w:pPr>
        <w:rPr>
          <w:sz w:val="24"/>
          <w:szCs w:val="24"/>
        </w:rPr>
      </w:pPr>
    </w:p>
    <w:p w:rsidR="00685F9D" w:rsidRPr="00C25BF9" w:rsidRDefault="00685F9D" w:rsidP="00685F9D">
      <w:pPr>
        <w:rPr>
          <w:sz w:val="22"/>
          <w:szCs w:val="24"/>
        </w:rPr>
      </w:pPr>
      <w:r w:rsidRPr="00C25BF9">
        <w:rPr>
          <w:b/>
          <w:sz w:val="22"/>
          <w:szCs w:val="24"/>
        </w:rPr>
        <w:t>ENOC</w:t>
      </w:r>
      <w:r w:rsidRPr="00C25BF9">
        <w:rPr>
          <w:sz w:val="22"/>
          <w:szCs w:val="24"/>
        </w:rPr>
        <w:t>: fecha y hora que se indica, lugar de arribo, bandera,  nombre del buque, tipo de buque indicativo de llamada, novedades que se indican.</w:t>
      </w:r>
    </w:p>
    <w:p w:rsidR="00685F9D" w:rsidRPr="00C25BF9" w:rsidRDefault="00685F9D" w:rsidP="00685F9D">
      <w:pPr>
        <w:rPr>
          <w:b/>
          <w:bCs/>
          <w:sz w:val="22"/>
          <w:szCs w:val="24"/>
        </w:rPr>
      </w:pPr>
    </w:p>
    <w:p w:rsidR="00685F9D" w:rsidRPr="00C25BF9" w:rsidRDefault="00685F9D" w:rsidP="00685F9D">
      <w:pPr>
        <w:rPr>
          <w:bCs/>
          <w:szCs w:val="24"/>
        </w:rPr>
      </w:pPr>
      <w:r w:rsidRPr="00C25BF9">
        <w:rPr>
          <w:bCs/>
          <w:szCs w:val="24"/>
        </w:rPr>
        <w:t>FORMATO DE M/N ARRIBO A PUERTO DE BUQUE MERCANTE Y PESQUERO DE TERCERA BANDERA</w:t>
      </w:r>
    </w:p>
    <w:p w:rsidR="00685F9D" w:rsidRPr="00C25BF9" w:rsidRDefault="00685F9D" w:rsidP="00685F9D">
      <w:pPr>
        <w:rPr>
          <w:b/>
          <w:bCs/>
          <w:szCs w:val="24"/>
        </w:rPr>
      </w:pPr>
      <w:r w:rsidRPr="00C25BF9">
        <w:rPr>
          <w:b/>
          <w:bCs/>
          <w:szCs w:val="24"/>
        </w:rPr>
        <w:t>EJEMPLO DE MENSAJE  NAVAL (ENOC</w:t>
      </w:r>
      <w:r w:rsidR="00A55060" w:rsidRPr="00C25BF9">
        <w:rPr>
          <w:b/>
          <w:bCs/>
          <w:szCs w:val="24"/>
        </w:rPr>
        <w:t>):</w:t>
      </w:r>
    </w:p>
    <w:p w:rsidR="00685F9D" w:rsidRPr="00C25BF9" w:rsidRDefault="00685F9D" w:rsidP="00685F9D">
      <w:pPr>
        <w:rPr>
          <w:bCs/>
          <w:szCs w:val="24"/>
        </w:rPr>
      </w:pPr>
    </w:p>
    <w:p w:rsidR="00685F9D" w:rsidRPr="00C25BF9" w:rsidRDefault="00A0423F" w:rsidP="00685F9D">
      <w:pPr>
        <w:rPr>
          <w:szCs w:val="24"/>
          <w:lang w:val="pl-PL"/>
        </w:rPr>
      </w:pPr>
      <w:r>
        <w:rPr>
          <w:szCs w:val="24"/>
          <w:lang w:val="pl-PL"/>
        </w:rPr>
        <w:t>P.. 091050</w:t>
      </w:r>
      <w:r w:rsidR="00685F9D" w:rsidRPr="00C25BF9">
        <w:rPr>
          <w:szCs w:val="24"/>
          <w:lang w:val="pl-PL"/>
        </w:rPr>
        <w:t xml:space="preserve"> Z ENE 08</w:t>
      </w:r>
    </w:p>
    <w:p w:rsidR="00685F9D" w:rsidRPr="00C25BF9" w:rsidRDefault="00685F9D" w:rsidP="00685F9D">
      <w:pPr>
        <w:rPr>
          <w:szCs w:val="24"/>
          <w:lang w:val="pl-PL"/>
        </w:rPr>
      </w:pPr>
      <w:r w:rsidRPr="00C25BF9">
        <w:rPr>
          <w:szCs w:val="24"/>
          <w:lang w:val="pl-PL"/>
        </w:rPr>
        <w:t>FM : CONMO</w:t>
      </w:r>
    </w:p>
    <w:p w:rsidR="00685F9D" w:rsidRPr="00C25BF9" w:rsidRDefault="00685F9D" w:rsidP="00685F9D">
      <w:pPr>
        <w:rPr>
          <w:szCs w:val="24"/>
          <w:lang w:val="pl-PL"/>
        </w:rPr>
      </w:pPr>
      <w:r w:rsidRPr="00C25BF9">
        <w:rPr>
          <w:szCs w:val="24"/>
          <w:lang w:val="pl-PL"/>
        </w:rPr>
        <w:t>TO : PREMO DIMAR</w:t>
      </w:r>
    </w:p>
    <w:p w:rsidR="00685F9D" w:rsidRPr="00C25BF9" w:rsidRDefault="00685F9D" w:rsidP="00685F9D">
      <w:pPr>
        <w:rPr>
          <w:szCs w:val="24"/>
          <w:lang w:val="pl-PL"/>
        </w:rPr>
      </w:pPr>
      <w:r w:rsidRPr="00C25BF9">
        <w:rPr>
          <w:szCs w:val="24"/>
          <w:lang w:val="pl-PL"/>
        </w:rPr>
        <w:t>GR NC</w:t>
      </w:r>
    </w:p>
    <w:p w:rsidR="00685F9D" w:rsidRPr="00C25BF9" w:rsidRDefault="00685F9D" w:rsidP="00685F9D">
      <w:pPr>
        <w:rPr>
          <w:szCs w:val="24"/>
          <w:lang w:val="pl-PL"/>
        </w:rPr>
      </w:pPr>
      <w:r w:rsidRPr="00C25BF9">
        <w:rPr>
          <w:szCs w:val="24"/>
          <w:lang w:val="pl-PL"/>
        </w:rPr>
        <w:t>BT</w:t>
      </w:r>
    </w:p>
    <w:p w:rsidR="00685F9D" w:rsidRPr="00C25BF9" w:rsidRDefault="00685F9D" w:rsidP="00685F9D">
      <w:pPr>
        <w:rPr>
          <w:szCs w:val="24"/>
        </w:rPr>
      </w:pPr>
      <w:r w:rsidRPr="00C25BF9">
        <w:rPr>
          <w:szCs w:val="24"/>
        </w:rPr>
        <w:t>NOCLAS</w:t>
      </w:r>
    </w:p>
    <w:p w:rsidR="00685F9D" w:rsidRPr="00C25BF9" w:rsidRDefault="00A55060" w:rsidP="00685F9D">
      <w:pPr>
        <w:rPr>
          <w:szCs w:val="24"/>
        </w:rPr>
      </w:pPr>
      <w:r w:rsidRPr="00C25BF9">
        <w:rPr>
          <w:szCs w:val="24"/>
        </w:rPr>
        <w:t>ASUNTO:</w:t>
      </w:r>
      <w:r w:rsidR="00685F9D" w:rsidRPr="00C25BF9">
        <w:rPr>
          <w:szCs w:val="24"/>
        </w:rPr>
        <w:t xml:space="preserve"> TRAFICO MARITIMO</w:t>
      </w:r>
    </w:p>
    <w:p w:rsidR="00685F9D" w:rsidRPr="009E1D86" w:rsidRDefault="00A55060" w:rsidP="00685F9D">
      <w:pPr>
        <w:rPr>
          <w:szCs w:val="24"/>
          <w:lang w:val="en-US"/>
        </w:rPr>
      </w:pPr>
      <w:r w:rsidRPr="009E1D86">
        <w:rPr>
          <w:szCs w:val="24"/>
          <w:lang w:val="en-US"/>
        </w:rPr>
        <w:t>ENOC:</w:t>
      </w:r>
      <w:r w:rsidR="00A0423F" w:rsidRPr="009E1D86">
        <w:rPr>
          <w:szCs w:val="24"/>
          <w:lang w:val="en-US"/>
        </w:rPr>
        <w:t xml:space="preserve"> 0750</w:t>
      </w:r>
      <w:r w:rsidR="00685F9D" w:rsidRPr="009E1D86">
        <w:rPr>
          <w:szCs w:val="24"/>
          <w:lang w:val="en-US"/>
        </w:rPr>
        <w:t>P MVD PA “PARANA FEEDER” ZPJT TMI BAI.-</w:t>
      </w:r>
    </w:p>
    <w:p w:rsidR="00685F9D" w:rsidRPr="009E1D86" w:rsidRDefault="00685F9D" w:rsidP="00685F9D">
      <w:pPr>
        <w:rPr>
          <w:szCs w:val="24"/>
          <w:lang w:val="en-US"/>
        </w:rPr>
      </w:pPr>
      <w:r w:rsidRPr="009E1D86">
        <w:rPr>
          <w:szCs w:val="24"/>
          <w:lang w:val="en-US"/>
        </w:rPr>
        <w:t>BT</w:t>
      </w:r>
    </w:p>
    <w:p w:rsidR="009E1D86" w:rsidRDefault="009E1D86" w:rsidP="009E1D86">
      <w:pPr>
        <w:tabs>
          <w:tab w:val="left" w:pos="930"/>
        </w:tabs>
        <w:spacing w:line="360" w:lineRule="auto"/>
        <w:jc w:val="both"/>
        <w:rPr>
          <w:lang w:val="en-US"/>
        </w:rPr>
      </w:pPr>
      <w:r w:rsidRPr="001A573B">
        <w:rPr>
          <w:lang w:val="en-US"/>
        </w:rPr>
        <w:t>OP/TURNO           O/G</w:t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</w:r>
      <w:r w:rsidRPr="001A573B">
        <w:rPr>
          <w:lang w:val="en-US"/>
        </w:rPr>
        <w:tab/>
        <w:t>HE</w:t>
      </w:r>
      <w:r w:rsidRPr="001A573B">
        <w:rPr>
          <w:lang w:val="en-US"/>
        </w:rPr>
        <w:tab/>
      </w:r>
      <w:r>
        <w:rPr>
          <w:lang w:val="en-US"/>
        </w:rPr>
        <w:tab/>
        <w:t>HR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GFH</w:t>
      </w:r>
    </w:p>
    <w:p w:rsidR="00436EDF" w:rsidRPr="009E1D86" w:rsidRDefault="00436EDF" w:rsidP="009E1D86">
      <w:pPr>
        <w:rPr>
          <w:sz w:val="22"/>
          <w:szCs w:val="24"/>
          <w:lang w:val="en-US"/>
        </w:rPr>
      </w:pPr>
    </w:p>
    <w:sectPr w:rsidR="00436EDF" w:rsidRPr="009E1D86" w:rsidSect="000A19C8">
      <w:headerReference w:type="default" r:id="rId7"/>
      <w:footerReference w:type="default" r:id="rId8"/>
      <w:headerReference w:type="first" r:id="rId9"/>
      <w:footnotePr>
        <w:pos w:val="beneathText"/>
      </w:footnotePr>
      <w:pgSz w:w="11905" w:h="16837"/>
      <w:pgMar w:top="2268" w:right="992" w:bottom="1559" w:left="85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78D9" w:rsidRDefault="006878D9">
      <w:r>
        <w:separator/>
      </w:r>
    </w:p>
  </w:endnote>
  <w:endnote w:type="continuationSeparator" w:id="1">
    <w:p w:rsidR="006878D9" w:rsidRDefault="00687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68C" w:rsidRDefault="00B7568C">
    <w:pPr>
      <w:pStyle w:val="Piedepgina"/>
      <w:jc w:val="center"/>
    </w:pPr>
    <w:r>
      <w:rPr>
        <w:lang w:val="es-MX"/>
      </w:rPr>
      <w:t xml:space="preserve">Página </w:t>
    </w:r>
    <w:r w:rsidR="0058067B">
      <w:rPr>
        <w:lang w:val="es-MX"/>
      </w:rPr>
      <w:fldChar w:fldCharType="begin"/>
    </w:r>
    <w:r>
      <w:rPr>
        <w:lang w:val="es-MX"/>
      </w:rPr>
      <w:instrText xml:space="preserve"> PAGE </w:instrText>
    </w:r>
    <w:r w:rsidR="0058067B">
      <w:rPr>
        <w:lang w:val="es-MX"/>
      </w:rPr>
      <w:fldChar w:fldCharType="separate"/>
    </w:r>
    <w:r w:rsidR="00754BBE">
      <w:rPr>
        <w:noProof/>
        <w:lang w:val="es-MX"/>
      </w:rPr>
      <w:t>2</w:t>
    </w:r>
    <w:r w:rsidR="0058067B">
      <w:rPr>
        <w:lang w:val="es-MX"/>
      </w:rPr>
      <w:fldChar w:fldCharType="end"/>
    </w:r>
    <w:r>
      <w:rPr>
        <w:lang w:val="es-MX"/>
      </w:rPr>
      <w:t xml:space="preserve"> de </w:t>
    </w:r>
    <w:r w:rsidR="0058067B">
      <w:rPr>
        <w:lang w:val="es-MX"/>
      </w:rPr>
      <w:fldChar w:fldCharType="begin"/>
    </w:r>
    <w:r>
      <w:rPr>
        <w:lang w:val="es-MX"/>
      </w:rPr>
      <w:instrText xml:space="preserve"> NUMPAGES \*Arabic </w:instrText>
    </w:r>
    <w:r w:rsidR="0058067B">
      <w:rPr>
        <w:lang w:val="es-MX"/>
      </w:rPr>
      <w:fldChar w:fldCharType="separate"/>
    </w:r>
    <w:r w:rsidR="00754BBE">
      <w:rPr>
        <w:noProof/>
        <w:lang w:val="es-MX"/>
      </w:rPr>
      <w:t>2</w:t>
    </w:r>
    <w:r w:rsidR="0058067B">
      <w:rPr>
        <w:lang w:val="es-MX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78D9" w:rsidRDefault="006878D9">
      <w:r>
        <w:separator/>
      </w:r>
    </w:p>
  </w:footnote>
  <w:footnote w:type="continuationSeparator" w:id="1">
    <w:p w:rsidR="006878D9" w:rsidRDefault="00687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59" w:type="dxa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3118"/>
      <w:gridCol w:w="3827"/>
      <w:gridCol w:w="1854"/>
    </w:tblGrid>
    <w:tr w:rsidR="000B2881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B2881" w:rsidRDefault="00133A0F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  <w:lang w:eastAsia="es-ES"/>
            </w:rPr>
            <w:drawing>
              <wp:inline distT="0" distB="0" distL="0" distR="0">
                <wp:extent cx="752475" cy="638175"/>
                <wp:effectExtent l="19050" t="0" r="9525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B2881" w:rsidRDefault="000B2881" w:rsidP="00583D7B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38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D2292" w:rsidRDefault="00C25BF9" w:rsidP="00583D7B">
          <w:pPr>
            <w:pStyle w:val="Encabezado"/>
            <w:snapToGrid w:val="0"/>
            <w:jc w:val="center"/>
            <w:rPr>
              <w:b/>
              <w:sz w:val="28"/>
              <w:szCs w:val="24"/>
            </w:rPr>
          </w:pPr>
          <w:r w:rsidRPr="00C25BF9">
            <w:rPr>
              <w:b/>
              <w:sz w:val="24"/>
              <w:szCs w:val="24"/>
            </w:rPr>
            <w:t>Anexo “CHARLIE”</w:t>
          </w:r>
        </w:p>
        <w:p w:rsidR="000B2881" w:rsidRPr="004D2292" w:rsidRDefault="004D2292" w:rsidP="00583D7B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 w:rsidRPr="004D2292">
            <w:rPr>
              <w:b/>
              <w:sz w:val="28"/>
              <w:szCs w:val="24"/>
            </w:rPr>
            <w:t>LISTA DE CHEQUEO DE INFORMACIÓN</w:t>
          </w:r>
        </w:p>
      </w:tc>
      <w:tc>
        <w:tcPr>
          <w:tcW w:w="1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B2881" w:rsidRDefault="000B2881" w:rsidP="00583D7B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FT – 710 - </w:t>
          </w:r>
          <w:r w:rsidR="00013AA3">
            <w:rPr>
              <w:b/>
              <w:bCs/>
            </w:rPr>
            <w:t>11</w:t>
          </w:r>
        </w:p>
      </w:tc>
    </w:tr>
    <w:tr w:rsidR="000B2881">
      <w:trPr>
        <w:cantSplit/>
        <w:trHeight w:val="738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B2881" w:rsidRDefault="000B2881"/>
      </w:tc>
      <w:tc>
        <w:tcPr>
          <w:tcW w:w="311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B2881" w:rsidRDefault="000B2881"/>
      </w:tc>
      <w:tc>
        <w:tcPr>
          <w:tcW w:w="38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B2881" w:rsidRDefault="000B2881"/>
      </w:tc>
      <w:tc>
        <w:tcPr>
          <w:tcW w:w="18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B2881" w:rsidRDefault="004D2292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Revisión: 8</w:t>
          </w:r>
        </w:p>
      </w:tc>
    </w:tr>
  </w:tbl>
  <w:p w:rsidR="00B7568C" w:rsidRDefault="00B7568C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560"/>
      <w:gridCol w:w="2905"/>
      <w:gridCol w:w="4050"/>
      <w:gridCol w:w="1844"/>
    </w:tblGrid>
    <w:tr w:rsidR="00B7568C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7568C" w:rsidRDefault="00133A0F">
          <w:pPr>
            <w:pStyle w:val="Encabezado"/>
            <w:snapToGrid w:val="0"/>
            <w:rPr>
              <w:b/>
              <w:bCs/>
              <w:sz w:val="28"/>
            </w:rPr>
          </w:pPr>
          <w:r>
            <w:rPr>
              <w:noProof/>
              <w:lang w:eastAsia="es-ES"/>
            </w:rPr>
            <w:drawing>
              <wp:inline distT="0" distB="0" distL="0" distR="0">
                <wp:extent cx="752475" cy="638175"/>
                <wp:effectExtent l="19050" t="0" r="952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7568C" w:rsidRDefault="006617B9">
          <w:pPr>
            <w:pStyle w:val="Encabezado"/>
            <w:snapToGrid w:val="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>Centro de Control Montevideo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133A0F" w:rsidRPr="00436EDF" w:rsidRDefault="00133A0F" w:rsidP="007B3B37">
          <w:pPr>
            <w:pStyle w:val="Encabezado"/>
            <w:snapToGrid w:val="0"/>
            <w:jc w:val="center"/>
            <w:rPr>
              <w:b/>
              <w:bCs/>
              <w:sz w:val="22"/>
              <w:lang w:val="en-US"/>
            </w:rPr>
          </w:pPr>
          <w:r w:rsidRPr="00436EDF">
            <w:rPr>
              <w:b/>
              <w:bCs/>
              <w:sz w:val="22"/>
              <w:lang w:val="en-US"/>
            </w:rPr>
            <w:t>ANEXO “</w:t>
          </w:r>
          <w:r w:rsidR="00383489">
            <w:rPr>
              <w:b/>
              <w:bCs/>
              <w:sz w:val="22"/>
              <w:lang w:val="en-US"/>
            </w:rPr>
            <w:t>CHARLIE</w:t>
          </w:r>
          <w:r w:rsidRPr="00436EDF">
            <w:rPr>
              <w:b/>
              <w:bCs/>
              <w:sz w:val="22"/>
              <w:lang w:val="en-US"/>
            </w:rPr>
            <w:t>”</w:t>
          </w:r>
        </w:p>
        <w:p w:rsidR="00B7568C" w:rsidRPr="00436EDF" w:rsidRDefault="00604740" w:rsidP="007B3B37">
          <w:pPr>
            <w:pStyle w:val="Encabezado"/>
            <w:snapToGrid w:val="0"/>
            <w:jc w:val="center"/>
            <w:rPr>
              <w:b/>
              <w:bCs/>
              <w:sz w:val="28"/>
              <w:lang w:val="en-US"/>
            </w:rPr>
          </w:pPr>
          <w:r w:rsidRPr="00436EDF">
            <w:rPr>
              <w:b/>
              <w:bCs/>
              <w:sz w:val="28"/>
              <w:lang w:val="en-US"/>
            </w:rPr>
            <w:t>CHECK LIST</w:t>
          </w:r>
        </w:p>
        <w:p w:rsidR="00F31CE0" w:rsidRPr="00436EDF" w:rsidRDefault="00A92CA0" w:rsidP="00A92CA0">
          <w:pPr>
            <w:jc w:val="center"/>
            <w:rPr>
              <w:b/>
              <w:sz w:val="24"/>
              <w:szCs w:val="24"/>
            </w:rPr>
          </w:pPr>
          <w:r w:rsidRPr="00A92CA0">
            <w:rPr>
              <w:b/>
              <w:sz w:val="28"/>
              <w:szCs w:val="28"/>
            </w:rPr>
            <w:t>ENTRADAS DE BUQUES A PUERTO</w:t>
          </w:r>
        </w:p>
      </w:tc>
      <w:tc>
        <w:tcPr>
          <w:tcW w:w="18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7568C" w:rsidRDefault="00A0423F" w:rsidP="00604740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FT – 8</w:t>
          </w:r>
          <w:r w:rsidR="00C25BF9">
            <w:rPr>
              <w:b/>
              <w:bCs/>
            </w:rPr>
            <w:t>10 - 11</w:t>
          </w:r>
        </w:p>
      </w:tc>
    </w:tr>
    <w:tr w:rsidR="00B7568C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7568C" w:rsidRDefault="00B7568C"/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7568C" w:rsidRDefault="00B7568C"/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B7568C" w:rsidRDefault="00B7568C"/>
      </w:tc>
      <w:tc>
        <w:tcPr>
          <w:tcW w:w="18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7568C" w:rsidRDefault="005F3AAC" w:rsidP="00604740">
          <w:pPr>
            <w:pStyle w:val="Encabezado"/>
            <w:snapToGrid w:val="0"/>
            <w:jc w:val="center"/>
            <w:rPr>
              <w:b/>
              <w:bCs/>
            </w:rPr>
          </w:pPr>
          <w:r>
            <w:rPr>
              <w:b/>
              <w:bCs/>
            </w:rPr>
            <w:t>Revisión:</w:t>
          </w:r>
          <w:r w:rsidR="00133A0F">
            <w:rPr>
              <w:b/>
              <w:bCs/>
            </w:rPr>
            <w:t xml:space="preserve"> </w:t>
          </w:r>
          <w:r w:rsidR="00A76EFF">
            <w:rPr>
              <w:b/>
              <w:bCs/>
            </w:rPr>
            <w:t>5</w:t>
          </w:r>
        </w:p>
      </w:tc>
    </w:tr>
  </w:tbl>
  <w:p w:rsidR="00B7568C" w:rsidRDefault="00B7568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2">
    <w:nsid w:val="0C431AFA"/>
    <w:multiLevelType w:val="hybridMultilevel"/>
    <w:tmpl w:val="52C00B5E"/>
    <w:lvl w:ilvl="0" w:tplc="38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14E00A10"/>
    <w:multiLevelType w:val="hybridMultilevel"/>
    <w:tmpl w:val="4F5E3DAC"/>
    <w:lvl w:ilvl="0" w:tplc="3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65366"/>
    <w:multiLevelType w:val="hybridMultilevel"/>
    <w:tmpl w:val="EABCB4B2"/>
    <w:lvl w:ilvl="0" w:tplc="A6E295A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837692"/>
    <w:multiLevelType w:val="multilevel"/>
    <w:tmpl w:val="36FAA53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FA065AA"/>
    <w:multiLevelType w:val="hybridMultilevel"/>
    <w:tmpl w:val="F582082A"/>
    <w:lvl w:ilvl="0" w:tplc="3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0F0B09"/>
    <w:multiLevelType w:val="hybridMultilevel"/>
    <w:tmpl w:val="B32C3952"/>
    <w:lvl w:ilvl="0" w:tplc="CE5055E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506" w:hanging="360"/>
      </w:pPr>
    </w:lvl>
    <w:lvl w:ilvl="2" w:tplc="380A001B" w:tentative="1">
      <w:start w:val="1"/>
      <w:numFmt w:val="lowerRoman"/>
      <w:lvlText w:val="%3."/>
      <w:lvlJc w:val="right"/>
      <w:pPr>
        <w:ind w:left="2226" w:hanging="180"/>
      </w:pPr>
    </w:lvl>
    <w:lvl w:ilvl="3" w:tplc="380A000F" w:tentative="1">
      <w:start w:val="1"/>
      <w:numFmt w:val="decimal"/>
      <w:lvlText w:val="%4."/>
      <w:lvlJc w:val="left"/>
      <w:pPr>
        <w:ind w:left="2946" w:hanging="360"/>
      </w:pPr>
    </w:lvl>
    <w:lvl w:ilvl="4" w:tplc="380A0019" w:tentative="1">
      <w:start w:val="1"/>
      <w:numFmt w:val="lowerLetter"/>
      <w:lvlText w:val="%5."/>
      <w:lvlJc w:val="left"/>
      <w:pPr>
        <w:ind w:left="3666" w:hanging="360"/>
      </w:pPr>
    </w:lvl>
    <w:lvl w:ilvl="5" w:tplc="380A001B" w:tentative="1">
      <w:start w:val="1"/>
      <w:numFmt w:val="lowerRoman"/>
      <w:lvlText w:val="%6."/>
      <w:lvlJc w:val="right"/>
      <w:pPr>
        <w:ind w:left="4386" w:hanging="180"/>
      </w:pPr>
    </w:lvl>
    <w:lvl w:ilvl="6" w:tplc="380A000F" w:tentative="1">
      <w:start w:val="1"/>
      <w:numFmt w:val="decimal"/>
      <w:lvlText w:val="%7."/>
      <w:lvlJc w:val="left"/>
      <w:pPr>
        <w:ind w:left="5106" w:hanging="360"/>
      </w:pPr>
    </w:lvl>
    <w:lvl w:ilvl="7" w:tplc="380A0019" w:tentative="1">
      <w:start w:val="1"/>
      <w:numFmt w:val="lowerLetter"/>
      <w:lvlText w:val="%8."/>
      <w:lvlJc w:val="left"/>
      <w:pPr>
        <w:ind w:left="5826" w:hanging="360"/>
      </w:pPr>
    </w:lvl>
    <w:lvl w:ilvl="8" w:tplc="3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3E4A4ED3"/>
    <w:multiLevelType w:val="hybridMultilevel"/>
    <w:tmpl w:val="BBC2A3CA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752EDF"/>
    <w:multiLevelType w:val="hybridMultilevel"/>
    <w:tmpl w:val="EABCB4B2"/>
    <w:lvl w:ilvl="0" w:tplc="A6E295A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926698"/>
    <w:multiLevelType w:val="hybridMultilevel"/>
    <w:tmpl w:val="25745EE8"/>
    <w:lvl w:ilvl="0" w:tplc="3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A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10"/>
  </w:num>
  <w:num w:numId="8">
    <w:abstractNumId w:val="3"/>
  </w:num>
  <w:num w:numId="9">
    <w:abstractNumId w:val="6"/>
  </w:num>
  <w:num w:numId="10">
    <w:abstractNumId w:val="2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7410">
      <o:colormenu v:ext="edit" fillcolor="none [4]" strokecolor="none [1]" shadowcolor="none [2]"/>
    </o:shapedefaults>
  </w:hdrShapeDefaults>
  <w:footnotePr>
    <w:pos w:val="beneathText"/>
    <w:footnote w:id="0"/>
    <w:footnote w:id="1"/>
  </w:footnotePr>
  <w:endnotePr>
    <w:endnote w:id="0"/>
    <w:endnote w:id="1"/>
  </w:endnotePr>
  <w:compat/>
  <w:rsids>
    <w:rsidRoot w:val="008423C6"/>
    <w:rsid w:val="00013AA3"/>
    <w:rsid w:val="00015EA3"/>
    <w:rsid w:val="00042F1E"/>
    <w:rsid w:val="000A19C8"/>
    <w:rsid w:val="000B2881"/>
    <w:rsid w:val="000D10DB"/>
    <w:rsid w:val="000F0EB3"/>
    <w:rsid w:val="000F1EF9"/>
    <w:rsid w:val="00107ED9"/>
    <w:rsid w:val="00133A0F"/>
    <w:rsid w:val="001843D0"/>
    <w:rsid w:val="001F131D"/>
    <w:rsid w:val="00244549"/>
    <w:rsid w:val="0027737B"/>
    <w:rsid w:val="00296966"/>
    <w:rsid w:val="002B1E47"/>
    <w:rsid w:val="002B76CF"/>
    <w:rsid w:val="002C2051"/>
    <w:rsid w:val="002D11D5"/>
    <w:rsid w:val="003739CD"/>
    <w:rsid w:val="00383489"/>
    <w:rsid w:val="00386F98"/>
    <w:rsid w:val="003B6C81"/>
    <w:rsid w:val="00402A72"/>
    <w:rsid w:val="00436EDF"/>
    <w:rsid w:val="00455E02"/>
    <w:rsid w:val="004747F8"/>
    <w:rsid w:val="00481FD0"/>
    <w:rsid w:val="004C0438"/>
    <w:rsid w:val="004D2292"/>
    <w:rsid w:val="004E5DC2"/>
    <w:rsid w:val="00556DA4"/>
    <w:rsid w:val="0058067B"/>
    <w:rsid w:val="00583D7B"/>
    <w:rsid w:val="00594950"/>
    <w:rsid w:val="00595684"/>
    <w:rsid w:val="005F3AAC"/>
    <w:rsid w:val="00604740"/>
    <w:rsid w:val="00624904"/>
    <w:rsid w:val="0063293B"/>
    <w:rsid w:val="006370CD"/>
    <w:rsid w:val="006617B9"/>
    <w:rsid w:val="00667CA1"/>
    <w:rsid w:val="00685F9D"/>
    <w:rsid w:val="006878D9"/>
    <w:rsid w:val="006E4B34"/>
    <w:rsid w:val="006F57B0"/>
    <w:rsid w:val="00717391"/>
    <w:rsid w:val="00754BBE"/>
    <w:rsid w:val="00791C7C"/>
    <w:rsid w:val="007B3B37"/>
    <w:rsid w:val="007E1DAC"/>
    <w:rsid w:val="00820C42"/>
    <w:rsid w:val="00837B38"/>
    <w:rsid w:val="008423C6"/>
    <w:rsid w:val="008F64BD"/>
    <w:rsid w:val="0092014D"/>
    <w:rsid w:val="00951488"/>
    <w:rsid w:val="009C74A9"/>
    <w:rsid w:val="009E1D86"/>
    <w:rsid w:val="00A0423F"/>
    <w:rsid w:val="00A5317E"/>
    <w:rsid w:val="00A55060"/>
    <w:rsid w:val="00A76EFF"/>
    <w:rsid w:val="00A76F58"/>
    <w:rsid w:val="00A92CA0"/>
    <w:rsid w:val="00AF63B4"/>
    <w:rsid w:val="00B0018B"/>
    <w:rsid w:val="00B62647"/>
    <w:rsid w:val="00B7568C"/>
    <w:rsid w:val="00BA6D50"/>
    <w:rsid w:val="00BD3358"/>
    <w:rsid w:val="00C0009C"/>
    <w:rsid w:val="00C151B7"/>
    <w:rsid w:val="00C25BF9"/>
    <w:rsid w:val="00C27DAF"/>
    <w:rsid w:val="00C27EFE"/>
    <w:rsid w:val="00C33F59"/>
    <w:rsid w:val="00C34F61"/>
    <w:rsid w:val="00C537F4"/>
    <w:rsid w:val="00C814DA"/>
    <w:rsid w:val="00CF2C9E"/>
    <w:rsid w:val="00D3153F"/>
    <w:rsid w:val="00D54501"/>
    <w:rsid w:val="00D55759"/>
    <w:rsid w:val="00DA2454"/>
    <w:rsid w:val="00DA6F34"/>
    <w:rsid w:val="00DD4B01"/>
    <w:rsid w:val="00E405B9"/>
    <w:rsid w:val="00E87EBC"/>
    <w:rsid w:val="00E909D1"/>
    <w:rsid w:val="00EA0AC1"/>
    <w:rsid w:val="00EC3828"/>
    <w:rsid w:val="00EC516F"/>
    <w:rsid w:val="00EC78DE"/>
    <w:rsid w:val="00F31CE0"/>
    <w:rsid w:val="00F42BA4"/>
    <w:rsid w:val="00FA7DA1"/>
    <w:rsid w:val="00FC3482"/>
    <w:rsid w:val="00FD21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 [4]" strokecolor="none [1]" shadowcolor="none [2]"/>
    </o:shapedefaults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9C8"/>
    <w:pPr>
      <w:suppressAutoHyphens/>
    </w:pPr>
    <w:rPr>
      <w:lang w:val="es-ES" w:eastAsia="ar-SA"/>
    </w:rPr>
  </w:style>
  <w:style w:type="paragraph" w:styleId="Ttulo1">
    <w:name w:val="heading 1"/>
    <w:basedOn w:val="Normal"/>
    <w:next w:val="Normal"/>
    <w:qFormat/>
    <w:rsid w:val="000A19C8"/>
    <w:pPr>
      <w:keepNext/>
      <w:tabs>
        <w:tab w:val="num" w:pos="432"/>
      </w:tabs>
      <w:ind w:left="432" w:hanging="432"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0A19C8"/>
    <w:pPr>
      <w:keepNext/>
      <w:tabs>
        <w:tab w:val="num" w:pos="576"/>
      </w:tabs>
      <w:spacing w:line="320" w:lineRule="exact"/>
      <w:ind w:left="576" w:hanging="576"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0A19C8"/>
    <w:pPr>
      <w:keepNext/>
      <w:tabs>
        <w:tab w:val="num" w:pos="720"/>
      </w:tabs>
      <w:spacing w:after="120"/>
      <w:ind w:left="284"/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rsid w:val="000A19C8"/>
    <w:pPr>
      <w:keepNext/>
      <w:tabs>
        <w:tab w:val="num" w:pos="864"/>
      </w:tabs>
      <w:spacing w:line="340" w:lineRule="exact"/>
      <w:ind w:left="357"/>
      <w:jc w:val="both"/>
      <w:outlineLvl w:val="3"/>
    </w:pPr>
    <w:rPr>
      <w:sz w:val="24"/>
    </w:rPr>
  </w:style>
  <w:style w:type="paragraph" w:styleId="Ttulo5">
    <w:name w:val="heading 5"/>
    <w:basedOn w:val="Normal"/>
    <w:next w:val="Normal"/>
    <w:qFormat/>
    <w:rsid w:val="000A19C8"/>
    <w:pPr>
      <w:keepNext/>
      <w:tabs>
        <w:tab w:val="num" w:pos="1008"/>
      </w:tabs>
      <w:ind w:firstLine="357"/>
      <w:jc w:val="both"/>
      <w:outlineLvl w:val="4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7z0">
    <w:name w:val="WW8Num7z0"/>
    <w:rsid w:val="000A19C8"/>
    <w:rPr>
      <w:b w:val="0"/>
      <w:sz w:val="20"/>
    </w:rPr>
  </w:style>
  <w:style w:type="character" w:customStyle="1" w:styleId="WW8Num9z0">
    <w:name w:val="WW8Num9z0"/>
    <w:rsid w:val="000A19C8"/>
    <w:rPr>
      <w:rFonts w:ascii="Wingdings" w:hAnsi="Wingdings"/>
    </w:rPr>
  </w:style>
  <w:style w:type="character" w:customStyle="1" w:styleId="Fuentedeprrafopredeter1">
    <w:name w:val="Fuente de párrafo predeter.1"/>
    <w:rsid w:val="000A19C8"/>
  </w:style>
  <w:style w:type="character" w:styleId="Nmerodepgina">
    <w:name w:val="page number"/>
    <w:basedOn w:val="Fuentedeprrafopredeter1"/>
    <w:semiHidden/>
    <w:rsid w:val="000A19C8"/>
  </w:style>
  <w:style w:type="paragraph" w:customStyle="1" w:styleId="Encabezado1">
    <w:name w:val="Encabezado1"/>
    <w:basedOn w:val="Normal"/>
    <w:next w:val="Textoindependiente"/>
    <w:rsid w:val="000A19C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rsid w:val="000A19C8"/>
    <w:pPr>
      <w:spacing w:after="120"/>
    </w:pPr>
  </w:style>
  <w:style w:type="paragraph" w:styleId="Lista">
    <w:name w:val="List"/>
    <w:basedOn w:val="Textoindependiente"/>
    <w:semiHidden/>
    <w:rsid w:val="000A19C8"/>
    <w:rPr>
      <w:rFonts w:cs="Tahoma"/>
    </w:rPr>
  </w:style>
  <w:style w:type="paragraph" w:customStyle="1" w:styleId="Etiqueta">
    <w:name w:val="Etiqueta"/>
    <w:basedOn w:val="Normal"/>
    <w:rsid w:val="000A19C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rsid w:val="000A19C8"/>
    <w:pPr>
      <w:suppressLineNumbers/>
    </w:pPr>
    <w:rPr>
      <w:rFonts w:cs="Tahoma"/>
    </w:rPr>
  </w:style>
  <w:style w:type="paragraph" w:styleId="Encabezado">
    <w:name w:val="header"/>
    <w:basedOn w:val="Normal"/>
    <w:semiHidden/>
    <w:rsid w:val="000A19C8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A19C8"/>
    <w:pPr>
      <w:tabs>
        <w:tab w:val="center" w:pos="4419"/>
        <w:tab w:val="right" w:pos="8838"/>
      </w:tabs>
    </w:pPr>
  </w:style>
  <w:style w:type="paragraph" w:customStyle="1" w:styleId="Textoindependiente31">
    <w:name w:val="Texto independiente 31"/>
    <w:basedOn w:val="Normal"/>
    <w:rsid w:val="000A19C8"/>
    <w:pPr>
      <w:widowControl w:val="0"/>
      <w:jc w:val="both"/>
    </w:pPr>
    <w:rPr>
      <w:sz w:val="24"/>
      <w:lang w:val="es-ES_tradnl"/>
    </w:rPr>
  </w:style>
  <w:style w:type="paragraph" w:customStyle="1" w:styleId="Textoindependiente21">
    <w:name w:val="Texto independiente 21"/>
    <w:basedOn w:val="Normal"/>
    <w:rsid w:val="000A19C8"/>
    <w:pPr>
      <w:spacing w:after="120" w:line="480" w:lineRule="auto"/>
    </w:pPr>
  </w:style>
  <w:style w:type="paragraph" w:customStyle="1" w:styleId="Sangra3detindependiente1">
    <w:name w:val="Sangría 3 de t. independiente1"/>
    <w:basedOn w:val="Normal"/>
    <w:rsid w:val="000A19C8"/>
    <w:pPr>
      <w:spacing w:after="120"/>
      <w:ind w:left="283"/>
    </w:pPr>
    <w:rPr>
      <w:sz w:val="16"/>
      <w:szCs w:val="16"/>
    </w:rPr>
  </w:style>
  <w:style w:type="paragraph" w:customStyle="1" w:styleId="Contenidodelatabla">
    <w:name w:val="Contenido de la tabla"/>
    <w:basedOn w:val="Textoindependiente"/>
    <w:rsid w:val="000A19C8"/>
    <w:pPr>
      <w:widowControl w:val="0"/>
    </w:pPr>
    <w:rPr>
      <w:sz w:val="24"/>
      <w:lang w:val="es-ES_tradnl"/>
    </w:rPr>
  </w:style>
  <w:style w:type="paragraph" w:customStyle="1" w:styleId="Encabezadodelatabla">
    <w:name w:val="Encabezado de la tabla"/>
    <w:basedOn w:val="Contenidodelatabla"/>
    <w:rsid w:val="000A19C8"/>
    <w:pPr>
      <w:jc w:val="center"/>
    </w:pPr>
    <w:rPr>
      <w:b/>
      <w:i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214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2141"/>
    <w:rPr>
      <w:rFonts w:ascii="Tahoma" w:hAnsi="Tahoma" w:cs="Tahoma"/>
      <w:sz w:val="16"/>
      <w:szCs w:val="16"/>
      <w:lang w:eastAsia="ar-SA"/>
    </w:rPr>
  </w:style>
  <w:style w:type="paragraph" w:styleId="Prrafodelista">
    <w:name w:val="List Paragraph"/>
    <w:basedOn w:val="Normal"/>
    <w:uiPriority w:val="34"/>
    <w:qFormat/>
    <w:rsid w:val="00837B38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4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Toshiba</Company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lastModifiedBy>USER</cp:lastModifiedBy>
  <cp:revision>3</cp:revision>
  <cp:lastPrinted>2020-08-19T15:32:00Z</cp:lastPrinted>
  <dcterms:created xsi:type="dcterms:W3CDTF">2021-08-30T14:16:00Z</dcterms:created>
  <dcterms:modified xsi:type="dcterms:W3CDTF">2021-08-30T14:17:00Z</dcterms:modified>
</cp:coreProperties>
</file>