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CFB074">
      <w:pPr>
        <w:pStyle w:val="880"/>
        <w:pBdr/>
        <w:spacing w:line="240" w:lineRule="auto"/>
        <w:ind/>
        <w:jc w:val="both"/>
        <w:rPr>
          <w:sz w:val="24"/>
          <w:szCs w:val="24"/>
          <w:highlight w:val="none"/>
        </w:rPr>
      </w:pPr>
      <w:r>
        <w:rPr>
          <w:sz w:val="24"/>
          <w:szCs w:val="24"/>
          <w:highlight w:val="none"/>
        </w:rPr>
        <w:t xml:space="preserve">En Montevideo, siendo el día 27 de agosto de 2026 a la hora 15:00 comparece ante mi, Teniente </w:t>
      </w:r>
      <w:r>
        <w:rPr>
          <w:sz w:val="24"/>
          <w:szCs w:val="24"/>
          <w:highlight w:val="none"/>
        </w:rPr>
        <w:t xml:space="preserve">de Navío (CP) Joaquín PEREZ CORIA una persona de sexo masculino, Sr. Dmitrii FROLOV, que es interrogada en el siguiente tenor, referente al sumario del buque “Alpha Crux”, bandera rusa, Nro. OMI 9024621, referente a lo sucedido el día 25 de agosto de 2026.</w:t>
      </w:r>
      <w:r>
        <w:rPr>
          <w:sz w:val="24"/>
          <w:szCs w:val="24"/>
          <w:highlight w:val="none"/>
        </w:rPr>
      </w:r>
    </w:p>
    <w:p w14:paraId="1FE4F1E3">
      <w:pPr>
        <w:pStyle w:val="880"/>
        <w:pBdr/>
        <w:spacing w:line="240" w:lineRule="auto"/>
        <w:ind/>
        <w:jc w:val="both"/>
        <w:rPr/>
      </w:pPr>
      <w:r>
        <w:rPr>
          <w:sz w:val="24"/>
          <w:szCs w:val="24"/>
          <w:highlight w:val="none"/>
        </w:rPr>
        <w:t xml:space="preserve">El mismo es acompa</w:t>
      </w:r>
      <w:r>
        <w:rPr>
          <w:sz w:val="24"/>
          <w:szCs w:val="24"/>
          <w:highlight w:val="none"/>
        </w:rPr>
        <w:t xml:space="preserve">ñ</w:t>
      </w:r>
      <w:r>
        <w:rPr>
          <w:sz w:val="24"/>
          <w:szCs w:val="24"/>
          <w:highlight w:val="none"/>
        </w:rPr>
        <w:t xml:space="preserve">ado por el Sr. Nicolai GOLUBEI FORTUNA, C.I. 4.480.389-4, F/N 19/09/1966, nacionalidad Moldavia quien cumple función de interprete del interrogatorio</w:t>
      </w:r>
      <w:r>
        <w:rPr>
          <w:sz w:val="24"/>
          <w:szCs w:val="24"/>
        </w:rPr>
        <w:t xml:space="preserve">.</w:t>
      </w:r>
      <w:r/>
    </w:p>
    <w:p>
      <w:pPr>
        <w:pStyle w:val="880"/>
        <w:pBdr/>
        <w:spacing w:line="240" w:lineRule="auto"/>
        <w:ind/>
        <w:jc w:val="both"/>
        <w:rPr/>
      </w:pPr>
      <w:r/>
      <w:r/>
    </w:p>
    <w:p>
      <w:pPr>
        <w:pStyle w:val="880"/>
        <w:suppressLineNumbers w:val="false"/>
        <w:pBdr/>
        <w:spacing w:after="113" w:before="113" w:line="240" w:lineRule="auto"/>
        <w:ind/>
        <w:jc w:val="both"/>
        <w:rPr>
          <w:rFonts w:eastAsia="Times New Roman" w:cs="Times New Roman"/>
          <w:b/>
          <w:bCs/>
          <w:color w:val="auto"/>
          <w:sz w:val="24"/>
          <w:szCs w:val="24"/>
        </w:rPr>
      </w:pPr>
      <w:r>
        <w:rPr>
          <w:rFonts w:eastAsia="Times New Roman" w:cs="Times New Roman"/>
          <w:b/>
          <w:bCs/>
          <w:color w:val="auto"/>
          <w:sz w:val="24"/>
          <w:szCs w:val="24"/>
          <w:lang w:val="es-ES" w:eastAsia="zh-CN" w:bidi="ar-SA"/>
        </w:rPr>
        <w:t xml:space="preserve">1 </w:t>
      </w:r>
      <w:r>
        <w:rPr>
          <w:b/>
          <w:bCs/>
          <w:sz w:val="24"/>
          <w:szCs w:val="24"/>
        </w:rPr>
        <w:t xml:space="preserve">–</w:t>
      </w:r>
      <w:r>
        <w:rPr>
          <w:rFonts w:eastAsia="Times New Roman" w:cs="Times New Roman"/>
          <w:b/>
          <w:bCs/>
          <w:color w:val="auto"/>
          <w:sz w:val="24"/>
          <w:szCs w:val="24"/>
          <w:lang w:val="es-ES" w:eastAsia="zh-CN" w:bidi="ar-SA"/>
        </w:rPr>
        <w:t xml:space="preserve"> POR SU NOMBRE, NACIONALIDAD, DOCUMENTO DE IDENTIDAD, ESTADO CIVIL Y PROFESIÓN.</w:t>
      </w:r>
      <w:r>
        <w:rPr>
          <w:rFonts w:eastAsia="Times New Roman" w:cs="Times New Roman"/>
          <w:b/>
          <w:bCs/>
          <w:color w:val="auto"/>
          <w:sz w:val="24"/>
          <w:szCs w:val="24"/>
          <w:lang w:val="es-ES" w:eastAsia="zh-CN" w:bidi="ar-SA"/>
        </w:rPr>
        <w:t xml:space="preserve"> -</w:t>
      </w:r>
      <w:r>
        <w:rPr>
          <w:rFonts w:eastAsia="Times New Roman" w:cs="Times New Roman"/>
          <w:b/>
          <w:bCs/>
          <w:color w:val="auto"/>
          <w:sz w:val="24"/>
          <w:szCs w:val="24"/>
        </w:rPr>
      </w:r>
      <w:r>
        <w:rPr>
          <w:rFonts w:eastAsia="Times New Roman" w:cs="Times New Roman"/>
          <w:b/>
          <w:bCs/>
          <w:color w:val="auto"/>
          <w:sz w:val="24"/>
          <w:szCs w:val="24"/>
        </w:rPr>
      </w:r>
    </w:p>
    <w:p>
      <w:pPr>
        <w:pStyle w:val="880"/>
        <w:suppressLineNumbers w:val="false"/>
        <w:pBdr/>
        <w:spacing w:after="113" w:before="113" w:line="240" w:lineRule="auto"/>
        <w:ind/>
        <w:jc w:val="both"/>
        <w:rPr>
          <w:rFonts w:eastAsia="Times New Roman" w:cs="Times New Roman"/>
          <w:color w:val="auto"/>
          <w:sz w:val="24"/>
          <w:szCs w:val="24"/>
          <w:highlight w:val="none"/>
        </w:rPr>
      </w:pPr>
      <w:r>
        <w:rPr>
          <w:rFonts w:eastAsia="Times New Roman" w:cs="Times New Roman"/>
          <w:b/>
          <w:bCs/>
          <w:color w:val="auto"/>
          <w:sz w:val="24"/>
          <w:szCs w:val="24"/>
          <w:u w:val="single"/>
          <w:lang w:val="es-ES" w:eastAsia="zh-CN" w:bidi="ar-SA"/>
        </w:rPr>
        <w:t xml:space="preserve">CONTESTA:</w:t>
      </w:r>
      <w:r>
        <w:rPr>
          <w:rFonts w:eastAsia="Times New Roman" w:cs="Times New Roman"/>
          <w:color w:val="auto"/>
          <w:sz w:val="24"/>
          <w:szCs w:val="24"/>
          <w:lang w:val="es-ES" w:eastAsia="zh-CN" w:bidi="ar-SA"/>
        </w:rPr>
        <w:t xml:space="preserve"> Dmitrii FROLOV, ruso, Pasaporte Nro. 673647340, casado, marino mercante. -</w:t>
      </w:r>
      <w:r>
        <w:rPr>
          <w:rFonts w:eastAsia="Times New Roman" w:cs="Times New Roman"/>
          <w:color w:val="auto"/>
          <w:sz w:val="24"/>
          <w:szCs w:val="24"/>
          <w:highlight w:val="none"/>
        </w:rPr>
      </w:r>
      <w:r>
        <w:rPr>
          <w:rFonts w:eastAsia="Times New Roman" w:cs="Times New Roman"/>
          <w:color w:val="auto"/>
          <w:sz w:val="24"/>
          <w:szCs w:val="24"/>
          <w:highlight w:val="none"/>
        </w:rPr>
      </w:r>
    </w:p>
    <w:p>
      <w:pPr>
        <w:pStyle w:val="880"/>
        <w:suppressLineNumbers w:val="false"/>
        <w:pBdr/>
        <w:spacing w:after="113" w:before="113" w:line="240" w:lineRule="auto"/>
        <w:ind/>
        <w:jc w:val="both"/>
        <w:rPr>
          <w:b/>
          <w:bCs/>
          <w:sz w:val="24"/>
          <w:szCs w:val="24"/>
        </w:rPr>
      </w:pPr>
      <w:r>
        <w:rPr>
          <w:b/>
          <w:bCs/>
          <w:sz w:val="24"/>
          <w:szCs w:val="24"/>
        </w:rPr>
        <w:t xml:space="preserve">2 – PARA QUE DIGA SI SABE PORQUE ESTA SIENDO INTERROGADO.</w:t>
      </w:r>
      <w:r>
        <w:rPr>
          <w:b/>
          <w:bCs/>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si. -</w:t>
      </w:r>
      <w:r>
        <w:rPr>
          <w:sz w:val="24"/>
          <w:szCs w:val="24"/>
        </w:rPr>
      </w:r>
      <w:r>
        <w:rPr>
          <w:sz w:val="24"/>
          <w:szCs w:val="24"/>
        </w:rPr>
      </w:r>
    </w:p>
    <w:p>
      <w:pPr>
        <w:pStyle w:val="880"/>
        <w:suppressLineNumbers w:val="false"/>
        <w:pBdr/>
        <w:spacing w:after="113" w:before="113" w:line="240" w:lineRule="auto"/>
        <w:ind/>
        <w:jc w:val="both"/>
        <w:rPr>
          <w:b/>
          <w:bCs/>
          <w:sz w:val="24"/>
          <w:szCs w:val="24"/>
        </w:rPr>
      </w:pPr>
      <w:r>
        <w:rPr>
          <w:b/>
          <w:bCs/>
          <w:sz w:val="24"/>
          <w:szCs w:val="24"/>
        </w:rPr>
        <w:t xml:space="preserve">3 – PARA QUE DIGA PARA QUE EMPRESA TRABAJA, QUE ROL CUMPLE Y DESDE CUANDO</w:t>
      </w:r>
      <w:r>
        <w:rPr>
          <w:b/>
          <w:bCs/>
          <w:sz w:val="24"/>
          <w:szCs w:val="24"/>
        </w:rPr>
        <w:t xml:space="preserve">.</w:t>
      </w:r>
      <w:r>
        <w:rPr>
          <w:b/>
          <w:bCs/>
          <w:sz w:val="24"/>
          <w:szCs w:val="24"/>
        </w:rPr>
        <w:t xml:space="preserve"> -</w:t>
      </w:r>
      <w:r>
        <w:rPr>
          <w:b/>
          <w:bCs/>
          <w:sz w:val="24"/>
          <w:szCs w:val="24"/>
        </w:rPr>
      </w:r>
      <w:r>
        <w:rPr>
          <w:b/>
          <w:bCs/>
          <w:sz w:val="24"/>
          <w:szCs w:val="24"/>
        </w:rPr>
      </w:r>
    </w:p>
    <w:p w14:paraId="0994D8F9">
      <w:pPr>
        <w:pStyle w:val="880"/>
        <w:suppressLineNumbers w:val="false"/>
        <w:pBdr/>
        <w:spacing w:after="113" w:afterLines="0" w:before="113" w:beforeLines="0" w:line="240" w:lineRule="auto"/>
        <w:ind/>
        <w:jc w:val="both"/>
        <w:rPr>
          <w:b/>
          <w:bCs/>
          <w:sz w:val="24"/>
          <w:szCs w:val="24"/>
        </w:rPr>
      </w:pPr>
      <w:r>
        <w:rPr>
          <w:b/>
          <w:bCs/>
          <w:sz w:val="24"/>
          <w:szCs w:val="24"/>
        </w:rPr>
      </w:r>
      <w:r>
        <w:rPr>
          <w:b/>
          <w:bCs/>
          <w:sz w:val="24"/>
          <w:szCs w:val="24"/>
          <w:u w:val="single"/>
        </w:rPr>
        <w:t xml:space="preserve">CONTESTA:</w:t>
      </w:r>
      <w:r>
        <w:rPr>
          <w:sz w:val="24"/>
          <w:szCs w:val="24"/>
        </w:rPr>
        <w:t xml:space="preserve"> La empresa es OO Vodoley, 1er oficial, en el Alpha Crux desde el 11 de abril de 2026, embarque aquí en Montevideo</w:t>
      </w:r>
      <w:r>
        <w:rPr>
          <w:sz w:val="24"/>
          <w:szCs w:val="24"/>
        </w:rPr>
        <w:t xml:space="preserve">. -</w:t>
      </w:r>
      <w:r>
        <w:rPr>
          <w:b/>
          <w:bCs/>
          <w:sz w:val="24"/>
          <w:szCs w:val="24"/>
        </w:rPr>
      </w:r>
      <w:r>
        <w:rPr>
          <w:b/>
          <w:bCs/>
          <w:sz w:val="24"/>
          <w:szCs w:val="24"/>
        </w:rPr>
      </w:r>
    </w:p>
    <w:p>
      <w:pPr>
        <w:pStyle w:val="880"/>
        <w:suppressLineNumbers w:val="false"/>
        <w:pBdr/>
        <w:spacing w:after="113" w:before="113" w:line="240" w:lineRule="auto"/>
        <w:ind/>
        <w:jc w:val="both"/>
        <w:rPr>
          <w:b/>
          <w:bCs/>
          <w:sz w:val="24"/>
          <w:szCs w:val="24"/>
        </w:rPr>
      </w:pPr>
      <w:r>
        <w:rPr>
          <w:b/>
          <w:bCs/>
          <w:sz w:val="24"/>
          <w:szCs w:val="24"/>
        </w:rPr>
        <w:t xml:space="preserve">4 – PARA QUE DIGA CUALES SON SUS RESPONSABILIDADES COMO PRIMER OFICIAL</w:t>
      </w:r>
      <w:r>
        <w:rPr>
          <w:b/>
          <w:bCs/>
          <w:sz w:val="24"/>
          <w:szCs w:val="24"/>
        </w:rPr>
        <w:t xml:space="preserve">.</w:t>
      </w:r>
      <w:r>
        <w:rPr>
          <w:b/>
          <w:bCs/>
          <w:sz w:val="24"/>
          <w:szCs w:val="24"/>
        </w:rPr>
      </w:r>
      <w:r>
        <w:rPr>
          <w:b/>
          <w:bCs/>
          <w:sz w:val="24"/>
          <w:szCs w:val="24"/>
        </w:rPr>
      </w:r>
    </w:p>
    <w:p>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La seguridad del barco, a cargo de la tripulación, pilotaje del barco, en cierto grado de los cálculos de estabilidad</w:t>
      </w:r>
      <w:r>
        <w:rPr>
          <w:sz w:val="24"/>
          <w:szCs w:val="24"/>
        </w:rPr>
        <w:t xml:space="preserve"> porque el capitán los supervisa. -</w:t>
      </w:r>
      <w:r>
        <w:rPr>
          <w:sz w:val="24"/>
          <w:szCs w:val="24"/>
          <w:highlight w:val="none"/>
        </w:rPr>
      </w:r>
      <w:r>
        <w:rPr>
          <w:sz w:val="24"/>
          <w:szCs w:val="24"/>
          <w:highlight w:val="none"/>
        </w:rPr>
      </w:r>
    </w:p>
    <w:p w14:paraId="79247D3D">
      <w:pPr>
        <w:pStyle w:val="880"/>
        <w:suppressLineNumbers w:val="false"/>
        <w:pBdr/>
        <w:spacing w:after="113" w:before="113" w:line="240" w:lineRule="auto"/>
        <w:ind/>
        <w:jc w:val="both"/>
        <w:rPr>
          <w:b/>
          <w:bCs/>
          <w:sz w:val="24"/>
          <w:szCs w:val="24"/>
        </w:rPr>
      </w:pPr>
      <w:r>
        <w:rPr>
          <w:b/>
          <w:bCs/>
          <w:sz w:val="24"/>
          <w:szCs w:val="24"/>
        </w:rPr>
        <w:t xml:space="preserve">5 – PARA QUE DIGA SI CONOCE LAS CARACTERISTICAS GENERALES DEL BUQUE, PARTICULARMENTE SU DISTRIBUCION, TANQUES, SALA DE MAQUINAS Y SISTEMA DE COMBUSTIBLE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Que si.</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6 – PARA QUE DIGA SI YA HABIA REALIZADO ESTE TIPO DE OPERACION DE TRASVASE DE COMBUSTIBLE EN SU BARCO. EN CASO AFIRMATIVO, INDIQUE ENTRE QUE TANQUES Y BAJO QUE PLAN Y/O PROCEDIMIENTOS</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Son operaciones estándar que se realizan en alta mar para estabilizar el barco. Lo mismo paso acá en puerto, cuando descargamos el pescado tenemos que estabilizar el barco y se realiza moviendo el combustible a otros tanques</w:t>
      </w:r>
      <w:r>
        <w:rPr>
          <w:sz w:val="24"/>
          <w:szCs w:val="24"/>
        </w:rPr>
        <w:t xml:space="preserve">. Debe haber una orden del capitán o del oficial de guardia.</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7 – PARA QUE DIGA EN QUE CONDICIONES SE ENCONTRABA EL BUQUE INMEDIATAMENTE ANTES DE INICIARSE LA OPERACION DE TRASVASE</w:t>
      </w:r>
      <w:r>
        <w:rPr>
          <w:b/>
          <w:bCs/>
          <w:sz w:val="24"/>
          <w:szCs w:val="24"/>
        </w:rPr>
        <w:t xml:space="preserve">, INDICANDO CONDICION DE CARGA Y ESTABILIDAD.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El buque después de la descarga estaba bien, estaba adrizado. De repente note que el buque se había escorado unos 10 grados a babor. En ese momento baje a la sala de maquinas donde encontré al 2ndo oficial de maquinas, Igor ABDRAKHMANOV, quien fue el que había comenzado con el trasvaso de combustible. Le ordene que comenzara a adrizar el buque a lo que me respondió que ya lo había comenzado a hacer</w:t>
      </w:r>
      <w:r>
        <w:rPr>
          <w:sz w:val="24"/>
          <w:szCs w:val="24"/>
        </w:rPr>
        <w:t xml:space="preserve">.</w:t>
      </w:r>
      <w:r>
        <w:rPr>
          <w:sz w:val="24"/>
          <w:szCs w:val="24"/>
        </w:rPr>
        <w:t xml:space="preserve"> -</w:t>
      </w:r>
      <w:r>
        <w:rPr>
          <w:sz w:val="24"/>
          <w:szCs w:val="24"/>
        </w:rPr>
      </w:r>
      <w:r>
        <w:rPr>
          <w:sz w:val="24"/>
          <w:szCs w:val="24"/>
        </w:rPr>
      </w:r>
    </w:p>
    <w:p w14:paraId="79247D3D">
      <w:pPr>
        <w:pStyle w:val="880"/>
        <w:suppressLineNumbers w:val="false"/>
        <w:pBdr/>
        <w:spacing w:after="113" w:before="113" w:line="240" w:lineRule="auto"/>
        <w:ind/>
        <w:jc w:val="both"/>
        <w:rPr>
          <w:b/>
          <w:bCs/>
          <w:sz w:val="24"/>
          <w:szCs w:val="24"/>
        </w:rPr>
      </w:pPr>
      <w:r>
        <w:rPr>
          <w:b/>
          <w:bCs/>
          <w:sz w:val="24"/>
          <w:szCs w:val="24"/>
        </w:rPr>
        <w:t xml:space="preserve">8 – PARA QUE DIGA QUIEN LE DIO LA ORDEN DE REALIZAR LA OPERACION DE TRASVASE DE COMBUSTIBLE</w:t>
      </w:r>
      <w:r>
        <w:rPr>
          <w:b/>
          <w:bCs/>
          <w:sz w:val="24"/>
          <w:szCs w:val="24"/>
        </w:rPr>
        <w:t xml:space="preserve">. </w:t>
      </w:r>
      <w:r>
        <w:rPr>
          <w:b/>
          <w:bCs/>
          <w:sz w:val="24"/>
          <w:szCs w:val="24"/>
        </w:rPr>
        <w:t xml:space="preserve">-</w:t>
      </w:r>
      <w:r>
        <w:rPr>
          <w:b/>
          <w:bCs/>
          <w:sz w:val="24"/>
          <w:szCs w:val="24"/>
        </w:rPr>
      </w:r>
      <w:r>
        <w:rPr>
          <w:b/>
          <w:bCs/>
          <w:sz w:val="24"/>
          <w:szCs w:val="24"/>
        </w:rPr>
      </w:r>
    </w:p>
    <w:p w14:paraId="447A7D0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A mi nadie me dio la orden. Cuando me di cuenta de la escora y baje a la sala de maquinas, me di cuenta que el 2ndo oficial de maquinas lo había realizado por voluntad propia</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9 – PARA QUE DIGA QUIEN ESTABA A CARGO EN SALA DE MAQUINAS DE LA OPERACION DE TRASVASE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Se encontraba el 2ndo oficial de maquinas, quien estaba cubriendo la guardia de maquinas al momento</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highlight w:val="none"/>
        </w:rPr>
      </w:pPr>
      <w:r>
        <w:rPr>
          <w:b/>
          <w:bCs/>
          <w:sz w:val="24"/>
          <w:szCs w:val="24"/>
          <w:highlight w:val="none"/>
        </w:rPr>
        <w:t xml:space="preserve">10 – PARA QUE DIGA SI ESTABA EN CONOCIMIENTO DE ALGUNA AVERIA, DEFICIENCIA, CONDICION DE MANTENIMIENTO O CIRCUNSTANCIA PREVIA QUE PUDIERA AFECTAR LA ESTABILIDAD O ESTANQUEIDAD DEL BUQUE</w:t>
      </w:r>
      <w:r>
        <w:rPr>
          <w:b/>
          <w:bCs/>
          <w:sz w:val="24"/>
          <w:szCs w:val="24"/>
          <w:highlight w:val="none"/>
        </w:rPr>
        <w:t xml:space="preserve">. </w:t>
      </w:r>
      <w:r>
        <w:rPr>
          <w:b/>
          <w:bCs/>
          <w:sz w:val="24"/>
          <w:szCs w:val="24"/>
          <w:highlight w:val="none"/>
        </w:rPr>
        <w:t xml:space="preserve">-</w:t>
      </w:r>
      <w:r>
        <w:rPr>
          <w:b/>
          <w:bCs/>
          <w:sz w:val="24"/>
          <w:szCs w:val="24"/>
          <w:highlight w:val="none"/>
        </w:rPr>
      </w:r>
      <w:r>
        <w:rPr>
          <w:b/>
          <w:bCs/>
          <w:sz w:val="24"/>
          <w:szCs w:val="24"/>
          <w:highlight w:val="none"/>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 había ningún defecto en el buque. Todos los mecanismos estaban en perfectas condiciones.</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highlight w:val="none"/>
        </w:rPr>
      </w:pPr>
      <w:r>
        <w:rPr>
          <w:b/>
          <w:bCs/>
          <w:sz w:val="24"/>
          <w:szCs w:val="24"/>
          <w:highlight w:val="none"/>
        </w:rPr>
        <w:t xml:space="preserve">11 – </w:t>
      </w:r>
      <w:r>
        <w:rPr>
          <w:b/>
          <w:bCs/>
          <w:sz w:val="24"/>
          <w:szCs w:val="24"/>
          <w:highlight w:val="none"/>
        </w:rPr>
        <w:t xml:space="preserve">PARA </w:t>
      </w:r>
      <w:r>
        <w:rPr>
          <w:b/>
          <w:bCs/>
          <w:sz w:val="24"/>
          <w:szCs w:val="24"/>
          <w:highlight w:val="none"/>
        </w:rPr>
        <w:t xml:space="preserve">QUE DIGA SI SE ENCONTRABA REALIZANDO O SE REALIZARON RECIENTEMENTE, REPARACIONES O MODIFICACIONES A LOS TANQUES, TUBERIAS, BOMBAS, VALVULAS, MAMPAROS, GENERADORES O SISTEMAS DE COMBUSTIBLE</w:t>
      </w:r>
      <w:r>
        <w:rPr>
          <w:b/>
          <w:bCs/>
          <w:sz w:val="24"/>
          <w:szCs w:val="24"/>
          <w:highlight w:val="none"/>
        </w:rPr>
        <w:t xml:space="preserve">. -</w:t>
      </w:r>
      <w:r>
        <w:rPr>
          <w:b/>
          <w:bCs/>
          <w:sz w:val="24"/>
          <w:szCs w:val="24"/>
          <w:highlight w:val="none"/>
        </w:rPr>
      </w:r>
      <w:r>
        <w:rPr>
          <w:b/>
          <w:bCs/>
          <w:sz w:val="24"/>
          <w:szCs w:val="24"/>
          <w:highlight w:val="none"/>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Nada fuera de lo normal, lo rutinario como cambios de aceite. Ingresamos a puerto porque teníamos una filtración de agua cuando había mucha tormenta pero no sabíamos por donde ingresaba, nuestra teoría era que entraba por cubierta. Esta agua podía llegar a deteriorar la mercadería por lo que ingresamos a subsanar esa filtración</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12 – PARA QUE DIGA SI SE ENCONTRABA CUBRIENDO SU TURNO DE GUARDIA EN EL PUENTE AL MOMENTO DE LA OPERACION DE TRASVASE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highlight w:val="none"/>
        </w:rPr>
      </w:pPr>
      <w:r>
        <w:rPr>
          <w:b/>
          <w:bCs/>
          <w:sz w:val="24"/>
          <w:szCs w:val="24"/>
          <w:u w:val="single"/>
        </w:rPr>
        <w:t xml:space="preserve">CONTESTA:</w:t>
      </w:r>
      <w:r>
        <w:rPr>
          <w:sz w:val="24"/>
          <w:szCs w:val="24"/>
        </w:rPr>
        <w:t xml:space="preserve"> Si</w:t>
      </w:r>
      <w:r>
        <w:rPr>
          <w:sz w:val="24"/>
          <w:szCs w:val="24"/>
        </w:rPr>
        <w:t xml:space="preserve">.</w:t>
      </w:r>
      <w:r>
        <w:rPr>
          <w:sz w:val="24"/>
          <w:szCs w:val="24"/>
        </w:rPr>
        <w:t xml:space="preserve"> -</w:t>
      </w:r>
      <w:r>
        <w:rPr>
          <w:sz w:val="24"/>
          <w:szCs w:val="24"/>
          <w:highlight w:val="none"/>
        </w:rPr>
      </w:r>
      <w:r>
        <w:rPr>
          <w:sz w:val="24"/>
          <w:szCs w:val="24"/>
          <w:highlight w:val="none"/>
        </w:rPr>
      </w:r>
    </w:p>
    <w:p w14:paraId="3D6DB3C1">
      <w:pPr>
        <w:pStyle w:val="880"/>
        <w:suppressLineNumbers w:val="false"/>
        <w:pBdr/>
        <w:spacing w:after="113" w:before="113" w:line="240" w:lineRule="auto"/>
        <w:ind/>
        <w:jc w:val="both"/>
        <w:rPr>
          <w:b/>
          <w:bCs/>
          <w:sz w:val="24"/>
          <w:szCs w:val="24"/>
        </w:rPr>
      </w:pPr>
      <w:r>
        <w:rPr>
          <w:b/>
          <w:bCs/>
          <w:sz w:val="24"/>
          <w:szCs w:val="24"/>
        </w:rPr>
        <w:t xml:space="preserve">14 – PARA QUE DIGA CUAL FUE EL MOTIVO POR EL CUAL SE REALIZO LA OPERACION DE TRASVASE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Cuando fui a la sala de maquinas y me encontré con el 2ndo de maquinas le pregunte si estábamos en proceso de adrizarnos a estribor, porque la escora a babor era notable. El me dijo que ya había comenzado con el adrizamiento del buque pero no me dijo el porque se había escorado hacia babor en un principio. Yo creo que se equivoco y que en vez de trasvasar hacia estribor, trasvaso todo el combustible hacia babor.</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15 – PARA QUE DIGA DONDE SE ENCONTRABAN EL CAPITAN Y JEFE DE MAQUINAS CUANDO COMENZO LA MANIOBRA DE TRASVASE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Ambos dos se encontraban en el barco descansando.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16 – PARA QUE DIGA SI LA OPERACION ESTABA PREVISTA CON ANTERIORIDAD O SURGIO COMO CONSECUENCIA DE UNA CIRCUNSTANCIA SOBREVINIENTE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Fue una iniciativa de los mecánicos motivado por la escora hacia babor.</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17 – PARA QUE DIGA QUE DECISIONES TOMO PARA PREVENIR LA ESCORA EXCESIVA DEL BUQUE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b/>
          <w:bCs/>
          <w:sz w:val="24"/>
          <w:szCs w:val="24"/>
          <w:u w:val="none"/>
        </w:rPr>
        <w:t xml:space="preserve"> </w:t>
      </w:r>
      <w:r>
        <w:rPr>
          <w:sz w:val="24"/>
          <w:szCs w:val="24"/>
        </w:rPr>
        <w:t xml:space="preserve">Al bajar a sala de maquinas le ordene al 2ndo oficial de maquinas que corrigiera la escora.</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18 – PARA QUE DIGA SI SE CORROBORO EL ESTADO DEL TANQUE RECEPTOR EN CUANTO A CAPACIDAD Y CONTENIDO PREVIO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Normalmente eso lo hacen los mecánicos ya que es responsabilidad de ellos</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19 – PARA QUE DIGA SI SE REALIZARON CALCULOS DE ESTABILIDAD ANTES DE INICIAR LA OPERACION</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Previo a lo ocurrido se realizo la descarga del pescado, el buque estaba en condiciones y adrizado por lo que no se hizo ningún calculo</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20 – PARA QUE DIGA SI EXISTE UN PLAN Y/O PROCEDIMIENTOS ESCRITOS PARA REALIZAR OPERACIONES DE TRASVASE DE COMBUSTIBLE. EN CASO AFIRMATIVO, DIGA SI SE RESPETO DICHO </w:t>
      </w:r>
      <w:r>
        <w:rPr>
          <w:b/>
          <w:bCs/>
          <w:sz w:val="24"/>
          <w:szCs w:val="24"/>
        </w:rPr>
        <w:t xml:space="preserve">PLAN Y/O PROCEDIMIENTOS</w:t>
      </w:r>
      <w:r>
        <w:rPr>
          <w:b/>
          <w:bCs/>
          <w:sz w:val="24"/>
          <w:szCs w:val="24"/>
        </w:rPr>
        <w:t xml:space="preserve"> ESPECIFICANDO LOS PROCEDIMIENTOS DE COMUNICACION.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En sala de maquinas hay instrucciones para los maquinistas de como proceder</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21 – PARA QUE DIGA QUIEN SE ENCARGA DE REALIZAR LAS VERIFICACIONES PREVIAS A LA OPERACION EN RELACION A VALVULAS, TUBERIAS, BOMBAS, ETC</w:t>
      </w:r>
      <w:r>
        <w:rPr>
          <w:b/>
          <w:bCs/>
          <w:sz w:val="24"/>
          <w:szCs w:val="24"/>
        </w:rPr>
        <w:t xml:space="preserve">., Y SI EFECTIVAMENTE FUERON REALIZADAS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Normalmente lo hacen los maquinistas</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22 – PARA QUE DIGA SI EN ALGUN MOMENTO DE LA OPERATIVA DE TRASVASE DE COMBUSTIBLE LE INFORMO AL CAPITAN DE LO QUE ESTABA OCURRIENDO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Al ser una operación estándar no se le avisa al capitán. El capitán se entero cuando el buque se había escorado fuertemente</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23 – PARA QUE DIGA QUIENES ESTUVIERON PRESENTES EN LA OPERACION</w:t>
      </w:r>
      <w:r>
        <w:rPr>
          <w:b/>
          <w:bCs/>
          <w:sz w:val="24"/>
          <w:szCs w:val="24"/>
        </w:rPr>
        <w:t xml:space="preserve"> Y QUIENES ERAN LOS INVOLUCRADOS DIRECTAMENTE EN LA MANIOBRA DE TRASVASE DE COMBUSTIBLE.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Yo me encontraba en el puente con Instantáneo TOKMIN. El responsable de la operación era el 2ndo oficial de maquinas.</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color w:val="000000" w:themeColor="text1"/>
          <w:sz w:val="24"/>
          <w:szCs w:val="24"/>
        </w:rPr>
      </w:pPr>
      <w:r>
        <w:rPr>
          <w:b/>
          <w:bCs/>
          <w:color w:val="000000" w:themeColor="text1"/>
          <w:sz w:val="24"/>
          <w:szCs w:val="24"/>
        </w:rPr>
        <w:t xml:space="preserve">25 – PARA QUE DIGA SI TIENE UN PROCEDIMIENTO DE COMUNICACION Y COMO SE ESTABLECEN LAS MISMAS DURANTE LA COORDINACION DE LA OPERACION</w:t>
      </w:r>
      <w:r>
        <w:rPr>
          <w:b/>
          <w:bCs/>
          <w:color w:val="000000" w:themeColor="text1"/>
          <w:sz w:val="24"/>
          <w:szCs w:val="24"/>
        </w:rPr>
        <w:t xml:space="preserve"> DE TRASVASE DE COMBUSTIBLE. </w:t>
      </w:r>
      <w:r>
        <w:rPr>
          <w:b/>
          <w:bCs/>
          <w:color w:val="000000" w:themeColor="text1"/>
          <w:sz w:val="24"/>
          <w:szCs w:val="24"/>
        </w:rPr>
        <w:t xml:space="preserve">-</w:t>
      </w:r>
      <w:r>
        <w:rPr>
          <w:b/>
          <w:bCs/>
          <w:color w:val="000000" w:themeColor="text1"/>
          <w:sz w:val="24"/>
          <w:szCs w:val="24"/>
        </w:rPr>
      </w:r>
      <w:r>
        <w:rPr>
          <w:b/>
          <w:bCs/>
          <w:color w:val="000000" w:themeColor="text1"/>
          <w:sz w:val="24"/>
          <w:szCs w:val="24"/>
        </w:rPr>
      </w:r>
    </w:p>
    <w:p w14:paraId="2BF5D6A5">
      <w:pPr>
        <w:pStyle w:val="880"/>
        <w:suppressLineNumbers w:val="false"/>
        <w:pBdr/>
        <w:spacing w:after="113" w:before="113" w:line="240" w:lineRule="auto"/>
        <w:ind/>
        <w:jc w:val="both"/>
        <w:rPr>
          <w:color w:val="000000" w:themeColor="text1"/>
          <w:sz w:val="24"/>
          <w:szCs w:val="24"/>
        </w:rPr>
      </w:pPr>
      <w:r>
        <w:rPr>
          <w:b/>
          <w:bCs/>
          <w:color w:val="000000" w:themeColor="text1"/>
          <w:sz w:val="24"/>
          <w:szCs w:val="24"/>
          <w:u w:val="single"/>
        </w:rPr>
        <w:t xml:space="preserve">CONTESTA:</w:t>
      </w:r>
      <w:r>
        <w:rPr>
          <w:color w:val="000000" w:themeColor="text1"/>
          <w:sz w:val="24"/>
          <w:szCs w:val="24"/>
        </w:rPr>
        <w:t xml:space="preserve"> </w:t>
      </w:r>
      <w:r>
        <w:rPr>
          <w:color w:val="000000" w:themeColor="text1"/>
          <w:sz w:val="24"/>
          <w:szCs w:val="24"/>
        </w:rPr>
        <w:t xml:space="preserve">No hay ningún procedimiento, si eventualmente hay que hablar con el capitán o con el jefe de maquinas se lo busca y se le explica.</w:t>
      </w:r>
      <w:r>
        <w:rPr>
          <w:color w:val="000000" w:themeColor="text1"/>
          <w:sz w:val="24"/>
          <w:szCs w:val="24"/>
        </w:rPr>
        <w:t xml:space="preserve"> -</w:t>
      </w:r>
      <w:r>
        <w:rPr>
          <w:color w:val="000000" w:themeColor="text1"/>
          <w:sz w:val="24"/>
          <w:szCs w:val="24"/>
        </w:rPr>
      </w:r>
      <w:r>
        <w:rPr>
          <w:color w:val="000000" w:themeColor="text1"/>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26 – PARA QUE DIGA SI EL AUMENTO DE ESCORA FUE PROGRESIVO O FUE INMEDIATO</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Hasta los 10 grados fue progresivo, luego de estos fue muy rápido todo</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29 – PARA QUE DIGA SI OBSERVO O LE FUE INFORMADO DEL INGRESO DE AGUA EN ALGUNA PARTE DEL BUQUE ANTES DE QUE ESTE COMENZARA A HUNDIRSE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En un momento dado, cuando la tripulación ya se encontraba abandonando el buque, uno menciono que se encontraba ingresando agua por un ojo de buey. Acto seguido ocurrió el black out</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30 – PARA QUE DIGA SI SE ACTIVO ALGUN TIPO DE ALARMA</w:t>
      </w:r>
      <w:r>
        <w:rPr>
          <w:b/>
          <w:bCs/>
          <w:sz w:val="24"/>
          <w:szCs w:val="24"/>
        </w:rPr>
        <w:t xml:space="preserve">, QUE INDICA LA MISMA Y QUE ACCIONES SE TOMARON EN CONSECUENCIA.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simplemente se asustaron y abandonaron el buque</w:t>
      </w:r>
      <w:r>
        <w:rPr>
          <w:sz w:val="24"/>
          <w:szCs w:val="24"/>
        </w:rPr>
        <w:t xml:space="preserv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31 – PARA QUE DIGA SI SE DETECTO ALGUNA FALLA EN LOS EQUIPOS Y/O MAQUINARIA UTILIZADA EN LA OPERATIVA DE TRASVASO DE COMBUSTIBLE</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No lo se.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color w:val="000000" w:themeColor="text1"/>
          <w:sz w:val="24"/>
          <w:szCs w:val="24"/>
        </w:rPr>
      </w:pPr>
      <w:r>
        <w:rPr>
          <w:b/>
          <w:bCs/>
          <w:color w:val="000000" w:themeColor="text1"/>
          <w:sz w:val="24"/>
          <w:szCs w:val="24"/>
        </w:rPr>
        <w:t xml:space="preserve">32 – PARA QUE DIGA CUAL FUE LA PRIMER MEDIDA QUE ADOPTO AL ADVERTIR LA ANOMALIA EN LA ESCORA</w:t>
      </w:r>
      <w:r>
        <w:rPr>
          <w:b/>
          <w:bCs/>
          <w:color w:val="000000" w:themeColor="text1"/>
          <w:sz w:val="24"/>
          <w:szCs w:val="24"/>
        </w:rPr>
        <w:t xml:space="preserve">. </w:t>
      </w:r>
      <w:r>
        <w:rPr>
          <w:b/>
          <w:bCs/>
          <w:color w:val="000000" w:themeColor="text1"/>
          <w:sz w:val="24"/>
          <w:szCs w:val="24"/>
        </w:rPr>
        <w:t xml:space="preserve">-</w:t>
      </w:r>
      <w:r>
        <w:rPr>
          <w:b/>
          <w:bCs/>
          <w:color w:val="000000" w:themeColor="text1"/>
          <w:sz w:val="24"/>
          <w:szCs w:val="24"/>
        </w:rPr>
      </w:r>
      <w:r>
        <w:rPr>
          <w:b/>
          <w:bCs/>
          <w:color w:val="000000" w:themeColor="text1"/>
          <w:sz w:val="24"/>
          <w:szCs w:val="24"/>
        </w:rPr>
      </w:r>
    </w:p>
    <w:p w14:paraId="2BF5D6A5">
      <w:pPr>
        <w:pStyle w:val="880"/>
        <w:suppressLineNumbers w:val="false"/>
        <w:pBdr/>
        <w:spacing w:after="113" w:before="113" w:line="240" w:lineRule="auto"/>
        <w:ind/>
        <w:jc w:val="both"/>
        <w:rPr>
          <w:color w:val="000000" w:themeColor="text1"/>
          <w:sz w:val="24"/>
          <w:szCs w:val="24"/>
        </w:rPr>
      </w:pPr>
      <w:r>
        <w:rPr>
          <w:b/>
          <w:bCs/>
          <w:color w:val="000000" w:themeColor="text1"/>
          <w:sz w:val="24"/>
          <w:szCs w:val="24"/>
          <w:u w:val="single"/>
        </w:rPr>
        <w:t xml:space="preserve">CONTESTA:</w:t>
      </w:r>
      <w:r>
        <w:rPr>
          <w:color w:val="000000" w:themeColor="text1"/>
          <w:sz w:val="24"/>
          <w:szCs w:val="24"/>
        </w:rPr>
        <w:t xml:space="preserve"> La primer medida fue ordenar el adrizamiento del buque al 2ndo ofical de maquinas</w:t>
      </w:r>
      <w:r>
        <w:rPr>
          <w:color w:val="000000" w:themeColor="text1"/>
          <w:sz w:val="24"/>
          <w:szCs w:val="24"/>
        </w:rPr>
        <w:t xml:space="preserve">.</w:t>
      </w:r>
      <w:r>
        <w:rPr>
          <w:color w:val="000000" w:themeColor="text1"/>
          <w:sz w:val="24"/>
          <w:szCs w:val="24"/>
        </w:rPr>
        <w:t xml:space="preserve"> -</w:t>
      </w:r>
      <w:r>
        <w:rPr>
          <w:color w:val="000000" w:themeColor="text1"/>
          <w:sz w:val="24"/>
          <w:szCs w:val="24"/>
        </w:rPr>
      </w:r>
      <w:r>
        <w:rPr>
          <w:color w:val="000000" w:themeColor="text1"/>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33 – PARA QUE DIGA SI EN ALGUN MOMENTO ORDENO DETENER INMEDIATAMENTE LA OPERACION, INDICANDO EL MOMENTO, MOTIVO Y TRIPULANTES A QUIEN LE DIO LA ORDEN</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w:t>
      </w:r>
      <w:r>
        <w:rPr>
          <w:sz w:val="24"/>
          <w:szCs w:val="24"/>
        </w:rPr>
        <w:t xml:space="preserve"> Yo la orden de adrizar ya la había dado, posterior a esto fui a controlar la tensión de los cabos de amarre.</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34 – PARA QUE DIGA QUE OTRAS MEDIDAS DE EMERGENCIA FUERON ADOPTADAS</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Despertamos al 3er oficial de maquinas y lo pusimos a adrizar el barco junto al 2ndo oficial de maquinas. Quise creer que con dos oficiales a cargo de la operativa el problema se iba a solucionar. .</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35 – PARA QUE DIGA </w:t>
      </w:r>
      <w:r>
        <w:rPr>
          <w:b/>
          <w:bCs/>
          <w:sz w:val="24"/>
          <w:szCs w:val="24"/>
        </w:rPr>
        <w:t xml:space="preserve">SI SOLICITO ASISTENCIA EXTERNA A REMOLCADOR, EMPRESA OSRO, AGENCIA MARITIMA Y/O AUTORIDAD MARITIMA.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El tripulante coreano realizo las comunicaciones con la Administración Nacional de Puertos.</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sz w:val="24"/>
          <w:szCs w:val="24"/>
        </w:rPr>
      </w:pPr>
      <w:r>
        <w:rPr>
          <w:b/>
          <w:bCs/>
          <w:sz w:val="24"/>
          <w:szCs w:val="24"/>
        </w:rPr>
        <w:t xml:space="preserve">36 – PARA QUE DIGA SI ALGUNO DE LOS TRIPULANTES DEL BUQUE SUFRIO DA</w:t>
      </w:r>
      <w:r>
        <w:rPr>
          <w:b/>
          <w:bCs/>
          <w:sz w:val="24"/>
          <w:szCs w:val="24"/>
        </w:rPr>
        <w:t xml:space="preserve">ÑOS A RAIZ DE LA SITUACION</w:t>
      </w:r>
      <w:r>
        <w:rPr>
          <w:b/>
          <w:bCs/>
          <w:sz w:val="24"/>
          <w:szCs w:val="24"/>
        </w:rPr>
        <w:t xml:space="preserve">. </w:t>
      </w:r>
      <w:r>
        <w:rPr>
          <w:b/>
          <w:bCs/>
          <w:sz w:val="24"/>
          <w:szCs w:val="24"/>
        </w:rPr>
        <w:t xml:space="preserve">-</w:t>
      </w:r>
      <w:r>
        <w:rPr>
          <w:b/>
          <w:bCs/>
          <w:sz w:val="24"/>
          <w:szCs w:val="24"/>
        </w:rPr>
      </w:r>
      <w:r>
        <w:rPr>
          <w:b/>
          <w:bCs/>
          <w:sz w:val="24"/>
          <w:szCs w:val="24"/>
        </w:rPr>
      </w:r>
    </w:p>
    <w:p w14:paraId="2BF5D6A5">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No.</w:t>
      </w:r>
      <w:r>
        <w:rPr>
          <w:sz w:val="24"/>
          <w:szCs w:val="24"/>
        </w:rPr>
        <w:t xml:space="preserve"> -</w:t>
      </w:r>
      <w:r>
        <w:rPr>
          <w:sz w:val="24"/>
          <w:szCs w:val="24"/>
        </w:rPr>
      </w:r>
      <w:r>
        <w:rPr>
          <w:sz w:val="24"/>
          <w:szCs w:val="24"/>
        </w:rPr>
      </w:r>
    </w:p>
    <w:p w14:paraId="3D6DB3C1">
      <w:pPr>
        <w:pStyle w:val="880"/>
        <w:suppressLineNumbers w:val="false"/>
        <w:pBdr/>
        <w:spacing w:after="113" w:before="113" w:line="240" w:lineRule="auto"/>
        <w:ind/>
        <w:jc w:val="both"/>
        <w:rPr>
          <w:b/>
          <w:bCs/>
          <w:color w:val="000000" w:themeColor="text1"/>
          <w:sz w:val="24"/>
          <w:szCs w:val="24"/>
        </w:rPr>
      </w:pPr>
      <w:r>
        <w:rPr>
          <w:b/>
          <w:bCs/>
          <w:color w:val="000000" w:themeColor="text1"/>
          <w:sz w:val="24"/>
          <w:szCs w:val="24"/>
        </w:rPr>
        <w:t xml:space="preserve">37 – PARA QUE DIGA SI ORDENO EL ABANDONO DEL BUQUE. EN CASO AFIRMATIVO, EN QUE MOMENTO</w:t>
      </w:r>
      <w:r>
        <w:rPr>
          <w:b/>
          <w:bCs/>
          <w:color w:val="000000" w:themeColor="text1"/>
          <w:sz w:val="24"/>
          <w:szCs w:val="24"/>
        </w:rPr>
        <w:t xml:space="preserve"> Y SI CUENTA CON PROCEDIMIENTO PARA ELLO (VER QUE SE RESPONDIO ANTERIORMENTE). </w:t>
      </w:r>
      <w:r>
        <w:rPr>
          <w:b/>
          <w:bCs/>
          <w:color w:val="000000" w:themeColor="text1"/>
          <w:sz w:val="24"/>
          <w:szCs w:val="24"/>
        </w:rPr>
        <w:t xml:space="preserve">-</w:t>
      </w:r>
      <w:r>
        <w:rPr>
          <w:b/>
          <w:bCs/>
          <w:color w:val="000000" w:themeColor="text1"/>
          <w:sz w:val="24"/>
          <w:szCs w:val="24"/>
        </w:rPr>
      </w:r>
      <w:r>
        <w:rPr>
          <w:b/>
          <w:bCs/>
          <w:color w:val="000000" w:themeColor="text1"/>
          <w:sz w:val="24"/>
          <w:szCs w:val="24"/>
        </w:rPr>
      </w:r>
    </w:p>
    <w:p w14:paraId="2BF5D6A5">
      <w:pPr>
        <w:pStyle w:val="880"/>
        <w:suppressLineNumbers w:val="false"/>
        <w:pBdr/>
        <w:spacing w:after="113" w:before="113" w:line="240" w:lineRule="auto"/>
        <w:ind/>
        <w:jc w:val="both"/>
        <w:rPr>
          <w:color w:val="000000" w:themeColor="text1"/>
          <w:sz w:val="24"/>
          <w:szCs w:val="24"/>
        </w:rPr>
      </w:pPr>
      <w:r>
        <w:rPr>
          <w:b/>
          <w:bCs/>
          <w:color w:val="000000" w:themeColor="text1"/>
          <w:sz w:val="24"/>
          <w:szCs w:val="24"/>
          <w:u w:val="single"/>
        </w:rPr>
        <w:t xml:space="preserve">CONTESTA:</w:t>
      </w:r>
      <w:r>
        <w:rPr>
          <w:color w:val="000000" w:themeColor="text1"/>
          <w:sz w:val="24"/>
          <w:szCs w:val="24"/>
        </w:rPr>
        <w:t xml:space="preserve"> </w:t>
      </w:r>
      <w:r>
        <w:rPr>
          <w:color w:val="000000" w:themeColor="text1"/>
          <w:sz w:val="24"/>
          <w:szCs w:val="24"/>
        </w:rPr>
        <w:t xml:space="preserve"> Entre los indonesios se informaron que debían bajar del buque, no hubo una orden.</w:t>
      </w:r>
      <w:r>
        <w:rPr>
          <w:color w:val="000000" w:themeColor="text1"/>
          <w:sz w:val="24"/>
          <w:szCs w:val="24"/>
        </w:rPr>
        <w:t xml:space="preserve"> -</w:t>
      </w:r>
      <w:r>
        <w:rPr>
          <w:color w:val="000000" w:themeColor="text1"/>
          <w:sz w:val="24"/>
          <w:szCs w:val="24"/>
        </w:rPr>
      </w:r>
      <w:r>
        <w:rPr>
          <w:color w:val="000000" w:themeColor="text1"/>
          <w:sz w:val="24"/>
          <w:szCs w:val="24"/>
        </w:rPr>
      </w:r>
    </w:p>
    <w:p w14:paraId="16FC7FD4">
      <w:pPr>
        <w:pStyle w:val="880"/>
        <w:suppressLineNumbers w:val="false"/>
        <w:pBdr/>
        <w:spacing w:after="113" w:before="113" w:line="240" w:lineRule="auto"/>
        <w:ind/>
        <w:jc w:val="both"/>
        <w:rPr>
          <w:b/>
          <w:bCs/>
          <w:sz w:val="24"/>
          <w:szCs w:val="24"/>
        </w:rPr>
      </w:pPr>
      <w:r>
        <w:rPr>
          <w:b/>
          <w:bCs/>
          <w:sz w:val="24"/>
          <w:szCs w:val="24"/>
        </w:rPr>
        <w:t xml:space="preserve">38 – PARA QUE DIGA SI SE DETECTO EL LUGAR POR DONDE EMBARCO EL AGUA AL ESCORARSE EL BUQUE</w:t>
      </w:r>
      <w:r>
        <w:rPr>
          <w:b/>
          <w:bCs/>
          <w:sz w:val="24"/>
          <w:szCs w:val="24"/>
        </w:rPr>
        <w:t xml:space="preserve">. </w:t>
      </w:r>
      <w:r>
        <w:rPr>
          <w:b/>
          <w:bCs/>
          <w:sz w:val="24"/>
          <w:szCs w:val="24"/>
        </w:rPr>
        <w:t xml:space="preserve">-</w:t>
      </w:r>
      <w:r>
        <w:rPr>
          <w:b/>
          <w:bCs/>
          <w:sz w:val="24"/>
          <w:szCs w:val="24"/>
        </w:rPr>
      </w:r>
      <w:r>
        <w:rPr>
          <w:b/>
          <w:bCs/>
          <w:sz w:val="24"/>
          <w:szCs w:val="24"/>
        </w:rPr>
      </w:r>
    </w:p>
    <w:p w14:paraId="778BABAC">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El 3er oficial de maquinas logro detectar el ojo de buey por donde embarcaba el agua pero al intentar cerrarlo la presión del agua no se lo permitió</w:t>
      </w:r>
      <w:r>
        <w:rPr>
          <w:sz w:val="24"/>
          <w:szCs w:val="24"/>
        </w:rPr>
        <w:t xml:space="preserv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39 – PARA QUE DIGA SI SE ENCONTRABAN EN FUNCIONAMIENTO LAS BOMBAS DE ACHIQUE. EN CASO AFIRMATIVO, QUIEN ESTUVO A CARGO DE ESA OPERATIVA</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 sabemos si al principio funcionaron porque cuando comenzó a ingresar el agua fue que el barco sufrió el black out</w:t>
      </w:r>
      <w:r>
        <w:rPr>
          <w:sz w:val="24"/>
          <w:szCs w:val="24"/>
        </w:rPr>
        <w:t xml:space="preserv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40 – PARA QUE DIGA CUAL CONSIDERA QUE FUE EL MOTIVO PRINCIPAL DEL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Equivocación humana del maquinista</w:t>
      </w:r>
      <w:r>
        <w:rPr>
          <w:sz w:val="24"/>
          <w:szCs w:val="24"/>
        </w:rPr>
        <w:t xml:space="preserv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41 – PARA QUE DIGA SI EN ALGUN MOMENTO CONSIDERO QUE TODAVIA ERA POSIBLE RECUPERAR EL BUQUE</w:t>
      </w:r>
      <w:r>
        <w:rPr>
          <w:b/>
          <w:bCs/>
          <w:sz w:val="24"/>
          <w:szCs w:val="24"/>
        </w:rPr>
        <w:t xml:space="preserve"> Y QUE ACCIONES TOMO.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w:t>
      </w:r>
      <w:r>
        <w:rPr>
          <w:sz w:val="24"/>
          <w:szCs w:val="24"/>
        </w:rPr>
        <w:t xml:space="preserve"> Toda la expectativa la puse en los maquinistas para adrizar el buque.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42 – PARA QUE DIGA SI HAY ALGUN HECHO RELACIONADO CON EL INCIDENTE QUE NO HAYA SIDO PREGUNTADO Y QUE CONSIDERE IMPORTANTE ACLARAR</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Solo quiero aclarar que la culpa fue del 2ndo oficial de maquinas que en vez de adrizar el buque lo escoro aun mas y que eso provoco que el agua ingresara por el ojo de buey, fue un error humano</w:t>
      </w:r>
      <w:r>
        <w:rPr>
          <w:sz w:val="24"/>
          <w:szCs w:val="24"/>
        </w:rPr>
        <w:t xml:space="preserve">.</w:t>
      </w:r>
      <w:r>
        <w:rPr>
          <w:sz w:val="24"/>
          <w:szCs w:val="24"/>
        </w:rPr>
        <w:t xml:space="preserve"> -</w:t>
      </w:r>
      <w:r>
        <w:rPr>
          <w:sz w:val="24"/>
          <w:szCs w:val="24"/>
        </w:rPr>
      </w:r>
      <w:r>
        <w:rPr>
          <w:sz w:val="24"/>
          <w:szCs w:val="24"/>
        </w:rPr>
      </w:r>
    </w:p>
    <w:p w14:paraId="793422DC">
      <w:pPr>
        <w:pStyle w:val="880"/>
        <w:suppressLineNumbers w:val="false"/>
        <w:pBdr/>
        <w:spacing w:after="113" w:before="113" w:line="240" w:lineRule="auto"/>
        <w:ind/>
        <w:jc w:val="both"/>
        <w:rPr>
          <w:b/>
          <w:bCs/>
          <w:sz w:val="24"/>
          <w:szCs w:val="24"/>
        </w:rPr>
      </w:pPr>
      <w:r>
        <w:rPr>
          <w:b/>
          <w:bCs/>
          <w:sz w:val="24"/>
          <w:szCs w:val="24"/>
        </w:rPr>
        <w:t xml:space="preserve">43 – PARA QUE DIGA SI DESEA SE</w:t>
      </w:r>
      <w:r>
        <w:rPr>
          <w:b/>
          <w:bCs/>
          <w:sz w:val="24"/>
          <w:szCs w:val="24"/>
        </w:rPr>
        <w:t xml:space="preserve">Ñ</w:t>
      </w:r>
      <w:r>
        <w:rPr>
          <w:b/>
          <w:bCs/>
          <w:sz w:val="24"/>
          <w:szCs w:val="24"/>
        </w:rPr>
        <w:t xml:space="preserve">ALAR ALGUNA ACTUACION DE OTRA PERSONA QUE, A SU JUICIO, HAYA CONTRIBUIDO A LA ESCORA, INUNDACION O HUNDIMIENTO DEL BUQUE</w:t>
      </w:r>
      <w:r>
        <w:rPr>
          <w:b/>
          <w:bCs/>
          <w:sz w:val="24"/>
          <w:szCs w:val="24"/>
        </w:rPr>
        <w:t xml:space="preserve">. </w:t>
      </w:r>
      <w:r>
        <w:rPr>
          <w:b/>
          <w:bCs/>
          <w:sz w:val="24"/>
          <w:szCs w:val="24"/>
        </w:rPr>
        <w:t xml:space="preserve">-</w:t>
      </w:r>
      <w:r>
        <w:rPr>
          <w:b/>
          <w:bCs/>
          <w:sz w:val="24"/>
          <w:szCs w:val="24"/>
        </w:rPr>
      </w:r>
      <w:r>
        <w:rPr>
          <w:b/>
          <w:bCs/>
          <w:sz w:val="24"/>
          <w:szCs w:val="24"/>
        </w:rPr>
      </w:r>
    </w:p>
    <w:p w14:paraId="3431772D">
      <w:pPr>
        <w:pStyle w:val="880"/>
        <w:suppressLineNumbers w:val="false"/>
        <w:pBdr/>
        <w:spacing w:after="113" w:before="113" w:line="240" w:lineRule="auto"/>
        <w:ind/>
        <w:jc w:val="both"/>
        <w:rPr>
          <w:sz w:val="24"/>
          <w:szCs w:val="24"/>
        </w:rPr>
      </w:pPr>
      <w:r>
        <w:rPr>
          <w:b/>
          <w:bCs/>
          <w:sz w:val="24"/>
          <w:szCs w:val="24"/>
          <w:u w:val="single"/>
        </w:rPr>
        <w:t xml:space="preserve">CONTESTA:</w:t>
      </w:r>
      <w:r>
        <w:rPr>
          <w:sz w:val="24"/>
          <w:szCs w:val="24"/>
        </w:rPr>
        <w:t xml:space="preserve"> No</w:t>
      </w:r>
      <w:r>
        <w:rPr>
          <w:sz w:val="24"/>
          <w:szCs w:val="24"/>
        </w:rPr>
        <w:t xml:space="preserve">.</w:t>
      </w:r>
      <w:r>
        <w:rPr>
          <w:sz w:val="24"/>
          <w:szCs w:val="24"/>
        </w:rPr>
        <w:t xml:space="preserve"> -</w:t>
      </w:r>
      <w:r>
        <w:rPr>
          <w:sz w:val="24"/>
          <w:szCs w:val="24"/>
        </w:rPr>
      </w:r>
      <w:r>
        <w:rPr>
          <w:sz w:val="24"/>
          <w:szCs w:val="24"/>
        </w:rPr>
      </w:r>
    </w:p>
    <w:p>
      <w:pPr>
        <w:pStyle w:val="880"/>
        <w:pBdr/>
        <w:spacing w:line="240" w:lineRule="auto"/>
        <w:ind/>
        <w:jc w:val="both"/>
        <w:rPr/>
      </w:pPr>
      <w:r/>
      <w:r/>
    </w:p>
    <w:p>
      <w:pPr>
        <w:pStyle w:val="880"/>
        <w:pBdr/>
        <w:spacing w:line="240" w:lineRule="auto"/>
        <w:ind/>
        <w:jc w:val="both"/>
        <w:rPr>
          <w:sz w:val="24"/>
          <w:szCs w:val="24"/>
        </w:rPr>
      </w:pPr>
      <w:r>
        <w:rPr>
          <w:sz w:val="24"/>
          <w:szCs w:val="24"/>
        </w:rPr>
        <w:t xml:space="preserve">EN LA PREFECTURA DEL PUERTO DE MONTEVIDEO, 27</w:t>
      </w:r>
      <w:r>
        <w:rPr>
          <w:sz w:val="24"/>
          <w:szCs w:val="24"/>
        </w:rPr>
        <w:t xml:space="preserve"> DE AGOSTO</w:t>
      </w:r>
      <w:r>
        <w:rPr>
          <w:sz w:val="24"/>
          <w:szCs w:val="24"/>
        </w:rPr>
        <w:t xml:space="preserve"> DE 2026 A LAS 16</w:t>
      </w:r>
      <w:r>
        <w:rPr>
          <w:color w:val="000000"/>
          <w:sz w:val="24"/>
          <w:szCs w:val="24"/>
          <w:shd w:val="clear" w:color="auto" w:fill="auto"/>
        </w:rPr>
        <w:t xml:space="preserve">:10</w:t>
      </w:r>
      <w:r>
        <w:rPr>
          <w:sz w:val="24"/>
          <w:szCs w:val="24"/>
        </w:rPr>
        <w:t xml:space="preserve"> HORAS, ANTE FIRMA DE CONFORMIDAD DEL DECLARANTE. -</w:t>
      </w:r>
      <w:r>
        <w:rPr>
          <w:sz w:val="24"/>
          <w:szCs w:val="24"/>
        </w:rPr>
      </w:r>
      <w:r>
        <w:rPr>
          <w:sz w:val="24"/>
          <w:szCs w:val="24"/>
        </w:rPr>
      </w:r>
    </w:p>
    <w:p>
      <w:pPr>
        <w:pStyle w:val="880"/>
        <w:pBdr/>
        <w:spacing w:line="240" w:lineRule="auto"/>
        <w:ind/>
        <w:jc w:val="left"/>
        <w:rPr>
          <w:sz w:val="24"/>
          <w:szCs w:val="24"/>
        </w:rPr>
      </w:pPr>
      <w:r>
        <w:rPr>
          <w:sz w:val="24"/>
          <w:szCs w:val="24"/>
        </w:rPr>
      </w:r>
      <w:r>
        <w:rPr>
          <w:sz w:val="24"/>
          <w:szCs w:val="24"/>
        </w:rPr>
      </w:r>
      <w:r>
        <w:rPr>
          <w:sz w:val="24"/>
          <w:szCs w:val="24"/>
        </w:rPr>
      </w:r>
    </w:p>
    <w:p>
      <w:pPr>
        <w:pStyle w:val="880"/>
        <w:pBdr/>
        <w:spacing w:line="240" w:lineRule="auto"/>
        <w:ind/>
        <w:rPr>
          <w:sz w:val="24"/>
          <w:szCs w:val="24"/>
          <w:highlight w:val="none"/>
        </w:rPr>
      </w:pPr>
      <w:r>
        <w:rPr>
          <w:sz w:val="24"/>
          <w:szCs w:val="24"/>
        </w:rPr>
        <w:t xml:space="preserve">Deponente:  </w:t>
      </w:r>
      <w:r>
        <w:rPr>
          <w:sz w:val="24"/>
          <w:szCs w:val="24"/>
          <w:highlight w:val="none"/>
        </w:rPr>
      </w:r>
      <w:r>
        <w:rPr>
          <w:sz w:val="24"/>
          <w:szCs w:val="24"/>
          <w:highlight w:val="none"/>
        </w:rPr>
      </w:r>
    </w:p>
    <w:p>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pPr>
        <w:pStyle w:val="880"/>
        <w:pBdr/>
        <w:spacing w:line="240" w:lineRule="auto"/>
        <w:ind w:firstLine="0" w:left="2127"/>
        <w:rPr>
          <w:sz w:val="24"/>
          <w:szCs w:val="24"/>
        </w:rPr>
      </w:pPr>
      <w:r>
        <w:rPr>
          <w:sz w:val="24"/>
          <w:szCs w:val="24"/>
        </w:rPr>
        <w:t xml:space="preserve">               </w:t>
      </w:r>
      <w:r>
        <w:rPr>
          <w:sz w:val="24"/>
          <w:szCs w:val="24"/>
          <w:shd w:val="clear" w:color="auto" w:fill="auto"/>
        </w:rPr>
        <w:t xml:space="preserve">               </w:t>
      </w:r>
      <w:r>
        <w:rPr>
          <w:sz w:val="24"/>
          <w:szCs w:val="24"/>
          <w:highlight w:val="none"/>
        </w:rPr>
      </w:r>
      <w:r>
        <w:rPr>
          <w:sz w:val="24"/>
          <w:szCs w:val="24"/>
          <w:highlight w:val="none"/>
        </w:rPr>
        <w:t xml:space="preserve">Dmitrii FROLOV</w:t>
      </w:r>
      <w:r/>
      <w:r>
        <w:rPr>
          <w:sz w:val="24"/>
          <w:szCs w:val="24"/>
          <w:highlight w:val="none"/>
        </w:rPr>
      </w:r>
      <w:r>
        <w:rPr>
          <w:sz w:val="24"/>
          <w:szCs w:val="24"/>
        </w:rPr>
      </w:r>
      <w:r>
        <w:rPr>
          <w:sz w:val="24"/>
          <w:szCs w:val="24"/>
        </w:rPr>
      </w:r>
    </w:p>
    <w:p>
      <w:pPr>
        <w:pStyle w:val="880"/>
        <w:pBdr/>
        <w:spacing w:line="240" w:lineRule="auto"/>
        <w:ind/>
        <w:rPr>
          <w:sz w:val="24"/>
          <w:szCs w:val="24"/>
        </w:rPr>
      </w:pPr>
      <w:r>
        <w:rPr>
          <w:sz w:val="24"/>
          <w:szCs w:val="24"/>
          <w:highlight w:val="none"/>
        </w:rPr>
      </w:r>
      <w:r>
        <w:rPr>
          <w:sz w:val="24"/>
          <w:szCs w:val="24"/>
        </w:rPr>
      </w:r>
      <w:r>
        <w:rPr>
          <w:sz w:val="24"/>
          <w:szCs w:val="24"/>
        </w:rPr>
      </w:r>
    </w:p>
    <w:p w14:paraId="36A0B62C">
      <w:pPr>
        <w:pStyle w:val="880"/>
        <w:pBdr/>
        <w:spacing w:line="240" w:lineRule="auto"/>
        <w:ind w:left="0"/>
        <w:jc w:val="both"/>
        <w:rPr>
          <w:sz w:val="24"/>
          <w:szCs w:val="24"/>
        </w:rPr>
      </w:pPr>
      <w:r>
        <w:rPr>
          <w:sz w:val="24"/>
          <w:szCs w:val="24"/>
          <w:highlight w:val="none"/>
        </w:rPr>
      </w:r>
      <w:r>
        <w:rPr>
          <w:sz w:val="24"/>
          <w:szCs w:val="24"/>
          <w:highlight w:val="none"/>
        </w:rPr>
      </w:r>
      <w:r>
        <w:rPr>
          <w:sz w:val="24"/>
          <w:szCs w:val="24"/>
        </w:rPr>
      </w:r>
    </w:p>
    <w:p>
      <w:pPr>
        <w:pStyle w:val="880"/>
        <w:pBdr/>
        <w:spacing w:line="240" w:lineRule="auto"/>
        <w:ind w:left="0"/>
        <w:jc w:val="both"/>
        <w:rPr>
          <w:sz w:val="24"/>
          <w:szCs w:val="24"/>
          <w:highlight w:val="none"/>
        </w:rPr>
      </w:pPr>
      <w:r>
        <w:rPr>
          <w:sz w:val="24"/>
          <w:szCs w:val="24"/>
        </w:rPr>
        <w:t xml:space="preserve">Oficial Actuante: </w:t>
        <w:tab/>
        <w:t xml:space="preserve">TN (CP)</w:t>
      </w:r>
      <w:r>
        <w:rPr>
          <w:sz w:val="24"/>
          <w:szCs w:val="24"/>
        </w:rPr>
      </w:r>
      <w:r>
        <w:rPr>
          <w:sz w:val="24"/>
          <w:szCs w:val="24"/>
          <w:highlight w:val="none"/>
        </w:rPr>
      </w:r>
    </w:p>
    <w:p>
      <w:pPr>
        <w:pStyle w:val="880"/>
        <w:pBdr/>
        <w:spacing w:line="240" w:lineRule="auto"/>
        <w:ind w:left="0"/>
        <w:jc w:val="both"/>
        <w:rPr>
          <w:sz w:val="24"/>
          <w:szCs w:val="24"/>
        </w:rPr>
      </w:pPr>
      <w:r>
        <w:rPr>
          <w:sz w:val="24"/>
          <w:szCs w:val="24"/>
        </w:rPr>
        <w:tab/>
        <w:tab/>
        <w:tab/>
        <w:tab/>
        <w:tab/>
        <w:t xml:space="preserve">  Joaquín </w:t>
      </w:r>
      <w:r>
        <w:rPr>
          <w:sz w:val="24"/>
          <w:szCs w:val="24"/>
        </w:rPr>
        <w:t xml:space="preserve">PÉREZ</w:t>
      </w:r>
      <w:r>
        <w:rPr>
          <w:sz w:val="24"/>
          <w:szCs w:val="24"/>
        </w:rPr>
        <w:t xml:space="preserve"> CORIA</w:t>
      </w:r>
      <w:r>
        <w:rPr>
          <w:sz w:val="24"/>
          <w:szCs w:val="24"/>
        </w:rPr>
      </w:r>
      <w:r>
        <w:rPr>
          <w:sz w:val="24"/>
          <w:szCs w:val="24"/>
        </w:rPr>
      </w:r>
    </w:p>
    <w:p>
      <w:pPr>
        <w:pStyle w:val="880"/>
        <w:pBdr/>
        <w:spacing w:line="240" w:lineRule="auto"/>
        <w:ind w:left="0"/>
        <w:jc w:val="both"/>
        <w:rPr>
          <w:sz w:val="24"/>
          <w:szCs w:val="24"/>
        </w:rPr>
      </w:pPr>
      <w:r>
        <w:rPr>
          <w:sz w:val="24"/>
          <w:szCs w:val="24"/>
        </w:rPr>
        <w:tab/>
        <w:tab/>
        <w:tab/>
        <w:tab/>
        <w:t xml:space="preserve">     Jefe de Depto. Despacho de Buques </w:t>
      </w:r>
      <w:r>
        <w:rPr>
          <w:sz w:val="24"/>
          <w:szCs w:val="24"/>
        </w:rPr>
      </w:r>
      <w:r>
        <w:rPr>
          <w:sz w:val="24"/>
          <w:szCs w:val="24"/>
        </w:rPr>
      </w:r>
    </w:p>
    <w:p>
      <w:pPr>
        <w:pStyle w:val="880"/>
        <w:pBdr/>
        <w:spacing w:line="240" w:lineRule="auto"/>
        <w:ind w:left="0"/>
        <w:jc w:val="both"/>
        <w:rPr>
          <w:sz w:val="24"/>
          <w:szCs w:val="24"/>
          <w:highlight w:val="none"/>
        </w:rPr>
      </w:pPr>
      <w:r>
        <w:rPr>
          <w:sz w:val="24"/>
          <w:szCs w:val="24"/>
        </w:rPr>
        <w:tab/>
        <w:tab/>
        <w:tab/>
        <w:tab/>
        <w:t xml:space="preserve">     Prefectura del Puerto de Montevideo</w:t>
      </w:r>
      <w:r>
        <w:rPr>
          <w:sz w:val="24"/>
          <w:szCs w:val="24"/>
        </w:rPr>
      </w:r>
      <w:r>
        <w:rPr>
          <w:sz w:val="24"/>
          <w:szCs w:val="24"/>
          <w:highlight w:val="none"/>
        </w:rPr>
      </w:r>
    </w:p>
    <w:p w14:paraId="3FA7B62F">
      <w:pPr>
        <w:pStyle w:val="880"/>
        <w:pBdr/>
        <w:spacing w:line="240" w:lineRule="auto"/>
        <w:ind w:left="0"/>
        <w:jc w:val="both"/>
        <w:rPr>
          <w:sz w:val="24"/>
          <w:szCs w:val="24"/>
        </w:rPr>
      </w:pPr>
      <w:r>
        <w:rPr>
          <w:sz w:val="24"/>
          <w:szCs w:val="24"/>
        </w:rPr>
      </w:r>
      <w:r>
        <w:rPr>
          <w:sz w:val="24"/>
          <w:szCs w:val="24"/>
        </w:rPr>
      </w:r>
      <w:r>
        <w:rPr>
          <w:sz w:val="24"/>
          <w:szCs w:val="24"/>
        </w:rPr>
      </w:r>
    </w:p>
    <w:p w14:paraId="68B329C0">
      <w:pPr>
        <w:pStyle w:val="880"/>
        <w:pBdr/>
        <w:spacing w:line="240" w:lineRule="auto"/>
        <w:ind/>
        <w:rPr>
          <w:sz w:val="24"/>
          <w:szCs w:val="24"/>
          <w:highlight w:val="none"/>
        </w:rPr>
      </w:pPr>
      <w:r>
        <w:rPr>
          <w:sz w:val="24"/>
          <w:szCs w:val="24"/>
          <w:highlight w:val="none"/>
        </w:rPr>
      </w:r>
      <w:r>
        <w:rPr>
          <w:sz w:val="24"/>
          <w:szCs w:val="24"/>
          <w:highlight w:val="none"/>
        </w:rPr>
      </w:r>
      <w:r>
        <w:rPr>
          <w:sz w:val="24"/>
          <w:szCs w:val="24"/>
          <w:highlight w:val="none"/>
        </w:rPr>
      </w:r>
    </w:p>
    <w:p w14:paraId="0FE02256">
      <w:pPr>
        <w:pStyle w:val="880"/>
        <w:pBdr/>
        <w:spacing w:line="240" w:lineRule="auto"/>
        <w:ind/>
        <w:rPr>
          <w:sz w:val="24"/>
          <w:szCs w:val="24"/>
          <w:highlight w:val="none"/>
        </w:rPr>
      </w:pPr>
      <w:r>
        <w:rPr>
          <w:sz w:val="24"/>
          <w:szCs w:val="24"/>
          <w:highlight w:val="none"/>
        </w:rPr>
      </w:r>
      <w:r>
        <w:rPr>
          <w:sz w:val="24"/>
          <w:szCs w:val="24"/>
          <w:highlight w:val="none"/>
        </w:rPr>
        <w:t xml:space="preserve">Interprete: </w:t>
      </w:r>
      <w:r>
        <w:rPr>
          <w:sz w:val="24"/>
          <w:szCs w:val="24"/>
          <w:highlight w:val="none"/>
        </w:rPr>
      </w:r>
      <w:r>
        <w:rPr>
          <w:sz w:val="24"/>
          <w:szCs w:val="24"/>
          <w:highlight w:val="none"/>
        </w:rPr>
      </w:r>
    </w:p>
    <w:p w14:paraId="2F071C90">
      <w:pPr>
        <w:pStyle w:val="880"/>
        <w:pBdr/>
        <w:spacing w:line="240" w:lineRule="auto"/>
        <w:ind w:firstLine="0" w:left="2836"/>
        <w:rPr>
          <w:sz w:val="24"/>
          <w:szCs w:val="24"/>
          <w:highlight w:val="none"/>
        </w:rPr>
      </w:pPr>
      <w:r>
        <w:rPr>
          <w:sz w:val="24"/>
          <w:szCs w:val="24"/>
          <w:highlight w:val="none"/>
        </w:rPr>
        <w:t xml:space="preserve">          Nicolai GOLUBEI FORTUNA</w:t>
      </w:r>
      <w:r>
        <w:rPr>
          <w:sz w:val="24"/>
          <w:szCs w:val="24"/>
          <w:highlight w:val="none"/>
        </w:rPr>
      </w:r>
      <w:r>
        <w:rPr>
          <w:sz w:val="24"/>
          <w:szCs w:val="24"/>
          <w:highlight w:val="none"/>
        </w:rPr>
      </w:r>
    </w:p>
    <w:sectPr>
      <w:footnotePr>
        <w:numFmt w:val="decimal"/>
        <w:numRestart w:val="continuous"/>
      </w:footnotePr>
      <w:endnotePr>
        <w:numFmt w:val="lowerRoman"/>
      </w:endnotePr>
      <w:type w:val="nextPage"/>
      <w:pgSz w:h="16838" w:orient="portrait" w:w="11906"/>
      <w:pgMar w:top="1560" w:right="1275" w:bottom="1702"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Tahoma">
    <w:panose1 w:val="020B0604030504040204"/>
  </w:font>
  <w:font w:name="Microsoft YaHei">
    <w:panose1 w:val="020B0603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881"/>
      <w:rPr/>
      <w:start w:val="1"/>
      <w:suff w:val="nothing"/>
    </w:lvl>
    <w:lvl w:ilvl="1">
      <w:isLgl w:val="false"/>
      <w:lvlJc w:val="left"/>
      <w:lvlText w:val=""/>
      <w:numFmt w:val="decimal"/>
      <w:pPr>
        <w:pBdr/>
        <w:tabs>
          <w:tab w:val="num" w:leader="none" w:pos="0"/>
        </w:tabs>
        <w:spacing/>
        <w:ind w:firstLine="0" w:left="0"/>
      </w:pPr>
      <w:pStyle w:val="882"/>
      <w:rPr/>
      <w:start w:val="1"/>
      <w:suff w:val="nothing"/>
    </w:lvl>
    <w:lvl w:ilvl="2">
      <w:isLgl w:val="false"/>
      <w:lvlJc w:val="left"/>
      <w:lvlText w:val=""/>
      <w:numFmt w:val="decimal"/>
      <w:pPr>
        <w:pBdr/>
        <w:tabs>
          <w:tab w:val="num" w:leader="none" w:pos="0"/>
        </w:tabs>
        <w:spacing/>
        <w:ind w:firstLine="0" w:left="0"/>
      </w:pPr>
      <w:pStyle w:val="883"/>
      <w:rPr/>
      <w:start w:val="1"/>
      <w:suff w:val="nothing"/>
    </w:lvl>
    <w:lvl w:ilvl="3">
      <w:isLgl w:val="false"/>
      <w:lvlJc w:val="left"/>
      <w:lvlText w:val=""/>
      <w:numFmt w:val="decimal"/>
      <w:pPr>
        <w:pBdr/>
        <w:tabs>
          <w:tab w:val="num" w:leader="none" w:pos="0"/>
        </w:tabs>
        <w:spacing/>
        <w:ind w:firstLine="0" w:left="0"/>
      </w:pPr>
      <w:pStyle w:val="884"/>
      <w:rPr/>
      <w:start w:val="1"/>
      <w:suff w:val="nothing"/>
    </w:lvl>
    <w:lvl w:ilvl="4">
      <w:isLgl w:val="false"/>
      <w:lvlJc w:val="left"/>
      <w:lvlText w:val=""/>
      <w:numFmt w:val="decimal"/>
      <w:pPr>
        <w:pBdr/>
        <w:tabs>
          <w:tab w:val="num" w:leader="none" w:pos="0"/>
        </w:tabs>
        <w:spacing/>
        <w:ind w:firstLine="0" w:left="0"/>
      </w:pPr>
      <w:pStyle w:val="885"/>
      <w:rPr/>
      <w:start w:val="1"/>
      <w:suff w:val="nothing"/>
    </w:lvl>
    <w:lvl w:ilvl="5">
      <w:isLgl w:val="false"/>
      <w:lvlJc w:val="left"/>
      <w:lvlText w:val=""/>
      <w:numFmt w:val="decimal"/>
      <w:pPr>
        <w:pBdr/>
        <w:tabs>
          <w:tab w:val="num" w:leader="none" w:pos="0"/>
        </w:tabs>
        <w:spacing/>
        <w:ind w:firstLine="0" w:left="0"/>
      </w:pPr>
      <w:pStyle w:val="886"/>
      <w:rPr/>
      <w:start w:val="1"/>
      <w:suff w:val="nothing"/>
    </w:lvl>
    <w:lvl w:ilvl="6">
      <w:isLgl w:val="false"/>
      <w:lvlJc w:val="left"/>
      <w:lvlText w:val=""/>
      <w:numFmt w:val="decimal"/>
      <w:pPr>
        <w:pBdr/>
        <w:tabs>
          <w:tab w:val="num" w:leader="none" w:pos="0"/>
        </w:tabs>
        <w:spacing/>
        <w:ind w:firstLine="0" w:left="0"/>
      </w:pPr>
      <w:pStyle w:val="887"/>
      <w:rPr/>
      <w:start w:val="1"/>
      <w:suff w:val="nothing"/>
    </w:lvl>
    <w:lvl w:ilvl="7">
      <w:isLgl w:val="false"/>
      <w:lvlJc w:val="left"/>
      <w:lvlText w:val=""/>
      <w:numFmt w:val="decimal"/>
      <w:pPr>
        <w:pBdr/>
        <w:tabs>
          <w:tab w:val="num" w:leader="none" w:pos="0"/>
        </w:tabs>
        <w:spacing/>
        <w:ind w:firstLine="0" w:left="0"/>
      </w:pPr>
      <w:pStyle w:val="888"/>
      <w:rPr/>
      <w:start w:val="1"/>
      <w:suff w:val="nothing"/>
    </w:lvl>
    <w:lvl w:ilvl="8">
      <w:isLgl w:val="false"/>
      <w:lvlJc w:val="left"/>
      <w:lvlText w:val=""/>
      <w:numFmt w:val="decimal"/>
      <w:pPr>
        <w:pBdr/>
        <w:tabs>
          <w:tab w:val="num" w:leader="none" w:pos="0"/>
        </w:tabs>
        <w:spacing/>
        <w:ind w:firstLine="0" w:left="0"/>
      </w:pPr>
      <w:pStyle w:val="889"/>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3">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4">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5">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6">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7">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8">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default="1">
    <w:name w:val="Default Paragraph Font"/>
    <w:uiPriority w:val="1"/>
    <w:semiHidden/>
    <w:unhideWhenUsed/>
    <w:pPr>
      <w:pBdr/>
      <w:spacing/>
      <w:ind/>
    </w:pPr>
  </w:style>
  <w:style w:type="numbering" w:styleId="830" w:default="1">
    <w:name w:val="No List"/>
    <w:uiPriority w:val="99"/>
    <w:semiHidden/>
    <w:unhideWhenUsed/>
    <w:pPr>
      <w:pBdr/>
      <w:spacing/>
      <w:ind/>
    </w:pPr>
  </w:style>
  <w:style w:type="character" w:styleId="831">
    <w:name w:val="Heading 1 Char"/>
    <w:basedOn w:val="829"/>
    <w:link w:val="881"/>
    <w:uiPriority w:val="9"/>
    <w:pPr>
      <w:pBdr/>
      <w:spacing/>
      <w:ind/>
    </w:pPr>
    <w:rPr>
      <w:rFonts w:ascii="Arial" w:hAnsi="Arial" w:eastAsia="Arial" w:cs="Arial"/>
      <w:color w:val="0f4761" w:themeColor="accent1" w:themeShade="BF"/>
      <w:sz w:val="40"/>
      <w:szCs w:val="40"/>
    </w:rPr>
  </w:style>
  <w:style w:type="character" w:styleId="832">
    <w:name w:val="Heading 2 Char"/>
    <w:basedOn w:val="829"/>
    <w:link w:val="882"/>
    <w:uiPriority w:val="9"/>
    <w:pPr>
      <w:pBdr/>
      <w:spacing/>
      <w:ind/>
    </w:pPr>
    <w:rPr>
      <w:rFonts w:ascii="Arial" w:hAnsi="Arial" w:eastAsia="Arial" w:cs="Arial"/>
      <w:color w:val="0f4761" w:themeColor="accent1" w:themeShade="BF"/>
      <w:sz w:val="32"/>
      <w:szCs w:val="32"/>
    </w:rPr>
  </w:style>
  <w:style w:type="character" w:styleId="833">
    <w:name w:val="Heading 3 Char"/>
    <w:basedOn w:val="829"/>
    <w:link w:val="883"/>
    <w:uiPriority w:val="9"/>
    <w:pPr>
      <w:pBdr/>
      <w:spacing/>
      <w:ind/>
    </w:pPr>
    <w:rPr>
      <w:rFonts w:ascii="Arial" w:hAnsi="Arial" w:eastAsia="Arial" w:cs="Arial"/>
      <w:color w:val="0f4761" w:themeColor="accent1" w:themeShade="BF"/>
      <w:sz w:val="28"/>
      <w:szCs w:val="28"/>
    </w:rPr>
  </w:style>
  <w:style w:type="character" w:styleId="834">
    <w:name w:val="Heading 4 Char"/>
    <w:basedOn w:val="829"/>
    <w:link w:val="884"/>
    <w:uiPriority w:val="9"/>
    <w:pPr>
      <w:pBdr/>
      <w:spacing/>
      <w:ind/>
    </w:pPr>
    <w:rPr>
      <w:rFonts w:ascii="Arial" w:hAnsi="Arial" w:eastAsia="Arial" w:cs="Arial"/>
      <w:i/>
      <w:iCs/>
      <w:color w:val="0f4761" w:themeColor="accent1" w:themeShade="BF"/>
    </w:rPr>
  </w:style>
  <w:style w:type="character" w:styleId="835">
    <w:name w:val="Heading 5 Char"/>
    <w:basedOn w:val="829"/>
    <w:link w:val="885"/>
    <w:uiPriority w:val="9"/>
    <w:pPr>
      <w:pBdr/>
      <w:spacing/>
      <w:ind/>
    </w:pPr>
    <w:rPr>
      <w:rFonts w:ascii="Arial" w:hAnsi="Arial" w:eastAsia="Arial" w:cs="Arial"/>
      <w:color w:val="0f4761" w:themeColor="accent1" w:themeShade="BF"/>
    </w:rPr>
  </w:style>
  <w:style w:type="character" w:styleId="836">
    <w:name w:val="Heading 6 Char"/>
    <w:basedOn w:val="829"/>
    <w:link w:val="886"/>
    <w:uiPriority w:val="9"/>
    <w:pPr>
      <w:pBdr/>
      <w:spacing/>
      <w:ind/>
    </w:pPr>
    <w:rPr>
      <w:rFonts w:ascii="Arial" w:hAnsi="Arial" w:eastAsia="Arial" w:cs="Arial"/>
      <w:i/>
      <w:iCs/>
      <w:color w:val="595959" w:themeColor="text1" w:themeTint="A6"/>
    </w:rPr>
  </w:style>
  <w:style w:type="character" w:styleId="837">
    <w:name w:val="Heading 7 Char"/>
    <w:basedOn w:val="829"/>
    <w:link w:val="887"/>
    <w:uiPriority w:val="9"/>
    <w:pPr>
      <w:pBdr/>
      <w:spacing/>
      <w:ind/>
    </w:pPr>
    <w:rPr>
      <w:rFonts w:ascii="Arial" w:hAnsi="Arial" w:eastAsia="Arial" w:cs="Arial"/>
      <w:color w:val="595959" w:themeColor="text1" w:themeTint="A6"/>
    </w:rPr>
  </w:style>
  <w:style w:type="character" w:styleId="838">
    <w:name w:val="Heading 8 Char"/>
    <w:basedOn w:val="829"/>
    <w:link w:val="888"/>
    <w:uiPriority w:val="9"/>
    <w:pPr>
      <w:pBdr/>
      <w:spacing/>
      <w:ind/>
    </w:pPr>
    <w:rPr>
      <w:rFonts w:ascii="Arial" w:hAnsi="Arial" w:eastAsia="Arial" w:cs="Arial"/>
      <w:i/>
      <w:iCs/>
      <w:color w:val="272727" w:themeColor="text1" w:themeTint="D8"/>
    </w:rPr>
  </w:style>
  <w:style w:type="character" w:styleId="839">
    <w:name w:val="Heading 9 Char"/>
    <w:basedOn w:val="829"/>
    <w:link w:val="889"/>
    <w:uiPriority w:val="9"/>
    <w:pPr>
      <w:pBdr/>
      <w:spacing/>
      <w:ind/>
    </w:pPr>
    <w:rPr>
      <w:rFonts w:ascii="Arial" w:hAnsi="Arial" w:eastAsia="Arial" w:cs="Arial"/>
      <w:i/>
      <w:iCs/>
      <w:color w:val="272727" w:themeColor="text1" w:themeTint="D8"/>
    </w:rPr>
  </w:style>
  <w:style w:type="paragraph" w:styleId="840">
    <w:name w:val="Title"/>
    <w:basedOn w:val="880"/>
    <w:next w:val="880"/>
    <w:link w:val="841"/>
    <w:uiPriority w:val="10"/>
    <w:qFormat/>
    <w:pPr>
      <w:pBdr/>
      <w:spacing w:after="80" w:line="240" w:lineRule="auto"/>
      <w:ind/>
      <w:contextualSpacing w:val="true"/>
    </w:pPr>
    <w:rPr>
      <w:rFonts w:ascii="Arial" w:hAnsi="Arial" w:eastAsia="Arial" w:cs="Arial"/>
      <w:spacing w:val="-10"/>
      <w:sz w:val="56"/>
      <w:szCs w:val="56"/>
    </w:rPr>
  </w:style>
  <w:style w:type="character" w:styleId="841">
    <w:name w:val="Title Char"/>
    <w:basedOn w:val="829"/>
    <w:link w:val="840"/>
    <w:uiPriority w:val="10"/>
    <w:pPr>
      <w:pBdr/>
      <w:spacing/>
      <w:ind/>
    </w:pPr>
    <w:rPr>
      <w:rFonts w:ascii="Arial" w:hAnsi="Arial" w:eastAsia="Arial" w:cs="Arial"/>
      <w:spacing w:val="-10"/>
      <w:sz w:val="56"/>
      <w:szCs w:val="56"/>
    </w:rPr>
  </w:style>
  <w:style w:type="paragraph" w:styleId="842">
    <w:name w:val="Subtitle"/>
    <w:basedOn w:val="880"/>
    <w:next w:val="880"/>
    <w:link w:val="843"/>
    <w:uiPriority w:val="11"/>
    <w:qFormat/>
    <w:pPr>
      <w:numPr>
        <w:ilvl w:val="1"/>
      </w:numPr>
      <w:pBdr/>
      <w:spacing/>
      <w:ind/>
    </w:pPr>
    <w:rPr>
      <w:color w:val="595959" w:themeColor="text1" w:themeTint="A6"/>
      <w:spacing w:val="15"/>
      <w:sz w:val="28"/>
      <w:szCs w:val="28"/>
    </w:rPr>
  </w:style>
  <w:style w:type="character" w:styleId="843">
    <w:name w:val="Subtitle Char"/>
    <w:basedOn w:val="829"/>
    <w:link w:val="842"/>
    <w:uiPriority w:val="11"/>
    <w:pPr>
      <w:pBdr/>
      <w:spacing/>
      <w:ind/>
    </w:pPr>
    <w:rPr>
      <w:color w:val="595959" w:themeColor="text1" w:themeTint="A6"/>
      <w:spacing w:val="15"/>
      <w:sz w:val="28"/>
      <w:szCs w:val="28"/>
    </w:rPr>
  </w:style>
  <w:style w:type="paragraph" w:styleId="844">
    <w:name w:val="Quote"/>
    <w:basedOn w:val="880"/>
    <w:next w:val="880"/>
    <w:link w:val="845"/>
    <w:uiPriority w:val="29"/>
    <w:qFormat/>
    <w:pPr>
      <w:pBdr/>
      <w:spacing w:before="160"/>
      <w:ind/>
      <w:jc w:val="center"/>
    </w:pPr>
    <w:rPr>
      <w:i/>
      <w:iCs/>
      <w:color w:val="404040" w:themeColor="text1" w:themeTint="BF"/>
    </w:rPr>
  </w:style>
  <w:style w:type="character" w:styleId="845">
    <w:name w:val="Quote Char"/>
    <w:basedOn w:val="829"/>
    <w:link w:val="844"/>
    <w:uiPriority w:val="29"/>
    <w:pPr>
      <w:pBdr/>
      <w:spacing/>
      <w:ind/>
    </w:pPr>
    <w:rPr>
      <w:i/>
      <w:iCs/>
      <w:color w:val="404040" w:themeColor="text1" w:themeTint="BF"/>
    </w:rPr>
  </w:style>
  <w:style w:type="paragraph" w:styleId="846">
    <w:name w:val="List Paragraph"/>
    <w:basedOn w:val="880"/>
    <w:uiPriority w:val="34"/>
    <w:qFormat/>
    <w:pPr>
      <w:pBdr/>
      <w:spacing/>
      <w:ind w:left="720"/>
      <w:contextualSpacing w:val="true"/>
    </w:pPr>
  </w:style>
  <w:style w:type="character" w:styleId="847">
    <w:name w:val="Intense Emphasis"/>
    <w:basedOn w:val="829"/>
    <w:uiPriority w:val="21"/>
    <w:qFormat/>
    <w:pPr>
      <w:pBdr/>
      <w:spacing/>
      <w:ind/>
    </w:pPr>
    <w:rPr>
      <w:i/>
      <w:iCs/>
      <w:color w:val="0f4761" w:themeColor="accent1" w:themeShade="BF"/>
    </w:rPr>
  </w:style>
  <w:style w:type="paragraph" w:styleId="848">
    <w:name w:val="Intense Quote"/>
    <w:basedOn w:val="880"/>
    <w:next w:val="880"/>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29"/>
    <w:link w:val="848"/>
    <w:uiPriority w:val="30"/>
    <w:pPr>
      <w:pBdr/>
      <w:spacing/>
      <w:ind/>
    </w:pPr>
    <w:rPr>
      <w:i/>
      <w:iCs/>
      <w:color w:val="0f4761" w:themeColor="accent1" w:themeShade="BF"/>
    </w:rPr>
  </w:style>
  <w:style w:type="character" w:styleId="850">
    <w:name w:val="Intense Reference"/>
    <w:basedOn w:val="829"/>
    <w:uiPriority w:val="32"/>
    <w:qFormat/>
    <w:pPr>
      <w:pBdr/>
      <w:spacing/>
      <w:ind/>
    </w:pPr>
    <w:rPr>
      <w:b/>
      <w:bCs/>
      <w:smallCaps/>
      <w:color w:val="0f4761" w:themeColor="accent1" w:themeShade="BF"/>
      <w:spacing w:val="5"/>
    </w:rPr>
  </w:style>
  <w:style w:type="paragraph" w:styleId="851">
    <w:name w:val="No Spacing"/>
    <w:basedOn w:val="880"/>
    <w:uiPriority w:val="1"/>
    <w:qFormat/>
    <w:pPr>
      <w:pBdr/>
      <w:spacing w:after="0" w:line="240" w:lineRule="auto"/>
      <w:ind/>
    </w:pPr>
  </w:style>
  <w:style w:type="character" w:styleId="852">
    <w:name w:val="Subtle Emphasis"/>
    <w:basedOn w:val="829"/>
    <w:uiPriority w:val="19"/>
    <w:qFormat/>
    <w:pPr>
      <w:pBdr/>
      <w:spacing/>
      <w:ind/>
    </w:pPr>
    <w:rPr>
      <w:i/>
      <w:iCs/>
      <w:color w:val="404040" w:themeColor="text1" w:themeTint="BF"/>
    </w:rPr>
  </w:style>
  <w:style w:type="character" w:styleId="853">
    <w:name w:val="Emphasis"/>
    <w:basedOn w:val="829"/>
    <w:uiPriority w:val="20"/>
    <w:qFormat/>
    <w:pPr>
      <w:pBdr/>
      <w:spacing/>
      <w:ind/>
    </w:pPr>
    <w:rPr>
      <w:i/>
      <w:iCs/>
    </w:rPr>
  </w:style>
  <w:style w:type="character" w:styleId="854">
    <w:name w:val="Strong"/>
    <w:basedOn w:val="829"/>
    <w:uiPriority w:val="22"/>
    <w:qFormat/>
    <w:pPr>
      <w:pBdr/>
      <w:spacing/>
      <w:ind/>
    </w:pPr>
    <w:rPr>
      <w:b/>
      <w:bCs/>
    </w:rPr>
  </w:style>
  <w:style w:type="character" w:styleId="855">
    <w:name w:val="Subtle Reference"/>
    <w:basedOn w:val="829"/>
    <w:uiPriority w:val="31"/>
    <w:qFormat/>
    <w:pPr>
      <w:pBdr/>
      <w:spacing/>
      <w:ind/>
    </w:pPr>
    <w:rPr>
      <w:smallCaps/>
      <w:color w:val="5a5a5a" w:themeColor="text1" w:themeTint="A5"/>
    </w:rPr>
  </w:style>
  <w:style w:type="character" w:styleId="856">
    <w:name w:val="Book Title"/>
    <w:basedOn w:val="829"/>
    <w:uiPriority w:val="33"/>
    <w:qFormat/>
    <w:pPr>
      <w:pBdr/>
      <w:spacing/>
      <w:ind/>
    </w:pPr>
    <w:rPr>
      <w:b/>
      <w:bCs/>
      <w:i/>
      <w:iCs/>
      <w:spacing w:val="5"/>
    </w:rPr>
  </w:style>
  <w:style w:type="character" w:styleId="857">
    <w:name w:val="Header Char"/>
    <w:basedOn w:val="829"/>
    <w:link w:val="906"/>
    <w:uiPriority w:val="99"/>
    <w:pPr>
      <w:pBdr/>
      <w:spacing/>
      <w:ind/>
    </w:pPr>
  </w:style>
  <w:style w:type="character" w:styleId="858">
    <w:name w:val="Footer Char"/>
    <w:basedOn w:val="829"/>
    <w:link w:val="907"/>
    <w:uiPriority w:val="99"/>
    <w:pPr>
      <w:pBdr/>
      <w:spacing/>
      <w:ind/>
    </w:pPr>
  </w:style>
  <w:style w:type="paragraph" w:styleId="859">
    <w:name w:val="footnote text"/>
    <w:basedOn w:val="880"/>
    <w:link w:val="860"/>
    <w:uiPriority w:val="99"/>
    <w:semiHidden/>
    <w:unhideWhenUsed/>
    <w:pPr>
      <w:pBdr/>
      <w:spacing w:after="0" w:line="240" w:lineRule="auto"/>
      <w:ind/>
    </w:pPr>
    <w:rPr>
      <w:sz w:val="20"/>
      <w:szCs w:val="20"/>
    </w:rPr>
  </w:style>
  <w:style w:type="character" w:styleId="860">
    <w:name w:val="Footnote Text Char"/>
    <w:basedOn w:val="829"/>
    <w:link w:val="859"/>
    <w:uiPriority w:val="99"/>
    <w:semiHidden/>
    <w:pPr>
      <w:pBdr/>
      <w:spacing/>
      <w:ind/>
    </w:pPr>
    <w:rPr>
      <w:sz w:val="20"/>
      <w:szCs w:val="20"/>
    </w:rPr>
  </w:style>
  <w:style w:type="character" w:styleId="861">
    <w:name w:val="footnote reference"/>
    <w:basedOn w:val="829"/>
    <w:uiPriority w:val="99"/>
    <w:semiHidden/>
    <w:unhideWhenUsed/>
    <w:pPr>
      <w:pBdr/>
      <w:spacing/>
      <w:ind/>
    </w:pPr>
    <w:rPr>
      <w:vertAlign w:val="superscript"/>
    </w:rPr>
  </w:style>
  <w:style w:type="paragraph" w:styleId="862">
    <w:name w:val="endnote text"/>
    <w:basedOn w:val="880"/>
    <w:link w:val="863"/>
    <w:uiPriority w:val="99"/>
    <w:semiHidden/>
    <w:unhideWhenUsed/>
    <w:pPr>
      <w:pBdr/>
      <w:spacing w:after="0" w:line="240" w:lineRule="auto"/>
      <w:ind/>
    </w:pPr>
    <w:rPr>
      <w:sz w:val="20"/>
      <w:szCs w:val="20"/>
    </w:rPr>
  </w:style>
  <w:style w:type="character" w:styleId="863">
    <w:name w:val="Endnote Text Char"/>
    <w:basedOn w:val="829"/>
    <w:link w:val="862"/>
    <w:uiPriority w:val="99"/>
    <w:semiHidden/>
    <w:pPr>
      <w:pBdr/>
      <w:spacing/>
      <w:ind/>
    </w:pPr>
    <w:rPr>
      <w:sz w:val="20"/>
      <w:szCs w:val="20"/>
    </w:rPr>
  </w:style>
  <w:style w:type="character" w:styleId="864">
    <w:name w:val="endnote reference"/>
    <w:basedOn w:val="829"/>
    <w:uiPriority w:val="99"/>
    <w:semiHidden/>
    <w:unhideWhenUsed/>
    <w:pPr>
      <w:pBdr/>
      <w:spacing/>
      <w:ind/>
    </w:pPr>
    <w:rPr>
      <w:vertAlign w:val="superscript"/>
    </w:rPr>
  </w:style>
  <w:style w:type="character" w:styleId="865">
    <w:name w:val="Hyperlink"/>
    <w:basedOn w:val="829"/>
    <w:uiPriority w:val="99"/>
    <w:unhideWhenUsed/>
    <w:pPr>
      <w:pBdr/>
      <w:spacing/>
      <w:ind/>
    </w:pPr>
    <w:rPr>
      <w:color w:val="0563c1" w:themeColor="hyperlink"/>
      <w:u w:val="single"/>
    </w:rPr>
  </w:style>
  <w:style w:type="character" w:styleId="866">
    <w:name w:val="FollowedHyperlink"/>
    <w:basedOn w:val="829"/>
    <w:uiPriority w:val="99"/>
    <w:semiHidden/>
    <w:unhideWhenUsed/>
    <w:pPr>
      <w:pBdr/>
      <w:spacing/>
      <w:ind/>
    </w:pPr>
    <w:rPr>
      <w:color w:val="954f72" w:themeColor="followedHyperlink"/>
      <w:u w:val="single"/>
    </w:rPr>
  </w:style>
  <w:style w:type="paragraph" w:styleId="867">
    <w:name w:val="toc 1"/>
    <w:basedOn w:val="880"/>
    <w:next w:val="880"/>
    <w:uiPriority w:val="39"/>
    <w:unhideWhenUsed/>
    <w:pPr>
      <w:pBdr/>
      <w:spacing w:after="100"/>
      <w:ind/>
    </w:pPr>
  </w:style>
  <w:style w:type="paragraph" w:styleId="868">
    <w:name w:val="toc 2"/>
    <w:basedOn w:val="880"/>
    <w:next w:val="880"/>
    <w:uiPriority w:val="39"/>
    <w:unhideWhenUsed/>
    <w:pPr>
      <w:pBdr/>
      <w:spacing w:after="100"/>
      <w:ind w:left="220"/>
    </w:pPr>
  </w:style>
  <w:style w:type="paragraph" w:styleId="869">
    <w:name w:val="toc 3"/>
    <w:basedOn w:val="880"/>
    <w:next w:val="880"/>
    <w:uiPriority w:val="39"/>
    <w:unhideWhenUsed/>
    <w:pPr>
      <w:pBdr/>
      <w:spacing w:after="100"/>
      <w:ind w:left="440"/>
    </w:pPr>
  </w:style>
  <w:style w:type="paragraph" w:styleId="870">
    <w:name w:val="toc 4"/>
    <w:basedOn w:val="880"/>
    <w:next w:val="880"/>
    <w:uiPriority w:val="39"/>
    <w:unhideWhenUsed/>
    <w:pPr>
      <w:pBdr/>
      <w:spacing w:after="100"/>
      <w:ind w:left="660"/>
    </w:pPr>
  </w:style>
  <w:style w:type="paragraph" w:styleId="871">
    <w:name w:val="toc 5"/>
    <w:basedOn w:val="880"/>
    <w:next w:val="880"/>
    <w:uiPriority w:val="39"/>
    <w:unhideWhenUsed/>
    <w:pPr>
      <w:pBdr/>
      <w:spacing w:after="100"/>
      <w:ind w:left="880"/>
    </w:pPr>
  </w:style>
  <w:style w:type="paragraph" w:styleId="872">
    <w:name w:val="toc 6"/>
    <w:basedOn w:val="880"/>
    <w:next w:val="880"/>
    <w:uiPriority w:val="39"/>
    <w:unhideWhenUsed/>
    <w:pPr>
      <w:pBdr/>
      <w:spacing w:after="100"/>
      <w:ind w:left="1100"/>
    </w:pPr>
  </w:style>
  <w:style w:type="paragraph" w:styleId="873">
    <w:name w:val="toc 7"/>
    <w:basedOn w:val="880"/>
    <w:next w:val="880"/>
    <w:uiPriority w:val="39"/>
    <w:unhideWhenUsed/>
    <w:pPr>
      <w:pBdr/>
      <w:spacing w:after="100"/>
      <w:ind w:left="1320"/>
    </w:pPr>
  </w:style>
  <w:style w:type="paragraph" w:styleId="874">
    <w:name w:val="toc 8"/>
    <w:basedOn w:val="880"/>
    <w:next w:val="880"/>
    <w:uiPriority w:val="39"/>
    <w:unhideWhenUsed/>
    <w:pPr>
      <w:pBdr/>
      <w:spacing w:after="100"/>
      <w:ind w:left="1540"/>
    </w:pPr>
  </w:style>
  <w:style w:type="paragraph" w:styleId="875">
    <w:name w:val="toc 9"/>
    <w:basedOn w:val="880"/>
    <w:next w:val="880"/>
    <w:uiPriority w:val="39"/>
    <w:unhideWhenUsed/>
    <w:pPr>
      <w:pBdr/>
      <w:spacing w:after="100"/>
      <w:ind w:left="1760"/>
    </w:pPr>
  </w:style>
  <w:style w:type="character" w:styleId="876">
    <w:name w:val="Placeholder Text"/>
    <w:basedOn w:val="829"/>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80"/>
    <w:next w:val="880"/>
    <w:uiPriority w:val="99"/>
    <w:unhideWhenUsed/>
    <w:pPr>
      <w:pBdr/>
      <w:spacing w:after="0" w:afterAutospacing="0"/>
      <w:ind/>
    </w:pPr>
  </w:style>
  <w:style w:type="table" w:styleId="879"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default="1">
    <w:name w:val="Normal"/>
    <w:next w:val="880"/>
    <w:pPr>
      <w:widowControl w:val="true"/>
      <w:pBdr/>
      <w:bidi w:val="false"/>
      <w:spacing/>
      <w:ind/>
    </w:pPr>
    <w:rPr>
      <w:rFonts w:ascii="Times New Roman" w:hAnsi="Times New Roman" w:eastAsia="Times New Roman" w:cs="Times New Roman"/>
      <w:color w:val="auto"/>
      <w:sz w:val="20"/>
      <w:szCs w:val="20"/>
      <w:lang w:val="es-ES" w:eastAsia="zh-CN" w:bidi="ar-SA"/>
    </w:rPr>
  </w:style>
  <w:style w:type="paragraph" w:styleId="881">
    <w:name w:val="Heading 1"/>
    <w:basedOn w:val="880"/>
    <w:next w:val="880"/>
    <w:pPr>
      <w:keepNext w:val="true"/>
      <w:numPr>
        <w:ilvl w:val="0"/>
        <w:numId w:val="1"/>
      </w:numPr>
      <w:pBdr/>
      <w:spacing/>
      <w:ind/>
      <w:outlineLvl w:val="0"/>
    </w:pPr>
    <w:rPr>
      <w:b/>
      <w:lang w:val="es-MX"/>
    </w:rPr>
  </w:style>
  <w:style w:type="paragraph" w:styleId="882">
    <w:name w:val="Heading 2"/>
    <w:basedOn w:val="880"/>
    <w:next w:val="880"/>
    <w:link w:val="880"/>
    <w:pPr>
      <w:keepNext w:val="true"/>
      <w:numPr>
        <w:ilvl w:val="1"/>
        <w:numId w:val="1"/>
      </w:numPr>
      <w:pBdr/>
      <w:spacing/>
      <w:ind w:right="0" w:firstLine="0" w:left="-142"/>
      <w:outlineLvl w:val="1"/>
    </w:pPr>
    <w:rPr>
      <w:b/>
      <w:lang w:val="es-MX"/>
    </w:rPr>
  </w:style>
  <w:style w:type="paragraph" w:styleId="883">
    <w:name w:val="Heading 3"/>
    <w:basedOn w:val="880"/>
    <w:next w:val="880"/>
    <w:link w:val="880"/>
    <w:pPr>
      <w:keepNext w:val="true"/>
      <w:numPr>
        <w:ilvl w:val="2"/>
        <w:numId w:val="1"/>
      </w:numPr>
      <w:pBdr/>
      <w:spacing/>
      <w:ind/>
      <w:jc w:val="both"/>
      <w:outlineLvl w:val="2"/>
    </w:pPr>
    <w:rPr>
      <w:sz w:val="28"/>
      <w:lang w:val="es-MX"/>
    </w:rPr>
  </w:style>
  <w:style w:type="paragraph" w:styleId="884">
    <w:name w:val="Heading 4"/>
    <w:basedOn w:val="880"/>
    <w:next w:val="880"/>
    <w:link w:val="880"/>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885">
    <w:name w:val="Heading 5"/>
    <w:basedOn w:val="880"/>
    <w:next w:val="880"/>
    <w:pPr>
      <w:keepNext w:val="true"/>
      <w:numPr>
        <w:ilvl w:val="4"/>
        <w:numId w:val="1"/>
      </w:numPr>
      <w:pBdr/>
      <w:spacing/>
      <w:ind/>
      <w:jc w:val="both"/>
      <w:outlineLvl w:val="4"/>
    </w:pPr>
    <w:rPr>
      <w:b/>
      <w:sz w:val="24"/>
    </w:rPr>
  </w:style>
  <w:style w:type="paragraph" w:styleId="886">
    <w:name w:val="Heading 6"/>
    <w:basedOn w:val="880"/>
    <w:next w:val="880"/>
    <w:pPr>
      <w:keepNext w:val="true"/>
      <w:numPr>
        <w:ilvl w:val="5"/>
        <w:numId w:val="1"/>
      </w:numPr>
      <w:pBdr/>
      <w:spacing/>
      <w:ind/>
      <w:outlineLvl w:val="5"/>
    </w:pPr>
    <w:rPr>
      <w:b/>
      <w:sz w:val="24"/>
    </w:rPr>
  </w:style>
  <w:style w:type="paragraph" w:styleId="887">
    <w:name w:val="Heading 7"/>
    <w:basedOn w:val="880"/>
    <w:next w:val="880"/>
    <w:link w:val="880"/>
    <w:pPr>
      <w:keepNext w:val="true"/>
      <w:numPr>
        <w:ilvl w:val="6"/>
        <w:numId w:val="1"/>
      </w:numPr>
      <w:pBdr/>
      <w:spacing/>
      <w:ind/>
      <w:outlineLvl w:val="6"/>
    </w:pPr>
    <w:rPr>
      <w:b/>
      <w:sz w:val="22"/>
    </w:rPr>
  </w:style>
  <w:style w:type="paragraph" w:styleId="888">
    <w:name w:val="Heading 8"/>
    <w:basedOn w:val="880"/>
    <w:next w:val="880"/>
    <w:link w:val="880"/>
    <w:pPr>
      <w:keepNext w:val="true"/>
      <w:numPr>
        <w:ilvl w:val="7"/>
        <w:numId w:val="1"/>
      </w:numPr>
      <w:pBdr/>
      <w:spacing/>
      <w:ind/>
      <w:jc w:val="both"/>
      <w:outlineLvl w:val="7"/>
    </w:pPr>
    <w:rPr>
      <w:rFonts w:ascii="Tahoma" w:hAnsi="Tahoma" w:cs="Tahoma"/>
      <w:color w:val="000000"/>
      <w:sz w:val="24"/>
      <w:lang w:val="es-MX"/>
    </w:rPr>
  </w:style>
  <w:style w:type="paragraph" w:styleId="889">
    <w:name w:val="Heading 9"/>
    <w:basedOn w:val="880"/>
    <w:next w:val="880"/>
    <w:link w:val="880"/>
    <w:pPr>
      <w:keepNext w:val="true"/>
      <w:numPr>
        <w:ilvl w:val="8"/>
        <w:numId w:val="1"/>
      </w:numPr>
      <w:pBdr/>
      <w:spacing/>
      <w:ind/>
      <w:outlineLvl w:val="8"/>
    </w:pPr>
    <w:rPr>
      <w:rFonts w:ascii="Tahoma" w:hAnsi="Tahoma" w:cs="Tahoma"/>
      <w:b/>
      <w:color w:val="000000"/>
      <w:sz w:val="24"/>
    </w:rPr>
  </w:style>
  <w:style w:type="character" w:styleId="890">
    <w:name w:val="WW8Num1z0"/>
    <w:next w:val="890"/>
    <w:pPr>
      <w:pBdr/>
      <w:spacing/>
      <w:ind/>
    </w:pPr>
  </w:style>
  <w:style w:type="character" w:styleId="891">
    <w:name w:val="WW8Num2z0"/>
    <w:next w:val="891"/>
    <w:link w:val="880"/>
    <w:pPr>
      <w:pBdr/>
      <w:spacing/>
      <w:ind/>
    </w:pPr>
  </w:style>
  <w:style w:type="character" w:styleId="892">
    <w:name w:val="Fuente de párrafo predeter."/>
    <w:next w:val="892"/>
    <w:link w:val="880"/>
    <w:pPr>
      <w:pBdr/>
      <w:spacing/>
      <w:ind/>
    </w:pPr>
  </w:style>
  <w:style w:type="paragraph" w:styleId="893">
    <w:name w:val="Título"/>
    <w:basedOn w:val="880"/>
    <w:next w:val="894"/>
    <w:link w:val="880"/>
    <w:pPr>
      <w:keepNext w:val="true"/>
      <w:pBdr/>
      <w:spacing w:after="120" w:before="240"/>
      <w:ind/>
    </w:pPr>
    <w:rPr>
      <w:rFonts w:ascii="Liberation Sans" w:hAnsi="Liberation Sans" w:eastAsia="Microsoft YaHei" w:cs="Arial"/>
      <w:sz w:val="28"/>
      <w:szCs w:val="28"/>
    </w:rPr>
  </w:style>
  <w:style w:type="paragraph" w:styleId="894">
    <w:name w:val="Body Text"/>
    <w:basedOn w:val="880"/>
    <w:next w:val="894"/>
    <w:pPr>
      <w:pBdr/>
      <w:spacing/>
      <w:ind/>
      <w:jc w:val="both"/>
    </w:pPr>
    <w:rPr>
      <w:lang w:val="es-MX"/>
    </w:rPr>
  </w:style>
  <w:style w:type="paragraph" w:styleId="895">
    <w:name w:val="List"/>
    <w:basedOn w:val="894"/>
    <w:next w:val="895"/>
    <w:link w:val="880"/>
    <w:pPr>
      <w:pBdr/>
      <w:spacing/>
      <w:ind/>
    </w:pPr>
    <w:rPr>
      <w:rFonts w:cs="Arial"/>
    </w:rPr>
  </w:style>
  <w:style w:type="paragraph" w:styleId="896">
    <w:name w:val="Caption"/>
    <w:basedOn w:val="880"/>
    <w:next w:val="896"/>
    <w:link w:val="880"/>
    <w:pPr>
      <w:suppressLineNumbers w:val="true"/>
      <w:pBdr/>
      <w:spacing w:after="120" w:before="120"/>
      <w:ind/>
    </w:pPr>
    <w:rPr>
      <w:rFonts w:cs="Arial"/>
      <w:i/>
      <w:iCs/>
      <w:sz w:val="24"/>
      <w:szCs w:val="24"/>
    </w:rPr>
  </w:style>
  <w:style w:type="paragraph" w:styleId="897">
    <w:name w:val="Índice"/>
    <w:basedOn w:val="880"/>
    <w:next w:val="897"/>
    <w:pPr>
      <w:suppressLineNumbers w:val="true"/>
      <w:pBdr/>
      <w:spacing/>
      <w:ind/>
    </w:pPr>
    <w:rPr>
      <w:rFonts w:cs="Arial"/>
    </w:rPr>
  </w:style>
  <w:style w:type="paragraph" w:styleId="898">
    <w:name w:val="Caption1"/>
    <w:basedOn w:val="880"/>
    <w:next w:val="898"/>
    <w:link w:val="880"/>
    <w:pPr>
      <w:suppressLineNumbers w:val="true"/>
      <w:pBdr/>
      <w:spacing w:after="120" w:before="120"/>
      <w:ind/>
    </w:pPr>
    <w:rPr>
      <w:rFonts w:cs="Arial"/>
      <w:i/>
      <w:iCs/>
      <w:sz w:val="24"/>
      <w:szCs w:val="24"/>
    </w:rPr>
  </w:style>
  <w:style w:type="paragraph" w:styleId="899">
    <w:name w:val="Caption11"/>
    <w:basedOn w:val="880"/>
    <w:next w:val="899"/>
    <w:pPr>
      <w:suppressLineNumbers w:val="true"/>
      <w:pBdr/>
      <w:spacing w:after="120" w:before="120"/>
      <w:ind/>
    </w:pPr>
    <w:rPr>
      <w:rFonts w:cs="Arial"/>
      <w:i/>
      <w:iCs/>
      <w:sz w:val="24"/>
      <w:szCs w:val="24"/>
    </w:rPr>
  </w:style>
  <w:style w:type="paragraph" w:styleId="900">
    <w:name w:val="Caption111"/>
    <w:basedOn w:val="880"/>
    <w:next w:val="900"/>
    <w:pPr>
      <w:suppressLineNumbers w:val="true"/>
      <w:pBdr/>
      <w:spacing w:after="120" w:before="120"/>
      <w:ind/>
    </w:pPr>
    <w:rPr>
      <w:rFonts w:cs="Arial"/>
      <w:i/>
      <w:iCs/>
      <w:sz w:val="24"/>
      <w:szCs w:val="24"/>
    </w:rPr>
  </w:style>
  <w:style w:type="paragraph" w:styleId="901">
    <w:name w:val="Caption1111"/>
    <w:basedOn w:val="880"/>
    <w:next w:val="901"/>
    <w:pPr>
      <w:suppressLineNumbers w:val="true"/>
      <w:pBdr/>
      <w:spacing w:after="120" w:before="120"/>
      <w:ind/>
    </w:pPr>
    <w:rPr>
      <w:rFonts w:cs="Arial"/>
      <w:i/>
      <w:iCs/>
      <w:sz w:val="24"/>
      <w:szCs w:val="24"/>
    </w:rPr>
  </w:style>
  <w:style w:type="paragraph" w:styleId="902">
    <w:name w:val="Caption11111"/>
    <w:basedOn w:val="880"/>
    <w:next w:val="902"/>
    <w:pPr>
      <w:suppressLineNumbers w:val="true"/>
      <w:pBdr/>
      <w:spacing w:after="120" w:before="120"/>
      <w:ind/>
    </w:pPr>
    <w:rPr>
      <w:rFonts w:cs="Arial"/>
      <w:i/>
      <w:iCs/>
      <w:sz w:val="24"/>
      <w:szCs w:val="24"/>
    </w:rPr>
  </w:style>
  <w:style w:type="paragraph" w:styleId="903">
    <w:name w:val="Caption111111"/>
    <w:basedOn w:val="880"/>
    <w:next w:val="903"/>
    <w:pPr>
      <w:suppressLineNumbers w:val="true"/>
      <w:pBdr/>
      <w:spacing w:after="120" w:before="120"/>
      <w:ind/>
    </w:pPr>
    <w:rPr>
      <w:rFonts w:cs="Arial"/>
      <w:i/>
      <w:iCs/>
      <w:sz w:val="24"/>
      <w:szCs w:val="24"/>
    </w:rPr>
  </w:style>
  <w:style w:type="paragraph" w:styleId="904">
    <w:name w:val="Texto independiente 2"/>
    <w:basedOn w:val="880"/>
    <w:next w:val="904"/>
    <w:pPr>
      <w:pBdr/>
      <w:spacing/>
      <w:ind/>
      <w:jc w:val="both"/>
    </w:pPr>
    <w:rPr>
      <w:rFonts w:ascii="Arial" w:hAnsi="Arial" w:cs="Arial"/>
      <w:sz w:val="24"/>
      <w:lang w:val="es-MX"/>
    </w:rPr>
  </w:style>
  <w:style w:type="paragraph" w:styleId="905">
    <w:name w:val="Cabecera y pie"/>
    <w:basedOn w:val="880"/>
    <w:next w:val="905"/>
    <w:pPr>
      <w:suppressLineNumbers w:val="true"/>
      <w:pBdr/>
      <w:tabs>
        <w:tab w:val="center" w:leader="none" w:pos="4819"/>
        <w:tab w:val="right" w:leader="none" w:pos="9638"/>
      </w:tabs>
      <w:spacing/>
      <w:ind/>
    </w:pPr>
  </w:style>
  <w:style w:type="paragraph" w:styleId="906">
    <w:name w:val="Header"/>
    <w:basedOn w:val="880"/>
    <w:next w:val="906"/>
    <w:link w:val="880"/>
    <w:pPr>
      <w:pBdr/>
      <w:tabs>
        <w:tab w:val="center" w:leader="none" w:pos="4419"/>
        <w:tab w:val="right" w:leader="none" w:pos="8838"/>
      </w:tabs>
      <w:spacing/>
      <w:ind/>
    </w:pPr>
  </w:style>
  <w:style w:type="paragraph" w:styleId="907">
    <w:name w:val="Footer"/>
    <w:basedOn w:val="880"/>
    <w:next w:val="907"/>
    <w:link w:val="880"/>
    <w:pPr>
      <w:pBdr/>
      <w:tabs>
        <w:tab w:val="center" w:leader="none" w:pos="4419"/>
        <w:tab w:val="right" w:leader="none" w:pos="8838"/>
      </w:tabs>
      <w:spacing/>
      <w:ind/>
    </w:pPr>
  </w:style>
  <w:style w:type="paragraph" w:styleId="908">
    <w:name w:val="Texto independiente 3"/>
    <w:basedOn w:val="880"/>
    <w:next w:val="908"/>
    <w:link w:val="880"/>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29</cp:revision>
  <dcterms:created xsi:type="dcterms:W3CDTF">2024-05-14T16:49:00Z</dcterms:created>
  <dcterms:modified xsi:type="dcterms:W3CDTF">2026-08-27T19:10:59Z</dcterms:modified>
</cp:coreProperties>
</file>