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5401F" w14:textId="540B37ED" w:rsidR="004D1ADD" w:rsidRPr="00E2377C" w:rsidRDefault="004D1ADD" w:rsidP="004D1ADD">
      <w:pPr>
        <w:widowControl w:val="0"/>
        <w:spacing w:after="0" w:line="360" w:lineRule="auto"/>
        <w:ind w:left="4320"/>
        <w:jc w:val="right"/>
        <w:rPr>
          <w:rFonts w:ascii="Arial" w:hAnsi="Arial" w:cs="Arial"/>
          <w:sz w:val="24"/>
          <w:szCs w:val="24"/>
        </w:rPr>
      </w:pPr>
      <w:r w:rsidRPr="00E2377C">
        <w:rPr>
          <w:rFonts w:ascii="Arial" w:hAnsi="Arial" w:cs="Arial"/>
          <w:sz w:val="24"/>
          <w:szCs w:val="24"/>
        </w:rPr>
        <w:t xml:space="preserve">Montevideo, </w:t>
      </w:r>
      <w:r w:rsidR="003F3377" w:rsidRPr="00E2377C">
        <w:rPr>
          <w:rFonts w:ascii="Arial" w:hAnsi="Arial" w:cs="Arial"/>
          <w:sz w:val="24"/>
          <w:szCs w:val="24"/>
        </w:rPr>
        <w:t>26</w:t>
      </w:r>
      <w:r w:rsidRPr="00E2377C">
        <w:rPr>
          <w:rFonts w:ascii="Arial" w:hAnsi="Arial" w:cs="Arial"/>
          <w:sz w:val="24"/>
          <w:szCs w:val="24"/>
        </w:rPr>
        <w:t xml:space="preserve"> de agosto de 2026.-</w:t>
      </w:r>
    </w:p>
    <w:p w14:paraId="7EE9DAF8" w14:textId="77777777" w:rsidR="004D1ADD" w:rsidRPr="00624BC8" w:rsidRDefault="004D1ADD" w:rsidP="004D1ADD">
      <w:pPr>
        <w:widowControl w:val="0"/>
        <w:spacing w:after="0" w:line="360" w:lineRule="auto"/>
        <w:jc w:val="both"/>
        <w:rPr>
          <w:rFonts w:ascii="Times New Roman" w:hAnsi="Times New Roman"/>
          <w:sz w:val="24"/>
          <w:szCs w:val="24"/>
        </w:rPr>
      </w:pPr>
    </w:p>
    <w:p w14:paraId="6C826A15" w14:textId="77777777" w:rsidR="004D1ADD" w:rsidRPr="00624BC8" w:rsidRDefault="004D1ADD" w:rsidP="004D1ADD">
      <w:pPr>
        <w:widowControl w:val="0"/>
        <w:spacing w:after="0" w:line="360" w:lineRule="auto"/>
        <w:jc w:val="both"/>
        <w:rPr>
          <w:rFonts w:ascii="Times New Roman" w:hAnsi="Times New Roman"/>
          <w:b/>
          <w:bCs/>
          <w:sz w:val="24"/>
          <w:szCs w:val="24"/>
        </w:rPr>
      </w:pPr>
      <w:r w:rsidRPr="00624BC8">
        <w:rPr>
          <w:rFonts w:ascii="Times New Roman" w:hAnsi="Times New Roman"/>
          <w:b/>
          <w:bCs/>
          <w:sz w:val="24"/>
          <w:szCs w:val="24"/>
        </w:rPr>
        <w:t>SEÑOR PREFECTO DEL PUERTO DE MONTEVIDEO</w:t>
      </w:r>
    </w:p>
    <w:p w14:paraId="622C898F" w14:textId="77777777" w:rsidR="004D1ADD" w:rsidRPr="00624BC8" w:rsidRDefault="004D1ADD" w:rsidP="004D1ADD">
      <w:pPr>
        <w:widowControl w:val="0"/>
        <w:spacing w:after="0" w:line="360" w:lineRule="auto"/>
        <w:jc w:val="both"/>
        <w:rPr>
          <w:rFonts w:ascii="Times New Roman" w:hAnsi="Times New Roman"/>
          <w:b/>
          <w:bCs/>
          <w:sz w:val="24"/>
          <w:szCs w:val="24"/>
        </w:rPr>
      </w:pPr>
      <w:r w:rsidRPr="00624BC8">
        <w:rPr>
          <w:rFonts w:ascii="Times New Roman" w:hAnsi="Times New Roman"/>
          <w:b/>
          <w:bCs/>
          <w:sz w:val="24"/>
          <w:szCs w:val="24"/>
        </w:rPr>
        <w:t>Capitán de Navío (CP) Néstor LEMOS</w:t>
      </w:r>
    </w:p>
    <w:p w14:paraId="61A61C5F" w14:textId="77777777" w:rsidR="004D1ADD" w:rsidRPr="00624BC8" w:rsidRDefault="004D1ADD" w:rsidP="004D1ADD">
      <w:pPr>
        <w:widowControl w:val="0"/>
        <w:spacing w:after="0" w:line="360" w:lineRule="auto"/>
        <w:jc w:val="both"/>
        <w:rPr>
          <w:rFonts w:ascii="Times New Roman" w:hAnsi="Times New Roman"/>
          <w:b/>
          <w:bCs/>
          <w:sz w:val="24"/>
          <w:szCs w:val="24"/>
        </w:rPr>
      </w:pPr>
    </w:p>
    <w:p w14:paraId="43BA579A" w14:textId="77777777" w:rsidR="00065C2F" w:rsidRPr="00065C2F" w:rsidRDefault="00065C2F" w:rsidP="00065C2F">
      <w:pPr>
        <w:widowControl w:val="0"/>
        <w:spacing w:after="0" w:line="360" w:lineRule="auto"/>
        <w:jc w:val="both"/>
        <w:rPr>
          <w:rFonts w:ascii="Arial" w:hAnsi="Arial" w:cs="Arial"/>
          <w:sz w:val="24"/>
          <w:szCs w:val="24"/>
        </w:rPr>
      </w:pPr>
      <w:r w:rsidRPr="00065C2F">
        <w:rPr>
          <w:rFonts w:ascii="Arial" w:hAnsi="Arial" w:cs="Arial"/>
          <w:sz w:val="24"/>
          <w:szCs w:val="24"/>
        </w:rPr>
        <w:t>Me dirijo a Ud. a efectos de elevar las actuaciones realizadas en relación con el hundimiento del buque “ALPHA CRUX” (OMI 9024621), el cual se produjo en el Muelle B, hangar 7.</w:t>
      </w:r>
    </w:p>
    <w:p w14:paraId="5EBF8F00" w14:textId="5B975AA9" w:rsidR="00065C2F" w:rsidRPr="00065C2F" w:rsidRDefault="00065C2F" w:rsidP="00E2377C">
      <w:pPr>
        <w:widowControl w:val="0"/>
        <w:spacing w:after="0" w:line="360" w:lineRule="auto"/>
        <w:jc w:val="both"/>
        <w:rPr>
          <w:rFonts w:ascii="Arial" w:hAnsi="Arial" w:cs="Arial"/>
          <w:sz w:val="24"/>
          <w:szCs w:val="24"/>
        </w:rPr>
      </w:pPr>
      <w:r w:rsidRPr="00065C2F">
        <w:rPr>
          <w:rFonts w:ascii="Arial" w:hAnsi="Arial" w:cs="Arial"/>
          <w:sz w:val="24"/>
          <w:szCs w:val="24"/>
        </w:rPr>
        <w:t xml:space="preserve">El día 25 de agosto de 2026, cumpliendo funciones como Oficial </w:t>
      </w:r>
      <w:r w:rsidR="00D5460F" w:rsidRPr="00065C2F">
        <w:rPr>
          <w:rFonts w:ascii="Arial" w:hAnsi="Arial" w:cs="Arial"/>
          <w:sz w:val="24"/>
          <w:szCs w:val="24"/>
        </w:rPr>
        <w:t>comandante</w:t>
      </w:r>
      <w:r w:rsidRPr="00065C2F">
        <w:rPr>
          <w:rFonts w:ascii="Arial" w:hAnsi="Arial" w:cs="Arial"/>
          <w:sz w:val="24"/>
          <w:szCs w:val="24"/>
        </w:rPr>
        <w:t xml:space="preserve"> de Guardia de la Prefectura del Puerto de Montevideo, aproximadamente a las 19:30 horas, recibí una llamada por parte del CS (PM) William FERRAO, quien se desempeñaba como supervisor del Centro de Control Marítimo del Puerto de Montevideo (en adelante, CONMO). El mismo me informó que en el hangar 7 se encontraba un barco escorado, situación de la que tomó conocimiento debido a que un remolcador le solicitó autorización para dirigirse al muelle 7 con el fin de apoyar al buque. Por tal motivo, concurrí al lugar a las 19:3</w:t>
      </w:r>
      <w:r w:rsidR="00E10E6A">
        <w:rPr>
          <w:rFonts w:ascii="Arial" w:hAnsi="Arial" w:cs="Arial"/>
          <w:sz w:val="24"/>
          <w:szCs w:val="24"/>
        </w:rPr>
        <w:t>6</w:t>
      </w:r>
      <w:r w:rsidRPr="00065C2F">
        <w:rPr>
          <w:rFonts w:ascii="Arial" w:hAnsi="Arial" w:cs="Arial"/>
          <w:sz w:val="24"/>
          <w:szCs w:val="24"/>
        </w:rPr>
        <w:t xml:space="preserve"> horas, acompañado por el Oficial de Guardia AN Diego FURRE</w:t>
      </w:r>
      <w:r w:rsidR="00E10E6A">
        <w:rPr>
          <w:rFonts w:ascii="Arial" w:hAnsi="Arial" w:cs="Arial"/>
          <w:sz w:val="24"/>
          <w:szCs w:val="24"/>
        </w:rPr>
        <w:t xml:space="preserve">, </w:t>
      </w:r>
    </w:p>
    <w:p w14:paraId="75DDEDF4" w14:textId="5C8D9ECE" w:rsidR="00065C2F" w:rsidRDefault="00065C2F" w:rsidP="00E2377C">
      <w:pPr>
        <w:widowControl w:val="0"/>
        <w:spacing w:after="0" w:line="360" w:lineRule="auto"/>
        <w:jc w:val="both"/>
        <w:rPr>
          <w:rFonts w:ascii="Arial" w:hAnsi="Arial" w:cs="Arial"/>
          <w:sz w:val="24"/>
          <w:szCs w:val="24"/>
        </w:rPr>
      </w:pPr>
      <w:r w:rsidRPr="00065C2F">
        <w:rPr>
          <w:rFonts w:ascii="Arial" w:hAnsi="Arial" w:cs="Arial"/>
          <w:sz w:val="24"/>
          <w:szCs w:val="24"/>
        </w:rPr>
        <w:t xml:space="preserve">Una vez en el </w:t>
      </w:r>
      <w:r w:rsidR="009B5E85" w:rsidRPr="00065C2F">
        <w:rPr>
          <w:rFonts w:ascii="Arial" w:hAnsi="Arial" w:cs="Arial"/>
          <w:sz w:val="24"/>
          <w:szCs w:val="24"/>
        </w:rPr>
        <w:t>punto</w:t>
      </w:r>
      <w:r w:rsidR="009B5E85">
        <w:rPr>
          <w:rFonts w:ascii="Arial" w:hAnsi="Arial" w:cs="Arial"/>
          <w:sz w:val="24"/>
          <w:szCs w:val="24"/>
        </w:rPr>
        <w:t xml:space="preserve">, </w:t>
      </w:r>
      <w:r w:rsidRPr="00065C2F">
        <w:rPr>
          <w:rFonts w:ascii="Arial" w:hAnsi="Arial" w:cs="Arial"/>
          <w:sz w:val="24"/>
          <w:szCs w:val="24"/>
        </w:rPr>
        <w:t xml:space="preserve">se constató que el buque ALPHA CRUX estaba escorado sobre la banda de babor, apoyado en la banda de estribor del buque SUR ESTE 707, de bandera </w:t>
      </w:r>
      <w:proofErr w:type="gramStart"/>
      <w:r w:rsidR="007C014D">
        <w:rPr>
          <w:rFonts w:ascii="Arial" w:hAnsi="Arial" w:cs="Arial"/>
          <w:sz w:val="24"/>
          <w:szCs w:val="24"/>
        </w:rPr>
        <w:t>C</w:t>
      </w:r>
      <w:r w:rsidRPr="00065C2F">
        <w:rPr>
          <w:rFonts w:ascii="Arial" w:hAnsi="Arial" w:cs="Arial"/>
          <w:sz w:val="24"/>
          <w:szCs w:val="24"/>
        </w:rPr>
        <w:t>oreana</w:t>
      </w:r>
      <w:proofErr w:type="gramEnd"/>
      <w:r w:rsidRPr="00065C2F">
        <w:rPr>
          <w:rFonts w:ascii="Arial" w:hAnsi="Arial" w:cs="Arial"/>
          <w:sz w:val="24"/>
          <w:szCs w:val="24"/>
        </w:rPr>
        <w:t xml:space="preserve"> (OMI 8312851)</w:t>
      </w:r>
      <w:r w:rsidR="009B5E85">
        <w:rPr>
          <w:rFonts w:ascii="Arial" w:hAnsi="Arial" w:cs="Arial"/>
          <w:sz w:val="24"/>
          <w:szCs w:val="24"/>
        </w:rPr>
        <w:t>, a su vez tomo una foto de la situación para mandar a mis superiores</w:t>
      </w:r>
      <w:r w:rsidR="009B5E85" w:rsidRPr="00065C2F">
        <w:rPr>
          <w:rFonts w:ascii="Arial" w:hAnsi="Arial" w:cs="Arial"/>
          <w:sz w:val="24"/>
          <w:szCs w:val="24"/>
        </w:rPr>
        <w:t xml:space="preserve"> </w:t>
      </w:r>
      <w:r w:rsidR="009B5E85">
        <w:rPr>
          <w:rFonts w:ascii="Arial" w:hAnsi="Arial" w:cs="Arial"/>
          <w:sz w:val="24"/>
          <w:szCs w:val="24"/>
        </w:rPr>
        <w:t>posterior mente se</w:t>
      </w:r>
      <w:r w:rsidRPr="00065C2F">
        <w:rPr>
          <w:rFonts w:ascii="Arial" w:hAnsi="Arial" w:cs="Arial"/>
          <w:sz w:val="24"/>
          <w:szCs w:val="24"/>
        </w:rPr>
        <w:t xml:space="preserve"> procedió a abordar </w:t>
      </w:r>
      <w:r w:rsidR="007C014D">
        <w:rPr>
          <w:rFonts w:ascii="Arial" w:hAnsi="Arial" w:cs="Arial"/>
          <w:sz w:val="24"/>
          <w:szCs w:val="24"/>
        </w:rPr>
        <w:t xml:space="preserve">el buque </w:t>
      </w:r>
      <w:r w:rsidRPr="00065C2F">
        <w:rPr>
          <w:rFonts w:ascii="Arial" w:hAnsi="Arial" w:cs="Arial"/>
          <w:sz w:val="24"/>
          <w:szCs w:val="24"/>
        </w:rPr>
        <w:t>con el fin de corroborar que no hubiera tripulantes a bordo y, una vez verificado esto, se procedió al desembarque.</w:t>
      </w:r>
    </w:p>
    <w:p w14:paraId="123DB3B4" w14:textId="413AE976" w:rsidR="00500ABA" w:rsidRDefault="00E10E6A" w:rsidP="00E2377C">
      <w:pPr>
        <w:widowControl w:val="0"/>
        <w:spacing w:after="0" w:line="360" w:lineRule="auto"/>
        <w:jc w:val="both"/>
        <w:rPr>
          <w:rFonts w:ascii="Arial" w:hAnsi="Arial" w:cs="Arial"/>
          <w:sz w:val="24"/>
          <w:szCs w:val="24"/>
        </w:rPr>
      </w:pPr>
      <w:r>
        <w:rPr>
          <w:rFonts w:ascii="Arial" w:hAnsi="Arial" w:cs="Arial"/>
          <w:sz w:val="24"/>
          <w:szCs w:val="24"/>
        </w:rPr>
        <w:t xml:space="preserve">Siendo las 19:42 </w:t>
      </w:r>
      <w:proofErr w:type="spellStart"/>
      <w:r>
        <w:rPr>
          <w:rFonts w:ascii="Arial" w:hAnsi="Arial" w:cs="Arial"/>
          <w:sz w:val="24"/>
          <w:szCs w:val="24"/>
        </w:rPr>
        <w:t>hs</w:t>
      </w:r>
      <w:proofErr w:type="spellEnd"/>
      <w:r>
        <w:rPr>
          <w:rFonts w:ascii="Arial" w:hAnsi="Arial" w:cs="Arial"/>
          <w:sz w:val="24"/>
          <w:szCs w:val="24"/>
        </w:rPr>
        <w:t xml:space="preserve"> me comunico </w:t>
      </w:r>
      <w:r w:rsidR="009B5E85">
        <w:rPr>
          <w:rFonts w:ascii="Arial" w:hAnsi="Arial" w:cs="Arial"/>
          <w:sz w:val="24"/>
          <w:szCs w:val="24"/>
        </w:rPr>
        <w:t>vía</w:t>
      </w:r>
      <w:r>
        <w:rPr>
          <w:rFonts w:ascii="Arial" w:hAnsi="Arial" w:cs="Arial"/>
          <w:sz w:val="24"/>
          <w:szCs w:val="24"/>
        </w:rPr>
        <w:t xml:space="preserve"> telefónica con el Sr </w:t>
      </w:r>
      <w:r w:rsidR="00500ABA">
        <w:rPr>
          <w:rFonts w:ascii="Arial" w:hAnsi="Arial" w:cs="Arial"/>
          <w:sz w:val="24"/>
          <w:szCs w:val="24"/>
        </w:rPr>
        <w:t>Prefecto</w:t>
      </w:r>
      <w:r>
        <w:rPr>
          <w:rFonts w:ascii="Arial" w:hAnsi="Arial" w:cs="Arial"/>
          <w:sz w:val="24"/>
          <w:szCs w:val="24"/>
        </w:rPr>
        <w:t xml:space="preserve"> del Puerto de Montevideo </w:t>
      </w:r>
      <w:r w:rsidR="009B5E85">
        <w:rPr>
          <w:rFonts w:ascii="Arial" w:hAnsi="Arial" w:cs="Arial"/>
          <w:sz w:val="24"/>
          <w:szCs w:val="24"/>
        </w:rPr>
        <w:t>para ampliar lo sucedido.</w:t>
      </w:r>
      <w:r w:rsidR="00500ABA">
        <w:rPr>
          <w:rFonts w:ascii="Arial" w:hAnsi="Arial" w:cs="Arial"/>
          <w:sz w:val="24"/>
          <w:szCs w:val="24"/>
        </w:rPr>
        <w:t xml:space="preserve"> Cabe mencionar que las comunicaciones con el Sr Perfecto del puerto de Montevideo fueron constantes en todo momento hasta la </w:t>
      </w:r>
      <w:proofErr w:type="spellStart"/>
      <w:r w:rsidR="00500ABA">
        <w:rPr>
          <w:rFonts w:ascii="Arial" w:hAnsi="Arial" w:cs="Arial"/>
          <w:sz w:val="24"/>
          <w:szCs w:val="24"/>
        </w:rPr>
        <w:t>hs</w:t>
      </w:r>
      <w:proofErr w:type="spellEnd"/>
      <w:r w:rsidR="00500ABA">
        <w:rPr>
          <w:rFonts w:ascii="Arial" w:hAnsi="Arial" w:cs="Arial"/>
          <w:sz w:val="24"/>
          <w:szCs w:val="24"/>
        </w:rPr>
        <w:t xml:space="preserve"> 00:30 en donde se pararon las acciones. </w:t>
      </w:r>
    </w:p>
    <w:p w14:paraId="4B62D82F" w14:textId="5A22EBAE" w:rsidR="009B5E85" w:rsidRDefault="00500ABA" w:rsidP="00E2377C">
      <w:pPr>
        <w:widowControl w:val="0"/>
        <w:spacing w:after="0" w:line="360" w:lineRule="auto"/>
        <w:jc w:val="both"/>
        <w:rPr>
          <w:rFonts w:ascii="Arial" w:hAnsi="Arial" w:cs="Arial"/>
          <w:sz w:val="24"/>
          <w:szCs w:val="24"/>
        </w:rPr>
      </w:pPr>
      <w:r>
        <w:rPr>
          <w:rFonts w:ascii="Arial" w:hAnsi="Arial" w:cs="Arial"/>
          <w:sz w:val="24"/>
          <w:szCs w:val="24"/>
        </w:rPr>
        <w:t>En paralelo que hablaba con mis superiores</w:t>
      </w:r>
      <w:r w:rsidR="00065C2F" w:rsidRPr="00065C2F">
        <w:rPr>
          <w:rFonts w:ascii="Arial" w:hAnsi="Arial" w:cs="Arial"/>
          <w:sz w:val="24"/>
          <w:szCs w:val="24"/>
        </w:rPr>
        <w:t xml:space="preserve">, ya se encontraban en camino los remolcadores de la empresa </w:t>
      </w:r>
      <w:r w:rsidR="00AF5F1C" w:rsidRPr="00AF5F1C">
        <w:rPr>
          <w:rFonts w:ascii="Arial" w:hAnsi="Arial" w:cs="Arial"/>
          <w:color w:val="000000" w:themeColor="text1"/>
          <w:sz w:val="24"/>
          <w:szCs w:val="24"/>
        </w:rPr>
        <w:t xml:space="preserve">SAAM </w:t>
      </w:r>
      <w:proofErr w:type="spellStart"/>
      <w:r w:rsidR="00AF5F1C" w:rsidRPr="00AF5F1C">
        <w:rPr>
          <w:rFonts w:ascii="Arial" w:hAnsi="Arial" w:cs="Arial"/>
          <w:color w:val="000000" w:themeColor="text1"/>
          <w:sz w:val="24"/>
          <w:szCs w:val="24"/>
        </w:rPr>
        <w:t>Towage</w:t>
      </w:r>
      <w:proofErr w:type="spellEnd"/>
      <w:r w:rsidR="00065C2F" w:rsidRPr="00065C2F">
        <w:rPr>
          <w:rFonts w:ascii="Arial" w:hAnsi="Arial" w:cs="Arial"/>
          <w:sz w:val="24"/>
          <w:szCs w:val="24"/>
        </w:rPr>
        <w:t xml:space="preserve">. </w:t>
      </w:r>
    </w:p>
    <w:p w14:paraId="5DFEAC9D" w14:textId="5F68AD57" w:rsidR="00065C2F" w:rsidRPr="00065C2F" w:rsidRDefault="00065C2F" w:rsidP="00E2377C">
      <w:pPr>
        <w:widowControl w:val="0"/>
        <w:spacing w:after="0" w:line="360" w:lineRule="auto"/>
        <w:jc w:val="both"/>
        <w:rPr>
          <w:rFonts w:ascii="Arial" w:hAnsi="Arial" w:cs="Arial"/>
          <w:sz w:val="24"/>
          <w:szCs w:val="24"/>
        </w:rPr>
      </w:pPr>
      <w:r w:rsidRPr="00065C2F">
        <w:rPr>
          <w:rFonts w:ascii="Arial" w:hAnsi="Arial" w:cs="Arial"/>
          <w:sz w:val="24"/>
          <w:szCs w:val="24"/>
        </w:rPr>
        <w:t xml:space="preserve">En </w:t>
      </w:r>
      <w:r w:rsidR="009B5E85" w:rsidRPr="00065C2F">
        <w:rPr>
          <w:rFonts w:ascii="Arial" w:hAnsi="Arial" w:cs="Arial"/>
          <w:sz w:val="24"/>
          <w:szCs w:val="24"/>
        </w:rPr>
        <w:t>paralelo,</w:t>
      </w:r>
      <w:r w:rsidR="009B5E85">
        <w:rPr>
          <w:rFonts w:ascii="Arial" w:hAnsi="Arial" w:cs="Arial"/>
          <w:sz w:val="24"/>
          <w:szCs w:val="24"/>
        </w:rPr>
        <w:t xml:space="preserve"> siendo las 19:43 </w:t>
      </w:r>
      <w:r w:rsidRPr="00065C2F">
        <w:rPr>
          <w:rFonts w:ascii="Arial" w:hAnsi="Arial" w:cs="Arial"/>
          <w:sz w:val="24"/>
          <w:szCs w:val="24"/>
        </w:rPr>
        <w:t xml:space="preserve">intenté comunicarme con la agencia marítima Oriental </w:t>
      </w:r>
      <w:proofErr w:type="spellStart"/>
      <w:r w:rsidRPr="00065C2F">
        <w:rPr>
          <w:rFonts w:ascii="Arial" w:hAnsi="Arial" w:cs="Arial"/>
          <w:sz w:val="24"/>
          <w:szCs w:val="24"/>
        </w:rPr>
        <w:t>Shipping</w:t>
      </w:r>
      <w:proofErr w:type="spellEnd"/>
      <w:r w:rsidRPr="00065C2F">
        <w:rPr>
          <w:rFonts w:ascii="Arial" w:hAnsi="Arial" w:cs="Arial"/>
          <w:sz w:val="24"/>
          <w:szCs w:val="24"/>
        </w:rPr>
        <w:t>, logrando hablar con el Sr. Daniel URRESTARAZU (C.I. 1.885.820-3, F/N 06/03/1966), para informarle sobre el hundimiento del buque en el hangar 7. El Sr. URRESTARAZU manifestó que ya se dirigía hacia el lugar.</w:t>
      </w:r>
    </w:p>
    <w:p w14:paraId="0E30F05C" w14:textId="77777777" w:rsidR="00065C2F" w:rsidRPr="00065C2F" w:rsidRDefault="00065C2F" w:rsidP="00E2377C">
      <w:pPr>
        <w:widowControl w:val="0"/>
        <w:spacing w:after="0" w:line="360" w:lineRule="auto"/>
        <w:jc w:val="both"/>
        <w:rPr>
          <w:rFonts w:ascii="Arial" w:hAnsi="Arial" w:cs="Arial"/>
          <w:sz w:val="24"/>
          <w:szCs w:val="24"/>
        </w:rPr>
      </w:pPr>
      <w:r w:rsidRPr="00065C2F">
        <w:rPr>
          <w:rFonts w:ascii="Arial" w:hAnsi="Arial" w:cs="Arial"/>
          <w:sz w:val="24"/>
          <w:szCs w:val="24"/>
        </w:rPr>
        <w:lastRenderedPageBreak/>
        <w:t>A las 20:00 horas se hizo presente el Sr. URRESTARAZU. Al ser entrevistado con el fin de esclarecer lo sucedido, informó que se encontraban realizando un trasvase de combustible entre tanques y que, debido a un error en la maniobra, se produjo la escora de la nave.</w:t>
      </w:r>
    </w:p>
    <w:p w14:paraId="0681AD6D" w14:textId="2BF4DBA8" w:rsidR="00065C2F" w:rsidRPr="00065C2F" w:rsidRDefault="00065C2F" w:rsidP="00065C2F">
      <w:pPr>
        <w:widowControl w:val="0"/>
        <w:spacing w:after="0" w:line="360" w:lineRule="auto"/>
        <w:jc w:val="both"/>
        <w:rPr>
          <w:rFonts w:ascii="Arial" w:hAnsi="Arial" w:cs="Arial"/>
          <w:sz w:val="24"/>
          <w:szCs w:val="24"/>
        </w:rPr>
      </w:pPr>
      <w:r w:rsidRPr="00065C2F">
        <w:rPr>
          <w:rFonts w:ascii="Arial" w:hAnsi="Arial" w:cs="Arial"/>
          <w:sz w:val="24"/>
          <w:szCs w:val="24"/>
        </w:rPr>
        <w:t xml:space="preserve">Posteriormente, intenté establecer comunicación con los patrones de los remolcadores </w:t>
      </w:r>
      <w:r w:rsidR="00AF5F1C">
        <w:rPr>
          <w:rFonts w:ascii="Arial" w:hAnsi="Arial" w:cs="Arial"/>
          <w:sz w:val="24"/>
          <w:szCs w:val="24"/>
        </w:rPr>
        <w:t>los cuales eran “</w:t>
      </w:r>
      <w:proofErr w:type="spellStart"/>
      <w:r w:rsidR="00AF5F1C">
        <w:rPr>
          <w:rFonts w:ascii="Arial" w:hAnsi="Arial" w:cs="Arial"/>
          <w:sz w:val="24"/>
          <w:szCs w:val="24"/>
        </w:rPr>
        <w:t>Cristobal</w:t>
      </w:r>
      <w:proofErr w:type="spellEnd"/>
      <w:r w:rsidR="00AF5F1C">
        <w:rPr>
          <w:rFonts w:ascii="Arial" w:hAnsi="Arial" w:cs="Arial"/>
          <w:sz w:val="24"/>
          <w:szCs w:val="24"/>
        </w:rPr>
        <w:t xml:space="preserve"> y Mareador” </w:t>
      </w:r>
      <w:r w:rsidRPr="00065C2F">
        <w:rPr>
          <w:rFonts w:ascii="Arial" w:hAnsi="Arial" w:cs="Arial"/>
          <w:sz w:val="24"/>
          <w:szCs w:val="24"/>
        </w:rPr>
        <w:t>para coordinar acciones, quienes respondieron que no realizarían ninguna maniobra hasta que arribara el baqueano o el práctico de seguridad. Cabe agregar que, con anterioridad, el Sr. URRESTARAZU ya se había contactado con la empresa de salvamento</w:t>
      </w:r>
      <w:r w:rsidR="00AF5F1C">
        <w:rPr>
          <w:rFonts w:ascii="Arial" w:hAnsi="Arial" w:cs="Arial"/>
          <w:sz w:val="24"/>
          <w:szCs w:val="24"/>
        </w:rPr>
        <w:t xml:space="preserve"> Tecno</w:t>
      </w:r>
      <w:r w:rsidR="003F3377">
        <w:rPr>
          <w:rFonts w:ascii="Arial" w:hAnsi="Arial" w:cs="Arial"/>
          <w:sz w:val="24"/>
          <w:szCs w:val="24"/>
        </w:rPr>
        <w:t xml:space="preserve"> </w:t>
      </w:r>
      <w:r w:rsidR="00E2377C">
        <w:rPr>
          <w:rFonts w:ascii="Arial" w:hAnsi="Arial" w:cs="Arial"/>
          <w:sz w:val="24"/>
          <w:szCs w:val="24"/>
        </w:rPr>
        <w:t>Drive,</w:t>
      </w:r>
      <w:r w:rsidRPr="00065C2F">
        <w:rPr>
          <w:rFonts w:ascii="Arial" w:hAnsi="Arial" w:cs="Arial"/>
          <w:sz w:val="24"/>
          <w:szCs w:val="24"/>
        </w:rPr>
        <w:t xml:space="preserve"> encontrándose en viaje hacia el lugar el buque </w:t>
      </w:r>
      <w:r>
        <w:rPr>
          <w:rFonts w:ascii="Arial" w:hAnsi="Arial" w:cs="Arial"/>
          <w:sz w:val="24"/>
          <w:szCs w:val="24"/>
        </w:rPr>
        <w:t>Carlon</w:t>
      </w:r>
      <w:r w:rsidRPr="00065C2F">
        <w:rPr>
          <w:rFonts w:ascii="Arial" w:hAnsi="Arial" w:cs="Arial"/>
          <w:sz w:val="24"/>
          <w:szCs w:val="24"/>
        </w:rPr>
        <w:t>.</w:t>
      </w:r>
    </w:p>
    <w:p w14:paraId="37E6E452" w14:textId="2F51B111" w:rsidR="00065C2F" w:rsidRPr="00065C2F" w:rsidRDefault="00065C2F" w:rsidP="00E2377C">
      <w:pPr>
        <w:widowControl w:val="0"/>
        <w:spacing w:after="0" w:line="360" w:lineRule="auto"/>
        <w:jc w:val="both"/>
        <w:rPr>
          <w:rFonts w:ascii="Arial" w:hAnsi="Arial" w:cs="Arial"/>
          <w:sz w:val="24"/>
          <w:szCs w:val="24"/>
        </w:rPr>
      </w:pPr>
      <w:r w:rsidRPr="00065C2F">
        <w:rPr>
          <w:rFonts w:ascii="Arial" w:hAnsi="Arial" w:cs="Arial"/>
          <w:sz w:val="24"/>
          <w:szCs w:val="24"/>
        </w:rPr>
        <w:t xml:space="preserve">A las 20:25 horas arribó el </w:t>
      </w:r>
      <w:r w:rsidR="00D5460F">
        <w:rPr>
          <w:rFonts w:ascii="Arial" w:hAnsi="Arial" w:cs="Arial"/>
          <w:sz w:val="24"/>
          <w:szCs w:val="24"/>
        </w:rPr>
        <w:t xml:space="preserve">Sr </w:t>
      </w:r>
      <w:r w:rsidR="00603B4C">
        <w:rPr>
          <w:rFonts w:ascii="Arial" w:hAnsi="Arial" w:cs="Arial"/>
          <w:sz w:val="24"/>
          <w:szCs w:val="24"/>
        </w:rPr>
        <w:t xml:space="preserve">Eduardo </w:t>
      </w:r>
      <w:r w:rsidR="00AF5F1C" w:rsidRPr="00AF5F1C">
        <w:rPr>
          <w:rFonts w:ascii="Arial" w:hAnsi="Arial" w:cs="Arial"/>
          <w:sz w:val="24"/>
          <w:szCs w:val="24"/>
        </w:rPr>
        <w:t>Sueiro</w:t>
      </w:r>
      <w:r w:rsidR="00D5460F">
        <w:rPr>
          <w:rFonts w:ascii="Arial" w:hAnsi="Arial" w:cs="Arial"/>
          <w:sz w:val="24"/>
          <w:szCs w:val="24"/>
        </w:rPr>
        <w:t xml:space="preserve"> (Baqueano de puerto</w:t>
      </w:r>
      <w:r w:rsidR="009B5E85">
        <w:rPr>
          <w:rFonts w:ascii="Arial" w:hAnsi="Arial" w:cs="Arial"/>
          <w:sz w:val="24"/>
          <w:szCs w:val="24"/>
        </w:rPr>
        <w:t>),</w:t>
      </w:r>
      <w:r w:rsidRPr="00065C2F">
        <w:rPr>
          <w:rFonts w:ascii="Arial" w:hAnsi="Arial" w:cs="Arial"/>
          <w:sz w:val="24"/>
          <w:szCs w:val="24"/>
        </w:rPr>
        <w:t xml:space="preserve"> quien </w:t>
      </w:r>
      <w:r w:rsidR="00D5460F">
        <w:rPr>
          <w:rFonts w:ascii="Arial" w:hAnsi="Arial" w:cs="Arial"/>
          <w:sz w:val="24"/>
          <w:szCs w:val="24"/>
        </w:rPr>
        <w:t xml:space="preserve">le </w:t>
      </w:r>
      <w:r w:rsidRPr="00065C2F">
        <w:rPr>
          <w:rFonts w:ascii="Arial" w:hAnsi="Arial" w:cs="Arial"/>
          <w:sz w:val="24"/>
          <w:szCs w:val="24"/>
        </w:rPr>
        <w:t>comenzó a dar directivas</w:t>
      </w:r>
      <w:r w:rsidR="00D5460F">
        <w:rPr>
          <w:rFonts w:ascii="Arial" w:hAnsi="Arial" w:cs="Arial"/>
          <w:sz w:val="24"/>
          <w:szCs w:val="24"/>
        </w:rPr>
        <w:t xml:space="preserve"> a los patrones de los remolcadores.</w:t>
      </w:r>
      <w:r w:rsidRPr="00065C2F">
        <w:rPr>
          <w:rFonts w:ascii="Arial" w:hAnsi="Arial" w:cs="Arial"/>
          <w:sz w:val="24"/>
          <w:szCs w:val="24"/>
        </w:rPr>
        <w:t xml:space="preserve"> Como primera maniobra, dispuso a apoyar al buque SUR ESTE 707</w:t>
      </w:r>
      <w:r>
        <w:rPr>
          <w:rFonts w:ascii="Arial" w:hAnsi="Arial" w:cs="Arial"/>
          <w:sz w:val="24"/>
          <w:szCs w:val="24"/>
        </w:rPr>
        <w:t xml:space="preserve">, desde su </w:t>
      </w:r>
      <w:r w:rsidR="00597188">
        <w:rPr>
          <w:rFonts w:ascii="Arial" w:hAnsi="Arial" w:cs="Arial"/>
          <w:sz w:val="24"/>
          <w:szCs w:val="24"/>
        </w:rPr>
        <w:t>proa,</w:t>
      </w:r>
      <w:r w:rsidRPr="00065C2F">
        <w:rPr>
          <w:rFonts w:ascii="Arial" w:hAnsi="Arial" w:cs="Arial"/>
          <w:sz w:val="24"/>
          <w:szCs w:val="24"/>
        </w:rPr>
        <w:t xml:space="preserve"> para evitar que el ALPHA CRUX continuara escorándose; sin embargo, dicha acción no dio resultado</w:t>
      </w:r>
      <w:r>
        <w:rPr>
          <w:rFonts w:ascii="Arial" w:hAnsi="Arial" w:cs="Arial"/>
          <w:sz w:val="24"/>
          <w:szCs w:val="24"/>
        </w:rPr>
        <w:t xml:space="preserve"> ya que al hacer esa maniobra el Alpa </w:t>
      </w:r>
      <w:proofErr w:type="spellStart"/>
      <w:r>
        <w:rPr>
          <w:rFonts w:ascii="Arial" w:hAnsi="Arial" w:cs="Arial"/>
          <w:sz w:val="24"/>
          <w:szCs w:val="24"/>
        </w:rPr>
        <w:t>Crux</w:t>
      </w:r>
      <w:proofErr w:type="spellEnd"/>
      <w:r>
        <w:rPr>
          <w:rFonts w:ascii="Arial" w:hAnsi="Arial" w:cs="Arial"/>
          <w:sz w:val="24"/>
          <w:szCs w:val="24"/>
        </w:rPr>
        <w:t xml:space="preserve"> se </w:t>
      </w:r>
      <w:r w:rsidR="00597188">
        <w:rPr>
          <w:rFonts w:ascii="Arial" w:hAnsi="Arial" w:cs="Arial"/>
          <w:sz w:val="24"/>
          <w:szCs w:val="24"/>
        </w:rPr>
        <w:t>hundía</w:t>
      </w:r>
      <w:r>
        <w:rPr>
          <w:rFonts w:ascii="Arial" w:hAnsi="Arial" w:cs="Arial"/>
          <w:sz w:val="24"/>
          <w:szCs w:val="24"/>
        </w:rPr>
        <w:t xml:space="preserve"> </w:t>
      </w:r>
      <w:r w:rsidR="00597188">
        <w:rPr>
          <w:rFonts w:ascii="Arial" w:hAnsi="Arial" w:cs="Arial"/>
          <w:sz w:val="24"/>
          <w:szCs w:val="24"/>
        </w:rPr>
        <w:t>más</w:t>
      </w:r>
      <w:r>
        <w:rPr>
          <w:rFonts w:ascii="Arial" w:hAnsi="Arial" w:cs="Arial"/>
          <w:sz w:val="24"/>
          <w:szCs w:val="24"/>
        </w:rPr>
        <w:t xml:space="preserve"> de popa</w:t>
      </w:r>
      <w:r w:rsidR="00597188">
        <w:rPr>
          <w:rFonts w:ascii="Arial" w:hAnsi="Arial" w:cs="Arial"/>
          <w:sz w:val="24"/>
          <w:szCs w:val="24"/>
        </w:rPr>
        <w:t>.</w:t>
      </w:r>
    </w:p>
    <w:p w14:paraId="2FD200B2" w14:textId="06708040" w:rsidR="00065C2F" w:rsidRPr="00065C2F" w:rsidRDefault="00065C2F" w:rsidP="00E2377C">
      <w:pPr>
        <w:widowControl w:val="0"/>
        <w:spacing w:after="0" w:line="360" w:lineRule="auto"/>
        <w:jc w:val="both"/>
        <w:rPr>
          <w:rFonts w:ascii="Arial" w:hAnsi="Arial" w:cs="Arial"/>
          <w:sz w:val="24"/>
          <w:szCs w:val="24"/>
        </w:rPr>
      </w:pPr>
      <w:r w:rsidRPr="00065C2F">
        <w:rPr>
          <w:rFonts w:ascii="Arial" w:hAnsi="Arial" w:cs="Arial"/>
          <w:sz w:val="24"/>
          <w:szCs w:val="24"/>
        </w:rPr>
        <w:t>A las 20:30 horas se hizo presente el práctico de seguridad, Sr</w:t>
      </w:r>
      <w:r w:rsidR="00597188">
        <w:rPr>
          <w:rFonts w:ascii="Arial" w:hAnsi="Arial" w:cs="Arial"/>
          <w:sz w:val="24"/>
          <w:szCs w:val="24"/>
        </w:rPr>
        <w:t xml:space="preserve"> Gustavo PLADA, el cual empieza a dar directivas en conjunto con el Sr </w:t>
      </w:r>
      <w:r w:rsidR="00C13F6E">
        <w:rPr>
          <w:rFonts w:ascii="Arial" w:hAnsi="Arial" w:cs="Arial"/>
          <w:sz w:val="24"/>
          <w:szCs w:val="24"/>
        </w:rPr>
        <w:t xml:space="preserve">Suerio con los remolcadores, no teniendo acción positiva sobre. </w:t>
      </w:r>
      <w:r w:rsidR="00597188">
        <w:rPr>
          <w:rFonts w:ascii="Arial" w:hAnsi="Arial" w:cs="Arial"/>
          <w:sz w:val="24"/>
          <w:szCs w:val="24"/>
        </w:rPr>
        <w:t xml:space="preserve"> </w:t>
      </w:r>
    </w:p>
    <w:p w14:paraId="26717D83" w14:textId="2CD2E9ED" w:rsidR="00065C2F" w:rsidRPr="00065C2F" w:rsidRDefault="00065C2F" w:rsidP="00E2377C">
      <w:pPr>
        <w:widowControl w:val="0"/>
        <w:spacing w:after="0" w:line="360" w:lineRule="auto"/>
        <w:jc w:val="both"/>
        <w:rPr>
          <w:rFonts w:ascii="Arial" w:hAnsi="Arial" w:cs="Arial"/>
          <w:sz w:val="24"/>
          <w:szCs w:val="24"/>
        </w:rPr>
      </w:pPr>
      <w:r w:rsidRPr="00065C2F">
        <w:rPr>
          <w:rFonts w:ascii="Arial" w:hAnsi="Arial" w:cs="Arial"/>
          <w:sz w:val="24"/>
          <w:szCs w:val="24"/>
        </w:rPr>
        <w:t>A las 22:00 horas se presentó el buque CARLON</w:t>
      </w:r>
      <w:r w:rsidR="00AF5F1C">
        <w:rPr>
          <w:rFonts w:ascii="Arial" w:hAnsi="Arial" w:cs="Arial"/>
          <w:sz w:val="24"/>
          <w:szCs w:val="24"/>
        </w:rPr>
        <w:t xml:space="preserve"> y el </w:t>
      </w:r>
      <w:r w:rsidRPr="00065C2F">
        <w:rPr>
          <w:rFonts w:ascii="Arial" w:hAnsi="Arial" w:cs="Arial"/>
          <w:sz w:val="24"/>
          <w:szCs w:val="24"/>
        </w:rPr>
        <w:t>de la empresa de salvamento. Un buzo descendió y pasó una linga sobre</w:t>
      </w:r>
      <w:r w:rsidR="003F3377">
        <w:rPr>
          <w:rFonts w:ascii="Arial" w:hAnsi="Arial" w:cs="Arial"/>
          <w:sz w:val="24"/>
          <w:szCs w:val="24"/>
        </w:rPr>
        <w:t xml:space="preserve"> la porta espía del espejo </w:t>
      </w:r>
      <w:r w:rsidRPr="00065C2F">
        <w:rPr>
          <w:rFonts w:ascii="Arial" w:hAnsi="Arial" w:cs="Arial"/>
          <w:sz w:val="24"/>
          <w:szCs w:val="24"/>
        </w:rPr>
        <w:t xml:space="preserve">con el fin de utilizar la grúa del buque para levantar la banda de babor. Esta maniobra tampoco resultó efectiva, ya que la grúa no soportó </w:t>
      </w:r>
      <w:r w:rsidR="003F3377">
        <w:rPr>
          <w:rFonts w:ascii="Arial" w:hAnsi="Arial" w:cs="Arial"/>
          <w:sz w:val="24"/>
          <w:szCs w:val="24"/>
        </w:rPr>
        <w:t>el peso del buque</w:t>
      </w:r>
      <w:r w:rsidRPr="00065C2F">
        <w:rPr>
          <w:rFonts w:ascii="Arial" w:hAnsi="Arial" w:cs="Arial"/>
          <w:sz w:val="24"/>
          <w:szCs w:val="24"/>
        </w:rPr>
        <w:t>.</w:t>
      </w:r>
    </w:p>
    <w:p w14:paraId="4AE0EE06" w14:textId="2BD1BC5D" w:rsidR="00E10E6A" w:rsidRDefault="00D5460F" w:rsidP="00E2377C">
      <w:pPr>
        <w:widowControl w:val="0"/>
        <w:spacing w:after="0" w:line="360" w:lineRule="auto"/>
        <w:jc w:val="both"/>
        <w:rPr>
          <w:rFonts w:ascii="Arial" w:hAnsi="Arial" w:cs="Arial"/>
          <w:sz w:val="24"/>
          <w:szCs w:val="24"/>
        </w:rPr>
      </w:pPr>
      <w:r>
        <w:rPr>
          <w:rFonts w:ascii="Arial" w:hAnsi="Arial" w:cs="Arial"/>
          <w:sz w:val="24"/>
          <w:szCs w:val="24"/>
        </w:rPr>
        <w:t>Siendo las 22:50</w:t>
      </w:r>
      <w:r w:rsidR="00E10E6A">
        <w:rPr>
          <w:rFonts w:ascii="Arial" w:hAnsi="Arial" w:cs="Arial"/>
          <w:sz w:val="24"/>
          <w:szCs w:val="24"/>
        </w:rPr>
        <w:t xml:space="preserve"> se decidió previa coordinación entre los </w:t>
      </w:r>
      <w:proofErr w:type="spellStart"/>
      <w:r w:rsidR="00E10E6A" w:rsidRPr="00065C2F">
        <w:rPr>
          <w:rFonts w:ascii="Arial" w:hAnsi="Arial" w:cs="Arial"/>
          <w:sz w:val="24"/>
          <w:szCs w:val="24"/>
        </w:rPr>
        <w:t>Sr</w:t>
      </w:r>
      <w:r w:rsidR="00E10E6A">
        <w:rPr>
          <w:rFonts w:ascii="Arial" w:hAnsi="Arial" w:cs="Arial"/>
          <w:sz w:val="24"/>
          <w:szCs w:val="24"/>
        </w:rPr>
        <w:t>s</w:t>
      </w:r>
      <w:proofErr w:type="spellEnd"/>
      <w:r w:rsidR="00E10E6A">
        <w:rPr>
          <w:rFonts w:ascii="Arial" w:hAnsi="Arial" w:cs="Arial"/>
          <w:sz w:val="24"/>
          <w:szCs w:val="24"/>
        </w:rPr>
        <w:t xml:space="preserve"> Gustavo </w:t>
      </w:r>
      <w:r w:rsidR="009B5E85">
        <w:rPr>
          <w:rFonts w:ascii="Arial" w:hAnsi="Arial" w:cs="Arial"/>
          <w:sz w:val="24"/>
          <w:szCs w:val="24"/>
        </w:rPr>
        <w:t>PLADA,</w:t>
      </w:r>
      <w:r w:rsidR="009B5E85" w:rsidRPr="00E10E6A">
        <w:rPr>
          <w:rFonts w:ascii="Arial" w:hAnsi="Arial" w:cs="Arial"/>
          <w:sz w:val="24"/>
          <w:szCs w:val="24"/>
        </w:rPr>
        <w:t xml:space="preserve"> </w:t>
      </w:r>
      <w:r w:rsidR="009B5E85">
        <w:rPr>
          <w:rFonts w:ascii="Arial" w:hAnsi="Arial" w:cs="Arial"/>
          <w:sz w:val="24"/>
          <w:szCs w:val="24"/>
        </w:rPr>
        <w:t>Sueiro</w:t>
      </w:r>
      <w:r w:rsidR="00E10E6A">
        <w:rPr>
          <w:rFonts w:ascii="Arial" w:hAnsi="Arial" w:cs="Arial"/>
          <w:sz w:val="24"/>
          <w:szCs w:val="24"/>
        </w:rPr>
        <w:t xml:space="preserve">, </w:t>
      </w:r>
      <w:r w:rsidR="00E10E6A" w:rsidRPr="00065C2F">
        <w:rPr>
          <w:rFonts w:ascii="Arial" w:hAnsi="Arial" w:cs="Arial"/>
          <w:sz w:val="24"/>
          <w:szCs w:val="24"/>
        </w:rPr>
        <w:t>Daniel URRESTARAZU</w:t>
      </w:r>
      <w:r w:rsidR="00E10E6A">
        <w:rPr>
          <w:rFonts w:ascii="Arial" w:hAnsi="Arial" w:cs="Arial"/>
          <w:sz w:val="24"/>
          <w:szCs w:val="24"/>
        </w:rPr>
        <w:t xml:space="preserve"> y quien le habla de retirar el buque Sur Este 707</w:t>
      </w:r>
      <w:r>
        <w:rPr>
          <w:rFonts w:ascii="Arial" w:hAnsi="Arial" w:cs="Arial"/>
          <w:sz w:val="24"/>
          <w:szCs w:val="24"/>
        </w:rPr>
        <w:t xml:space="preserve"> y luego de que no se logró una acción positiva</w:t>
      </w:r>
      <w:r w:rsidR="00E10E6A">
        <w:rPr>
          <w:rFonts w:ascii="Arial" w:hAnsi="Arial" w:cs="Arial"/>
          <w:sz w:val="24"/>
          <w:szCs w:val="24"/>
        </w:rPr>
        <w:t xml:space="preserve"> luego de los intentos de apoyar con los remolcadores, cobrar con el cable de </w:t>
      </w:r>
      <w:r w:rsidR="00603B4C">
        <w:rPr>
          <w:rFonts w:ascii="Arial" w:hAnsi="Arial" w:cs="Arial"/>
          <w:sz w:val="24"/>
          <w:szCs w:val="24"/>
        </w:rPr>
        <w:t>linga para</w:t>
      </w:r>
      <w:r>
        <w:rPr>
          <w:rFonts w:ascii="Arial" w:hAnsi="Arial" w:cs="Arial"/>
          <w:sz w:val="24"/>
          <w:szCs w:val="24"/>
        </w:rPr>
        <w:t xml:space="preserve"> evitar el hundimiento del Alpha </w:t>
      </w:r>
      <w:r w:rsidR="00E10E6A">
        <w:rPr>
          <w:rFonts w:ascii="Arial" w:hAnsi="Arial" w:cs="Arial"/>
          <w:sz w:val="24"/>
          <w:szCs w:val="24"/>
        </w:rPr>
        <w:t>Cruz y</w:t>
      </w:r>
      <w:r>
        <w:rPr>
          <w:rFonts w:ascii="Arial" w:hAnsi="Arial" w:cs="Arial"/>
          <w:sz w:val="24"/>
          <w:szCs w:val="24"/>
        </w:rPr>
        <w:t xml:space="preserve"> observando que el buque Sur ESTE 707 </w:t>
      </w:r>
      <w:r w:rsidR="00E10E6A">
        <w:rPr>
          <w:rFonts w:ascii="Arial" w:hAnsi="Arial" w:cs="Arial"/>
          <w:sz w:val="24"/>
          <w:szCs w:val="24"/>
        </w:rPr>
        <w:t>estaba siendo arrastrado se decidió retirar el buque Sur Este 707</w:t>
      </w:r>
    </w:p>
    <w:p w14:paraId="24070BDD" w14:textId="66B313EE" w:rsidR="00065C2F" w:rsidRPr="00065C2F" w:rsidRDefault="00065C2F" w:rsidP="00065C2F">
      <w:pPr>
        <w:widowControl w:val="0"/>
        <w:spacing w:after="0" w:line="360" w:lineRule="auto"/>
        <w:jc w:val="both"/>
        <w:rPr>
          <w:rFonts w:ascii="Arial" w:hAnsi="Arial" w:cs="Arial"/>
          <w:sz w:val="24"/>
          <w:szCs w:val="24"/>
        </w:rPr>
      </w:pPr>
      <w:r w:rsidRPr="00065C2F">
        <w:rPr>
          <w:rFonts w:ascii="Arial" w:hAnsi="Arial" w:cs="Arial"/>
          <w:sz w:val="24"/>
          <w:szCs w:val="24"/>
        </w:rPr>
        <w:t>A las 23:10 horas se activó el plan de contingencia contra la contaminación (ORSO), a cargo de la empresa Nueva Era.</w:t>
      </w:r>
      <w:r w:rsidR="003F3377">
        <w:rPr>
          <w:rFonts w:ascii="Arial" w:hAnsi="Arial" w:cs="Arial"/>
          <w:sz w:val="24"/>
          <w:szCs w:val="24"/>
        </w:rPr>
        <w:t xml:space="preserve"> </w:t>
      </w:r>
      <w:r w:rsidRPr="00065C2F">
        <w:rPr>
          <w:rFonts w:ascii="Arial" w:hAnsi="Arial" w:cs="Arial"/>
          <w:sz w:val="24"/>
          <w:szCs w:val="24"/>
        </w:rPr>
        <w:t xml:space="preserve">A las 23:45 horas se retiró el buque CARLON al constatar la imposibilidad de avanzar con las maniobras, quedando el ALPHA CRUX </w:t>
      </w:r>
      <w:r w:rsidRPr="00065C2F">
        <w:rPr>
          <w:rFonts w:ascii="Arial" w:hAnsi="Arial" w:cs="Arial"/>
          <w:sz w:val="24"/>
          <w:szCs w:val="24"/>
        </w:rPr>
        <w:lastRenderedPageBreak/>
        <w:t>apoyado en el fondo y sujeto a las bitas mediante sus propios cabos.</w:t>
      </w:r>
    </w:p>
    <w:p w14:paraId="3D5EF09B" w14:textId="77777777" w:rsidR="00065C2F" w:rsidRDefault="00065C2F" w:rsidP="00065C2F">
      <w:pPr>
        <w:widowControl w:val="0"/>
        <w:spacing w:after="0" w:line="360" w:lineRule="auto"/>
        <w:jc w:val="both"/>
        <w:rPr>
          <w:rFonts w:ascii="Arial" w:hAnsi="Arial" w:cs="Arial"/>
          <w:sz w:val="24"/>
          <w:szCs w:val="24"/>
        </w:rPr>
      </w:pPr>
      <w:r w:rsidRPr="00065C2F">
        <w:rPr>
          <w:rFonts w:ascii="Arial" w:hAnsi="Arial" w:cs="Arial"/>
          <w:sz w:val="24"/>
          <w:szCs w:val="24"/>
        </w:rPr>
        <w:t>A las 00:00 horas se inició la colocación de barreras de contención en las cercanías del buque con el propósito de prevenir el esparcimiento de hidrocarburos.</w:t>
      </w:r>
    </w:p>
    <w:p w14:paraId="19705F26" w14:textId="50B91385" w:rsidR="00FC1384" w:rsidRDefault="009A2929" w:rsidP="004D1ADD">
      <w:pPr>
        <w:widowControl w:val="0"/>
        <w:spacing w:after="0" w:line="360" w:lineRule="auto"/>
        <w:jc w:val="both"/>
        <w:rPr>
          <w:rFonts w:ascii="Arial" w:hAnsi="Arial" w:cs="Arial"/>
          <w:sz w:val="24"/>
          <w:szCs w:val="24"/>
        </w:rPr>
      </w:pPr>
      <w:r>
        <w:rPr>
          <w:rFonts w:ascii="Arial" w:hAnsi="Arial" w:cs="Arial"/>
          <w:sz w:val="24"/>
          <w:szCs w:val="24"/>
        </w:rPr>
        <w:t xml:space="preserve">Siendo las 00:30 el buque Alpha </w:t>
      </w:r>
      <w:proofErr w:type="spellStart"/>
      <w:r>
        <w:rPr>
          <w:rFonts w:ascii="Arial" w:hAnsi="Arial" w:cs="Arial"/>
          <w:sz w:val="24"/>
          <w:szCs w:val="24"/>
        </w:rPr>
        <w:t>Crux</w:t>
      </w:r>
      <w:proofErr w:type="spellEnd"/>
      <w:r>
        <w:rPr>
          <w:rFonts w:ascii="Arial" w:hAnsi="Arial" w:cs="Arial"/>
          <w:sz w:val="24"/>
          <w:szCs w:val="24"/>
        </w:rPr>
        <w:t xml:space="preserve"> ya estaba cercado con la barrera de contención.</w:t>
      </w:r>
    </w:p>
    <w:p w14:paraId="7FAB489D" w14:textId="77777777" w:rsidR="00FC1384" w:rsidRDefault="00FC1384" w:rsidP="004D1ADD">
      <w:pPr>
        <w:widowControl w:val="0"/>
        <w:spacing w:after="0" w:line="360" w:lineRule="auto"/>
        <w:jc w:val="both"/>
        <w:rPr>
          <w:rFonts w:ascii="Arial" w:hAnsi="Arial" w:cs="Arial"/>
          <w:sz w:val="24"/>
          <w:szCs w:val="24"/>
        </w:rPr>
      </w:pPr>
    </w:p>
    <w:p w14:paraId="1A3E7177" w14:textId="56C194B4" w:rsidR="00D07E21" w:rsidRDefault="00210F55" w:rsidP="004D1ADD">
      <w:pPr>
        <w:widowControl w:val="0"/>
        <w:spacing w:after="0" w:line="360" w:lineRule="auto"/>
        <w:jc w:val="both"/>
        <w:rPr>
          <w:rFonts w:ascii="Arial" w:hAnsi="Arial" w:cs="Arial"/>
          <w:sz w:val="24"/>
          <w:szCs w:val="24"/>
        </w:rPr>
      </w:pPr>
      <w:r>
        <w:rPr>
          <w:rFonts w:ascii="Arial" w:hAnsi="Arial" w:cs="Arial"/>
          <w:sz w:val="24"/>
          <w:szCs w:val="24"/>
        </w:rPr>
        <w:t xml:space="preserve"> </w:t>
      </w:r>
    </w:p>
    <w:p w14:paraId="29C9A529" w14:textId="60466EB6" w:rsidR="003F3377" w:rsidRPr="00BF7C72" w:rsidRDefault="003F3377" w:rsidP="003F3377">
      <w:pPr>
        <w:spacing w:line="360" w:lineRule="auto"/>
        <w:jc w:val="center"/>
        <w:rPr>
          <w:rFonts w:ascii="Arial" w:hAnsi="Arial" w:cs="Arial"/>
          <w:b/>
          <w:bCs/>
          <w:i/>
          <w:iCs/>
        </w:rPr>
      </w:pPr>
      <w:r>
        <w:rPr>
          <w:rFonts w:ascii="Arial" w:hAnsi="Arial" w:cs="Arial"/>
          <w:b/>
          <w:bCs/>
          <w:i/>
          <w:iCs/>
        </w:rPr>
        <w:t xml:space="preserve">                                                         </w:t>
      </w:r>
      <w:r w:rsidRPr="00BF7C72">
        <w:rPr>
          <w:rFonts w:ascii="Arial" w:hAnsi="Arial" w:cs="Arial"/>
          <w:b/>
          <w:bCs/>
          <w:i/>
          <w:iCs/>
        </w:rPr>
        <w:t>TN (CP) __________________</w:t>
      </w:r>
    </w:p>
    <w:p w14:paraId="37D1CD44" w14:textId="77777777" w:rsidR="003F3377" w:rsidRPr="00EA1105" w:rsidRDefault="003F3377" w:rsidP="003F3377">
      <w:pPr>
        <w:spacing w:line="360" w:lineRule="auto"/>
        <w:jc w:val="center"/>
        <w:rPr>
          <w:rFonts w:ascii="Arial" w:hAnsi="Arial" w:cs="Arial"/>
          <w:b/>
          <w:bCs/>
          <w:i/>
          <w:iCs/>
        </w:rPr>
      </w:pPr>
      <w:r w:rsidRPr="00BF7C72">
        <w:rPr>
          <w:rFonts w:ascii="Arial" w:hAnsi="Arial" w:cs="Arial"/>
          <w:b/>
          <w:bCs/>
          <w:i/>
          <w:iCs/>
        </w:rPr>
        <w:t xml:space="preserve">  </w:t>
      </w:r>
      <w:r w:rsidRPr="00BF7C72">
        <w:rPr>
          <w:rFonts w:ascii="Arial" w:hAnsi="Arial" w:cs="Arial"/>
          <w:b/>
          <w:bCs/>
          <w:i/>
          <w:iCs/>
        </w:rPr>
        <w:tab/>
      </w:r>
      <w:r w:rsidRPr="00BF7C72">
        <w:rPr>
          <w:rFonts w:ascii="Arial" w:hAnsi="Arial" w:cs="Arial"/>
          <w:b/>
          <w:bCs/>
          <w:i/>
          <w:iCs/>
        </w:rPr>
        <w:tab/>
      </w:r>
      <w:r w:rsidRPr="00BF7C72">
        <w:rPr>
          <w:rFonts w:ascii="Arial" w:hAnsi="Arial" w:cs="Arial"/>
          <w:b/>
          <w:bCs/>
          <w:i/>
          <w:iCs/>
        </w:rPr>
        <w:tab/>
      </w:r>
      <w:r w:rsidRPr="00BF7C72">
        <w:rPr>
          <w:rFonts w:ascii="Arial" w:hAnsi="Arial" w:cs="Arial"/>
          <w:b/>
          <w:bCs/>
          <w:i/>
          <w:iCs/>
        </w:rPr>
        <w:tab/>
      </w:r>
      <w:r w:rsidRPr="00BF7C72">
        <w:rPr>
          <w:rFonts w:ascii="Arial" w:hAnsi="Arial" w:cs="Arial"/>
          <w:b/>
          <w:bCs/>
          <w:i/>
          <w:iCs/>
        </w:rPr>
        <w:tab/>
      </w:r>
      <w:r w:rsidRPr="00BF7C72">
        <w:rPr>
          <w:rFonts w:ascii="Arial" w:hAnsi="Arial" w:cs="Arial"/>
          <w:b/>
          <w:bCs/>
          <w:i/>
          <w:iCs/>
        </w:rPr>
        <w:tab/>
      </w:r>
      <w:r w:rsidRPr="00EA1105">
        <w:rPr>
          <w:rFonts w:ascii="Arial" w:hAnsi="Arial" w:cs="Arial"/>
          <w:b/>
          <w:bCs/>
          <w:i/>
          <w:iCs/>
        </w:rPr>
        <w:t xml:space="preserve">Adrian MOLESINI </w:t>
      </w:r>
    </w:p>
    <w:p w14:paraId="06BC8C76" w14:textId="77777777" w:rsidR="003F3377" w:rsidRPr="00EA1105" w:rsidRDefault="003F3377" w:rsidP="009A2929">
      <w:pPr>
        <w:spacing w:line="360" w:lineRule="auto"/>
        <w:ind w:left="5040"/>
        <w:rPr>
          <w:rFonts w:ascii="Arial" w:hAnsi="Arial" w:cs="Arial"/>
          <w:b/>
          <w:bCs/>
          <w:i/>
          <w:iCs/>
        </w:rPr>
      </w:pPr>
      <w:r w:rsidRPr="00EA1105">
        <w:rPr>
          <w:rFonts w:ascii="Arial" w:hAnsi="Arial" w:cs="Arial"/>
          <w:b/>
          <w:bCs/>
          <w:i/>
          <w:iCs/>
        </w:rPr>
        <w:t xml:space="preserve">Oficial de Despacho de Buque de la </w:t>
      </w:r>
    </w:p>
    <w:p w14:paraId="762AEDE2" w14:textId="196BF450" w:rsidR="00F031C6" w:rsidRDefault="003F3377" w:rsidP="00E2377C">
      <w:pPr>
        <w:spacing w:line="360" w:lineRule="auto"/>
        <w:ind w:left="4320" w:firstLine="720"/>
      </w:pPr>
      <w:r w:rsidRPr="00EA1105">
        <w:rPr>
          <w:rFonts w:ascii="Arial" w:hAnsi="Arial" w:cs="Arial"/>
          <w:b/>
          <w:bCs/>
          <w:i/>
          <w:iCs/>
        </w:rPr>
        <w:t>Prefectura del Puerto de Montevideo</w:t>
      </w:r>
      <w:r w:rsidR="00E2377C">
        <w:rPr>
          <w:rFonts w:ascii="Arial" w:hAnsi="Arial" w:cs="Arial"/>
          <w:b/>
          <w:bCs/>
          <w:i/>
          <w:iCs/>
        </w:rPr>
        <w:t>.</w:t>
      </w:r>
    </w:p>
    <w:sectPr w:rsidR="00F031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F">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21"/>
    <w:rsid w:val="00065C2F"/>
    <w:rsid w:val="00172A1A"/>
    <w:rsid w:val="001C33E6"/>
    <w:rsid w:val="00210F55"/>
    <w:rsid w:val="002147A2"/>
    <w:rsid w:val="00262A52"/>
    <w:rsid w:val="0028295D"/>
    <w:rsid w:val="00363786"/>
    <w:rsid w:val="00386033"/>
    <w:rsid w:val="003F3377"/>
    <w:rsid w:val="004405B1"/>
    <w:rsid w:val="004678CD"/>
    <w:rsid w:val="004D1ADD"/>
    <w:rsid w:val="00500ABA"/>
    <w:rsid w:val="00514700"/>
    <w:rsid w:val="00593EC7"/>
    <w:rsid w:val="00596B6F"/>
    <w:rsid w:val="00597188"/>
    <w:rsid w:val="00603B4C"/>
    <w:rsid w:val="00646E1D"/>
    <w:rsid w:val="006518A5"/>
    <w:rsid w:val="006558C3"/>
    <w:rsid w:val="006561D2"/>
    <w:rsid w:val="00660575"/>
    <w:rsid w:val="00680A52"/>
    <w:rsid w:val="006C04BF"/>
    <w:rsid w:val="006C102D"/>
    <w:rsid w:val="00730870"/>
    <w:rsid w:val="007C014D"/>
    <w:rsid w:val="007E05AA"/>
    <w:rsid w:val="0091147F"/>
    <w:rsid w:val="0093681D"/>
    <w:rsid w:val="0094447B"/>
    <w:rsid w:val="009A2929"/>
    <w:rsid w:val="009A7132"/>
    <w:rsid w:val="009B5E7E"/>
    <w:rsid w:val="009B5E85"/>
    <w:rsid w:val="00AF5F1C"/>
    <w:rsid w:val="00B047D7"/>
    <w:rsid w:val="00B4252D"/>
    <w:rsid w:val="00B45D9F"/>
    <w:rsid w:val="00B61497"/>
    <w:rsid w:val="00C13F6E"/>
    <w:rsid w:val="00C34504"/>
    <w:rsid w:val="00C355E6"/>
    <w:rsid w:val="00C82295"/>
    <w:rsid w:val="00C82FEF"/>
    <w:rsid w:val="00C85A2C"/>
    <w:rsid w:val="00C9333E"/>
    <w:rsid w:val="00CE1910"/>
    <w:rsid w:val="00CF5B90"/>
    <w:rsid w:val="00CF665F"/>
    <w:rsid w:val="00D07E21"/>
    <w:rsid w:val="00D5460F"/>
    <w:rsid w:val="00D6782D"/>
    <w:rsid w:val="00D7509D"/>
    <w:rsid w:val="00D8740C"/>
    <w:rsid w:val="00DC1B31"/>
    <w:rsid w:val="00E10E6A"/>
    <w:rsid w:val="00E12FC5"/>
    <w:rsid w:val="00E2377C"/>
    <w:rsid w:val="00E9740D"/>
    <w:rsid w:val="00ED4D09"/>
    <w:rsid w:val="00EE6975"/>
    <w:rsid w:val="00F031C6"/>
    <w:rsid w:val="00F200CB"/>
    <w:rsid w:val="00F43C21"/>
    <w:rsid w:val="00FB2021"/>
    <w:rsid w:val="00FB52D9"/>
    <w:rsid w:val="00FC1384"/>
    <w:rsid w:val="00FF212B"/>
    <w:rsid w:val="00FF5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7B95A"/>
  <w15:chartTrackingRefBased/>
  <w15:docId w15:val="{B0929840-06C3-4111-A7DC-3BDF53EC0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ADD"/>
    <w:pPr>
      <w:suppressAutoHyphens/>
      <w:spacing w:line="259" w:lineRule="auto"/>
    </w:pPr>
    <w:rPr>
      <w:rFonts w:eastAsiaTheme="minorEastAsia" w:cs="Times New Roman"/>
      <w:kern w:val="0"/>
      <w:sz w:val="22"/>
      <w:szCs w:val="22"/>
      <w:lang w:val="es-UY" w:eastAsia="es-UY"/>
      <w14:ligatures w14:val="none"/>
    </w:rPr>
  </w:style>
  <w:style w:type="paragraph" w:styleId="Ttulo1">
    <w:name w:val="heading 1"/>
    <w:basedOn w:val="Normal"/>
    <w:next w:val="Normal"/>
    <w:link w:val="Ttulo1Car"/>
    <w:uiPriority w:val="9"/>
    <w:qFormat/>
    <w:rsid w:val="00F43C21"/>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F43C21"/>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F43C21"/>
    <w:pPr>
      <w:keepNext/>
      <w:keepLines/>
      <w:suppressAutoHyphens w:val="0"/>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F43C21"/>
    <w:pPr>
      <w:keepNext/>
      <w:keepLines/>
      <w:suppressAutoHyphens w:val="0"/>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F43C21"/>
    <w:pPr>
      <w:keepNext/>
      <w:keepLines/>
      <w:suppressAutoHyphens w:val="0"/>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F43C21"/>
    <w:pPr>
      <w:keepNext/>
      <w:keepLines/>
      <w:suppressAutoHyphens w:val="0"/>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F43C21"/>
    <w:pPr>
      <w:keepNext/>
      <w:keepLines/>
      <w:suppressAutoHyphens w:val="0"/>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F43C21"/>
    <w:pPr>
      <w:keepNext/>
      <w:keepLines/>
      <w:suppressAutoHyphens w:val="0"/>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F43C21"/>
    <w:pPr>
      <w:keepNext/>
      <w:keepLines/>
      <w:suppressAutoHyphens w:val="0"/>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3C21"/>
    <w:rPr>
      <w:rFonts w:asciiTheme="majorHAnsi" w:eastAsiaTheme="majorEastAsia" w:hAnsiTheme="majorHAnsi" w:cstheme="majorBidi"/>
      <w:color w:val="0F4761" w:themeColor="accent1" w:themeShade="BF"/>
      <w:sz w:val="40"/>
      <w:szCs w:val="40"/>
      <w:lang w:val="es-UY"/>
    </w:rPr>
  </w:style>
  <w:style w:type="character" w:customStyle="1" w:styleId="Ttulo2Car">
    <w:name w:val="Título 2 Car"/>
    <w:basedOn w:val="Fuentedeprrafopredeter"/>
    <w:link w:val="Ttulo2"/>
    <w:uiPriority w:val="9"/>
    <w:semiHidden/>
    <w:rsid w:val="00F43C21"/>
    <w:rPr>
      <w:rFonts w:asciiTheme="majorHAnsi" w:eastAsiaTheme="majorEastAsia" w:hAnsiTheme="majorHAnsi" w:cstheme="majorBidi"/>
      <w:color w:val="0F4761" w:themeColor="accent1" w:themeShade="BF"/>
      <w:sz w:val="32"/>
      <w:szCs w:val="32"/>
      <w:lang w:val="es-UY"/>
    </w:rPr>
  </w:style>
  <w:style w:type="character" w:customStyle="1" w:styleId="Ttulo3Car">
    <w:name w:val="Título 3 Car"/>
    <w:basedOn w:val="Fuentedeprrafopredeter"/>
    <w:link w:val="Ttulo3"/>
    <w:uiPriority w:val="9"/>
    <w:semiHidden/>
    <w:rsid w:val="00F43C21"/>
    <w:rPr>
      <w:rFonts w:eastAsiaTheme="majorEastAsia" w:cstheme="majorBidi"/>
      <w:color w:val="0F4761" w:themeColor="accent1" w:themeShade="BF"/>
      <w:sz w:val="28"/>
      <w:szCs w:val="28"/>
      <w:lang w:val="es-UY"/>
    </w:rPr>
  </w:style>
  <w:style w:type="character" w:customStyle="1" w:styleId="Ttulo4Car">
    <w:name w:val="Título 4 Car"/>
    <w:basedOn w:val="Fuentedeprrafopredeter"/>
    <w:link w:val="Ttulo4"/>
    <w:uiPriority w:val="9"/>
    <w:semiHidden/>
    <w:rsid w:val="00F43C21"/>
    <w:rPr>
      <w:rFonts w:eastAsiaTheme="majorEastAsia" w:cstheme="majorBidi"/>
      <w:i/>
      <w:iCs/>
      <w:color w:val="0F4761" w:themeColor="accent1" w:themeShade="BF"/>
      <w:lang w:val="es-UY"/>
    </w:rPr>
  </w:style>
  <w:style w:type="character" w:customStyle="1" w:styleId="Ttulo5Car">
    <w:name w:val="Título 5 Car"/>
    <w:basedOn w:val="Fuentedeprrafopredeter"/>
    <w:link w:val="Ttulo5"/>
    <w:uiPriority w:val="9"/>
    <w:semiHidden/>
    <w:rsid w:val="00F43C21"/>
    <w:rPr>
      <w:rFonts w:eastAsiaTheme="majorEastAsia" w:cstheme="majorBidi"/>
      <w:color w:val="0F4761" w:themeColor="accent1" w:themeShade="BF"/>
      <w:lang w:val="es-UY"/>
    </w:rPr>
  </w:style>
  <w:style w:type="character" w:customStyle="1" w:styleId="Ttulo6Car">
    <w:name w:val="Título 6 Car"/>
    <w:basedOn w:val="Fuentedeprrafopredeter"/>
    <w:link w:val="Ttulo6"/>
    <w:uiPriority w:val="9"/>
    <w:semiHidden/>
    <w:rsid w:val="00F43C21"/>
    <w:rPr>
      <w:rFonts w:eastAsiaTheme="majorEastAsia" w:cstheme="majorBidi"/>
      <w:i/>
      <w:iCs/>
      <w:color w:val="595959" w:themeColor="text1" w:themeTint="A6"/>
      <w:lang w:val="es-UY"/>
    </w:rPr>
  </w:style>
  <w:style w:type="character" w:customStyle="1" w:styleId="Ttulo7Car">
    <w:name w:val="Título 7 Car"/>
    <w:basedOn w:val="Fuentedeprrafopredeter"/>
    <w:link w:val="Ttulo7"/>
    <w:uiPriority w:val="9"/>
    <w:semiHidden/>
    <w:rsid w:val="00F43C21"/>
    <w:rPr>
      <w:rFonts w:eastAsiaTheme="majorEastAsia" w:cstheme="majorBidi"/>
      <w:color w:val="595959" w:themeColor="text1" w:themeTint="A6"/>
      <w:lang w:val="es-UY"/>
    </w:rPr>
  </w:style>
  <w:style w:type="character" w:customStyle="1" w:styleId="Ttulo8Car">
    <w:name w:val="Título 8 Car"/>
    <w:basedOn w:val="Fuentedeprrafopredeter"/>
    <w:link w:val="Ttulo8"/>
    <w:uiPriority w:val="9"/>
    <w:semiHidden/>
    <w:rsid w:val="00F43C21"/>
    <w:rPr>
      <w:rFonts w:eastAsiaTheme="majorEastAsia" w:cstheme="majorBidi"/>
      <w:i/>
      <w:iCs/>
      <w:color w:val="272727" w:themeColor="text1" w:themeTint="D8"/>
      <w:lang w:val="es-UY"/>
    </w:rPr>
  </w:style>
  <w:style w:type="character" w:customStyle="1" w:styleId="Ttulo9Car">
    <w:name w:val="Título 9 Car"/>
    <w:basedOn w:val="Fuentedeprrafopredeter"/>
    <w:link w:val="Ttulo9"/>
    <w:uiPriority w:val="9"/>
    <w:semiHidden/>
    <w:rsid w:val="00F43C21"/>
    <w:rPr>
      <w:rFonts w:eastAsiaTheme="majorEastAsia" w:cstheme="majorBidi"/>
      <w:color w:val="272727" w:themeColor="text1" w:themeTint="D8"/>
      <w:lang w:val="es-UY"/>
    </w:rPr>
  </w:style>
  <w:style w:type="paragraph" w:styleId="Ttulo">
    <w:name w:val="Title"/>
    <w:basedOn w:val="Normal"/>
    <w:next w:val="Normal"/>
    <w:link w:val="TtuloCar"/>
    <w:uiPriority w:val="10"/>
    <w:qFormat/>
    <w:rsid w:val="00F43C21"/>
    <w:pPr>
      <w:suppressAutoHyphens w:val="0"/>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F43C21"/>
    <w:rPr>
      <w:rFonts w:asciiTheme="majorHAnsi" w:eastAsiaTheme="majorEastAsia" w:hAnsiTheme="majorHAnsi" w:cstheme="majorBidi"/>
      <w:spacing w:val="-10"/>
      <w:kern w:val="28"/>
      <w:sz w:val="56"/>
      <w:szCs w:val="56"/>
      <w:lang w:val="es-UY"/>
    </w:rPr>
  </w:style>
  <w:style w:type="paragraph" w:styleId="Subttulo">
    <w:name w:val="Subtitle"/>
    <w:basedOn w:val="Normal"/>
    <w:next w:val="Normal"/>
    <w:link w:val="SubttuloCar"/>
    <w:uiPriority w:val="11"/>
    <w:qFormat/>
    <w:rsid w:val="00F43C21"/>
    <w:pPr>
      <w:numPr>
        <w:ilvl w:val="1"/>
      </w:numPr>
      <w:suppressAutoHyphens w:val="0"/>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F43C21"/>
    <w:rPr>
      <w:rFonts w:eastAsiaTheme="majorEastAsia" w:cstheme="majorBidi"/>
      <w:color w:val="595959" w:themeColor="text1" w:themeTint="A6"/>
      <w:spacing w:val="15"/>
      <w:sz w:val="28"/>
      <w:szCs w:val="28"/>
      <w:lang w:val="es-UY"/>
    </w:rPr>
  </w:style>
  <w:style w:type="paragraph" w:styleId="Cita">
    <w:name w:val="Quote"/>
    <w:basedOn w:val="Normal"/>
    <w:next w:val="Normal"/>
    <w:link w:val="CitaCar"/>
    <w:uiPriority w:val="29"/>
    <w:qFormat/>
    <w:rsid w:val="00F43C21"/>
    <w:pPr>
      <w:suppressAutoHyphens w:val="0"/>
      <w:spacing w:before="160" w:line="278" w:lineRule="auto"/>
      <w:jc w:val="center"/>
    </w:pPr>
    <w:rPr>
      <w:rFonts w:eastAsia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F43C21"/>
    <w:rPr>
      <w:i/>
      <w:iCs/>
      <w:color w:val="404040" w:themeColor="text1" w:themeTint="BF"/>
      <w:lang w:val="es-UY"/>
    </w:rPr>
  </w:style>
  <w:style w:type="paragraph" w:styleId="Prrafodelista">
    <w:name w:val="List Paragraph"/>
    <w:basedOn w:val="Normal"/>
    <w:uiPriority w:val="34"/>
    <w:qFormat/>
    <w:rsid w:val="00F43C21"/>
    <w:pPr>
      <w:suppressAutoHyphens w:val="0"/>
      <w:spacing w:line="278" w:lineRule="auto"/>
      <w:ind w:left="720"/>
      <w:contextualSpacing/>
    </w:pPr>
    <w:rPr>
      <w:rFonts w:eastAsiaTheme="minorHAnsi" w:cstheme="minorBidi"/>
      <w:kern w:val="2"/>
      <w:sz w:val="24"/>
      <w:szCs w:val="24"/>
      <w:lang w:eastAsia="en-US"/>
      <w14:ligatures w14:val="standardContextual"/>
    </w:rPr>
  </w:style>
  <w:style w:type="character" w:styleId="nfasisintenso">
    <w:name w:val="Intense Emphasis"/>
    <w:basedOn w:val="Fuentedeprrafopredeter"/>
    <w:uiPriority w:val="21"/>
    <w:qFormat/>
    <w:rsid w:val="00F43C21"/>
    <w:rPr>
      <w:i/>
      <w:iCs/>
      <w:color w:val="0F4761" w:themeColor="accent1" w:themeShade="BF"/>
    </w:rPr>
  </w:style>
  <w:style w:type="paragraph" w:styleId="Citadestacada">
    <w:name w:val="Intense Quote"/>
    <w:basedOn w:val="Normal"/>
    <w:next w:val="Normal"/>
    <w:link w:val="CitadestacadaCar"/>
    <w:uiPriority w:val="30"/>
    <w:qFormat/>
    <w:rsid w:val="00F43C21"/>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eastAsiaTheme="minorHAnsi" w:cstheme="minorBidi"/>
      <w:i/>
      <w:iCs/>
      <w:color w:val="0F476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F43C21"/>
    <w:rPr>
      <w:i/>
      <w:iCs/>
      <w:color w:val="0F4761" w:themeColor="accent1" w:themeShade="BF"/>
      <w:lang w:val="es-UY"/>
    </w:rPr>
  </w:style>
  <w:style w:type="character" w:styleId="Referenciaintensa">
    <w:name w:val="Intense Reference"/>
    <w:basedOn w:val="Fuentedeprrafopredeter"/>
    <w:uiPriority w:val="32"/>
    <w:qFormat/>
    <w:rsid w:val="00F43C21"/>
    <w:rPr>
      <w:b/>
      <w:bCs/>
      <w:smallCaps/>
      <w:color w:val="0F4761" w:themeColor="accent1" w:themeShade="BF"/>
      <w:spacing w:val="5"/>
    </w:rPr>
  </w:style>
  <w:style w:type="paragraph" w:customStyle="1" w:styleId="Standard">
    <w:name w:val="Standard"/>
    <w:qFormat/>
    <w:rsid w:val="004D1ADD"/>
    <w:pPr>
      <w:suppressAutoHyphens/>
      <w:spacing w:after="200" w:line="276" w:lineRule="auto"/>
      <w:textAlignment w:val="baseline"/>
    </w:pPr>
    <w:rPr>
      <w:rFonts w:eastAsia="Calibri" w:cs="F"/>
      <w:kern w:val="0"/>
      <w:sz w:val="22"/>
      <w:szCs w:val="22"/>
      <w:lang w:val="es-U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1</Pages>
  <Words>721</Words>
  <Characters>4116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Molesini</dc:creator>
  <cp:keywords/>
  <dc:description/>
  <cp:lastModifiedBy>Adrian Molesini</cp:lastModifiedBy>
  <cp:revision>6</cp:revision>
  <dcterms:created xsi:type="dcterms:W3CDTF">2026-08-31T20:15:00Z</dcterms:created>
  <dcterms:modified xsi:type="dcterms:W3CDTF">2026-09-01T23:15:00Z</dcterms:modified>
</cp:coreProperties>
</file>