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11.1 Sociology: Theories and Institutions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Theoretical Approaches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frameworks for the interactions we observe within the society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Functionalism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Focuses on the </w:t>
      </w: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of each component of society and how these components fit together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Dysfunctions are harmful consequences of people’s actions as they undermine a social system’s equilibrium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Illness is seen as a </w:t>
      </w:r>
      <w:r w:rsidDel="00000000" w:rsidR="00000000" w:rsidRPr="00000000">
        <w:rPr>
          <w:b w:val="1"/>
          <w:rtl w:val="0"/>
        </w:rPr>
        <w:t xml:space="preserve">social phenomenon</w:t>
      </w:r>
      <w:r w:rsidDel="00000000" w:rsidR="00000000" w:rsidRPr="00000000">
        <w:rPr>
          <w:rtl w:val="0"/>
        </w:rPr>
        <w:t xml:space="preserve"> rather than a physical condition because the sick individual cannot be a productive member of society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function: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Manifest</w:t>
      </w:r>
    </w:p>
    <w:p w:rsidR="00000000" w:rsidDel="00000000" w:rsidP="00000000" w:rsidRDefault="00000000" w:rsidRPr="00000000" w14:paraId="0000000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Deliberate</w:t>
      </w:r>
      <w:r w:rsidDel="00000000" w:rsidR="00000000" w:rsidRPr="00000000">
        <w:rPr>
          <w:rtl w:val="0"/>
        </w:rPr>
        <w:t xml:space="preserve"> actions that serve to </w:t>
      </w:r>
      <w:r w:rsidDel="00000000" w:rsidR="00000000" w:rsidRPr="00000000">
        <w:rPr>
          <w:b w:val="1"/>
          <w:rtl w:val="0"/>
        </w:rPr>
        <w:t xml:space="preserve">help</w:t>
      </w:r>
      <w:r w:rsidDel="00000000" w:rsidR="00000000" w:rsidRPr="00000000">
        <w:rPr>
          <w:rtl w:val="0"/>
        </w:rPr>
        <w:t xml:space="preserve"> a given system</w:t>
      </w:r>
    </w:p>
    <w:p w:rsidR="00000000" w:rsidDel="00000000" w:rsidP="00000000" w:rsidRDefault="00000000" w:rsidRPr="00000000" w14:paraId="0000000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annual medical meetings to educate a group of physicians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Latent</w:t>
      </w:r>
    </w:p>
    <w:p w:rsidR="00000000" w:rsidDel="00000000" w:rsidP="00000000" w:rsidRDefault="00000000" w:rsidRPr="00000000" w14:paraId="0000000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Unexpected</w:t>
      </w:r>
      <w:r w:rsidDel="00000000" w:rsidR="00000000" w:rsidRPr="00000000">
        <w:rPr>
          <w:rtl w:val="0"/>
        </w:rPr>
        <w:t xml:space="preserve">, unintended, or unrecognized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 consequences of manifest functions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stronger interpersonal bonds between physicians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Theory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Focuses on how </w:t>
      </w:r>
      <w:r w:rsidDel="00000000" w:rsidR="00000000" w:rsidRPr="00000000">
        <w:rPr>
          <w:b w:val="1"/>
          <w:rtl w:val="0"/>
        </w:rPr>
        <w:t xml:space="preserve">power differentials</w:t>
      </w:r>
      <w:r w:rsidDel="00000000" w:rsidR="00000000" w:rsidRPr="00000000">
        <w:rPr>
          <w:rtl w:val="0"/>
        </w:rPr>
        <w:t xml:space="preserve"> are created and how these differentials contribute to the maintenance of social order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Claims society is in a state of perpetual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conflict</w:t>
      </w:r>
      <w:r w:rsidDel="00000000" w:rsidR="00000000" w:rsidRPr="00000000">
        <w:rPr>
          <w:color w:val="222222"/>
          <w:highlight w:val="white"/>
          <w:rtl w:val="0"/>
        </w:rPr>
        <w:t xml:space="preserve"> because of competition for limited resources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Holds that social order is maintained by domination and power, rather than consensus and conformity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Symbolic Interactionism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of the ways individuals interact through a shared understanding of words, gestures, and other </w:t>
      </w:r>
      <w:r w:rsidDel="00000000" w:rsidR="00000000" w:rsidRPr="00000000">
        <w:rPr>
          <w:b w:val="1"/>
          <w:rtl w:val="0"/>
        </w:rPr>
        <w:t xml:space="preserve">symbols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E.g. friendliness codified in waving hand gesture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Constructionism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Explores the ways in which individuals make decisions to </w:t>
      </w:r>
      <w:r w:rsidDel="00000000" w:rsidR="00000000" w:rsidRPr="00000000">
        <w:rPr>
          <w:b w:val="1"/>
          <w:rtl w:val="0"/>
        </w:rPr>
        <w:t xml:space="preserve">agree upon a given social reality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Subject to the processes of </w:t>
      </w:r>
      <w:r w:rsidDel="00000000" w:rsidR="00000000" w:rsidRPr="00000000">
        <w:rPr>
          <w:b w:val="1"/>
          <w:rtl w:val="0"/>
        </w:rPr>
        <w:t xml:space="preserve">meaning-making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collective definition building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paper money and coinage do not inherently have significant value; it is only because we as a society imbue them with value that they can be used for trading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Rational Choice and Exchange Theory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will make decisions that maximize potential benefits and minimize potential harm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(i.e. considering the</w:t>
      </w:r>
      <w:r w:rsidDel="00000000" w:rsidR="00000000" w:rsidRPr="00000000">
        <w:rPr>
          <w:b w:val="1"/>
          <w:rtl w:val="0"/>
        </w:rPr>
        <w:t xml:space="preserve"> pros and cons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Exchange theory applies rational choice theory </w:t>
      </w:r>
      <w:r w:rsidDel="00000000" w:rsidR="00000000" w:rsidRPr="00000000">
        <w:rPr>
          <w:b w:val="1"/>
          <w:rtl w:val="0"/>
        </w:rPr>
        <w:t xml:space="preserve">within social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Rational choice theory applies to </w:t>
      </w:r>
      <w:r w:rsidDel="00000000" w:rsidR="00000000" w:rsidRPr="00000000">
        <w:rPr>
          <w:b w:val="1"/>
          <w:rtl w:val="0"/>
        </w:rPr>
        <w:t xml:space="preserve">an individual</w:t>
      </w:r>
      <w:r w:rsidDel="00000000" w:rsidR="00000000" w:rsidRPr="00000000">
        <w:rPr>
          <w:rtl w:val="0"/>
        </w:rPr>
        <w:t xml:space="preserve"> independently of social interactions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Feminist Theory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Explores the ways in which one’s gender can be subordinated, minimized, or devalued compared to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Social Institutions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Well-defined social structures that dictate certain patterns of behavior or relationships and are accepted as a fundamental part of culture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11.2 Culture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Material and Symbolic Culture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Culture lag refers to the idea that material culture changes more quickly than symbolic culture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In American culture, social media (community-oriented) expands faster than symbolic culture (individuality and privacy)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culture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the physical items one associates with a given group, e.g. artwork, emblems, clothing, jewelry, food, buildings, and tools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</w:t>
      </w:r>
      <w:r w:rsidDel="00000000" w:rsidR="00000000" w:rsidRPr="00000000">
        <w:rPr>
          <w:b w:val="1"/>
          <w:rtl w:val="0"/>
        </w:rPr>
        <w:t xml:space="preserve">non-material</w:t>
      </w:r>
      <w:r w:rsidDel="00000000" w:rsidR="00000000" w:rsidRPr="00000000">
        <w:rPr>
          <w:rtl w:val="0"/>
        </w:rPr>
        <w:t xml:space="preserve">) culture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the </w:t>
      </w:r>
      <w:r w:rsidDel="00000000" w:rsidR="00000000" w:rsidRPr="00000000">
        <w:rPr>
          <w:b w:val="1"/>
          <w:rtl w:val="0"/>
        </w:rPr>
        <w:t xml:space="preserve">ideas </w:t>
      </w:r>
      <w:r w:rsidDel="00000000" w:rsidR="00000000" w:rsidRPr="00000000">
        <w:rPr>
          <w:rtl w:val="0"/>
        </w:rPr>
        <w:t xml:space="preserve">associated with a cultural group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Language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spoken or written symbols combined into a system and governed by rules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medium to transmit culture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Values, Beliefs, Norms, and Rituals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= what a person deems important in life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Belief = something a person considers to be true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Ritual = formalized ceremonial behavior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Governed by specific rules, including appropriate behavior and a predetermined order of events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Norms = societal rules that define the boundaries of acceptable behavior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Evolution and Human Culture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 both influences and is influenced by culture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humans (who are not lactose intolerant) are the only animals to be able to digest milk after adolescence as well as ingest another animal’s milk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mutation permitting digestion may have arisen out of Northern European cultures, which relied heavily on cattle farming for sustenance</w:t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11.3 Demographics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statistics of populations and are the mathematical applications of sociology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Common Demographic Categories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Ageism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Prejudice or discrimination on the basis of a person’s age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set of behavioral, cultural, or physiological traits typically associated with a biological sex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construct based on phenotypic differences between groups of people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Ethnicity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construct that sorts people by cultural factors e.g. language, nationality, religion, and other factors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Symbolic ethnicity = recognition of an ethnic identity that is only relevant on special occasions and does not specifically impact on everyday life</w:t>
      </w:r>
    </w:p>
    <w:p w:rsidR="00000000" w:rsidDel="00000000" w:rsidP="00000000" w:rsidRDefault="00000000" w:rsidRPr="00000000" w14:paraId="0000005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Irish-Americans celebrating St. Patrick’s Day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Sexual orientation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by one’s sexual interest toward members of the same, opposite, or both sexes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Immigration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Movement into a new geographical area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Compared to emigration, which is movement away from a geographical area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Demographic Shifts and Social Change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Fertility rate = children per woman per lifetime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 rate = children per 1000 people per year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Mortality rate = deaths per 1000 people per year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Migration rate = immigration rate - emigration rate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 transition = a model used to represent drops in birth and death rates as a result of industrialization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Malthusian theory</w:t>
      </w:r>
    </w:p>
    <w:p w:rsidR="00000000" w:rsidDel="00000000" w:rsidP="00000000" w:rsidRDefault="00000000" w:rsidRPr="00000000" w14:paraId="0000005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Focuses on how the exponential growth of a population can outpace the growth of the food supply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lead to social degradation and disorder, similar to the death phase of bacterial growth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movements = movements organized to either promote (proactive) or resist (reactive) social change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Globalization = process of integrating a global economy with free trade and tapping of foreign labor markets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Urbanization = process of dense areas of population creating a pull for migration i.e. creating cities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