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4.1 Cells of the Nervous System*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Neurons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Collection of cell bodies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In the CNS, it is called a </w:t>
      </w:r>
      <w:r w:rsidDel="00000000" w:rsidR="00000000" w:rsidRPr="00000000">
        <w:rPr>
          <w:b w:val="1"/>
          <w:rtl w:val="0"/>
        </w:rPr>
        <w:t xml:space="preserve">nucleus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In the PNS, it is called a </w:t>
      </w:r>
      <w:r w:rsidDel="00000000" w:rsidR="00000000" w:rsidRPr="00000000">
        <w:rPr>
          <w:b w:val="1"/>
          <w:rtl w:val="0"/>
        </w:rPr>
        <w:t xml:space="preserve">ganglion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Bundle of neurons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In the CNS, it is called a </w:t>
      </w:r>
      <w:r w:rsidDel="00000000" w:rsidR="00000000" w:rsidRPr="00000000">
        <w:rPr>
          <w:b w:val="1"/>
          <w:rtl w:val="0"/>
        </w:rPr>
        <w:t xml:space="preserve">tract </w:t>
      </w:r>
      <w:r w:rsidDel="00000000" w:rsidR="00000000" w:rsidRPr="00000000">
        <w:rPr>
          <w:rtl w:val="0"/>
        </w:rPr>
        <w:t xml:space="preserve">(only one type of information)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In the PNS, it is called a </w:t>
      </w:r>
      <w:r w:rsidDel="00000000" w:rsidR="00000000" w:rsidRPr="00000000">
        <w:rPr>
          <w:b w:val="1"/>
          <w:rtl w:val="0"/>
        </w:rPr>
        <w:t xml:space="preserve">nerve</w:t>
      </w:r>
      <w:r w:rsidDel="00000000" w:rsidR="00000000" w:rsidRPr="00000000">
        <w:rPr>
          <w:rtl w:val="0"/>
        </w:rPr>
        <w:t xml:space="preserve"> (may be sensory, motor, or mixed)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813139" cy="20526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139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Soma (or cell body)</w:t>
      </w:r>
    </w:p>
    <w:p w:rsidR="00000000" w:rsidDel="00000000" w:rsidP="00000000" w:rsidRDefault="00000000" w:rsidRPr="00000000" w14:paraId="0000000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Contains the nucleus, endoplasmic reticulum, ribosomes</w:t>
      </w:r>
    </w:p>
    <w:p w:rsidR="00000000" w:rsidDel="00000000" w:rsidP="00000000" w:rsidRDefault="00000000" w:rsidRPr="00000000" w14:paraId="0000000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Dendrites</w:t>
      </w:r>
    </w:p>
    <w:p w:rsidR="00000000" w:rsidDel="00000000" w:rsidP="00000000" w:rsidRDefault="00000000" w:rsidRPr="00000000" w14:paraId="0000001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Receive incoming messages from other cells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Axon Hillock</w:t>
      </w:r>
    </w:p>
    <w:p w:rsidR="00000000" w:rsidDel="00000000" w:rsidP="00000000" w:rsidRDefault="00000000" w:rsidRPr="00000000" w14:paraId="0000001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Integrates the incoming signals (can be excitatory or inhibitory) → initiates action potential if above threshold</w:t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Axon</w:t>
      </w:r>
    </w:p>
    <w:p w:rsidR="00000000" w:rsidDel="00000000" w:rsidP="00000000" w:rsidRDefault="00000000" w:rsidRPr="00000000" w14:paraId="0000001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Long appendage that terminates in close proximity to a target structure (a muscle, </w:t>
      </w:r>
      <w:r w:rsidDel="00000000" w:rsidR="00000000" w:rsidRPr="00000000">
        <w:rPr>
          <w:rtl w:val="0"/>
        </w:rPr>
        <w:t xml:space="preserve">a gland</w:t>
      </w:r>
      <w:r w:rsidDel="00000000" w:rsidR="00000000" w:rsidRPr="00000000">
        <w:rPr>
          <w:rtl w:val="0"/>
        </w:rPr>
        <w:t xml:space="preserve">, or another neuron)</w:t>
      </w:r>
    </w:p>
    <w:p w:rsidR="00000000" w:rsidDel="00000000" w:rsidP="00000000" w:rsidRDefault="00000000" w:rsidRPr="00000000" w14:paraId="0000001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Insulated by </w:t>
      </w:r>
      <w:r w:rsidDel="00000000" w:rsidR="00000000" w:rsidRPr="00000000">
        <w:rPr>
          <w:b w:val="1"/>
          <w:rtl w:val="0"/>
        </w:rPr>
        <w:t xml:space="preserve">myelin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Prevents signal loss or crossing of signal</w:t>
      </w:r>
    </w:p>
    <w:p w:rsidR="00000000" w:rsidDel="00000000" w:rsidP="00000000" w:rsidRDefault="00000000" w:rsidRPr="00000000" w14:paraId="00000017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Increases speed of conduction in the axon</w:t>
      </w:r>
    </w:p>
    <w:p w:rsidR="00000000" w:rsidDel="00000000" w:rsidP="00000000" w:rsidRDefault="00000000" w:rsidRPr="00000000" w14:paraId="00000018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Produced by </w:t>
      </w:r>
      <w:r w:rsidDel="00000000" w:rsidR="00000000" w:rsidRPr="00000000">
        <w:rPr>
          <w:b w:val="1"/>
          <w:rtl w:val="0"/>
        </w:rPr>
        <w:t xml:space="preserve">oligodendrocytes in the CNS</w:t>
      </w:r>
      <w:r w:rsidDel="00000000" w:rsidR="00000000" w:rsidRPr="00000000">
        <w:rPr>
          <w:rtl w:val="0"/>
        </w:rPr>
        <w:t xml:space="preserve">, and by </w:t>
      </w:r>
      <w:r w:rsidDel="00000000" w:rsidR="00000000" w:rsidRPr="00000000">
        <w:rPr>
          <w:b w:val="1"/>
          <w:rtl w:val="0"/>
        </w:rPr>
        <w:t xml:space="preserve">Schwann Cells in the PNS</w:t>
      </w:r>
    </w:p>
    <w:p w:rsidR="00000000" w:rsidDel="00000000" w:rsidP="00000000" w:rsidRDefault="00000000" w:rsidRPr="00000000" w14:paraId="00000019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Nodes of Ranvier → rapid signal conduction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Nerve terminal (or synaptic bouton)</w:t>
      </w:r>
    </w:p>
    <w:p w:rsidR="00000000" w:rsidDel="00000000" w:rsidP="00000000" w:rsidRDefault="00000000" w:rsidRPr="00000000" w14:paraId="0000001B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Enlarged and flattened → maximize neurotransmission to the next neuron</w:t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Other Cells in the Nervous System</w:t>
      </w:r>
    </w:p>
    <w:p w:rsidR="00000000" w:rsidDel="00000000" w:rsidP="00000000" w:rsidRDefault="00000000" w:rsidRPr="00000000" w14:paraId="0000001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Neurons must be be supported and myelinated by </w:t>
      </w:r>
      <w:r w:rsidDel="00000000" w:rsidR="00000000" w:rsidRPr="00000000">
        <w:rPr>
          <w:b w:val="1"/>
          <w:rtl w:val="0"/>
        </w:rPr>
        <w:t xml:space="preserve">glial cells</w:t>
      </w:r>
      <w:r w:rsidDel="00000000" w:rsidR="00000000" w:rsidRPr="00000000">
        <w:rPr>
          <w:rtl w:val="0"/>
        </w:rPr>
        <w:t xml:space="preserve"> (or neuroglia)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Astrocytes (star-shaped, with end feet)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Structural support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Blood-brain barrier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prevents large molecules from leaving blood to enter CNS unless they want it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Gliosis → repair and starring process of the brain and spinal cord following traumatic injuries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Ependymal cells (simple columnar, cuboidal epithelium-like cells)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 the ventricles of the brain and produce cerebrospinal fluid (</w:t>
      </w:r>
      <w:r w:rsidDel="00000000" w:rsidR="00000000" w:rsidRPr="00000000">
        <w:rPr>
          <w:b w:val="1"/>
          <w:rtl w:val="0"/>
        </w:rPr>
        <w:t xml:space="preserve">CSF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shock absorber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 barrier between CSF and interstitial fluid of the tissue itself, though leaky (means doctors can sample)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Microglia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Phagocytic </w:t>
      </w:r>
      <w:r w:rsidDel="00000000" w:rsidR="00000000" w:rsidRPr="00000000">
        <w:rPr>
          <w:rtl w:val="0"/>
        </w:rPr>
        <w:t xml:space="preserve">cells that ingest and break down waste products and pathogens in the </w:t>
      </w:r>
      <w:r w:rsidDel="00000000" w:rsidR="00000000" w:rsidRPr="00000000">
        <w:rPr>
          <w:b w:val="1"/>
          <w:rtl w:val="0"/>
        </w:rPr>
        <w:t xml:space="preserve">CNS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Arise from monocytes, and are a part of the immune system which arises from the mesoderm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Oligodendrocytes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Provide myelin sheath in the </w:t>
      </w:r>
      <w:r w:rsidDel="00000000" w:rsidR="00000000" w:rsidRPr="00000000">
        <w:rPr>
          <w:b w:val="1"/>
          <w:rtl w:val="0"/>
        </w:rPr>
        <w:t xml:space="preserve">CNS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Schwann Cells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Non-myelinating Schwann cells are fairly shapeless, and provide </w:t>
      </w:r>
      <w:r w:rsidDel="00000000" w:rsidR="00000000" w:rsidRPr="00000000">
        <w:rPr>
          <w:b w:val="1"/>
          <w:rtl w:val="0"/>
        </w:rPr>
        <w:t xml:space="preserve">support </w:t>
      </w:r>
      <w:r w:rsidDel="00000000" w:rsidR="00000000" w:rsidRPr="00000000">
        <w:rPr>
          <w:rtl w:val="0"/>
        </w:rPr>
        <w:t xml:space="preserve">for PNS axons, but do not myelinate them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Normal Schwann cells </w:t>
      </w:r>
      <w:commentRangeStart w:id="0"/>
      <w:r w:rsidDel="00000000" w:rsidR="00000000" w:rsidRPr="00000000">
        <w:rPr>
          <w:b w:val="1"/>
          <w:rtl w:val="0"/>
        </w:rPr>
        <w:t xml:space="preserve">myelinate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the PNS axons</w:t>
      </w:r>
    </w:p>
    <w:p w:rsidR="00000000" w:rsidDel="00000000" w:rsidP="00000000" w:rsidRDefault="00000000" w:rsidRPr="00000000" w14:paraId="0000002F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 all peripheral neurons have a myelin sheath, but most of those with a large diameter do</w:t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4.2 Transmission of Neural Impulses*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Action Potential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All-or-nothing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Resting potential is </w:t>
      </w:r>
      <w:r w:rsidDel="00000000" w:rsidR="00000000" w:rsidRPr="00000000">
        <w:rPr>
          <w:b w:val="1"/>
          <w:rtl w:val="0"/>
        </w:rPr>
        <w:t xml:space="preserve">-70 mV</w:t>
      </w:r>
      <w:r w:rsidDel="00000000" w:rsidR="00000000" w:rsidRPr="00000000">
        <w:rPr>
          <w:rtl w:val="0"/>
        </w:rPr>
        <w:t xml:space="preserve">, with the inside of the neuron negative relative to the outside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Potassium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140 mM inside &gt; 4 mM outside → K+ ions flow out via </w:t>
      </w:r>
      <w:r w:rsidDel="00000000" w:rsidR="00000000" w:rsidRPr="00000000">
        <w:rPr>
          <w:b w:val="1"/>
          <w:rtl w:val="0"/>
        </w:rPr>
        <w:t xml:space="preserve">potassium leak channels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(concentration gradient) → BUT some K+ ions flow back due to the attraction between K+ and the negative potential building in the cell (electric potential) → equilibrium potential of potassium is around </w:t>
      </w:r>
      <w:commentRangeStart w:id="1"/>
      <w:r w:rsidDel="00000000" w:rsidR="00000000" w:rsidRPr="00000000">
        <w:rPr>
          <w:b w:val="1"/>
          <w:rtl w:val="0"/>
        </w:rPr>
        <w:t xml:space="preserve">-90 mV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Sodium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12mM inside &lt; 145 mM outside → Na+ ions flow into the cell (concentration gradient AND electric potential) via </w:t>
      </w:r>
      <w:r w:rsidDel="00000000" w:rsidR="00000000" w:rsidRPr="00000000">
        <w:rPr>
          <w:b w:val="1"/>
          <w:rtl w:val="0"/>
        </w:rPr>
        <w:t xml:space="preserve">sodium leak channels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equilibrium potential of sodium is around </w:t>
      </w:r>
      <w:commentRangeStart w:id="2"/>
      <w:r w:rsidDel="00000000" w:rsidR="00000000" w:rsidRPr="00000000">
        <w:rPr>
          <w:rtl w:val="0"/>
        </w:rPr>
        <w:t xml:space="preserve">+60 mV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Na+/K+ ATPase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Primary active transport (since it uses ATP directly)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Continually pump sodium and potassium back to where they started → maintain their respective gradients → maintain a resting potential (since the ions leak continuously at the membrane)</w:t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Summation</w:t>
      </w:r>
    </w:p>
    <w:p w:rsidR="00000000" w:rsidDel="00000000" w:rsidP="00000000" w:rsidRDefault="00000000" w:rsidRPr="00000000" w14:paraId="0000004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Temporal summation (time)</w:t>
      </w:r>
    </w:p>
    <w:p w:rsidR="00000000" w:rsidDel="00000000" w:rsidP="00000000" w:rsidRDefault="00000000" w:rsidRPr="00000000" w14:paraId="0000004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Spatial summation (space)</w:t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Action Potential Generation</w:t>
      </w:r>
    </w:p>
    <w:p w:rsidR="00000000" w:rsidDel="00000000" w:rsidP="00000000" w:rsidRDefault="00000000" w:rsidRPr="00000000" w14:paraId="0000004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Voltage-gated</w:t>
      </w:r>
      <w:r w:rsidDel="00000000" w:rsidR="00000000" w:rsidRPr="00000000">
        <w:rPr>
          <w:rtl w:val="0"/>
        </w:rPr>
        <w:t xml:space="preserve"> sodium channels have 3 states:</w:t>
      </w:r>
    </w:p>
    <w:p w:rsidR="00000000" w:rsidDel="00000000" w:rsidP="00000000" w:rsidRDefault="00000000" w:rsidRPr="00000000" w14:paraId="00000046">
      <w:pPr>
        <w:numPr>
          <w:ilvl w:val="1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Closed</w:t>
      </w:r>
    </w:p>
    <w:p w:rsidR="00000000" w:rsidDel="00000000" w:rsidP="00000000" w:rsidRDefault="00000000" w:rsidRPr="00000000" w14:paraId="00000047">
      <w:pPr>
        <w:numPr>
          <w:ilvl w:val="2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Closed, </w:t>
      </w:r>
      <w:r w:rsidDel="00000000" w:rsidR="00000000" w:rsidRPr="00000000">
        <w:rPr>
          <w:b w:val="1"/>
          <w:rtl w:val="0"/>
        </w:rPr>
        <w:t xml:space="preserve">de-inactivated</w:t>
      </w:r>
    </w:p>
    <w:p w:rsidR="00000000" w:rsidDel="00000000" w:rsidP="00000000" w:rsidRDefault="00000000" w:rsidRPr="00000000" w14:paraId="00000048">
      <w:pPr>
        <w:numPr>
          <w:ilvl w:val="2"/>
          <w:numId w:val="17"/>
        </w:numPr>
        <w:ind w:left="2160" w:hanging="360"/>
        <w:rPr>
          <w:b w:val="1"/>
        </w:rPr>
      </w:pPr>
      <w:r w:rsidDel="00000000" w:rsidR="00000000" w:rsidRPr="00000000">
        <w:rPr>
          <w:rtl w:val="0"/>
        </w:rPr>
        <w:t xml:space="preserve">Before the cell reaches threshold, and after inactivation has been reversed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Open</w:t>
      </w:r>
    </w:p>
    <w:p w:rsidR="00000000" w:rsidDel="00000000" w:rsidP="00000000" w:rsidRDefault="00000000" w:rsidRPr="00000000" w14:paraId="0000004A">
      <w:pPr>
        <w:numPr>
          <w:ilvl w:val="2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From threshold to +35 mV</w:t>
      </w:r>
    </w:p>
    <w:p w:rsidR="00000000" w:rsidDel="00000000" w:rsidP="00000000" w:rsidRDefault="00000000" w:rsidRPr="00000000" w14:paraId="0000004B">
      <w:pPr>
        <w:numPr>
          <w:ilvl w:val="1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Inactive</w:t>
      </w:r>
    </w:p>
    <w:p w:rsidR="00000000" w:rsidDel="00000000" w:rsidP="00000000" w:rsidRDefault="00000000" w:rsidRPr="00000000" w14:paraId="0000004C">
      <w:pPr>
        <w:numPr>
          <w:ilvl w:val="2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Closed, </w:t>
      </w:r>
      <w:r w:rsidDel="00000000" w:rsidR="00000000" w:rsidRPr="00000000">
        <w:rPr>
          <w:b w:val="1"/>
          <w:rtl w:val="0"/>
        </w:rPr>
        <w:t xml:space="preserve">inactivated</w:t>
      </w:r>
    </w:p>
    <w:p w:rsidR="00000000" w:rsidDel="00000000" w:rsidP="00000000" w:rsidRDefault="00000000" w:rsidRPr="00000000" w14:paraId="0000004D">
      <w:pPr>
        <w:numPr>
          <w:ilvl w:val="2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From +35 mV to the resting potential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Voltage-gated </w:t>
      </w:r>
      <w:r w:rsidDel="00000000" w:rsidR="00000000" w:rsidRPr="00000000">
        <w:rPr>
          <w:rtl w:val="0"/>
        </w:rPr>
        <w:t xml:space="preserve">potassium channels have 2 states:</w:t>
      </w:r>
    </w:p>
    <w:p w:rsidR="00000000" w:rsidDel="00000000" w:rsidP="00000000" w:rsidRDefault="00000000" w:rsidRPr="00000000" w14:paraId="0000004F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Closed</w:t>
      </w:r>
    </w:p>
    <w:p w:rsidR="00000000" w:rsidDel="00000000" w:rsidP="00000000" w:rsidRDefault="00000000" w:rsidRPr="00000000" w14:paraId="00000050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57721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7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Absolute Refractory Period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amount of stimulation can cause another action potential to occur (because Na+ channels are </w:t>
      </w:r>
      <w:r w:rsidDel="00000000" w:rsidR="00000000" w:rsidRPr="00000000">
        <w:rPr>
          <w:b w:val="1"/>
          <w:rtl w:val="0"/>
        </w:rPr>
        <w:t xml:space="preserve">inactive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cannot open)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Relative Refractory Period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must be greater than normal stimulation to cause an action potential (because Na+ channels are </w:t>
      </w:r>
      <w:r w:rsidDel="00000000" w:rsidR="00000000" w:rsidRPr="00000000">
        <w:rPr>
          <w:b w:val="1"/>
          <w:rtl w:val="0"/>
        </w:rPr>
        <w:t xml:space="preserve">closed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ready to open)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u w:val="single"/>
        </w:rPr>
      </w:pPr>
      <w:commentRangeStart w:id="3"/>
      <w:commentRangeStart w:id="4"/>
      <w:r w:rsidDel="00000000" w:rsidR="00000000" w:rsidRPr="00000000">
        <w:rPr>
          <w:u w:val="single"/>
          <w:rtl w:val="0"/>
        </w:rPr>
        <w:t xml:space="preserve">Impulse Propagation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direction because the preceding segment is momentarily refractory</w:t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005236" cy="34432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236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2752430" cy="33480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43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Increased length of axon → higher resistance → slower conduction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Greater cross-sectional area → decreased resistance → faster conduction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Myelin → good insulation → membrane is only permeable to ions at the nodes of Ranvier → saltatory conduction</w:t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Synapse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postsynaptic cell is: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Neuron, then it’s called </w:t>
      </w:r>
      <w:r w:rsidDel="00000000" w:rsidR="00000000" w:rsidRPr="00000000">
        <w:rPr>
          <w:b w:val="1"/>
          <w:rtl w:val="0"/>
        </w:rPr>
        <w:t xml:space="preserve">postsynaptic neuron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Gland or muscle, then it’s called </w:t>
      </w:r>
      <w:r w:rsidDel="00000000" w:rsidR="00000000" w:rsidRPr="00000000">
        <w:rPr>
          <w:b w:val="1"/>
          <w:rtl w:val="0"/>
        </w:rPr>
        <w:t xml:space="preserve">effector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Neurotransmission process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Presynaptic neuron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Action potential reaches the nerve terminal → VG calcium channels open → Ca2+ rush in → triggers fusion of the membrane-bound vesicles (containing neurotransmitters) with the cell membrane at the synapse → exocytosis of the neurotransmitter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Synaptic cleft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Diffusion of neurotransmitter → bind to receptors on the postsynaptic membrane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Postsynaptic cell</w:t>
      </w:r>
      <w:r w:rsidDel="00000000" w:rsidR="00000000" w:rsidRPr="00000000">
        <w:rPr>
          <w:rtl w:val="0"/>
        </w:rPr>
        <w:t xml:space="preserve">: Depending on the neurotransmitter receptors (can be excitatory or inhibitory):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Ligand-gated ion channel → depolarization or hyperpolarization</w:t>
      </w:r>
    </w:p>
    <w:p w:rsidR="00000000" w:rsidDel="00000000" w:rsidP="00000000" w:rsidRDefault="00000000" w:rsidRPr="00000000" w14:paraId="00000068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G-protein coupled receptor → changes in cAMP or an influx of calcium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Regulation of Neurotransmission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 constant signalling to postsynaptic cell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Enzymatic degradation</w:t>
      </w:r>
    </w:p>
    <w:p w:rsidR="00000000" w:rsidDel="00000000" w:rsidP="00000000" w:rsidRDefault="00000000" w:rsidRPr="00000000" w14:paraId="0000006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breakdown of acetylcholine (ACh) by </w:t>
      </w:r>
      <w:commentRangeStart w:id="5"/>
      <w:r w:rsidDel="00000000" w:rsidR="00000000" w:rsidRPr="00000000">
        <w:rPr>
          <w:rtl w:val="0"/>
        </w:rPr>
        <w:t xml:space="preserve">acetylcholinesterase (AChE)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/>
      </w:pPr>
      <w:commentRangeStart w:id="6"/>
      <w:r w:rsidDel="00000000" w:rsidR="00000000" w:rsidRPr="00000000">
        <w:rPr>
          <w:rtl w:val="0"/>
        </w:rPr>
        <w:t xml:space="preserve">Reuptake carriers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E.g. serotonin (5-HT), Dopamine (DA), norepinephrine (NE)</w:t>
      </w:r>
    </w:p>
    <w:p w:rsidR="00000000" w:rsidDel="00000000" w:rsidP="00000000" w:rsidRDefault="00000000" w:rsidRPr="00000000" w14:paraId="0000006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could be autoreceptors present in the presynaptic cell, signalling it to stop releasing serotonin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Diffusion out of the synaptic cleft</w:t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Nitric oxide (NO)</w:t>
      </w:r>
    </w:p>
    <w:p w:rsidR="00000000" w:rsidDel="00000000" w:rsidP="00000000" w:rsidRDefault="00000000" w:rsidRPr="00000000" w14:paraId="0000007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4.3 Organization of the Human Nervous System*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Central and Peripheral Nervous Systems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Nervous System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Central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Brain</w:t>
      </w:r>
    </w:p>
    <w:p w:rsidR="00000000" w:rsidDel="00000000" w:rsidP="00000000" w:rsidRDefault="00000000" w:rsidRPr="00000000" w14:paraId="0000007B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White matter: axons encased in myelin sheath</w:t>
      </w:r>
    </w:p>
    <w:p w:rsidR="00000000" w:rsidDel="00000000" w:rsidP="00000000" w:rsidRDefault="00000000" w:rsidRPr="00000000" w14:paraId="0000007C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Gray matter: unmyelinated soma and dendrites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Spinal Cord</w:t>
      </w:r>
    </w:p>
    <w:p w:rsidR="00000000" w:rsidDel="00000000" w:rsidP="00000000" w:rsidRDefault="00000000" w:rsidRPr="00000000" w14:paraId="0000007E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Cervical, thoracic, lumbar, sacral</w:t>
      </w:r>
    </w:p>
    <w:p w:rsidR="00000000" w:rsidDel="00000000" w:rsidP="00000000" w:rsidRDefault="00000000" w:rsidRPr="00000000" w14:paraId="0000007F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Protected by vertebral column</w:t>
      </w:r>
    </w:p>
    <w:p w:rsidR="00000000" w:rsidDel="00000000" w:rsidP="00000000" w:rsidRDefault="00000000" w:rsidRPr="00000000" w14:paraId="00000080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White outside, gray inside</w:t>
      </w:r>
    </w:p>
    <w:p w:rsidR="00000000" w:rsidDel="00000000" w:rsidP="00000000" w:rsidRDefault="00000000" w:rsidRPr="00000000" w14:paraId="00000081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Sensory neurons enter dorsally (back), motor neurons exit ventrally (front)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Peripheral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Somatic - </w:t>
      </w:r>
      <w:r w:rsidDel="00000000" w:rsidR="00000000" w:rsidRPr="00000000">
        <w:rPr>
          <w:b w:val="1"/>
          <w:rtl w:val="0"/>
        </w:rPr>
        <w:t xml:space="preserve">voluntary </w:t>
      </w:r>
      <w:r w:rsidDel="00000000" w:rsidR="00000000" w:rsidRPr="00000000">
        <w:rPr>
          <w:rtl w:val="0"/>
        </w:rPr>
        <w:t xml:space="preserve">actions involving skin, joints, </w:t>
      </w:r>
      <w:r w:rsidDel="00000000" w:rsidR="00000000" w:rsidRPr="00000000">
        <w:rPr>
          <w:b w:val="1"/>
          <w:rtl w:val="0"/>
        </w:rPr>
        <w:t xml:space="preserve">moving muscles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Autonomic - </w:t>
      </w:r>
      <w:r w:rsidDel="00000000" w:rsidR="00000000" w:rsidRPr="00000000">
        <w:rPr>
          <w:b w:val="1"/>
          <w:rtl w:val="0"/>
        </w:rPr>
        <w:t xml:space="preserve">involuntary </w:t>
      </w:r>
      <w:r w:rsidDel="00000000" w:rsidR="00000000" w:rsidRPr="00000000">
        <w:rPr>
          <w:rtl w:val="0"/>
        </w:rPr>
        <w:t xml:space="preserve">muscles regulating heartbeat, respiration, digestion, glandular secretions</w:t>
      </w:r>
    </w:p>
    <w:p w:rsidR="00000000" w:rsidDel="00000000" w:rsidP="00000000" w:rsidRDefault="00000000" w:rsidRPr="00000000" w14:paraId="00000085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Sympathetic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288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Flight-or-flight</w:t>
      </w:r>
    </w:p>
    <w:p w:rsidR="00000000" w:rsidDel="00000000" w:rsidP="00000000" w:rsidRDefault="00000000" w:rsidRPr="00000000" w14:paraId="00000087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Parasympathetic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288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Rest-and-digest</w:t>
      </w:r>
    </w:p>
    <w:p w:rsidR="00000000" w:rsidDel="00000000" w:rsidP="00000000" w:rsidRDefault="00000000" w:rsidRPr="00000000" w14:paraId="00000089">
      <w:pPr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4029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96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Autonomic Nervous System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Parasympathetic: Long → Short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Sympathetic: Short → Long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Reflexes</w:t>
      </w:r>
    </w:p>
    <w:p w:rsidR="00000000" w:rsidDel="00000000" w:rsidP="00000000" w:rsidRDefault="00000000" w:rsidRPr="00000000" w14:paraId="0000009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Monosynaptic reflex arc </w:t>
      </w:r>
    </w:p>
    <w:p w:rsidR="00000000" w:rsidDel="00000000" w:rsidP="00000000" w:rsidRDefault="00000000" w:rsidRPr="00000000" w14:paraId="00000092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synapse → </w:t>
      </w:r>
      <w:r w:rsidDel="00000000" w:rsidR="00000000" w:rsidRPr="00000000">
        <w:rPr>
          <w:b w:val="1"/>
          <w:rtl w:val="0"/>
        </w:rPr>
        <w:t xml:space="preserve">no interneurons</w:t>
      </w:r>
    </w:p>
    <w:p w:rsidR="00000000" w:rsidDel="00000000" w:rsidP="00000000" w:rsidRDefault="00000000" w:rsidRPr="00000000" w14:paraId="00000093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Knee-jerk reflex → protect the patellar tendon and quadriceps muscles from overstretching and tearing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376738" cy="281891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818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Polysynaptic reflex arc</w:t>
      </w:r>
    </w:p>
    <w:p w:rsidR="00000000" w:rsidDel="00000000" w:rsidP="00000000" w:rsidRDefault="00000000" w:rsidRPr="00000000" w14:paraId="00000096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 least one interneuron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between sensory and motor neurons → interneurons able to send signals to the muscles for action before the sensory information is sent to the brain</w:t>
      </w:r>
    </w:p>
    <w:p w:rsidR="00000000" w:rsidDel="00000000" w:rsidP="00000000" w:rsidRDefault="00000000" w:rsidRPr="00000000" w14:paraId="00000097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right foot stepping on a nail</w:t>
      </w:r>
    </w:p>
    <w:p w:rsidR="00000000" w:rsidDel="00000000" w:rsidP="00000000" w:rsidRDefault="00000000" w:rsidRPr="00000000" w14:paraId="00000098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Withdrawal reflex (similar to knee-jerk reflex) → monosynaptic → extremity of right leg will be stimulated to flex using hip muscles and hamstring muscles → pull right foot away from the nail</w:t>
      </w:r>
    </w:p>
    <w:p w:rsidR="00000000" w:rsidDel="00000000" w:rsidP="00000000" w:rsidRDefault="00000000" w:rsidRPr="00000000" w14:paraId="00000099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Interneurons quickly send signal to left leg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left foot support the person and maintain balance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1" w:date="2019-09-08T15:59:00Z"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positive ion (potassium) is leaving the cell</w:t>
      </w:r>
    </w:p>
  </w:comment>
  <w:comment w:author="De Rong Loh" w:id="6" w:date="2019-09-10T05:13:40Z"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Cocaine blocks neuronal reuptake carriers --&gt; prolong the action of neurotransmitters in the synapse</w:t>
      </w:r>
    </w:p>
  </w:comment>
  <w:comment w:author="De Rong Loh" w:id="3" w:date="2019-09-10T04:34:54Z"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 1: Tetrodotoxin (TTX) in pufferfish --&gt; blocks voltage-gated Na+ channels --&gt; cannot depolarize nerves innervating the diaphragm --&gt; muscle paralysis --&gt; cannot breathe</w:t>
      </w:r>
    </w:p>
  </w:comment>
  <w:comment w:author="De Rong Loh" w:id="4" w:date="2019-09-10T04:38:51Z"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 2: Local anesthetics --&gt; block voltage-gated Na+ channels --&gt; no transmission of pain in sensory neurons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Small amounts enough to work well on pain neurons (small axonal diameters + no myelin) --&gt; easy access to sodium channels</w:t>
      </w:r>
    </w:p>
  </w:comment>
  <w:comment w:author="De Rong Loh" w:id="5" w:date="2019-09-10T05:16:43Z"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 1: Drugs (e.g. those that treat Alzheimer's disease, glaucoma) inhibit AChE --&gt; more synaptic levels of ACh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 2: Nerve gas (used in warfare) strongly inhibits AChE --&gt; prevents relaxation of skeletal muscles esp diaphragm --&gt; respiratory arrest --&gt; death</w:t>
      </w:r>
    </w:p>
  </w:comment>
  <w:comment w:author="De Rong Loh" w:id="0" w:date="2019-09-08T15:28:10Z"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Difference: A single Schwann cell produces the myelin for a single segment of a single axon (in PNS), while a single oligodendrocyte myelinates multiple neurons (in CNS)</w:t>
      </w:r>
    </w:p>
  </w:comment>
  <w:comment w:author="De Rong Loh" w:id="2" w:date="2019-09-08T16:04:42Z"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sodium is moving into the cell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