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6.1 Anatomy and Mechanism of Breathing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Anatomy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881313" cy="221326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2213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External nares of the nose, and nasal cavity</w:t>
      </w:r>
    </w:p>
    <w:p w:rsidR="00000000" w:rsidDel="00000000" w:rsidP="00000000" w:rsidRDefault="00000000" w:rsidRPr="00000000" w14:paraId="00000007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Air is filtered by mucous membrane and nasal hairs (vibrissae)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Pharynx</w:t>
      </w:r>
    </w:p>
    <w:p w:rsidR="00000000" w:rsidDel="00000000" w:rsidP="00000000" w:rsidRDefault="00000000" w:rsidRPr="00000000" w14:paraId="00000009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Common pathway for air and food</w:t>
      </w:r>
    </w:p>
    <w:p w:rsidR="00000000" w:rsidDel="00000000" w:rsidP="00000000" w:rsidRDefault="00000000" w:rsidRPr="00000000" w14:paraId="0000000A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opening of larynx (glottis) is covered by the epiglottis during swallowing to guide the food into the esophagus, and out of the respiratory tract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Larynx</w:t>
      </w:r>
    </w:p>
    <w:p w:rsidR="00000000" w:rsidDel="00000000" w:rsidP="00000000" w:rsidRDefault="00000000" w:rsidRPr="00000000" w14:paraId="0000000C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Only pathway for air</w:t>
      </w:r>
    </w:p>
    <w:p w:rsidR="00000000" w:rsidDel="00000000" w:rsidP="00000000" w:rsidRDefault="00000000" w:rsidRPr="00000000" w14:paraId="0000000D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Also contains two vocal cords (maneuvered using skeletal muscles and cartilage)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Trachea and Bronchi</w:t>
      </w:r>
    </w:p>
    <w:p w:rsidR="00000000" w:rsidDel="00000000" w:rsidP="00000000" w:rsidRDefault="00000000" w:rsidRPr="00000000" w14:paraId="0000000F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Contain ciliated epithelial cells to catch material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Bronchioles</w:t>
      </w:r>
    </w:p>
    <w:p w:rsidR="00000000" w:rsidDel="00000000" w:rsidP="00000000" w:rsidRDefault="00000000" w:rsidRPr="00000000" w14:paraId="00000011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Smaller structures of bronchi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Alveoli</w:t>
      </w:r>
    </w:p>
    <w:p w:rsidR="00000000" w:rsidDel="00000000" w:rsidP="00000000" w:rsidRDefault="00000000" w:rsidRPr="00000000" w14:paraId="00000013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Terminal surrounded by a network of capillaries → </w:t>
      </w:r>
      <w:r w:rsidDel="00000000" w:rsidR="00000000" w:rsidRPr="00000000">
        <w:rPr>
          <w:b w:val="1"/>
          <w:rtl w:val="0"/>
        </w:rPr>
        <w:t xml:space="preserve">gas exchange</w:t>
      </w:r>
    </w:p>
    <w:p w:rsidR="00000000" w:rsidDel="00000000" w:rsidP="00000000" w:rsidRDefault="00000000" w:rsidRPr="00000000" w14:paraId="00000014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Contains surfactant (detergent) that lowers surface tension → prevent self-collapsing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Lung membranes</w:t>
      </w:r>
    </w:p>
    <w:p w:rsidR="00000000" w:rsidDel="00000000" w:rsidP="00000000" w:rsidRDefault="00000000" w:rsidRPr="00000000" w14:paraId="00000017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Imagine your fist (lung) pushing against the balloon (two pleural layers)</w:t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commentRangeStart w:id="0"/>
      <w:r w:rsidDel="00000000" w:rsidR="00000000" w:rsidRPr="00000000">
        <w:rPr>
          <w:rtl w:val="0"/>
        </w:rPr>
        <w:t xml:space="preserve">intrapleural space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 contains a thin layer of fluid that lubricates the two pleural layers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2333625" cy="19621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Breathing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During inspiration,</w:t>
      </w:r>
      <w:r w:rsidDel="00000000" w:rsidR="00000000" w:rsidRPr="00000000">
        <w:rPr>
          <w:b w:val="1"/>
          <w:rtl w:val="0"/>
        </w:rPr>
        <w:t xml:space="preserve"> contraction of diaphragm and external intercostal muscles</w:t>
      </w:r>
      <w:r w:rsidDel="00000000" w:rsidR="00000000" w:rsidRPr="00000000">
        <w:rPr>
          <w:rtl w:val="0"/>
        </w:rPr>
        <w:t xml:space="preserve"> is required to create the </w:t>
      </w:r>
      <w:r w:rsidDel="00000000" w:rsidR="00000000" w:rsidRPr="00000000">
        <w:rPr>
          <w:b w:val="1"/>
          <w:rtl w:val="0"/>
        </w:rPr>
        <w:t xml:space="preserve">negative pressure</w:t>
      </w:r>
      <w:r w:rsidDel="00000000" w:rsidR="00000000" w:rsidRPr="00000000">
        <w:rPr>
          <w:rtl w:val="0"/>
        </w:rPr>
        <w:t xml:space="preserve"> in the thoracic cavity (Boyle’s Law)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Expiration during </w:t>
      </w:r>
      <w:r w:rsidDel="00000000" w:rsidR="00000000" w:rsidRPr="00000000">
        <w:rPr>
          <w:b w:val="1"/>
          <w:rtl w:val="0"/>
        </w:rPr>
        <w:t xml:space="preserve">calm state</w:t>
      </w:r>
      <w:r w:rsidDel="00000000" w:rsidR="00000000" w:rsidRPr="00000000">
        <w:rPr>
          <w:rtl w:val="0"/>
        </w:rPr>
        <w:t xml:space="preserve"> is entirely due to </w:t>
      </w:r>
      <w:commentRangeStart w:id="1"/>
      <w:r w:rsidDel="00000000" w:rsidR="00000000" w:rsidRPr="00000000">
        <w:rPr>
          <w:b w:val="1"/>
          <w:rtl w:val="0"/>
        </w:rPr>
        <w:t xml:space="preserve">elastic recoil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 of the lungs and the musculature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Expiration during</w:t>
      </w:r>
      <w:r w:rsidDel="00000000" w:rsidR="00000000" w:rsidRPr="00000000">
        <w:rPr>
          <w:b w:val="1"/>
          <w:rtl w:val="0"/>
        </w:rPr>
        <w:t xml:space="preserve"> more active states</w:t>
      </w:r>
      <w:r w:rsidDel="00000000" w:rsidR="00000000" w:rsidRPr="00000000">
        <w:rPr>
          <w:rtl w:val="0"/>
        </w:rPr>
        <w:t xml:space="preserve"> uses </w:t>
      </w:r>
      <w:r w:rsidDel="00000000" w:rsidR="00000000" w:rsidRPr="00000000">
        <w:rPr>
          <w:b w:val="1"/>
          <w:rtl w:val="0"/>
        </w:rPr>
        <w:t xml:space="preserve">internal intercostal muscles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abdominal muscles </w:t>
      </w:r>
      <w:r w:rsidDel="00000000" w:rsidR="00000000" w:rsidRPr="00000000">
        <w:rPr>
          <w:rtl w:val="0"/>
        </w:rPr>
        <w:t xml:space="preserve">to speed up the process</w:t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3424238" cy="204137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2041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Lung Capacities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231191" cy="22526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191" cy="225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Tested lung volumes (measured using spirometer)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Total Lung Capacity (TLC)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maximum volume of air in the lungs when one inhales completely; usually around 6-7L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Residual Volume (RV)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minimum volume of air in the lungs when one exhales completely; cannot be measured using spirometer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Vital Capacity (VC)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difference between the minimum and maximum volume of air in the lungs (TLC-RV)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Expiratory Reserve Volume (ERV)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volume of additional air that can be forcibly exhaled out after a normal exhalation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Inspiratory Reserve Volume (IRV)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volume of additional air that can be forcibly inhaled after a normal inhalation</w:t>
      </w:r>
    </w:p>
    <w:p w:rsidR="00000000" w:rsidDel="00000000" w:rsidP="00000000" w:rsidRDefault="00000000" w:rsidRPr="00000000" w14:paraId="0000002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Regulation of Breathing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Autonomic by medulla oblongata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Has a ventilation centre that fire rhythmically → regular contraction of respiratory muscles</w:t>
      </w:r>
    </w:p>
    <w:p w:rsidR="00000000" w:rsidDel="00000000" w:rsidP="00000000" w:rsidRDefault="00000000" w:rsidRPr="00000000" w14:paraId="00000033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collection of neurons that contain chemoreceptors that are primarily sensitive to CO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concentration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Increases respiratory rate during high levels of CO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blood concentration (hypercarbia or hypercapnia) or low O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blood concentration (hypoxemia)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Conscious control by cerebrum by breathing more quickly or slowly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Will be overridden by medulla oblongata if hypo- or hyper-ventilation happens for too long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6.2 Functions of the Respiratory System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Gas Exchange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Alveoli (one-cell thick to facilitate simple diffusion)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diffuses into capillaries → pulmonary vein to the left atrium of heart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(from pulmonary arteries) diffuses into alveoli → expiration</w:t>
      </w:r>
    </w:p>
    <w:p w:rsidR="00000000" w:rsidDel="00000000" w:rsidP="00000000" w:rsidRDefault="00000000" w:rsidRPr="00000000" w14:paraId="0000003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Thermoregulation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Vasodilation → dissipates heat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Vasoconstriction → conserves heat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Evaporation of water in mucous secretions e.g. panting → dissipates heat </w:t>
      </w:r>
    </w:p>
    <w:p w:rsidR="00000000" w:rsidDel="00000000" w:rsidP="00000000" w:rsidRDefault="00000000" w:rsidRPr="00000000" w14:paraId="0000004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Immune Function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Nasal cavity</w:t>
      </w:r>
    </w:p>
    <w:p w:rsidR="00000000" w:rsidDel="00000000" w:rsidP="00000000" w:rsidRDefault="00000000" w:rsidRPr="00000000" w14:paraId="00000047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Vibrissae: physical trapping of matters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Lysozyme: breaks down peptidoglycan walls of gram-positive bacteria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Internal airways</w:t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ind w:left="1440" w:hanging="360"/>
        <w:rPr>
          <w:u w:val="none"/>
        </w:rPr>
      </w:pPr>
      <w:commentRangeStart w:id="2"/>
      <w:r w:rsidDel="00000000" w:rsidR="00000000" w:rsidRPr="00000000">
        <w:rPr>
          <w:rtl w:val="0"/>
        </w:rPr>
        <w:t xml:space="preserve">Mucociliary escalator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  <w:t xml:space="preserve">: propels the mucus, which traps matters, up the respiratory tract to the oral cavity, where it can be expelled or swallowed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Lungs (esp. alveoli)</w:t>
      </w:r>
    </w:p>
    <w:p w:rsidR="00000000" w:rsidDel="00000000" w:rsidP="00000000" w:rsidRDefault="00000000" w:rsidRPr="00000000" w14:paraId="0000004C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Macrophages: engulf and digest pathogens + signal to the rest of the immune system that there is an invader</w:t>
      </w:r>
    </w:p>
    <w:p w:rsidR="00000000" w:rsidDel="00000000" w:rsidP="00000000" w:rsidRDefault="00000000" w:rsidRPr="00000000" w14:paraId="0000004D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IgA antibodies (on mucosal surfaces): protects against pathogens that contact the mucous membranes</w:t>
      </w:r>
    </w:p>
    <w:p w:rsidR="00000000" w:rsidDel="00000000" w:rsidP="00000000" w:rsidRDefault="00000000" w:rsidRPr="00000000" w14:paraId="0000004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Mast cells: have preformed antibodies on their surfaces → releases inflammatory chemicals into the surrounding area when right substances are attached→ immune response</w:t>
      </w:r>
    </w:p>
    <w:p w:rsidR="00000000" w:rsidDel="00000000" w:rsidP="00000000" w:rsidRDefault="00000000" w:rsidRPr="00000000" w14:paraId="0000004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Control of pH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Bicarbonate buffer system</w:t>
      </w:r>
    </w:p>
    <w:p w:rsidR="00000000" w:rsidDel="00000000" w:rsidP="00000000" w:rsidRDefault="00000000" w:rsidRPr="00000000" w14:paraId="00000052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Short-term by lungs</w:t>
      </w:r>
    </w:p>
    <w:p w:rsidR="00000000" w:rsidDel="00000000" w:rsidP="00000000" w:rsidRDefault="00000000" w:rsidRPr="00000000" w14:paraId="00000053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Long-term by kidneys</w:t>
      </w:r>
    </w:p>
    <w:p w:rsidR="00000000" w:rsidDel="00000000" w:rsidP="00000000" w:rsidRDefault="00000000" w:rsidRPr="00000000" w14:paraId="00000054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Acidemia → more blood H</w:t>
      </w:r>
      <w:r w:rsidDel="00000000" w:rsidR="00000000" w:rsidRPr="00000000">
        <w:rPr>
          <w:b w:val="1"/>
          <w:vertAlign w:val="super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LCP to increase CO</w:t>
      </w:r>
      <w:r w:rsidDel="00000000" w:rsidR="00000000" w:rsidRPr="00000000">
        <w:rPr>
          <w:b w:val="1"/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increase respiratory rate</w:t>
      </w:r>
    </w:p>
    <w:p w:rsidR="00000000" w:rsidDel="00000000" w:rsidP="00000000" w:rsidRDefault="00000000" w:rsidRPr="00000000" w14:paraId="00000055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Alkalemia → less blood H</w:t>
      </w:r>
      <w:r w:rsidDel="00000000" w:rsidR="00000000" w:rsidRPr="00000000">
        <w:rPr>
          <w:b w:val="1"/>
          <w:vertAlign w:val="super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LCP to decrease CO</w:t>
      </w:r>
      <w:r w:rsidDel="00000000" w:rsidR="00000000" w:rsidRPr="00000000">
        <w:rPr>
          <w:b w:val="1"/>
          <w:vertAlign w:val="subscript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decrease respiratory 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696848" cy="196691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4957" l="0" r="0" t="14102"/>
                    <a:stretch>
                      <a:fillRect/>
                    </a:stretch>
                  </pic:blipFill>
                  <pic:spPr>
                    <a:xfrm>
                      <a:off x="0" y="0"/>
                      <a:ext cx="3696848" cy="196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 Rong Loh" w:id="1" w:date="2019-09-20T14:32:49Z"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Ephysema --&gt; destruction of alveolar walls --&gt; reduced elastic recoil of the lungs --&gt; harder to exhale</w:t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Smokers are at risk</w:t>
      </w:r>
    </w:p>
  </w:comment>
  <w:comment w:author="De Rong Loh" w:id="0" w:date="2019-09-20T14:22:23Z"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Pneumothorax --&gt; air collects in the intrapleural space --&gt; lung collapse</w:t>
      </w:r>
    </w:p>
  </w:comment>
  <w:comment w:author="De Rong Loh" w:id="2" w:date="2019-09-20T15:25:40Z"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Pneumonia --&gt; infection of lung by bacteria/viruses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Atypical pneumonia does not require hospitalization --&gt; damages epithelial cells lining the lung + paralyzes the cilia lining the respiratory tract --&gt; no cilia --&gt; harder to clear mucus from lungs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