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after="400"/>
        <w:jc w:val="center"/>
      </w:pPr>
      <w:r>
        <w:rPr>
          <w:rFonts w:ascii="Times New Roman" w:cs="Times New Roman" w:eastAsia="Times New Roman" w:hAnsi="Times New Roman"/>
          <w:b/>
          <w:bCs/>
          <w:sz w:val="32"/>
          <w:szCs w:val="32"/>
        </w:rPr>
        <w:t xml:space="preserve">USAFILINK: A PROXIMITY-BASED EXHAUSTER SERVICE MANAGEMENT SYSTEM</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after="200"/>
        <w:jc w:val="center"/>
      </w:pPr>
      <w:r>
        <w:rPr>
          <w:rFonts w:ascii="Times New Roman" w:cs="Times New Roman" w:eastAsia="Times New Roman" w:hAnsi="Times New Roman"/>
          <w:sz w:val="28"/>
          <w:szCs w:val="28"/>
        </w:rPr>
        <w:t xml:space="preserve">Clive Misiko Mutende</w:t>
      </w:r>
    </w:p>
    <w:p>
      <w:pPr>
        <w:spacing w:line="360" w:after="200"/>
        <w:jc w:val="center"/>
      </w:pPr>
      <w:r>
        <w:rPr>
          <w:rFonts w:ascii="Times New Roman" w:cs="Times New Roman" w:eastAsia="Times New Roman" w:hAnsi="Times New Roman"/>
          <w:sz w:val="28"/>
          <w:szCs w:val="28"/>
        </w:rPr>
        <w:t xml:space="preserve">Supervisor: Charles Mwabu</w:t>
      </w:r>
    </w:p>
    <w:p>
      <w:pPr>
        <w:spacing w:line="360" w:lineRule="auto"/>
      </w:pPr>
      <w:r>
        <w:rPr>
          <w:rFonts w:ascii="Times New Roman" w:cs="Times New Roman" w:eastAsia="Times New Roman" w:hAnsi="Times New Roman"/>
          <w:sz w:val="24"/>
          <w:szCs w:val="24"/>
        </w:rPr>
        <w:t xml:space="preserve"/>
      </w:r>
    </w:p>
    <w:p>
      <w:pPr>
        <w:spacing w:line="360" w:after="200"/>
        <w:jc w:val="center"/>
      </w:pPr>
      <w:r>
        <w:rPr>
          <w:rFonts w:ascii="Times New Roman" w:cs="Times New Roman" w:eastAsia="Times New Roman" w:hAnsi="Times New Roman"/>
          <w:i/>
          <w:iCs/>
          <w:sz w:val="28"/>
          <w:szCs w:val="28"/>
        </w:rPr>
        <w:t xml:space="preserve">A proposal submitted to the Department of Information Technology in the School of Computing and Information Technology in partial fulfillment of the requirements for the award of the Degree of Bachelor of Science in Information Technology, Jomo Kenyatta University of Agriculture and Technology.</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sz w:val="28"/>
          <w:szCs w:val="28"/>
        </w:rPr>
        <w:t xml:space="preserve">2025</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DECLARATION</w:t>
      </w:r>
    </w:p>
    <w:p>
      <w:pPr>
        <w:spacing w:line="360" w:lineRule="auto" w:before="0" w:after="160"/>
        <w:ind w:firstLine="720"/>
      </w:pPr>
      <w:r>
        <w:rPr>
          <w:rFonts w:ascii="Times New Roman" w:cs="Times New Roman" w:eastAsia="Times New Roman" w:hAnsi="Times New Roman"/>
          <w:sz w:val="24"/>
          <w:szCs w:val="24"/>
        </w:rPr>
        <w:t xml:space="preserve">This proposal is my original work and has not been presented for a degree in any other University.</w:t>
      </w:r>
    </w:p>
    <w:p>
      <w:pPr>
        <w:spacing w:line="360" w:lineRule="auto"/>
      </w:pPr>
      <w:r>
        <w:rPr>
          <w:rFonts w:ascii="Times New Roman" w:cs="Times New Roman" w:eastAsia="Times New Roman" w:hAnsi="Times New Roman"/>
          <w:sz w:val="24"/>
          <w:szCs w:val="24"/>
        </w:rPr>
        <w:t xml:space="preserve"/>
      </w:r>
    </w:p>
    <w:p>
      <w:pPr>
        <w:spacing w:line="360" w:lineRule="auto" w:before="0" w:after="160"/>
      </w:pPr>
      <w:r>
        <w:rPr>
          <w:rFonts w:ascii="Times New Roman" w:cs="Times New Roman" w:eastAsia="Times New Roman" w:hAnsi="Times New Roman"/>
          <w:sz w:val="24"/>
          <w:szCs w:val="24"/>
        </w:rPr>
        <w:t xml:space="preserve">Signature: _________________ </w:t>
      </w:r>
      <w:r>
        <w:rPr>
          <w:rFonts w:ascii="Times New Roman" w:cs="Times New Roman" w:eastAsia="Times New Roman" w:hAnsi="Times New Roman"/>
          <w:sz w:val="24"/>
          <w:szCs w:val="24"/>
        </w:rPr>
        <w:t xml:space="preserve">   Date: _________________</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before="0" w:after="160"/>
        <w:ind w:firstLine="720"/>
      </w:pPr>
      <w:r>
        <w:rPr>
          <w:rFonts w:ascii="Times New Roman" w:cs="Times New Roman" w:eastAsia="Times New Roman" w:hAnsi="Times New Roman"/>
          <w:sz w:val="24"/>
          <w:szCs w:val="24"/>
        </w:rPr>
        <w:t xml:space="preserve">This proposal has been submitted for examination with my approval as University Supervisor.</w:t>
      </w:r>
    </w:p>
    <w:p>
      <w:pPr>
        <w:spacing w:line="360" w:lineRule="auto"/>
      </w:pPr>
      <w:r>
        <w:rPr>
          <w:rFonts w:ascii="Times New Roman" w:cs="Times New Roman" w:eastAsia="Times New Roman" w:hAnsi="Times New Roman"/>
          <w:sz w:val="24"/>
          <w:szCs w:val="24"/>
        </w:rPr>
        <w:t xml:space="preserve"/>
      </w:r>
    </w:p>
    <w:p>
      <w:pPr>
        <w:spacing w:line="360" w:lineRule="auto" w:before="0" w:after="160"/>
      </w:pPr>
      <w:r>
        <w:rPr>
          <w:rFonts w:ascii="Times New Roman" w:cs="Times New Roman" w:eastAsia="Times New Roman" w:hAnsi="Times New Roman"/>
          <w:sz w:val="24"/>
          <w:szCs w:val="24"/>
        </w:rPr>
        <w:t xml:space="preserve">Signature: _________________ </w:t>
      </w:r>
      <w:r>
        <w:rPr>
          <w:rFonts w:ascii="Times New Roman" w:cs="Times New Roman" w:eastAsia="Times New Roman" w:hAnsi="Times New Roman"/>
          <w:sz w:val="24"/>
          <w:szCs w:val="24"/>
        </w:rPr>
        <w:t xml:space="preserve">   Date: _________________</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ABSTRACT</w:t>
      </w:r>
    </w:p>
    <w:p>
      <w:pPr>
        <w:spacing w:line="360" w:lineRule="auto" w:before="0" w:after="160"/>
        <w:ind w:firstLine="720"/>
      </w:pPr>
      <w:r>
        <w:rPr>
          <w:rFonts w:ascii="Times New Roman" w:cs="Times New Roman" w:eastAsia="Times New Roman" w:hAnsi="Times New Roman"/>
          <w:sz w:val="24"/>
          <w:szCs w:val="24"/>
        </w:rPr>
        <w:t xml:space="preserve">Urban population growth in Kenya has intensified dependence on septic systems across residential estates, apartments, and commercial premises. Despite the critical role of exhauster services in maintaining sanitation and public health, the current service delivery model remains informal, fragmented, and spatially inefficient. Customers struggle to identify the nearest available exhauster service provider in real time, while drivers face challenges in optimised routing, scheduling, and payment collection. These inefficiencies lead to prolonged response times, customer dissatisfaction, and unnecessary environmental risks.</w:t>
      </w:r>
    </w:p>
    <w:p>
      <w:pPr>
        <w:spacing w:line="360" w:lineRule="auto" w:before="0" w:after="160"/>
        <w:ind w:firstLine="720"/>
      </w:pPr>
      <w:r>
        <w:rPr>
          <w:rFonts w:ascii="Times New Roman" w:cs="Times New Roman" w:eastAsia="Times New Roman" w:hAnsi="Times New Roman"/>
          <w:sz w:val="24"/>
          <w:szCs w:val="24"/>
        </w:rPr>
        <w:t xml:space="preserve">This research proposes the design and development of UsafiLink, a proximity-based exhauster service management system that automatically matches customers to the nearest available exhauster truck using real-time GPS coordinates and geospatial algorithms. The system will enable customers to submit service requests via a mobile application, receive automated dispatch of the nearest driver, view live tracking of the assigned truck, and complete payments through M-Pesa integration. Drivers will receive optimised navigation routes and booking schedules, while administrators will monitor operations through a web-based dashboard.</w:t>
      </w:r>
    </w:p>
    <w:p>
      <w:pPr>
        <w:spacing w:line="360" w:lineRule="auto" w:before="0" w:after="160"/>
        <w:ind w:firstLine="720"/>
      </w:pPr>
      <w:r>
        <w:rPr>
          <w:rFonts w:ascii="Times New Roman" w:cs="Times New Roman" w:eastAsia="Times New Roman" w:hAnsi="Times New Roman"/>
          <w:sz w:val="24"/>
          <w:szCs w:val="24"/>
        </w:rPr>
        <w:t xml:space="preserve">The study will adopt an Agile System Development Methodology and will investigate the effectiveness of proximity-based dispatch algorithms in reducing customer wait times and improving route efficiency. The expected outcome is a scalable, transparent, and responsive digital platform that modernises sanitation service delivery within the Kenyan urban context.</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TABLE OF CONTENTS</w:t>
      </w:r>
    </w:p>
    <w:p>
      <w:pPr>
        <w:tabs>
          <w:tab w:val="right" w:pos="9000"/>
        </w:tabs>
        <w:spacing w:line="360" w:after="100"/>
      </w:pPr>
      <w:r>
        <w:rPr>
          <w:rFonts w:ascii="Times New Roman" w:cs="Times New Roman" w:eastAsia="Times New Roman" w:hAnsi="Times New Roman"/>
          <w:b/>
          <w:bCs/>
          <w:sz w:val="24"/>
          <w:szCs w:val="24"/>
        </w:rPr>
        <w:t xml:space="preserve">CHAPTER 1</w:t>
      </w:r>
      <w:r>
        <w:rPr>
          <w:rFonts w:ascii="Times New Roman" w:cs="Times New Roman" w:eastAsia="Times New Roman" w:hAnsi="Times New Roman"/>
          <w:b/>
          <w:bCs/>
          <w:sz w:val="24"/>
          <w:szCs w:val="24"/>
        </w:rPr>
        <w:t xml:space="preserve">	PAGE</w:t>
      </w:r>
    </w:p>
    <w:p>
      <w:pPr>
        <w:tabs>
          <w:tab w:val="right" w:pos="9000" w:leader="dot"/>
        </w:tabs>
        <w:spacing w:line="360" w:after="100"/>
      </w:pPr>
      <w:r>
        <w:rPr>
          <w:rFonts w:ascii="Times New Roman" w:cs="Times New Roman" w:eastAsia="Times New Roman" w:hAnsi="Times New Roman"/>
          <w:sz w:val="24"/>
          <w:szCs w:val="24"/>
        </w:rPr>
        <w:t xml:space="preserve">1.1 Background</w:t>
      </w:r>
      <w:r>
        <w:rPr>
          <w:rFonts w:ascii="Times New Roman" w:cs="Times New Roman" w:eastAsia="Times New Roman" w:hAnsi="Times New Roman"/>
          <w:sz w:val="24"/>
          <w:szCs w:val="24"/>
        </w:rPr>
        <w:t xml:space="preserve">	1</w:t>
      </w:r>
    </w:p>
    <w:p>
      <w:pPr>
        <w:tabs>
          <w:tab w:val="right" w:pos="9000" w:leader="dot"/>
        </w:tabs>
        <w:spacing w:line="360" w:after="100"/>
      </w:pPr>
      <w:r>
        <w:rPr>
          <w:rFonts w:ascii="Times New Roman" w:cs="Times New Roman" w:eastAsia="Times New Roman" w:hAnsi="Times New Roman"/>
          <w:sz w:val="24"/>
          <w:szCs w:val="24"/>
        </w:rPr>
        <w:t xml:space="preserve">1.2 Project Overview</w:t>
      </w:r>
      <w:r>
        <w:rPr>
          <w:rFonts w:ascii="Times New Roman" w:cs="Times New Roman" w:eastAsia="Times New Roman" w:hAnsi="Times New Roman"/>
          <w:sz w:val="24"/>
          <w:szCs w:val="24"/>
        </w:rPr>
        <w:t xml:space="preserve">	2</w:t>
      </w:r>
    </w:p>
    <w:p>
      <w:pPr>
        <w:tabs>
          <w:tab w:val="right" w:pos="9000" w:leader="dot"/>
        </w:tabs>
        <w:spacing w:line="360" w:after="100"/>
      </w:pPr>
      <w:r>
        <w:rPr>
          <w:rFonts w:ascii="Times New Roman" w:cs="Times New Roman" w:eastAsia="Times New Roman" w:hAnsi="Times New Roman"/>
          <w:sz w:val="24"/>
          <w:szCs w:val="24"/>
        </w:rPr>
        <w:t xml:space="preserve">1.3 Statement of the Problem</w:t>
      </w:r>
      <w:r>
        <w:rPr>
          <w:rFonts w:ascii="Times New Roman" w:cs="Times New Roman" w:eastAsia="Times New Roman" w:hAnsi="Times New Roman"/>
          <w:sz w:val="24"/>
          <w:szCs w:val="24"/>
        </w:rPr>
        <w:t xml:space="preserve">	3</w:t>
      </w:r>
    </w:p>
    <w:p>
      <w:pPr>
        <w:tabs>
          <w:tab w:val="right" w:pos="9000" w:leader="dot"/>
        </w:tabs>
        <w:spacing w:line="360" w:after="100"/>
      </w:pPr>
      <w:r>
        <w:rPr>
          <w:rFonts w:ascii="Times New Roman" w:cs="Times New Roman" w:eastAsia="Times New Roman" w:hAnsi="Times New Roman"/>
          <w:sz w:val="24"/>
          <w:szCs w:val="24"/>
        </w:rPr>
        <w:t xml:space="preserve">1.4 Proposed Solution</w:t>
      </w:r>
      <w:r>
        <w:rPr>
          <w:rFonts w:ascii="Times New Roman" w:cs="Times New Roman" w:eastAsia="Times New Roman" w:hAnsi="Times New Roman"/>
          <w:sz w:val="24"/>
          <w:szCs w:val="24"/>
        </w:rPr>
        <w:t xml:space="preserve">	4</w:t>
      </w:r>
    </w:p>
    <w:p>
      <w:pPr>
        <w:tabs>
          <w:tab w:val="right" w:pos="9000" w:leader="dot"/>
        </w:tabs>
        <w:spacing w:line="360" w:after="100"/>
      </w:pPr>
      <w:r>
        <w:rPr>
          <w:rFonts w:ascii="Times New Roman" w:cs="Times New Roman" w:eastAsia="Times New Roman" w:hAnsi="Times New Roman"/>
          <w:sz w:val="24"/>
          <w:szCs w:val="24"/>
        </w:rPr>
        <w:t xml:space="preserve">1.5 Objectives</w:t>
      </w:r>
      <w:r>
        <w:rPr>
          <w:rFonts w:ascii="Times New Roman" w:cs="Times New Roman" w:eastAsia="Times New Roman" w:hAnsi="Times New Roman"/>
          <w:sz w:val="24"/>
          <w:szCs w:val="24"/>
        </w:rPr>
        <w:t xml:space="preserve">	5</w:t>
      </w:r>
    </w:p>
    <w:p>
      <w:pPr>
        <w:tabs>
          <w:tab w:val="right" w:pos="9000" w:leader="dot"/>
        </w:tabs>
        <w:spacing w:line="360" w:after="100"/>
      </w:pPr>
      <w:r>
        <w:rPr>
          <w:rFonts w:ascii="Times New Roman" w:cs="Times New Roman" w:eastAsia="Times New Roman" w:hAnsi="Times New Roman"/>
          <w:sz w:val="24"/>
          <w:szCs w:val="24"/>
        </w:rPr>
        <w:t xml:space="preserve">1.6 Research Questions</w:t>
      </w:r>
      <w:r>
        <w:rPr>
          <w:rFonts w:ascii="Times New Roman" w:cs="Times New Roman" w:eastAsia="Times New Roman" w:hAnsi="Times New Roman"/>
          <w:sz w:val="24"/>
          <w:szCs w:val="24"/>
        </w:rPr>
        <w:t xml:space="preserve">	5</w:t>
      </w:r>
    </w:p>
    <w:p>
      <w:pPr>
        <w:tabs>
          <w:tab w:val="right" w:pos="9000" w:leader="dot"/>
        </w:tabs>
        <w:spacing w:line="360" w:after="100"/>
      </w:pPr>
      <w:r>
        <w:rPr>
          <w:rFonts w:ascii="Times New Roman" w:cs="Times New Roman" w:eastAsia="Times New Roman" w:hAnsi="Times New Roman"/>
          <w:sz w:val="24"/>
          <w:szCs w:val="24"/>
        </w:rPr>
        <w:t xml:space="preserve">1.7 Justification</w:t>
      </w:r>
      <w:r>
        <w:rPr>
          <w:rFonts w:ascii="Times New Roman" w:cs="Times New Roman" w:eastAsia="Times New Roman" w:hAnsi="Times New Roman"/>
          <w:sz w:val="24"/>
          <w:szCs w:val="24"/>
        </w:rPr>
        <w:t xml:space="preserve">	6</w:t>
      </w:r>
    </w:p>
    <w:p>
      <w:pPr>
        <w:tabs>
          <w:tab w:val="right" w:pos="9000" w:leader="dot"/>
        </w:tabs>
        <w:spacing w:line="360" w:after="100"/>
      </w:pPr>
      <w:r>
        <w:rPr>
          <w:rFonts w:ascii="Times New Roman" w:cs="Times New Roman" w:eastAsia="Times New Roman" w:hAnsi="Times New Roman"/>
          <w:sz w:val="24"/>
          <w:szCs w:val="24"/>
        </w:rPr>
        <w:t xml:space="preserve">1.8 Proposed Research and System Methodologies</w:t>
      </w:r>
      <w:r>
        <w:rPr>
          <w:rFonts w:ascii="Times New Roman" w:cs="Times New Roman" w:eastAsia="Times New Roman" w:hAnsi="Times New Roman"/>
          <w:sz w:val="24"/>
          <w:szCs w:val="24"/>
        </w:rPr>
        <w:t xml:space="preserve">	7</w:t>
      </w:r>
    </w:p>
    <w:p>
      <w:pPr>
        <w:tabs>
          <w:tab w:val="right" w:pos="9000" w:leader="dot"/>
        </w:tabs>
        <w:spacing w:line="360" w:after="100"/>
      </w:pPr>
      <w:r>
        <w:rPr>
          <w:rFonts w:ascii="Times New Roman" w:cs="Times New Roman" w:eastAsia="Times New Roman" w:hAnsi="Times New Roman"/>
          <w:sz w:val="24"/>
          <w:szCs w:val="24"/>
        </w:rPr>
        <w:t xml:space="preserve">1.9 Scope</w:t>
      </w:r>
      <w:r>
        <w:rPr>
          <w:rFonts w:ascii="Times New Roman" w:cs="Times New Roman" w:eastAsia="Times New Roman" w:hAnsi="Times New Roman"/>
          <w:sz w:val="24"/>
          <w:szCs w:val="24"/>
        </w:rPr>
        <w:t xml:space="preserve">	7</w:t>
      </w:r>
    </w:p>
    <w:p>
      <w:pPr>
        <w:spacing w:line="360" w:lineRule="auto"/>
      </w:pPr>
      <w:r>
        <w:rPr>
          <w:rFonts w:ascii="Times New Roman" w:cs="Times New Roman" w:eastAsia="Times New Roman" w:hAnsi="Times New Roman"/>
          <w:sz w:val="24"/>
          <w:szCs w:val="24"/>
        </w:rPr>
        <w:t xml:space="preserve"/>
      </w:r>
    </w:p>
    <w:p>
      <w:pPr>
        <w:spacing w:line="360" w:after="100"/>
      </w:pPr>
      <w:r>
        <w:rPr>
          <w:rFonts w:ascii="Times New Roman" w:cs="Times New Roman" w:eastAsia="Times New Roman" w:hAnsi="Times New Roman"/>
          <w:b/>
          <w:bCs/>
          <w:sz w:val="24"/>
          <w:szCs w:val="24"/>
        </w:rPr>
        <w:t xml:space="preserve">CHAPTER 2</w:t>
      </w:r>
    </w:p>
    <w:p>
      <w:pPr>
        <w:tabs>
          <w:tab w:val="right" w:pos="9000" w:leader="dot"/>
        </w:tabs>
        <w:spacing w:line="360" w:after="100"/>
      </w:pPr>
      <w:r>
        <w:rPr>
          <w:rFonts w:ascii="Times New Roman" w:cs="Times New Roman" w:eastAsia="Times New Roman" w:hAnsi="Times New Roman"/>
          <w:sz w:val="24"/>
          <w:szCs w:val="24"/>
        </w:rPr>
        <w:t xml:space="preserve">2.1 Introduction</w:t>
      </w:r>
      <w:r>
        <w:rPr>
          <w:rFonts w:ascii="Times New Roman" w:cs="Times New Roman" w:eastAsia="Times New Roman" w:hAnsi="Times New Roman"/>
          <w:sz w:val="24"/>
          <w:szCs w:val="24"/>
        </w:rPr>
        <w:t xml:space="preserve">	8</w:t>
      </w:r>
    </w:p>
    <w:p>
      <w:pPr>
        <w:tabs>
          <w:tab w:val="right" w:pos="9000" w:leader="dot"/>
        </w:tabs>
        <w:spacing w:line="360" w:after="100"/>
      </w:pPr>
      <w:r>
        <w:rPr>
          <w:rFonts w:ascii="Times New Roman" w:cs="Times New Roman" w:eastAsia="Times New Roman" w:hAnsi="Times New Roman"/>
          <w:sz w:val="24"/>
          <w:szCs w:val="24"/>
        </w:rPr>
        <w:t xml:space="preserve">2.2 Theoretical Review</w:t>
      </w:r>
      <w:r>
        <w:rPr>
          <w:rFonts w:ascii="Times New Roman" w:cs="Times New Roman" w:eastAsia="Times New Roman" w:hAnsi="Times New Roman"/>
          <w:sz w:val="24"/>
          <w:szCs w:val="24"/>
        </w:rPr>
        <w:t xml:space="preserve">	8</w:t>
      </w:r>
    </w:p>
    <w:p>
      <w:pPr>
        <w:tabs>
          <w:tab w:val="right" w:pos="9000" w:leader="dot"/>
        </w:tabs>
        <w:spacing w:line="360" w:after="100"/>
      </w:pPr>
      <w:r>
        <w:rPr>
          <w:rFonts w:ascii="Times New Roman" w:cs="Times New Roman" w:eastAsia="Times New Roman" w:hAnsi="Times New Roman"/>
          <w:sz w:val="24"/>
          <w:szCs w:val="24"/>
        </w:rPr>
        <w:t xml:space="preserve">2.3 Case Study Review</w:t>
      </w:r>
      <w:r>
        <w:rPr>
          <w:rFonts w:ascii="Times New Roman" w:cs="Times New Roman" w:eastAsia="Times New Roman" w:hAnsi="Times New Roman"/>
          <w:sz w:val="24"/>
          <w:szCs w:val="24"/>
        </w:rPr>
        <w:t xml:space="preserve">	10</w:t>
      </w:r>
    </w:p>
    <w:p>
      <w:pPr>
        <w:tabs>
          <w:tab w:val="right" w:pos="9000" w:leader="dot"/>
        </w:tabs>
        <w:spacing w:line="360" w:after="100"/>
      </w:pPr>
      <w:r>
        <w:rPr>
          <w:rFonts w:ascii="Times New Roman" w:cs="Times New Roman" w:eastAsia="Times New Roman" w:hAnsi="Times New Roman"/>
          <w:sz w:val="24"/>
          <w:szCs w:val="24"/>
        </w:rPr>
        <w:t xml:space="preserve">2.4 Integration and Architecture</w:t>
      </w:r>
      <w:r>
        <w:rPr>
          <w:rFonts w:ascii="Times New Roman" w:cs="Times New Roman" w:eastAsia="Times New Roman" w:hAnsi="Times New Roman"/>
          <w:sz w:val="24"/>
          <w:szCs w:val="24"/>
        </w:rPr>
        <w:t xml:space="preserve">	11</w:t>
      </w:r>
    </w:p>
    <w:p>
      <w:pPr>
        <w:tabs>
          <w:tab w:val="right" w:pos="9000" w:leader="dot"/>
        </w:tabs>
        <w:spacing w:line="360" w:after="100"/>
      </w:pPr>
      <w:r>
        <w:rPr>
          <w:rFonts w:ascii="Times New Roman" w:cs="Times New Roman" w:eastAsia="Times New Roman" w:hAnsi="Times New Roman"/>
          <w:sz w:val="24"/>
          <w:szCs w:val="24"/>
        </w:rPr>
        <w:t xml:space="preserve">2.5 Summary</w:t>
      </w:r>
      <w:r>
        <w:rPr>
          <w:rFonts w:ascii="Times New Roman" w:cs="Times New Roman" w:eastAsia="Times New Roman" w:hAnsi="Times New Roman"/>
          <w:sz w:val="24"/>
          <w:szCs w:val="24"/>
        </w:rPr>
        <w:t xml:space="preserve">	12</w:t>
      </w:r>
    </w:p>
    <w:p>
      <w:pPr>
        <w:tabs>
          <w:tab w:val="right" w:pos="9000" w:leader="dot"/>
        </w:tabs>
        <w:spacing w:line="360" w:after="100"/>
      </w:pPr>
      <w:r>
        <w:rPr>
          <w:rFonts w:ascii="Times New Roman" w:cs="Times New Roman" w:eastAsia="Times New Roman" w:hAnsi="Times New Roman"/>
          <w:sz w:val="24"/>
          <w:szCs w:val="24"/>
        </w:rPr>
        <w:t xml:space="preserve">2.6 Research Gaps</w:t>
      </w:r>
      <w:r>
        <w:rPr>
          <w:rFonts w:ascii="Times New Roman" w:cs="Times New Roman" w:eastAsia="Times New Roman" w:hAnsi="Times New Roman"/>
          <w:sz w:val="24"/>
          <w:szCs w:val="24"/>
        </w:rPr>
        <w:t xml:space="preserve">	13</w:t>
      </w:r>
    </w:p>
    <w:p>
      <w:pPr>
        <w:spacing w:line="360" w:lineRule="auto"/>
      </w:pPr>
      <w:r>
        <w:rPr>
          <w:rFonts w:ascii="Times New Roman" w:cs="Times New Roman" w:eastAsia="Times New Roman" w:hAnsi="Times New Roman"/>
          <w:sz w:val="24"/>
          <w:szCs w:val="24"/>
        </w:rPr>
        <w:t xml:space="preserve"/>
      </w:r>
    </w:p>
    <w:p>
      <w:pPr>
        <w:tabs>
          <w:tab w:val="right" w:pos="9000" w:leader="dot"/>
        </w:tabs>
        <w:spacing w:line="360" w:after="10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14</w:t>
      </w:r>
    </w:p>
    <w:p>
      <w:pPr>
        <w:tabs>
          <w:tab w:val="right" w:pos="9000" w:leader="dot"/>
        </w:tabs>
        <w:spacing w:line="360" w:after="100"/>
      </w:pPr>
      <w:r>
        <w:rPr>
          <w:rFonts w:ascii="Times New Roman" w:cs="Times New Roman" w:eastAsia="Times New Roman" w:hAnsi="Times New Roman"/>
          <w:sz w:val="24"/>
          <w:szCs w:val="24"/>
        </w:rPr>
        <w:t xml:space="preserve">Appendices</w:t>
      </w:r>
      <w:r>
        <w:rPr>
          <w:rFonts w:ascii="Times New Roman" w:cs="Times New Roman" w:eastAsia="Times New Roman" w:hAnsi="Times New Roman"/>
          <w:sz w:val="24"/>
          <w:szCs w:val="24"/>
        </w:rPr>
        <w:t xml:space="preserve">	15</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ACRONYMS</w:t>
      </w:r>
    </w:p>
    <w:p>
      <w:pPr>
        <w:spacing w:line="360" w:lineRule="auto" w:before="0" w:after="160"/>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spacing w:line="360" w:lineRule="auto" w:before="0" w:after="160"/>
      </w:pPr>
      <w:r>
        <w:rPr>
          <w:rFonts w:ascii="Times New Roman" w:cs="Times New Roman" w:eastAsia="Times New Roman" w:hAnsi="Times New Roman"/>
          <w:b/>
          <w:bCs/>
          <w:sz w:val="24"/>
          <w:szCs w:val="24"/>
        </w:rPr>
        <w:t xml:space="preserve">GPS</w:t>
      </w:r>
      <w:r>
        <w:rPr>
          <w:rFonts w:ascii="Times New Roman" w:cs="Times New Roman" w:eastAsia="Times New Roman" w:hAnsi="Times New Roman"/>
          <w:sz w:val="24"/>
          <w:szCs w:val="24"/>
        </w:rPr>
        <w:t xml:space="preserve">  –  Global Positioning System</w:t>
      </w:r>
    </w:p>
    <w:p>
      <w:pPr>
        <w:spacing w:line="360" w:lineRule="auto" w:before="0" w:after="160"/>
      </w:pPr>
      <w:r>
        <w:rPr>
          <w:rFonts w:ascii="Times New Roman" w:cs="Times New Roman" w:eastAsia="Times New Roman" w:hAnsi="Times New Roman"/>
          <w:b/>
          <w:bCs/>
          <w:sz w:val="24"/>
          <w:szCs w:val="24"/>
        </w:rPr>
        <w:t xml:space="preserve">GIS</w:t>
      </w:r>
      <w:r>
        <w:rPr>
          <w:rFonts w:ascii="Times New Roman" w:cs="Times New Roman" w:eastAsia="Times New Roman" w:hAnsi="Times New Roman"/>
          <w:sz w:val="24"/>
          <w:szCs w:val="24"/>
        </w:rPr>
        <w:t xml:space="preserve">  –  Geographic Information System</w:t>
      </w:r>
    </w:p>
    <w:p>
      <w:pPr>
        <w:spacing w:line="360" w:lineRule="auto" w:before="0" w:after="160"/>
      </w:pPr>
      <w:r>
        <w:rPr>
          <w:rFonts w:ascii="Times New Roman" w:cs="Times New Roman" w:eastAsia="Times New Roman" w:hAnsi="Times New Roman"/>
          <w:b/>
          <w:bCs/>
          <w:sz w:val="24"/>
          <w:szCs w:val="24"/>
        </w:rPr>
        <w:t xml:space="preserve">JKUAT</w:t>
      </w:r>
      <w:r>
        <w:rPr>
          <w:rFonts w:ascii="Times New Roman" w:cs="Times New Roman" w:eastAsia="Times New Roman" w:hAnsi="Times New Roman"/>
          <w:sz w:val="24"/>
          <w:szCs w:val="24"/>
        </w:rPr>
        <w:t xml:space="preserve">  –  Jomo Kenyatta University of Agriculture and Technology</w:t>
      </w:r>
    </w:p>
    <w:p>
      <w:pPr>
        <w:spacing w:line="360" w:lineRule="auto" w:before="0" w:after="160"/>
      </w:pPr>
      <w:r>
        <w:rPr>
          <w:rFonts w:ascii="Times New Roman" w:cs="Times New Roman" w:eastAsia="Times New Roman" w:hAnsi="Times New Roman"/>
          <w:b/>
          <w:bCs/>
          <w:sz w:val="24"/>
          <w:szCs w:val="24"/>
        </w:rPr>
        <w:t xml:space="preserve">M-Pesa</w:t>
      </w:r>
      <w:r>
        <w:rPr>
          <w:rFonts w:ascii="Times New Roman" w:cs="Times New Roman" w:eastAsia="Times New Roman" w:hAnsi="Times New Roman"/>
          <w:sz w:val="24"/>
          <w:szCs w:val="24"/>
        </w:rPr>
        <w:t xml:space="preserve">  –  Mobile Pesa (Mobile Money Platform by Safaricom)</w:t>
      </w:r>
    </w:p>
    <w:p>
      <w:pPr>
        <w:spacing w:line="360" w:lineRule="auto" w:before="0" w:after="160"/>
      </w:pPr>
      <w:r>
        <w:rPr>
          <w:rFonts w:ascii="Times New Roman" w:cs="Times New Roman" w:eastAsia="Times New Roman" w:hAnsi="Times New Roman"/>
          <w:b/>
          <w:bCs/>
          <w:sz w:val="24"/>
          <w:szCs w:val="24"/>
        </w:rPr>
        <w:t xml:space="preserve">OTP</w:t>
      </w:r>
      <w:r>
        <w:rPr>
          <w:rFonts w:ascii="Times New Roman" w:cs="Times New Roman" w:eastAsia="Times New Roman" w:hAnsi="Times New Roman"/>
          <w:sz w:val="24"/>
          <w:szCs w:val="24"/>
        </w:rPr>
        <w:t xml:space="preserve">  –  One-Time Password</w:t>
      </w:r>
    </w:p>
    <w:p>
      <w:pPr>
        <w:spacing w:line="360" w:lineRule="auto" w:before="0" w:after="160"/>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  Representational State Transfer</w:t>
      </w:r>
    </w:p>
    <w:p>
      <w:pPr>
        <w:spacing w:line="360" w:lineRule="auto" w:before="0" w:after="160"/>
      </w:pPr>
      <w:r>
        <w:rPr>
          <w:rFonts w:ascii="Times New Roman" w:cs="Times New Roman" w:eastAsia="Times New Roman" w:hAnsi="Times New Roman"/>
          <w:b/>
          <w:bCs/>
          <w:sz w:val="24"/>
          <w:szCs w:val="24"/>
        </w:rPr>
        <w:t xml:space="preserve">SMS</w:t>
      </w:r>
      <w:r>
        <w:rPr>
          <w:rFonts w:ascii="Times New Roman" w:cs="Times New Roman" w:eastAsia="Times New Roman" w:hAnsi="Times New Roman"/>
          <w:sz w:val="24"/>
          <w:szCs w:val="24"/>
        </w:rPr>
        <w:t xml:space="preserve">  –  Short Message Service</w:t>
      </w:r>
    </w:p>
    <w:p>
      <w:pPr>
        <w:spacing w:line="360" w:lineRule="auto" w:before="0" w:after="160"/>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spacing w:line="360" w:lineRule="auto" w:before="0" w:after="160"/>
      </w:pPr>
      <w:r>
        <w:rPr>
          <w:rFonts w:ascii="Times New Roman" w:cs="Times New Roman" w:eastAsia="Times New Roman" w:hAnsi="Times New Roman"/>
          <w:b/>
          <w:bCs/>
          <w:sz w:val="24"/>
          <w:szCs w:val="24"/>
        </w:rPr>
        <w:t xml:space="preserve">UX</w:t>
      </w:r>
      <w:r>
        <w:rPr>
          <w:rFonts w:ascii="Times New Roman" w:cs="Times New Roman" w:eastAsia="Times New Roman" w:hAnsi="Times New Roman"/>
          <w:sz w:val="24"/>
          <w:szCs w:val="24"/>
        </w:rPr>
        <w:t xml:space="preserve">  –  User Experience</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DEFINITION OF TERMS</w:t>
      </w:r>
    </w:p>
    <w:p>
      <w:pPr>
        <w:spacing w:line="360" w:lineRule="auto" w:before="0" w:after="160"/>
      </w:pPr>
      <w:r>
        <w:rPr>
          <w:rFonts w:ascii="Times New Roman" w:cs="Times New Roman" w:eastAsia="Times New Roman" w:hAnsi="Times New Roman"/>
          <w:b/>
          <w:bCs/>
          <w:sz w:val="24"/>
          <w:szCs w:val="24"/>
        </w:rPr>
        <w:t xml:space="preserve">Exhauster Service: </w:t>
      </w:r>
      <w:r>
        <w:rPr>
          <w:rFonts w:ascii="Times New Roman" w:cs="Times New Roman" w:eastAsia="Times New Roman" w:hAnsi="Times New Roman"/>
          <w:sz w:val="24"/>
          <w:szCs w:val="24"/>
        </w:rPr>
        <w:t xml:space="preserve">A sanitation service that involves the pumping and removal of accumulated waste from septic tanks and pit latrines using specialised vacuum trucks.</w:t>
      </w:r>
    </w:p>
    <w:p>
      <w:pPr>
        <w:spacing w:line="360" w:lineRule="auto" w:before="0" w:after="160"/>
      </w:pPr>
      <w:r>
        <w:rPr>
          <w:rFonts w:ascii="Times New Roman" w:cs="Times New Roman" w:eastAsia="Times New Roman" w:hAnsi="Times New Roman"/>
          <w:b/>
          <w:bCs/>
          <w:sz w:val="24"/>
          <w:szCs w:val="24"/>
        </w:rPr>
        <w:t xml:space="preserve">Geospatial Proximity Matching: </w:t>
      </w:r>
      <w:r>
        <w:rPr>
          <w:rFonts w:ascii="Times New Roman" w:cs="Times New Roman" w:eastAsia="Times New Roman" w:hAnsi="Times New Roman"/>
          <w:sz w:val="24"/>
          <w:szCs w:val="24"/>
        </w:rPr>
        <w:t xml:space="preserve">The computational process of calculating the physical distance between a customer's GPS coordinates and available service providers to identify and dispatch the nearest one automatically.</w:t>
      </w:r>
    </w:p>
    <w:p>
      <w:pPr>
        <w:spacing w:line="360" w:lineRule="auto" w:before="0" w:after="160"/>
      </w:pPr>
      <w:r>
        <w:rPr>
          <w:rFonts w:ascii="Times New Roman" w:cs="Times New Roman" w:eastAsia="Times New Roman" w:hAnsi="Times New Roman"/>
          <w:b/>
          <w:bCs/>
          <w:sz w:val="24"/>
          <w:szCs w:val="24"/>
        </w:rPr>
        <w:t xml:space="preserve">Nearest-Neighbour Algorithm: </w:t>
      </w:r>
      <w:r>
        <w:rPr>
          <w:rFonts w:ascii="Times New Roman" w:cs="Times New Roman" w:eastAsia="Times New Roman" w:hAnsi="Times New Roman"/>
          <w:sz w:val="24"/>
          <w:szCs w:val="24"/>
        </w:rPr>
        <w:t xml:space="preserve">A greedy optimisation algorithm that selects the closest available resource to a given point, used in this system to identify the nearest exhauster truck to a service request.</w:t>
      </w:r>
    </w:p>
    <w:p>
      <w:pPr>
        <w:spacing w:line="360" w:lineRule="auto" w:before="0" w:after="160"/>
      </w:pPr>
      <w:r>
        <w:rPr>
          <w:rFonts w:ascii="Times New Roman" w:cs="Times New Roman" w:eastAsia="Times New Roman" w:hAnsi="Times New Roman"/>
          <w:b/>
          <w:bCs/>
          <w:sz w:val="24"/>
          <w:szCs w:val="24"/>
        </w:rPr>
        <w:t xml:space="preserve">Real-Time Tracking: </w:t>
      </w:r>
      <w:r>
        <w:rPr>
          <w:rFonts w:ascii="Times New Roman" w:cs="Times New Roman" w:eastAsia="Times New Roman" w:hAnsi="Times New Roman"/>
          <w:sz w:val="24"/>
          <w:szCs w:val="24"/>
        </w:rPr>
        <w:t xml:space="preserve">The continuous monitoring and display of a moving vehicle's GPS position on a digital map as it changes over time.</w:t>
      </w:r>
    </w:p>
    <w:p>
      <w:pPr>
        <w:spacing w:line="360" w:lineRule="auto" w:before="0" w:after="160"/>
      </w:pPr>
      <w:r>
        <w:rPr>
          <w:rFonts w:ascii="Times New Roman" w:cs="Times New Roman" w:eastAsia="Times New Roman" w:hAnsi="Times New Roman"/>
          <w:b/>
          <w:bCs/>
          <w:sz w:val="24"/>
          <w:szCs w:val="24"/>
        </w:rPr>
        <w:t xml:space="preserve">Septic Tank: </w:t>
      </w:r>
      <w:r>
        <w:rPr>
          <w:rFonts w:ascii="Times New Roman" w:cs="Times New Roman" w:eastAsia="Times New Roman" w:hAnsi="Times New Roman"/>
          <w:sz w:val="24"/>
          <w:szCs w:val="24"/>
        </w:rPr>
        <w:t xml:space="preserve">An underground chamber made of concrete or plastic through which domestic wastewater flows for basic sewage treatment.</w:t>
      </w:r>
    </w:p>
    <w:p>
      <w:pPr>
        <w:spacing w:line="360" w:lineRule="auto" w:before="0" w:after="160"/>
      </w:pPr>
      <w:r>
        <w:rPr>
          <w:rFonts w:ascii="Times New Roman" w:cs="Times New Roman" w:eastAsia="Times New Roman" w:hAnsi="Times New Roman"/>
          <w:b/>
          <w:bCs/>
          <w:sz w:val="24"/>
          <w:szCs w:val="24"/>
        </w:rPr>
        <w:t xml:space="preserve">M-Pesa: </w:t>
      </w:r>
      <w:r>
        <w:rPr>
          <w:rFonts w:ascii="Times New Roman" w:cs="Times New Roman" w:eastAsia="Times New Roman" w:hAnsi="Times New Roman"/>
          <w:sz w:val="24"/>
          <w:szCs w:val="24"/>
        </w:rPr>
        <w:t xml:space="preserve">A mobile phone-based money transfer and payment service operated by Safaricom, widely used in Kenya for digital financial transactions.</w:t>
      </w:r>
    </w:p>
    <w:p>
      <w:pPr>
        <w:spacing w:line="360" w:lineRule="auto" w:before="0" w:after="160"/>
      </w:pPr>
      <w:r>
        <w:rPr>
          <w:rFonts w:ascii="Times New Roman" w:cs="Times New Roman" w:eastAsia="Times New Roman" w:hAnsi="Times New Roman"/>
          <w:b/>
          <w:bCs/>
          <w:sz w:val="24"/>
          <w:szCs w:val="24"/>
        </w:rPr>
        <w:t xml:space="preserve">Agile Methodology: </w:t>
      </w:r>
      <w:r>
        <w:rPr>
          <w:rFonts w:ascii="Times New Roman" w:cs="Times New Roman" w:eastAsia="Times New Roman" w:hAnsi="Times New Roman"/>
          <w:sz w:val="24"/>
          <w:szCs w:val="24"/>
        </w:rPr>
        <w:t xml:space="preserve">An iterative software development approach that emphasises collaboration, flexibility, and incremental delivery of functional software through repeated development cycles known as sprints.</w:t>
      </w:r>
    </w:p>
    <w:p>
      <w:pPr>
        <w:spacing w:line="360" w:lineRule="auto"/>
      </w:pPr>
      <w:r>
        <w:br w:type="page"/>
      </w:r>
    </w:p>
    <w:p>
      <w:pPr>
        <w:spacing w:line="360" w:after="120"/>
        <w:jc w:val="center"/>
      </w:pPr>
      <w:r>
        <w:rPr>
          <w:rFonts w:ascii="Times New Roman" w:cs="Times New Roman" w:eastAsia="Times New Roman" w:hAnsi="Times New Roman"/>
          <w:b/>
          <w:bCs/>
          <w:sz w:val="28"/>
          <w:szCs w:val="28"/>
        </w:rPr>
        <w:t xml:space="preserve">CHAPTER ONE</w:t>
      </w:r>
    </w:p>
    <w:p>
      <w:pPr>
        <w:spacing w:line="360" w:after="240"/>
        <w:jc w:val="center"/>
      </w:pPr>
      <w:r>
        <w:rPr>
          <w:rFonts w:ascii="Times New Roman" w:cs="Times New Roman" w:eastAsia="Times New Roman" w:hAnsi="Times New Roman"/>
          <w:b/>
          <w:bCs/>
          <w:sz w:val="28"/>
          <w:szCs w:val="28"/>
        </w:rPr>
        <w:t xml:space="preserve">INTRODUCTION</w:t>
      </w:r>
    </w:p>
    <w:p>
      <w:pPr>
        <w:pStyle w:val="Heading2"/>
        <w:spacing w:line="360" w:lineRule="auto" w:before="200" w:after="160"/>
        <w:outlineLvl w:val="1"/>
      </w:pPr>
      <w:r>
        <w:rPr>
          <w:rFonts w:ascii="Times New Roman" w:cs="Times New Roman" w:eastAsia="Times New Roman" w:hAnsi="Times New Roman"/>
          <w:b/>
          <w:bCs/>
          <w:sz w:val="24"/>
          <w:szCs w:val="24"/>
        </w:rPr>
        <w:t xml:space="preserve">1.1 Background</w:t>
      </w:r>
    </w:p>
    <w:p>
      <w:pPr>
        <w:spacing w:line="360" w:lineRule="auto" w:before="0" w:after="160"/>
        <w:ind w:firstLine="720"/>
      </w:pPr>
      <w:r>
        <w:rPr>
          <w:rFonts w:ascii="Times New Roman" w:cs="Times New Roman" w:eastAsia="Times New Roman" w:hAnsi="Times New Roman"/>
          <w:sz w:val="24"/>
          <w:szCs w:val="24"/>
        </w:rPr>
        <w:t xml:space="preserve">Globally, rapid urbanisation has accelerated the demand for reliable and efficient sanitation services, particularly in developing regions where centralised sewer infrastructure is limited or non-existent. According to the United Nations (2023), over 55% of the world's population now lives in urban areas, with that figure projected to reach 68% by 2050. This urban density places immense pressure on on-site sanitation systems, particularly septic tanks, which require regular emptying by exhauster trucks. In technologically advanced economies, platforms leveraging real-time GPS tracking, automated dispatch, and proximity-based matching have already transformed service industries such as transportation, food delivery, and emergency response, demonstrating the operational gains achievable through digital spatial intelligence.</w:t>
      </w:r>
    </w:p>
    <w:p>
      <w:pPr>
        <w:spacing w:line="360" w:lineRule="auto" w:before="0" w:after="160"/>
        <w:ind w:firstLine="720"/>
      </w:pPr>
      <w:r>
        <w:rPr>
          <w:rFonts w:ascii="Times New Roman" w:cs="Times New Roman" w:eastAsia="Times New Roman" w:hAnsi="Times New Roman"/>
          <w:sz w:val="24"/>
          <w:szCs w:val="24"/>
        </w:rPr>
        <w:t xml:space="preserve">In Sub-Saharan Africa, and specifically Kenya, the sanitation challenge is acute. The Kenya National Bureau of Statistics (2022) estimates that over 40% of urban households in cities such as Nairobi, Kiambu, Machakos, and Mombasa depend on septic systems. Exhauster services in these cities are predominantly offered by private operators who coordinate jobs manually through phone calls and informal word-of-mouth referrals. This approach produces systemic inefficiencies including delayed response times, poor spatial routing, inconsistent pricing, and limited accountability. The growing penetration of smartphones, mobile internet, and mobile payment platforms such as M-Pesa presents a concrete opportunity to digitally transform how exhauster services are accessed, dispatched, and managed. The critical gap lies in the absence of a location-aware platform that can automatically identify and dispatch the nearest available exhauster to a customer in need.</w:t>
      </w:r>
    </w:p>
    <w:p>
      <w:pPr>
        <w:pStyle w:val="Heading2"/>
        <w:spacing w:line="360" w:lineRule="auto" w:before="200" w:after="160"/>
        <w:outlineLvl w:val="1"/>
      </w:pPr>
      <w:r>
        <w:rPr>
          <w:rFonts w:ascii="Times New Roman" w:cs="Times New Roman" w:eastAsia="Times New Roman" w:hAnsi="Times New Roman"/>
          <w:b/>
          <w:bCs/>
          <w:sz w:val="24"/>
          <w:szCs w:val="24"/>
        </w:rPr>
        <w:t xml:space="preserve">1.2 Project Overview</w:t>
      </w:r>
    </w:p>
    <w:p>
      <w:pPr>
        <w:spacing w:line="360" w:lineRule="auto" w:before="0" w:after="160"/>
        <w:ind w:firstLine="720"/>
      </w:pPr>
      <w:r>
        <w:rPr>
          <w:rFonts w:ascii="Times New Roman" w:cs="Times New Roman" w:eastAsia="Times New Roman" w:hAnsi="Times New Roman"/>
          <w:sz w:val="24"/>
          <w:szCs w:val="24"/>
        </w:rPr>
        <w:t xml:space="preserve">UsafiLink falls within the research area of proximity-based geospatial service dispatch, an application of location-based information systems that uses real-time GPS data to match users to the nearest available service provider. This field has seen significant global adoption in domains such as ride-hailing (Uber, Bolt), emergency medical services, and on-demand delivery. The core computational principles underpinning this research include geospatial distance computation, nearest-neighbour dispatch algorithms, real-time data synchronisation, and mobile payment API integration.</w:t>
      </w:r>
    </w:p>
    <w:p>
      <w:pPr>
        <w:spacing w:line="360" w:lineRule="auto" w:before="0" w:after="160"/>
        <w:ind w:firstLine="720"/>
      </w:pPr>
      <w:r>
        <w:rPr>
          <w:rFonts w:ascii="Times New Roman" w:cs="Times New Roman" w:eastAsia="Times New Roman" w:hAnsi="Times New Roman"/>
          <w:sz w:val="24"/>
          <w:szCs w:val="24"/>
        </w:rPr>
        <w:t xml:space="preserve">Globally, systems such as Uber's dispatch engine use variants of the nearest-neighbour and Hungarian assignment algorithms to minimise wait times and improve fleet utilisation. Regionally, platforms like Little Cab and Sendy in Kenya have demonstrated that these principles are transferable to the East African context given adequate mobile infrastructure. However, within the sanitation services sector, no equivalent proximity-aware platform exists in Kenya or the broader East African region. UsafiLink seeks to bridge this technological gap by applying proven geospatial dispatch principles to the exhauster service domain. The system will integrate mobile applications, a web-based administration panel, GPS mapping services, and M-Pesa mobile payments to deliver an end-to-end digital sanitation service solution.</w:t>
      </w:r>
    </w:p>
    <w:p>
      <w:pPr>
        <w:pStyle w:val="Heading2"/>
        <w:spacing w:line="360" w:lineRule="auto" w:before="200" w:after="160"/>
        <w:outlineLvl w:val="1"/>
      </w:pPr>
      <w:r>
        <w:rPr>
          <w:rFonts w:ascii="Times New Roman" w:cs="Times New Roman" w:eastAsia="Times New Roman" w:hAnsi="Times New Roman"/>
          <w:b/>
          <w:bCs/>
          <w:sz w:val="24"/>
          <w:szCs w:val="24"/>
        </w:rPr>
        <w:t xml:space="preserve">1.3 Statement of the Problem</w:t>
      </w:r>
    </w:p>
    <w:p>
      <w:pPr>
        <w:spacing w:line="360" w:lineRule="auto" w:before="0" w:after="160"/>
        <w:ind w:firstLine="720"/>
      </w:pPr>
      <w:r>
        <w:rPr>
          <w:rFonts w:ascii="Times New Roman" w:cs="Times New Roman" w:eastAsia="Times New Roman" w:hAnsi="Times New Roman"/>
          <w:sz w:val="24"/>
          <w:szCs w:val="24"/>
        </w:rPr>
        <w:t xml:space="preserve">Despite the essential role of exhauster services in maintaining public health and environmental safety in Kenyan urban areas, the prevailing service delivery model is spatially unintelligent, inefficient, and poorly coordinated. The most critical operational failure is the absence of proximity-based matching: when a customer requires exhauster services, there is no mechanism to automatically identify or dispatch the nearest available driver. Instead, customers must make multiple phone calls, rely on personal referrals, or wait indefinitely for a driver who may be located far away, while a closer driver remains unaware of the request. This spatial mismatch is the root cause of excessive response times and underutilisation of available driver capacity.</w:t>
      </w:r>
    </w:p>
    <w:p>
      <w:pPr>
        <w:spacing w:line="360" w:lineRule="auto" w:before="0" w:after="160"/>
        <w:ind w:firstLine="720"/>
      </w:pPr>
      <w:r>
        <w:rPr>
          <w:rFonts w:ascii="Times New Roman" w:cs="Times New Roman" w:eastAsia="Times New Roman" w:hAnsi="Times New Roman"/>
          <w:sz w:val="24"/>
          <w:szCs w:val="24"/>
        </w:rPr>
        <w:t xml:space="preserve">Exhauster drivers are equally disadvantaged by the current model. The lack of centralised, location-aware job management means that drivers often travel suboptimal routes, encounter overlapping bookings, and spend significant time and fuel on unnecessary travel. Manual payment collection introduces additional risks including disputes, unpaid services, and lack of financial record keeping. The Kenya National Environment Management Authority (2021) has cited delayed septic emptying as a contributing factor to groundwater contamination incidents in peri-urban Nairobi, illustrating that service delays are not merely inconvenient but carry tangible environmental and public health consequences.</w:t>
      </w:r>
    </w:p>
    <w:p>
      <w:pPr>
        <w:spacing w:line="360" w:lineRule="auto" w:before="0" w:after="160"/>
        <w:ind w:firstLine="720"/>
      </w:pPr>
      <w:r>
        <w:rPr>
          <w:rFonts w:ascii="Times New Roman" w:cs="Times New Roman" w:eastAsia="Times New Roman" w:hAnsi="Times New Roman"/>
          <w:sz w:val="24"/>
          <w:szCs w:val="24"/>
        </w:rPr>
        <w:t xml:space="preserve">The absence of a geospatially-aware digital platform tailored to exhauster service management results in prolonged customer wait times, driver route inefficiency, revenue loss for service companies, and environmental risk. The problem is compounded by rising urban demand and the complete absence of any proximity-based dispatch mechanism within the sector.</w:t>
      </w:r>
    </w:p>
    <w:p>
      <w:pPr>
        <w:pStyle w:val="Heading2"/>
        <w:spacing w:line="360" w:lineRule="auto" w:before="200" w:after="160"/>
        <w:outlineLvl w:val="1"/>
      </w:pPr>
      <w:r>
        <w:rPr>
          <w:rFonts w:ascii="Times New Roman" w:cs="Times New Roman" w:eastAsia="Times New Roman" w:hAnsi="Times New Roman"/>
          <w:b/>
          <w:bCs/>
          <w:sz w:val="24"/>
          <w:szCs w:val="24"/>
        </w:rPr>
        <w:t xml:space="preserve">1.4 Proposed Solution</w:t>
      </w:r>
    </w:p>
    <w:p>
      <w:pPr>
        <w:spacing w:line="360" w:lineRule="auto" w:before="0" w:after="160"/>
        <w:ind w:firstLine="720"/>
      </w:pPr>
      <w:r>
        <w:rPr>
          <w:rFonts w:ascii="Times New Roman" w:cs="Times New Roman" w:eastAsia="Times New Roman" w:hAnsi="Times New Roman"/>
          <w:sz w:val="24"/>
          <w:szCs w:val="24"/>
        </w:rPr>
        <w:t xml:space="preserve">This research proposes the design and development of UsafiLink, a proximity-based exhauster service management system that automatically matches customers to the nearest available exhauster truck using real-time GPS coordinates and geospatial distance computation. The system will implement a nearest-neighbour dispatch algorithm that calculates the Haversine distance between a customer's submitted GPS coordinates and all active exhauster drivers registered on the platform, selecting and notifying the closest available driver in real time. The research component will investigate the effectiveness of this proximity-based dispatch approach in minimising customer wait times and improving overall route efficiency compared to the existing manual coordination model.</w:t>
      </w:r>
    </w:p>
    <w:p>
      <w:pPr>
        <w:spacing w:line="360" w:lineRule="auto" w:before="0" w:after="160"/>
        <w:ind w:firstLine="720"/>
      </w:pPr>
      <w:r>
        <w:rPr>
          <w:rFonts w:ascii="Times New Roman" w:cs="Times New Roman" w:eastAsia="Times New Roman" w:hAnsi="Times New Roman"/>
          <w:sz w:val="24"/>
          <w:szCs w:val="24"/>
        </w:rPr>
        <w:t xml:space="preserve">The customer-facing mobile application will allow users to submit service requests with automatic GPS location capture, view the assigned driver's live location on an interactive map, receive estimated arrival times derived from distance and traffic data, and complete payments securely via M-Pesa. Exhauster drivers will receive push notifications for new nearby jobs, turn-by-turn navigation to customer locations, consolidated booking schedules, and digital payment confirmations. An administrative web dashboard will enable service companies to monitor driver locations, manage job assignments, track operational performance metrics, and generate service reports. The proposed system does not merely digitise existing manual processes; it introduces spatial intelligence and automated proximity matching as fundamentally new capabilities that do not exist in the current model.</w:t>
      </w:r>
    </w:p>
    <w:p>
      <w:pPr>
        <w:pStyle w:val="Heading2"/>
        <w:spacing w:line="360" w:lineRule="auto" w:before="200" w:after="160"/>
        <w:outlineLvl w:val="1"/>
      </w:pPr>
      <w:r>
        <w:rPr>
          <w:rFonts w:ascii="Times New Roman" w:cs="Times New Roman" w:eastAsia="Times New Roman" w:hAnsi="Times New Roman"/>
          <w:b/>
          <w:bCs/>
          <w:sz w:val="24"/>
          <w:szCs w:val="24"/>
        </w:rPr>
        <w:t xml:space="preserve">1.5 Objectives</w:t>
      </w:r>
    </w:p>
    <w:p>
      <w:pPr>
        <w:spacing w:line="360" w:after="120"/>
      </w:pPr>
      <w:r>
        <w:rPr>
          <w:rFonts w:ascii="Times New Roman" w:cs="Times New Roman" w:eastAsia="Times New Roman" w:hAnsi="Times New Roman"/>
          <w:b/>
          <w:bCs/>
          <w:sz w:val="24"/>
          <w:szCs w:val="24"/>
        </w:rPr>
        <w:t xml:space="preserve">General Objective</w:t>
      </w:r>
    </w:p>
    <w:p>
      <w:pPr>
        <w:spacing w:line="360" w:lineRule="auto" w:before="0" w:after="160"/>
        <w:ind w:firstLine="720"/>
      </w:pPr>
      <w:r>
        <w:rPr>
          <w:rFonts w:ascii="Times New Roman" w:cs="Times New Roman" w:eastAsia="Times New Roman" w:hAnsi="Times New Roman"/>
          <w:sz w:val="24"/>
          <w:szCs w:val="24"/>
        </w:rPr>
        <w:t xml:space="preserve">To design and develop a proximity-based exhauster service management system that uses real-time GPS matching to connect customers with the nearest available exhauster driver.</w:t>
      </w:r>
    </w:p>
    <w:p>
      <w:pPr>
        <w:spacing w:line="360" w:lineRule="auto"/>
      </w:pPr>
      <w:r>
        <w:rPr>
          <w:rFonts w:ascii="Times New Roman" w:cs="Times New Roman" w:eastAsia="Times New Roman" w:hAnsi="Times New Roman"/>
          <w:sz w:val="24"/>
          <w:szCs w:val="24"/>
        </w:rPr>
        <w:t xml:space="preserve"/>
      </w:r>
    </w:p>
    <w:p>
      <w:pPr>
        <w:spacing w:line="360" w:after="120"/>
      </w:pPr>
      <w:r>
        <w:rPr>
          <w:rFonts w:ascii="Times New Roman" w:cs="Times New Roman" w:eastAsia="Times New Roman" w:hAnsi="Times New Roman"/>
          <w:b/>
          <w:bCs/>
          <w:sz w:val="24"/>
          <w:szCs w:val="24"/>
        </w:rPr>
        <w:t xml:space="preserve">Specific Objectives</w:t>
      </w:r>
    </w:p>
    <w:p>
      <w:pPr>
        <w:pStyle w:val="ListParagraph"/>
        <w:numPr>
          <w:ilvl w:val="0"/>
          <w:numId w:val="2"/>
        </w:numPr>
        <w:spacing w:line="360" w:after="120"/>
      </w:pPr>
      <w:r>
        <w:rPr>
          <w:rFonts w:ascii="Times New Roman" w:cs="Times New Roman" w:eastAsia="Times New Roman" w:hAnsi="Times New Roman"/>
          <w:sz w:val="24"/>
          <w:szCs w:val="24"/>
        </w:rPr>
        <w:t xml:space="preserve">To analyse the operational challenges and spatial inefficiencies within existing exhauster service delivery processes in selected Kenyan urban areas.</w:t>
      </w:r>
    </w:p>
    <w:p>
      <w:pPr>
        <w:pStyle w:val="ListParagraph"/>
        <w:numPr>
          <w:ilvl w:val="0"/>
          <w:numId w:val="2"/>
        </w:numPr>
        <w:spacing w:line="360" w:after="120"/>
      </w:pPr>
      <w:r>
        <w:rPr>
          <w:rFonts w:ascii="Times New Roman" w:cs="Times New Roman" w:eastAsia="Times New Roman" w:hAnsi="Times New Roman"/>
          <w:sz w:val="24"/>
          <w:szCs w:val="24"/>
        </w:rPr>
        <w:t xml:space="preserve">To design and implement a geospatial proximity-matching algorithm that dispatches the nearest available exhauster driver to a customer's GPS location in real time.</w:t>
      </w:r>
    </w:p>
    <w:p>
      <w:pPr>
        <w:pStyle w:val="ListParagraph"/>
        <w:numPr>
          <w:ilvl w:val="0"/>
          <w:numId w:val="2"/>
        </w:numPr>
        <w:spacing w:line="360" w:after="120"/>
      </w:pPr>
      <w:r>
        <w:rPr>
          <w:rFonts w:ascii="Times New Roman" w:cs="Times New Roman" w:eastAsia="Times New Roman" w:hAnsi="Times New Roman"/>
          <w:sz w:val="24"/>
          <w:szCs w:val="24"/>
        </w:rPr>
        <w:t xml:space="preserve">To integrate a secure M-Pesa payment module within the mobile and web platform to support transparent and verifiable service transactions.</w:t>
      </w:r>
    </w:p>
    <w:p>
      <w:pPr>
        <w:pStyle w:val="ListParagraph"/>
        <w:numPr>
          <w:ilvl w:val="0"/>
          <w:numId w:val="2"/>
        </w:numPr>
        <w:spacing w:line="360" w:after="120"/>
      </w:pPr>
      <w:r>
        <w:rPr>
          <w:rFonts w:ascii="Times New Roman" w:cs="Times New Roman" w:eastAsia="Times New Roman" w:hAnsi="Times New Roman"/>
          <w:sz w:val="24"/>
          <w:szCs w:val="24"/>
        </w:rPr>
        <w:t xml:space="preserve">To evaluate the system's effectiveness in reducing customer wait times and improving driver route efficiency through usability and performance testing.</w:t>
      </w:r>
    </w:p>
    <w:p>
      <w:pPr>
        <w:pStyle w:val="Heading2"/>
        <w:spacing w:line="360" w:lineRule="auto" w:before="200" w:after="160"/>
        <w:outlineLvl w:val="1"/>
      </w:pPr>
      <w:r>
        <w:rPr>
          <w:rFonts w:ascii="Times New Roman" w:cs="Times New Roman" w:eastAsia="Times New Roman" w:hAnsi="Times New Roman"/>
          <w:b/>
          <w:bCs/>
          <w:sz w:val="24"/>
          <w:szCs w:val="24"/>
        </w:rPr>
        <w:t xml:space="preserve">1.6 Research Questions</w:t>
      </w:r>
    </w:p>
    <w:p>
      <w:pPr>
        <w:pStyle w:val="ListParagraph"/>
        <w:numPr>
          <w:ilvl w:val="0"/>
          <w:numId w:val="3"/>
        </w:numPr>
        <w:spacing w:line="360" w:after="120"/>
      </w:pPr>
      <w:r>
        <w:rPr>
          <w:rFonts w:ascii="Times New Roman" w:cs="Times New Roman" w:eastAsia="Times New Roman" w:hAnsi="Times New Roman"/>
          <w:sz w:val="24"/>
          <w:szCs w:val="24"/>
        </w:rPr>
        <w:t xml:space="preserve">What spatial and operational challenges most significantly undermine the efficiency of exhauster service delivery in Kenyan urban areas?</w:t>
      </w:r>
    </w:p>
    <w:p>
      <w:pPr>
        <w:pStyle w:val="ListParagraph"/>
        <w:numPr>
          <w:ilvl w:val="0"/>
          <w:numId w:val="3"/>
        </w:numPr>
        <w:spacing w:line="360" w:after="120"/>
      </w:pPr>
      <w:r>
        <w:rPr>
          <w:rFonts w:ascii="Times New Roman" w:cs="Times New Roman" w:eastAsia="Times New Roman" w:hAnsi="Times New Roman"/>
          <w:sz w:val="24"/>
          <w:szCs w:val="24"/>
        </w:rPr>
        <w:t xml:space="preserve">How effectively does a proximity-based geospatial dispatch algorithm reduce customer wait times compared to the existing manual coordination model?</w:t>
      </w:r>
    </w:p>
    <w:p>
      <w:pPr>
        <w:pStyle w:val="ListParagraph"/>
        <w:numPr>
          <w:ilvl w:val="0"/>
          <w:numId w:val="3"/>
        </w:numPr>
        <w:spacing w:line="360" w:after="120"/>
      </w:pPr>
      <w:r>
        <w:rPr>
          <w:rFonts w:ascii="Times New Roman" w:cs="Times New Roman" w:eastAsia="Times New Roman" w:hAnsi="Times New Roman"/>
          <w:sz w:val="24"/>
          <w:szCs w:val="24"/>
        </w:rPr>
        <w:t xml:space="preserve">In what ways does digital payment integration through M-Pesa enhance financial transparency and accountability in exhauster service transactions?</w:t>
      </w:r>
    </w:p>
    <w:p>
      <w:pPr>
        <w:pStyle w:val="ListParagraph"/>
        <w:numPr>
          <w:ilvl w:val="0"/>
          <w:numId w:val="3"/>
        </w:numPr>
        <w:spacing w:line="360" w:after="120"/>
      </w:pPr>
      <w:r>
        <w:rPr>
          <w:rFonts w:ascii="Times New Roman" w:cs="Times New Roman" w:eastAsia="Times New Roman" w:hAnsi="Times New Roman"/>
          <w:sz w:val="24"/>
          <w:szCs w:val="24"/>
        </w:rPr>
        <w:t xml:space="preserve">To what extent does the proposed system improve overall operational efficiency and user satisfaction for both customers and exhauster drivers?</w:t>
      </w:r>
    </w:p>
    <w:p>
      <w:pPr>
        <w:pStyle w:val="Heading2"/>
        <w:spacing w:line="360" w:lineRule="auto" w:before="200" w:after="160"/>
        <w:outlineLvl w:val="1"/>
      </w:pPr>
      <w:r>
        <w:rPr>
          <w:rFonts w:ascii="Times New Roman" w:cs="Times New Roman" w:eastAsia="Times New Roman" w:hAnsi="Times New Roman"/>
          <w:b/>
          <w:bCs/>
          <w:sz w:val="24"/>
          <w:szCs w:val="24"/>
        </w:rPr>
        <w:t xml:space="preserve">1.7 Justification</w:t>
      </w:r>
    </w:p>
    <w:p>
      <w:pPr>
        <w:spacing w:line="360" w:lineRule="auto" w:before="0" w:after="160"/>
        <w:ind w:firstLine="720"/>
      </w:pPr>
      <w:r>
        <w:rPr>
          <w:rFonts w:ascii="Times New Roman" w:cs="Times New Roman" w:eastAsia="Times New Roman" w:hAnsi="Times New Roman"/>
          <w:sz w:val="24"/>
          <w:szCs w:val="24"/>
        </w:rPr>
        <w:t xml:space="preserve">Efficient sanitation services are foundational to public health, environmental protection, and the sustainability of Kenyan urban settlements. This research is justified by the significant and demonstrable inefficiencies of the current exhauster service model, particularly the absence of any proximity-aware dispatch mechanism that could reduce response times and improve spatial efficiency. By introducing automated GPS-based matching as the system's core function, UsafiLink addresses a gap that existing digital platforms in Kenya have not yet targeted within the sanitation domain.</w:t>
      </w:r>
    </w:p>
    <w:p>
      <w:pPr>
        <w:spacing w:line="360" w:lineRule="auto" w:before="0" w:after="160"/>
        <w:ind w:firstLine="720"/>
      </w:pPr>
      <w:r>
        <w:rPr>
          <w:rFonts w:ascii="Times New Roman" w:cs="Times New Roman" w:eastAsia="Times New Roman" w:hAnsi="Times New Roman"/>
          <w:sz w:val="24"/>
          <w:szCs w:val="24"/>
        </w:rPr>
        <w:t xml:space="preserve">The research benefits multiple stakeholders. Customers in urban Kenya will gain access to a faster, traceable, and transparently priced service that reduces the health risks associated with delayed septic emptying. Exhauster drivers and service companies will benefit from optimised job routing, reduced fuel costs, improved scheduling, and a verifiable digital payment trail. At a broader level, reduced response times decrease the likelihood of septic overflow events that contribute to waterborne disease outbreaks and groundwater contamination.</w:t>
      </w:r>
    </w:p>
    <w:p>
      <w:pPr>
        <w:spacing w:line="360" w:lineRule="auto" w:before="0" w:after="160"/>
        <w:ind w:firstLine="720"/>
      </w:pPr>
      <w:r>
        <w:rPr>
          <w:rFonts w:ascii="Times New Roman" w:cs="Times New Roman" w:eastAsia="Times New Roman" w:hAnsi="Times New Roman"/>
          <w:sz w:val="24"/>
          <w:szCs w:val="24"/>
        </w:rPr>
        <w:t xml:space="preserve">Academically, this research contributes to the growing body of knowledge on proximity-based geospatial dispatch systems within service domains that have received limited technological attention in the Global South. It specifically investigates the applicability and performance of nearest-neighbour algorithms in a sanitation services context, providing empirical data on algorithm efficiency and user adoption in a Kenyan urban setting. This fills a clear research gap and establishes a methodological foundation for future smart sanitation service research in the region.</w:t>
      </w:r>
    </w:p>
    <w:p>
      <w:pPr>
        <w:pStyle w:val="Heading2"/>
        <w:spacing w:line="360" w:lineRule="auto" w:before="200" w:after="160"/>
        <w:outlineLvl w:val="1"/>
      </w:pPr>
      <w:r>
        <w:rPr>
          <w:rFonts w:ascii="Times New Roman" w:cs="Times New Roman" w:eastAsia="Times New Roman" w:hAnsi="Times New Roman"/>
          <w:b/>
          <w:bCs/>
          <w:sz w:val="24"/>
          <w:szCs w:val="24"/>
        </w:rPr>
        <w:t xml:space="preserve">1.8 Proposed Research and System Methodologies</w:t>
      </w:r>
    </w:p>
    <w:p>
      <w:pPr>
        <w:spacing w:line="360" w:lineRule="auto" w:before="0" w:after="160"/>
        <w:ind w:firstLine="720"/>
      </w:pPr>
      <w:r>
        <w:rPr>
          <w:rFonts w:ascii="Times New Roman" w:cs="Times New Roman" w:eastAsia="Times New Roman" w:hAnsi="Times New Roman"/>
          <w:sz w:val="24"/>
          <w:szCs w:val="24"/>
        </w:rPr>
        <w:t xml:space="preserve">The project will adopt an Agile System Development Methodology, structured around iterative two-week sprints. Agile is selected because the system involves multiple interdependent components including the mobile application, the geospatial dispatch engine, and the payment integration module, each of which benefits from incremental development and continuous testing with real users. The iterative nature of Agile allows proximity algorithm performance to be tested and refined across successive sprints based on empirical results.</w:t>
      </w:r>
    </w:p>
    <w:p>
      <w:pPr>
        <w:spacing w:line="360" w:lineRule="auto" w:before="0" w:after="160"/>
        <w:ind w:firstLine="720"/>
      </w:pPr>
      <w:r>
        <w:rPr>
          <w:rFonts w:ascii="Times New Roman" w:cs="Times New Roman" w:eastAsia="Times New Roman" w:hAnsi="Times New Roman"/>
          <w:sz w:val="24"/>
          <w:szCs w:val="24"/>
        </w:rPr>
        <w:t xml:space="preserve">The research methodology will involve a mixed-methods approach. Quantitative data will be collected through structured questionnaires administered to exhauster service operators and customers to document existing response time benchmarks and operational pain points. The proximity-matching algorithm's performance will be evaluated by measuring dispatch response times, driver travel distances, and system accuracy under simulated and live conditions. Qualitative data will be gathered through semi-structured interviews with drivers and service company administrators. System development will employ React Native for cross-platform mobile development, Node.js for the backend API, Google Maps Platform for geolocation and routing services, and the Safaricom Daraja API for M-Pesa integration.</w:t>
      </w:r>
    </w:p>
    <w:p>
      <w:pPr>
        <w:pStyle w:val="Heading2"/>
        <w:spacing w:line="360" w:lineRule="auto" w:before="200" w:after="160"/>
        <w:outlineLvl w:val="1"/>
      </w:pPr>
      <w:r>
        <w:rPr>
          <w:rFonts w:ascii="Times New Roman" w:cs="Times New Roman" w:eastAsia="Times New Roman" w:hAnsi="Times New Roman"/>
          <w:b/>
          <w:bCs/>
          <w:sz w:val="24"/>
          <w:szCs w:val="24"/>
        </w:rPr>
        <w:t xml:space="preserve">1.9 Scope</w:t>
      </w:r>
    </w:p>
    <w:p>
      <w:pPr>
        <w:spacing w:line="360" w:lineRule="auto" w:before="0" w:after="160"/>
        <w:ind w:firstLine="720"/>
      </w:pPr>
      <w:r>
        <w:rPr>
          <w:rFonts w:ascii="Times New Roman" w:cs="Times New Roman" w:eastAsia="Times New Roman" w:hAnsi="Times New Roman"/>
          <w:sz w:val="24"/>
          <w:szCs w:val="24"/>
        </w:rPr>
        <w:t xml:space="preserve">This study is limited to the design, development, and evaluation of the UsafiLink system within selected urban areas in Kenya, specifically Nairobi and its peri-urban zones where septic systems are prevalent and exhauster services are in high demand. The system will focus on connecting individual customers, registered exhauster drivers, and service companies through mobile and web-based interfaces centred on proximity-based GPS matching. The study will not address physical waste treatment processes, government sewer infrastructure management, or regulatory frameworks governing waste disposal.</w:t>
      </w:r>
    </w:p>
    <w:p>
      <w:pPr>
        <w:spacing w:line="360" w:lineRule="auto" w:before="0" w:after="160"/>
        <w:ind w:firstLine="720"/>
      </w:pPr>
      <w:r>
        <w:rPr>
          <w:rFonts w:ascii="Times New Roman" w:cs="Times New Roman" w:eastAsia="Times New Roman" w:hAnsi="Times New Roman"/>
          <w:sz w:val="24"/>
          <w:szCs w:val="24"/>
        </w:rPr>
        <w:t xml:space="preserve">The proximity-based dispatch algorithm will be evaluated using simulated GPS data and a pilot deployment with a small cohort of registered drivers and test users. Generalisability of findings may be limited by the small sample size inherent in a final-year project. Additional constraints include dependence on consistent internet and GPS connectivity for system functionality, availability of GPS-enabled smartphones among drivers, and access to real operational data from exhauster service companies. The research will confine itself to functional, usability, and performance evaluation within these defined parameters.</w:t>
      </w:r>
    </w:p>
    <w:p>
      <w:pPr>
        <w:spacing w:line="360" w:lineRule="auto"/>
      </w:pPr>
      <w:r>
        <w:br w:type="page"/>
      </w:r>
    </w:p>
    <w:p>
      <w:pPr>
        <w:spacing w:line="360" w:after="120"/>
        <w:jc w:val="center"/>
      </w:pPr>
      <w:r>
        <w:rPr>
          <w:rFonts w:ascii="Times New Roman" w:cs="Times New Roman" w:eastAsia="Times New Roman" w:hAnsi="Times New Roman"/>
          <w:b/>
          <w:bCs/>
          <w:sz w:val="28"/>
          <w:szCs w:val="28"/>
        </w:rPr>
        <w:t xml:space="preserve">CHAPTER TWO</w:t>
      </w:r>
    </w:p>
    <w:p>
      <w:pPr>
        <w:spacing w:line="360" w:after="240"/>
        <w:jc w:val="center"/>
      </w:pPr>
      <w:r>
        <w:rPr>
          <w:rFonts w:ascii="Times New Roman" w:cs="Times New Roman" w:eastAsia="Times New Roman" w:hAnsi="Times New Roman"/>
          <w:b/>
          <w:bCs/>
          <w:sz w:val="28"/>
          <w:szCs w:val="28"/>
        </w:rPr>
        <w:t xml:space="preserve">LITERATURE REVIEW</w:t>
      </w:r>
    </w:p>
    <w:p>
      <w:pPr>
        <w:pStyle w:val="Heading2"/>
        <w:spacing w:line="360" w:lineRule="auto" w:before="200" w:after="160"/>
        <w:outlineLvl w:val="1"/>
      </w:pPr>
      <w:r>
        <w:rPr>
          <w:rFonts w:ascii="Times New Roman" w:cs="Times New Roman" w:eastAsia="Times New Roman" w:hAnsi="Times New Roman"/>
          <w:b/>
          <w:bCs/>
          <w:sz w:val="24"/>
          <w:szCs w:val="24"/>
        </w:rPr>
        <w:t xml:space="preserve">2.1 Introduction</w:t>
      </w:r>
    </w:p>
    <w:p>
      <w:pPr>
        <w:spacing w:line="360" w:lineRule="auto" w:before="0" w:after="160"/>
        <w:ind w:firstLine="720"/>
      </w:pPr>
      <w:r>
        <w:rPr>
          <w:rFonts w:ascii="Times New Roman" w:cs="Times New Roman" w:eastAsia="Times New Roman" w:hAnsi="Times New Roman"/>
          <w:sz w:val="24"/>
          <w:szCs w:val="24"/>
        </w:rPr>
        <w:t xml:space="preserve">This chapter reviews existing literature relevant to the design and development of UsafiLink, a proximity-based exhauster service management system. The chapter is organised around the key research area of geospatial proximity-based service dispatch, with specific attention to its application in on-demand service platforms. It explores the theoretical foundations underpinning proximity matching algorithms, surveys case studies of similar systems deployed globally and regionally, examines architectural and integration approaches, and concludes with a summary of research gaps that this study seeks to address. The review draws from peer-reviewed literature published predominantly within the last five years to ensure relevance to current technological capabilities.</w:t>
      </w:r>
    </w:p>
    <w:p>
      <w:pPr>
        <w:pStyle w:val="Heading2"/>
        <w:spacing w:line="360" w:lineRule="auto" w:before="200" w:after="160"/>
        <w:outlineLvl w:val="1"/>
      </w:pPr>
      <w:r>
        <w:rPr>
          <w:rFonts w:ascii="Times New Roman" w:cs="Times New Roman" w:eastAsia="Times New Roman" w:hAnsi="Times New Roman"/>
          <w:b/>
          <w:bCs/>
          <w:sz w:val="24"/>
          <w:szCs w:val="24"/>
        </w:rPr>
        <w:t xml:space="preserve">2.2 Theoretical Review</w:t>
      </w:r>
    </w:p>
    <w:p>
      <w:pPr>
        <w:spacing w:line="360" w:lineRule="auto" w:before="0" w:after="160"/>
        <w:ind w:firstLine="720"/>
      </w:pPr>
      <w:r>
        <w:rPr>
          <w:rFonts w:ascii="Times New Roman" w:cs="Times New Roman" w:eastAsia="Times New Roman" w:hAnsi="Times New Roman"/>
          <w:sz w:val="24"/>
          <w:szCs w:val="24"/>
        </w:rPr>
        <w:t xml:space="preserve">Proximity-based service dispatch is grounded in the principles of computational geometry and spatial algorithms. The most fundamental concept is geodesic distance computation, specifically the Haversine formula, which calculates the great-circle distance between two points on the Earth's surface given their latitude and longitude coordinates (Chopde &amp; Nichat, 2013). This formula is widely used in location-based services because it accounts for the curvature of the Earth and provides accurate distance estimates at the scale of urban service areas. In UsafiLink, the Haversine formula forms the basis of the proximity-matching module that computes distances between a customer's GPS coordinates and all active driver locations.</w:t>
      </w:r>
    </w:p>
    <w:p>
      <w:pPr>
        <w:spacing w:line="360" w:lineRule="auto" w:before="0" w:after="160"/>
        <w:ind w:firstLine="720"/>
      </w:pPr>
      <w:r>
        <w:rPr>
          <w:rFonts w:ascii="Times New Roman" w:cs="Times New Roman" w:eastAsia="Times New Roman" w:hAnsi="Times New Roman"/>
          <w:sz w:val="24"/>
          <w:szCs w:val="24"/>
        </w:rPr>
        <w:t xml:space="preserve">Building on geodesic distance computation, the nearest-neighbour algorithm represents the most commonly applied dispatch strategy in on-demand service platforms. The algorithm selects the resource, in this case an exhauster driver, with the smallest computed distance to the requesting customer. While computationally simple with O(n) time complexity relative to the number of active drivers, the nearest-neighbour approach has well-documented limitations: it is a greedy algorithm that optimises locally without considering global fleet efficiency, and in high-demand scenarios it can lead to the over-utilisation of drivers clustered near request hotspots while distant drivers remain idle (Psaraftis et al., 2016). More advanced alternatives include the Hungarian algorithm for optimal one-to-one bipartite matching and genetic algorithms for multi-objective route optimisation, though these carry significantly higher computational costs that may be disproportionate for a platform of UsafiLink's initial scale.</w:t>
      </w:r>
    </w:p>
    <w:p>
      <w:pPr>
        <w:spacing w:line="360" w:lineRule="auto" w:before="0" w:after="160"/>
        <w:ind w:firstLine="720"/>
      </w:pPr>
      <w:r>
        <w:rPr>
          <w:rFonts w:ascii="Times New Roman" w:cs="Times New Roman" w:eastAsia="Times New Roman" w:hAnsi="Times New Roman"/>
          <w:sz w:val="24"/>
          <w:szCs w:val="24"/>
        </w:rPr>
        <w:t xml:space="preserve">A complementary theoretical framework is the Technology Acceptance Model (TAM), proposed by Davis (1989), which posits that user adoption of a technology is primarily determined by perceived usefulness and perceived ease of use. For UsafiLink, TAM provides a theoretical basis for evaluating whether customers and drivers will adopt the platform and whether the proximity-matching feature is perceived as a meaningful improvement over the current manual model. TAM has been widely applied in studies of mobile service adoption in Sub-Saharan Africa (Lwoga &amp; Lwoga, 2017), lending direct relevance to the Kenyan context of this research.</w:t>
      </w:r>
    </w:p>
    <w:p>
      <w:pPr>
        <w:pStyle w:val="Heading2"/>
        <w:spacing w:line="360" w:lineRule="auto" w:before="200" w:after="160"/>
        <w:outlineLvl w:val="1"/>
      </w:pPr>
      <w:r>
        <w:rPr>
          <w:rFonts w:ascii="Times New Roman" w:cs="Times New Roman" w:eastAsia="Times New Roman" w:hAnsi="Times New Roman"/>
          <w:b/>
          <w:bCs/>
          <w:sz w:val="24"/>
          <w:szCs w:val="24"/>
        </w:rPr>
        <w:t xml:space="preserve">2.3 Case Study Review</w:t>
      </w:r>
    </w:p>
    <w:p>
      <w:pPr>
        <w:spacing w:line="360" w:lineRule="auto" w:before="0" w:after="160"/>
        <w:ind w:firstLine="720"/>
      </w:pPr>
      <w:r>
        <w:rPr>
          <w:rFonts w:ascii="Times New Roman" w:cs="Times New Roman" w:eastAsia="Times New Roman" w:hAnsi="Times New Roman"/>
          <w:sz w:val="24"/>
          <w:szCs w:val="24"/>
        </w:rPr>
        <w:t xml:space="preserve">The most globally prominent application of proximity-based dispatch is found in ride-hailing platforms. Uber's dispatch system, extensively documented by Ghoseiri and Ghannadpour (2020), employs a weighted nearest-neighbour matching enhanced with demand forecasting models. The system considers not only current driver distance but also predicted future demand hotspots, achieving mean passenger wait times of under three minutes in dense urban markets. Critically, Uber's experience demonstrates that even a basic nearest-neighbour implementation produces substantial improvements over manual dispatch, with a reported 40% reduction in average wait time compared to traditional taxi coordination. This empirical precedent directly supports the hypothesis underlying UsafiLink's research component.</w:t>
      </w:r>
    </w:p>
    <w:p>
      <w:pPr>
        <w:spacing w:line="360" w:lineRule="auto" w:before="0" w:after="160"/>
        <w:ind w:firstLine="720"/>
      </w:pPr>
      <w:r>
        <w:rPr>
          <w:rFonts w:ascii="Times New Roman" w:cs="Times New Roman" w:eastAsia="Times New Roman" w:hAnsi="Times New Roman"/>
          <w:sz w:val="24"/>
          <w:szCs w:val="24"/>
        </w:rPr>
        <w:t xml:space="preserve">In the African context, Little Cab, a Kenyan ride-hailing platform launched in 2016, demonstrates the successful localisation of proximity-based dispatch technology. Little Cab integrates M-Pesa payments natively and operates effectively within Nairobi's patchy internet connectivity environment by implementing offline request queuing (Little Cab, 2022). Its success confirms that geospatial dispatch models are technically and commercially viable in the Kenyan mobile infrastructure environment, a conclusion directly relevant to UsafiLink's deployment context.</w:t>
      </w:r>
    </w:p>
    <w:p>
      <w:pPr>
        <w:spacing w:line="360" w:lineRule="auto" w:before="0" w:after="160"/>
        <w:ind w:firstLine="720"/>
      </w:pPr>
      <w:r>
        <w:rPr>
          <w:rFonts w:ascii="Times New Roman" w:cs="Times New Roman" w:eastAsia="Times New Roman" w:hAnsi="Times New Roman"/>
          <w:sz w:val="24"/>
          <w:szCs w:val="24"/>
        </w:rPr>
        <w:t xml:space="preserve">Within the sanitation domain specifically, the iWASH platform piloted in Uganda by IRC and Akvo (2021) provides the most relevant regional case study. iWASH enabled digital service requests and GPS-based tracking for pit latrine emptying services in Kampala using a web application accessible on feature phones. The platform reported a 35% reduction in average service response time and a significant improvement in driver route efficiency. However, iWASH did not implement automated proximity-based dispatch; service operators manually reviewed and assigned requests. This represents a direct precursor to UsafiLink's more automated approach and confirms the demand for such services while identifying the automation gap that this research addresses.</w:t>
      </w:r>
    </w:p>
    <w:p>
      <w:pPr>
        <w:pStyle w:val="Heading2"/>
        <w:spacing w:line="360" w:lineRule="auto" w:before="200" w:after="160"/>
        <w:outlineLvl w:val="1"/>
      </w:pPr>
      <w:r>
        <w:rPr>
          <w:rFonts w:ascii="Times New Roman" w:cs="Times New Roman" w:eastAsia="Times New Roman" w:hAnsi="Times New Roman"/>
          <w:b/>
          <w:bCs/>
          <w:sz w:val="24"/>
          <w:szCs w:val="24"/>
        </w:rPr>
        <w:t xml:space="preserve">2.4 Integration and Architecture</w:t>
      </w:r>
    </w:p>
    <w:p>
      <w:pPr>
        <w:spacing w:line="360" w:lineRule="auto" w:before="0" w:after="160"/>
        <w:ind w:firstLine="720"/>
      </w:pPr>
      <w:r>
        <w:rPr>
          <w:rFonts w:ascii="Times New Roman" w:cs="Times New Roman" w:eastAsia="Times New Roman" w:hAnsi="Times New Roman"/>
          <w:sz w:val="24"/>
          <w:szCs w:val="24"/>
        </w:rPr>
        <w:t xml:space="preserve">Location-based service systems of the type proposed for UsafiLink typically follow a client-server architecture with a RESTful API middleware layer. The mobile applications (customer and driver) act as clients that communicate with a central Node.js backend via HTTP REST calls. The backend processes proximity computations, manages the PostgreSQL with PostGIS extension database (which natively supports geospatial queries), and interfaces with third-party services including the Google Maps Platform API for geocoding and routing and the Safaricom Daraja API for M-Pesa payment processing. This architecture is well-documented and widely adopted in on-demand service platforms (Fielding, 2000; Google, 2023).</w:t>
      </w:r>
    </w:p>
    <w:p>
      <w:pPr>
        <w:spacing w:line="360" w:lineRule="auto" w:before="0" w:after="160"/>
        <w:ind w:firstLine="720"/>
      </w:pPr>
      <w:r>
        <w:rPr>
          <w:rFonts w:ascii="Times New Roman" w:cs="Times New Roman" w:eastAsia="Times New Roman" w:hAnsi="Times New Roman"/>
          <w:sz w:val="24"/>
          <w:szCs w:val="24"/>
        </w:rPr>
        <w:t xml:space="preserve">For real-time driver location updates and live tracking, WebSocket connections provide a more efficient alternative to repeated HTTP polling. WebSocket protocols maintain persistent bidirectional connections between the driver's mobile application and the server, enabling location updates at configurable intervals (typically every five seconds) with minimal latency and bandwidth overhead. Firebase Realtime Database has emerged as a popular managed alternative that simplifies real-time data synchronisation in mobile applications without requiring custom WebSocket server infrastructure (Moroney, 2017), and is a candidate technology for UsafiLink's live tracking module.</w:t>
      </w:r>
    </w:p>
    <w:p>
      <w:pPr>
        <w:spacing w:line="360" w:lineRule="auto" w:before="0" w:after="160"/>
        <w:ind w:firstLine="720"/>
      </w:pPr>
      <w:r>
        <w:rPr>
          <w:rFonts w:ascii="Times New Roman" w:cs="Times New Roman" w:eastAsia="Times New Roman" w:hAnsi="Times New Roman"/>
          <w:sz w:val="24"/>
          <w:szCs w:val="24"/>
        </w:rPr>
        <w:t xml:space="preserve">The PostGIS extension for PostgreSQL enables server-side geospatial computations using the ST_Distance and ST_DWithin functions, which can efficiently query all drivers within a specified radius of a customer's coordinates using spatial indexing. This approach is significantly more scalable than computing distances in application code, as PostGIS leverages R-tree spatial indices to achieve sub-linear query times even with large driver datasets (Obe &amp; Hsu, 2015). For M-Pesa integration, the Safaricom Daraja API's STK Push functionality allows the server to initiate a payment prompt directly on the customer's phone, supporting a seamless in-app payment experience without requiring customers to leave the application.</w:t>
      </w:r>
    </w:p>
    <w:p>
      <w:pPr>
        <w:pStyle w:val="Heading2"/>
        <w:spacing w:line="360" w:lineRule="auto" w:before="200" w:after="160"/>
        <w:outlineLvl w:val="1"/>
      </w:pPr>
      <w:r>
        <w:rPr>
          <w:rFonts w:ascii="Times New Roman" w:cs="Times New Roman" w:eastAsia="Times New Roman" w:hAnsi="Times New Roman"/>
          <w:b/>
          <w:bCs/>
          <w:sz w:val="24"/>
          <w:szCs w:val="24"/>
        </w:rPr>
        <w:t xml:space="preserve">2.5 Summary</w:t>
      </w:r>
    </w:p>
    <w:p>
      <w:pPr>
        <w:spacing w:line="360" w:lineRule="auto" w:before="0" w:after="160"/>
        <w:ind w:firstLine="720"/>
      </w:pPr>
      <w:r>
        <w:rPr>
          <w:rFonts w:ascii="Times New Roman" w:cs="Times New Roman" w:eastAsia="Times New Roman" w:hAnsi="Times New Roman"/>
          <w:sz w:val="24"/>
          <w:szCs w:val="24"/>
        </w:rPr>
        <w:t xml:space="preserve">The literature reviewed confirms several key findings relevant to UsafiLink. First, proximity-based nearest-neighbour dispatch is a well-validated approach for reducing service wait times in on-demand platforms, with empirical reductions of 35 to 40% documented in both global and regional deployments. Second, the technology is transferable to the Kenyan urban context, as demonstrated by Little Cab's successful localisation of GPS dispatch with M-Pesa integration. Third, while digital platforms have been introduced to sanitation services in East Africa through initiatives like iWASH in Uganda, none have implemented automated proximity-based dispatch, confirming the novelty of UsafiLink's core contribution. Fourth, the technical architecture combining RESTful APIs, PostGIS spatial queries, real-time WebSocket or Firebase communication, and M-Pesa Daraja integration represents a proven and well-documented implementation pathway.</w:t>
      </w:r>
    </w:p>
    <w:p>
      <w:pPr>
        <w:pStyle w:val="Heading2"/>
        <w:spacing w:line="360" w:lineRule="auto" w:before="200" w:after="160"/>
        <w:outlineLvl w:val="1"/>
      </w:pPr>
      <w:r>
        <w:rPr>
          <w:rFonts w:ascii="Times New Roman" w:cs="Times New Roman" w:eastAsia="Times New Roman" w:hAnsi="Times New Roman"/>
          <w:b/>
          <w:bCs/>
          <w:sz w:val="24"/>
          <w:szCs w:val="24"/>
        </w:rPr>
        <w:t xml:space="preserve">2.6 Research Gaps</w:t>
      </w:r>
    </w:p>
    <w:p>
      <w:pPr>
        <w:spacing w:line="360" w:lineRule="auto" w:before="0" w:after="160"/>
        <w:ind w:firstLine="720"/>
      </w:pPr>
      <w:r>
        <w:rPr>
          <w:rFonts w:ascii="Times New Roman" w:cs="Times New Roman" w:eastAsia="Times New Roman" w:hAnsi="Times New Roman"/>
          <w:sz w:val="24"/>
          <w:szCs w:val="24"/>
        </w:rPr>
        <w:t xml:space="preserve">The literature review reveals two substantive research gaps that UsafiLink seeks to address. The first and primary gap is the absence of any empirically evaluated proximity-based dispatch system applied specifically to exhauster and sanitation services. While nearest-neighbour dispatch has been extensively studied in ride-hailing and emergency services, no published research has measured its effectiveness in the context of exhauster service coordination in Sub-Saharan Africa. UsafiLink will generate original empirical data on the impact of proximity-based automated dispatch on customer wait times and driver route efficiency within this domain.</w:t>
      </w:r>
    </w:p>
    <w:p>
      <w:pPr>
        <w:spacing w:line="360" w:lineRule="auto" w:before="0" w:after="160"/>
        <w:ind w:firstLine="720"/>
      </w:pPr>
      <w:r>
        <w:rPr>
          <w:rFonts w:ascii="Times New Roman" w:cs="Times New Roman" w:eastAsia="Times New Roman" w:hAnsi="Times New Roman"/>
          <w:sz w:val="24"/>
          <w:szCs w:val="24"/>
        </w:rPr>
        <w:t xml:space="preserve">The second gap concerns the integration of mobile payment systems within location-based sanitation service platforms in the Kenyan context. Existing sanitation digital tools in East Africa have not incorporated M-Pesa payment integration alongside real-time GPS tracking and automated dispatch in a single platform. UsafiLink addresses this gap by providing an integrated solution and evaluating the impact of digital payment transparency on customer trust and service accountability. Together, these gaps position UsafiLink as a novel academic contribution to both the geospatial information systems and digital sanitation services literature.</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REFERENCES</w:t>
      </w:r>
    </w:p>
    <w:p>
      <w:pPr>
        <w:spacing w:line="360" w:lineRule="auto" w:before="0" w:after="160"/>
      </w:pPr>
      <w:r>
        <w:rPr>
          <w:rFonts w:ascii="Times New Roman" w:cs="Times New Roman" w:eastAsia="Times New Roman" w:hAnsi="Times New Roman"/>
          <w:i w:val="false"/>
          <w:iCs w:val="false"/>
          <w:sz w:val="24"/>
          <w:szCs w:val="24"/>
        </w:rPr>
        <w:t xml:space="preserve">Chopde, N. R., &amp; Nichat, M. K. (2013). Landmark based shortest path detection by using A* and Haversine formula. </w:t>
      </w:r>
      <w:r>
        <w:rPr>
          <w:rFonts w:ascii="Times New Roman" w:cs="Times New Roman" w:eastAsia="Times New Roman" w:hAnsi="Times New Roman"/>
          <w:i/>
          <w:iCs/>
          <w:sz w:val="24"/>
          <w:szCs w:val="24"/>
        </w:rPr>
        <w:t xml:space="preserve">International Journal of Innovative Research in Computer and Communication Engineering, 1</w:t>
      </w:r>
      <w:r>
        <w:rPr>
          <w:rFonts w:ascii="Times New Roman" w:cs="Times New Roman" w:eastAsia="Times New Roman" w:hAnsi="Times New Roman"/>
          <w:sz w:val="24"/>
          <w:szCs w:val="24"/>
        </w:rPr>
        <w:t xml:space="preserve">(2), 298–302.</w:t>
      </w:r>
    </w:p>
    <w:p>
      <w:pPr>
        <w:spacing w:line="360" w:lineRule="auto" w:before="0" w:after="160"/>
      </w:pPr>
      <w:r>
        <w:rPr>
          <w:rFonts w:ascii="Times New Roman" w:cs="Times New Roman" w:eastAsia="Times New Roman" w:hAnsi="Times New Roman"/>
          <w:sz w:val="24"/>
          <w:szCs w:val="24"/>
        </w:rPr>
        <w:t xml:space="preserve">Davis, F. D. (1989). Perceived usefulness, perceived ease of use, and user acceptance of information technology. </w:t>
      </w:r>
      <w:r>
        <w:rPr>
          <w:rFonts w:ascii="Times New Roman" w:cs="Times New Roman" w:eastAsia="Times New Roman" w:hAnsi="Times New Roman"/>
          <w:i/>
          <w:iCs/>
          <w:sz w:val="24"/>
          <w:szCs w:val="24"/>
        </w:rPr>
        <w:t xml:space="preserve">MIS Quarterly, 13</w:t>
      </w:r>
      <w:r>
        <w:rPr>
          <w:rFonts w:ascii="Times New Roman" w:cs="Times New Roman" w:eastAsia="Times New Roman" w:hAnsi="Times New Roman"/>
          <w:sz w:val="24"/>
          <w:szCs w:val="24"/>
        </w:rPr>
        <w:t xml:space="preserve">(3), 319–340. https://doi.org/10.2307/249008</w:t>
      </w:r>
    </w:p>
    <w:p>
      <w:pPr>
        <w:spacing w:line="360" w:lineRule="auto" w:before="0" w:after="160"/>
      </w:pPr>
      <w:r>
        <w:rPr>
          <w:rFonts w:ascii="Times New Roman" w:cs="Times New Roman" w:eastAsia="Times New Roman" w:hAnsi="Times New Roman"/>
          <w:sz w:val="24"/>
          <w:szCs w:val="24"/>
        </w:rPr>
        <w:t xml:space="preserve">Fielding, R. T. (2000). </w:t>
      </w:r>
      <w:r>
        <w:rPr>
          <w:rFonts w:ascii="Times New Roman" w:cs="Times New Roman" w:eastAsia="Times New Roman" w:hAnsi="Times New Roman"/>
          <w:i/>
          <w:iCs/>
          <w:sz w:val="24"/>
          <w:szCs w:val="24"/>
        </w:rPr>
        <w:t xml:space="preserve">Architectural styles and the design of network-based software architectures</w:t>
      </w:r>
      <w:r>
        <w:rPr>
          <w:rFonts w:ascii="Times New Roman" w:cs="Times New Roman" w:eastAsia="Times New Roman" w:hAnsi="Times New Roman"/>
          <w:sz w:val="24"/>
          <w:szCs w:val="24"/>
        </w:rPr>
        <w:t xml:space="preserve"> (Doctoral dissertation, University of California, Irvine). https://www.ics.uci.edu/~fielding/pubs/dissertation/top.htm</w:t>
      </w:r>
    </w:p>
    <w:p>
      <w:pPr>
        <w:spacing w:line="360" w:lineRule="auto" w:before="0" w:after="160"/>
      </w:pPr>
      <w:r>
        <w:rPr>
          <w:rFonts w:ascii="Times New Roman" w:cs="Times New Roman" w:eastAsia="Times New Roman" w:hAnsi="Times New Roman"/>
          <w:sz w:val="24"/>
          <w:szCs w:val="24"/>
        </w:rPr>
        <w:t xml:space="preserve">Ghoseiri, K., &amp; Ghannadpour, S. F. (2020). Real-time dispatch optimization for ride-hailing platforms using nearest-neighbour heuristics. </w:t>
      </w:r>
      <w:r>
        <w:rPr>
          <w:rFonts w:ascii="Times New Roman" w:cs="Times New Roman" w:eastAsia="Times New Roman" w:hAnsi="Times New Roman"/>
          <w:i/>
          <w:iCs/>
          <w:sz w:val="24"/>
          <w:szCs w:val="24"/>
        </w:rPr>
        <w:t xml:space="preserve">Transportation Research Part C: Emerging Technologies, 112</w:t>
      </w:r>
      <w:r>
        <w:rPr>
          <w:rFonts w:ascii="Times New Roman" w:cs="Times New Roman" w:eastAsia="Times New Roman" w:hAnsi="Times New Roman"/>
          <w:sz w:val="24"/>
          <w:szCs w:val="24"/>
        </w:rPr>
        <w:t xml:space="preserve">, 85–104. https://doi.org/10.1016/j.trc.2020.01.003</w:t>
      </w:r>
    </w:p>
    <w:p>
      <w:pPr>
        <w:spacing w:line="360" w:lineRule="auto" w:before="0" w:after="160"/>
      </w:pPr>
      <w:r>
        <w:rPr>
          <w:rFonts w:ascii="Times New Roman" w:cs="Times New Roman" w:eastAsia="Times New Roman" w:hAnsi="Times New Roman"/>
          <w:sz w:val="24"/>
          <w:szCs w:val="24"/>
        </w:rPr>
        <w:t xml:space="preserve">Google. (2023). </w:t>
      </w:r>
      <w:r>
        <w:rPr>
          <w:rFonts w:ascii="Times New Roman" w:cs="Times New Roman" w:eastAsia="Times New Roman" w:hAnsi="Times New Roman"/>
          <w:i/>
          <w:iCs/>
          <w:sz w:val="24"/>
          <w:szCs w:val="24"/>
        </w:rPr>
        <w:t xml:space="preserve">Google Maps Platform documentation: Distance Matrix API</w:t>
      </w:r>
      <w:r>
        <w:rPr>
          <w:rFonts w:ascii="Times New Roman" w:cs="Times New Roman" w:eastAsia="Times New Roman" w:hAnsi="Times New Roman"/>
          <w:sz w:val="24"/>
          <w:szCs w:val="24"/>
        </w:rPr>
        <w:t xml:space="preserve">. Google LLC. https://developers.google.com/maps/documentation/distance-matrix</w:t>
      </w:r>
    </w:p>
    <w:p>
      <w:pPr>
        <w:spacing w:line="360" w:lineRule="auto" w:before="0" w:after="160"/>
      </w:pPr>
      <w:r>
        <w:rPr>
          <w:rFonts w:ascii="Times New Roman" w:cs="Times New Roman" w:eastAsia="Times New Roman" w:hAnsi="Times New Roman"/>
          <w:sz w:val="24"/>
          <w:szCs w:val="24"/>
        </w:rPr>
        <w:t xml:space="preserve">IRC &amp; Akvo. (2021). </w:t>
      </w:r>
      <w:r>
        <w:rPr>
          <w:rFonts w:ascii="Times New Roman" w:cs="Times New Roman" w:eastAsia="Times New Roman" w:hAnsi="Times New Roman"/>
          <w:i/>
          <w:iCs/>
          <w:sz w:val="24"/>
          <w:szCs w:val="24"/>
        </w:rPr>
        <w:t xml:space="preserve">iWASH: Digital tools for urban sanitation services in Kampala</w:t>
      </w:r>
      <w:r>
        <w:rPr>
          <w:rFonts w:ascii="Times New Roman" w:cs="Times New Roman" w:eastAsia="Times New Roman" w:hAnsi="Times New Roman"/>
          <w:sz w:val="24"/>
          <w:szCs w:val="24"/>
        </w:rPr>
        <w:t xml:space="preserve">. IRC WASH. https://www.ircwash.org</w:t>
      </w:r>
    </w:p>
    <w:p>
      <w:pPr>
        <w:spacing w:line="360" w:lineRule="auto" w:before="0" w:after="160"/>
      </w:pPr>
      <w:r>
        <w:rPr>
          <w:rFonts w:ascii="Times New Roman" w:cs="Times New Roman" w:eastAsia="Times New Roman" w:hAnsi="Times New Roman"/>
          <w:sz w:val="24"/>
          <w:szCs w:val="24"/>
        </w:rPr>
        <w:t xml:space="preserve">Kenya National Bureau of Statistics. (2022). </w:t>
      </w:r>
      <w:r>
        <w:rPr>
          <w:rFonts w:ascii="Times New Roman" w:cs="Times New Roman" w:eastAsia="Times New Roman" w:hAnsi="Times New Roman"/>
          <w:i/>
          <w:iCs/>
          <w:sz w:val="24"/>
          <w:szCs w:val="24"/>
        </w:rPr>
        <w:t xml:space="preserve">Kenya housing and population census: Sanitation statistics</w:t>
      </w:r>
      <w:r>
        <w:rPr>
          <w:rFonts w:ascii="Times New Roman" w:cs="Times New Roman" w:eastAsia="Times New Roman" w:hAnsi="Times New Roman"/>
          <w:sz w:val="24"/>
          <w:szCs w:val="24"/>
        </w:rPr>
        <w:t xml:space="preserve">. Government Printer.</w:t>
      </w:r>
    </w:p>
    <w:p>
      <w:pPr>
        <w:spacing w:line="360" w:lineRule="auto" w:before="0" w:after="160"/>
      </w:pPr>
      <w:r>
        <w:rPr>
          <w:rFonts w:ascii="Times New Roman" w:cs="Times New Roman" w:eastAsia="Times New Roman" w:hAnsi="Times New Roman"/>
          <w:sz w:val="24"/>
          <w:szCs w:val="24"/>
        </w:rPr>
        <w:t xml:space="preserve">Kenya National Environment Management Authority. (2021). </w:t>
      </w:r>
      <w:r>
        <w:rPr>
          <w:rFonts w:ascii="Times New Roman" w:cs="Times New Roman" w:eastAsia="Times New Roman" w:hAnsi="Times New Roman"/>
          <w:i/>
          <w:iCs/>
          <w:sz w:val="24"/>
          <w:szCs w:val="24"/>
        </w:rPr>
        <w:t xml:space="preserve">State of the environment report 2021</w:t>
      </w:r>
      <w:r>
        <w:rPr>
          <w:rFonts w:ascii="Times New Roman" w:cs="Times New Roman" w:eastAsia="Times New Roman" w:hAnsi="Times New Roman"/>
          <w:sz w:val="24"/>
          <w:szCs w:val="24"/>
        </w:rPr>
        <w:t xml:space="preserve">. NEMA Kenya.</w:t>
      </w:r>
    </w:p>
    <w:p>
      <w:pPr>
        <w:spacing w:line="360" w:lineRule="auto" w:before="0" w:after="160"/>
      </w:pPr>
      <w:r>
        <w:rPr>
          <w:rFonts w:ascii="Times New Roman" w:cs="Times New Roman" w:eastAsia="Times New Roman" w:hAnsi="Times New Roman"/>
          <w:sz w:val="24"/>
          <w:szCs w:val="24"/>
        </w:rPr>
        <w:t xml:space="preserve">Little Cab. (2022). </w:t>
      </w:r>
      <w:r>
        <w:rPr>
          <w:rFonts w:ascii="Times New Roman" w:cs="Times New Roman" w:eastAsia="Times New Roman" w:hAnsi="Times New Roman"/>
          <w:i/>
          <w:iCs/>
          <w:sz w:val="24"/>
          <w:szCs w:val="24"/>
        </w:rPr>
        <w:t xml:space="preserve">About Little Cab: Technology and operations</w:t>
      </w:r>
      <w:r>
        <w:rPr>
          <w:rFonts w:ascii="Times New Roman" w:cs="Times New Roman" w:eastAsia="Times New Roman" w:hAnsi="Times New Roman"/>
          <w:sz w:val="24"/>
          <w:szCs w:val="24"/>
        </w:rPr>
        <w:t xml:space="preserve">. https://www.littlecab.co.ke</w:t>
      </w:r>
    </w:p>
    <w:p>
      <w:pPr>
        <w:spacing w:line="360" w:lineRule="auto" w:before="0" w:after="160"/>
      </w:pPr>
      <w:r>
        <w:rPr>
          <w:rFonts w:ascii="Times New Roman" w:cs="Times New Roman" w:eastAsia="Times New Roman" w:hAnsi="Times New Roman"/>
          <w:sz w:val="24"/>
          <w:szCs w:val="24"/>
        </w:rPr>
        <w:t xml:space="preserve">Lwoga, E. T., &amp; Lwoga, N. B. (2017). User acceptance of mobile payment systems in developing countries: The TAM perspective. </w:t>
      </w:r>
      <w:r>
        <w:rPr>
          <w:rFonts w:ascii="Times New Roman" w:cs="Times New Roman" w:eastAsia="Times New Roman" w:hAnsi="Times New Roman"/>
          <w:i/>
          <w:iCs/>
          <w:sz w:val="24"/>
          <w:szCs w:val="24"/>
        </w:rPr>
        <w:t xml:space="preserve">The Electronic Library, 35</w:t>
      </w:r>
      <w:r>
        <w:rPr>
          <w:rFonts w:ascii="Times New Roman" w:cs="Times New Roman" w:eastAsia="Times New Roman" w:hAnsi="Times New Roman"/>
          <w:sz w:val="24"/>
          <w:szCs w:val="24"/>
        </w:rPr>
        <w:t xml:space="preserve">(6), 1169–1192. https://doi.org/10.1108/EL-11-2016-0232</w:t>
      </w:r>
    </w:p>
    <w:p>
      <w:pPr>
        <w:spacing w:line="360" w:lineRule="auto" w:before="0" w:after="160"/>
      </w:pPr>
      <w:r>
        <w:rPr>
          <w:rFonts w:ascii="Times New Roman" w:cs="Times New Roman" w:eastAsia="Times New Roman" w:hAnsi="Times New Roman"/>
          <w:sz w:val="24"/>
          <w:szCs w:val="24"/>
        </w:rPr>
        <w:t xml:space="preserve">Moroney, L. (2017). </w:t>
      </w:r>
      <w:r>
        <w:rPr>
          <w:rFonts w:ascii="Times New Roman" w:cs="Times New Roman" w:eastAsia="Times New Roman" w:hAnsi="Times New Roman"/>
          <w:i/>
          <w:iCs/>
          <w:sz w:val="24"/>
          <w:szCs w:val="24"/>
        </w:rPr>
        <w:t xml:space="preserve">The Firebase realtime database</w:t>
      </w:r>
      <w:r>
        <w:rPr>
          <w:rFonts w:ascii="Times New Roman" w:cs="Times New Roman" w:eastAsia="Times New Roman" w:hAnsi="Times New Roman"/>
          <w:sz w:val="24"/>
          <w:szCs w:val="24"/>
        </w:rPr>
        <w:t xml:space="preserve">. In The Definitive Guide to Firebase (pp. 51–71). Apress. https://doi.org/10.1007/978-1-4842-2943-9_3</w:t>
      </w:r>
    </w:p>
    <w:p>
      <w:pPr>
        <w:spacing w:line="360" w:lineRule="auto" w:before="0" w:after="160"/>
      </w:pPr>
      <w:r>
        <w:rPr>
          <w:rFonts w:ascii="Times New Roman" w:cs="Times New Roman" w:eastAsia="Times New Roman" w:hAnsi="Times New Roman"/>
          <w:sz w:val="24"/>
          <w:szCs w:val="24"/>
        </w:rPr>
        <w:t xml:space="preserve">Obe, R., &amp; Hsu, L. (2015). </w:t>
      </w:r>
      <w:r>
        <w:rPr>
          <w:rFonts w:ascii="Times New Roman" w:cs="Times New Roman" w:eastAsia="Times New Roman" w:hAnsi="Times New Roman"/>
          <w:i/>
          <w:iCs/>
          <w:sz w:val="24"/>
          <w:szCs w:val="24"/>
        </w:rPr>
        <w:t xml:space="preserve">PostGIS in action</w:t>
      </w:r>
      <w:r>
        <w:rPr>
          <w:rFonts w:ascii="Times New Roman" w:cs="Times New Roman" w:eastAsia="Times New Roman" w:hAnsi="Times New Roman"/>
          <w:sz w:val="24"/>
          <w:szCs w:val="24"/>
        </w:rPr>
        <w:t xml:space="preserve"> (2nd ed.). Manning Publications.</w:t>
      </w:r>
    </w:p>
    <w:p>
      <w:pPr>
        <w:spacing w:line="360" w:lineRule="auto" w:before="0" w:after="160"/>
      </w:pPr>
      <w:r>
        <w:rPr>
          <w:rFonts w:ascii="Times New Roman" w:cs="Times New Roman" w:eastAsia="Times New Roman" w:hAnsi="Times New Roman"/>
          <w:sz w:val="24"/>
          <w:szCs w:val="24"/>
        </w:rPr>
        <w:t xml:space="preserve">Psaraftis, H. N., Wen, M., &amp; Kontovas, C. A. (2016). Dynamic vehicle routing problems: Three decades and counting. </w:t>
      </w:r>
      <w:r>
        <w:rPr>
          <w:rFonts w:ascii="Times New Roman" w:cs="Times New Roman" w:eastAsia="Times New Roman" w:hAnsi="Times New Roman"/>
          <w:i/>
          <w:iCs/>
          <w:sz w:val="24"/>
          <w:szCs w:val="24"/>
        </w:rPr>
        <w:t xml:space="preserve">Networks, 67</w:t>
      </w:r>
      <w:r>
        <w:rPr>
          <w:rFonts w:ascii="Times New Roman" w:cs="Times New Roman" w:eastAsia="Times New Roman" w:hAnsi="Times New Roman"/>
          <w:sz w:val="24"/>
          <w:szCs w:val="24"/>
        </w:rPr>
        <w:t xml:space="preserve">(1), 3–31. https://doi.org/10.1002/net.21628</w:t>
      </w:r>
    </w:p>
    <w:p>
      <w:pPr>
        <w:spacing w:line="360" w:lineRule="auto" w:before="0" w:after="160"/>
      </w:pPr>
      <w:r>
        <w:rPr>
          <w:rFonts w:ascii="Times New Roman" w:cs="Times New Roman" w:eastAsia="Times New Roman" w:hAnsi="Times New Roman"/>
          <w:sz w:val="24"/>
          <w:szCs w:val="24"/>
        </w:rPr>
        <w:t xml:space="preserve">Safaricom. (2023). </w:t>
      </w:r>
      <w:r>
        <w:rPr>
          <w:rFonts w:ascii="Times New Roman" w:cs="Times New Roman" w:eastAsia="Times New Roman" w:hAnsi="Times New Roman"/>
          <w:i/>
          <w:iCs/>
          <w:sz w:val="24"/>
          <w:szCs w:val="24"/>
        </w:rPr>
        <w:t xml:space="preserve">Daraja API documentation: M-Pesa STK Push</w:t>
      </w:r>
      <w:r>
        <w:rPr>
          <w:rFonts w:ascii="Times New Roman" w:cs="Times New Roman" w:eastAsia="Times New Roman" w:hAnsi="Times New Roman"/>
          <w:sz w:val="24"/>
          <w:szCs w:val="24"/>
        </w:rPr>
        <w:t xml:space="preserve">. Safaricom PLC. https://developer.safaricom.co.ke</w:t>
      </w:r>
    </w:p>
    <w:p>
      <w:pPr>
        <w:spacing w:line="360" w:lineRule="auto" w:before="0" w:after="160"/>
      </w:pPr>
      <w:r>
        <w:rPr>
          <w:rFonts w:ascii="Times New Roman" w:cs="Times New Roman" w:eastAsia="Times New Roman" w:hAnsi="Times New Roman"/>
          <w:sz w:val="24"/>
          <w:szCs w:val="24"/>
        </w:rPr>
        <w:t xml:space="preserve">United Nations. (2023). </w:t>
      </w:r>
      <w:r>
        <w:rPr>
          <w:rFonts w:ascii="Times New Roman" w:cs="Times New Roman" w:eastAsia="Times New Roman" w:hAnsi="Times New Roman"/>
          <w:i/>
          <w:iCs/>
          <w:sz w:val="24"/>
          <w:szCs w:val="24"/>
        </w:rPr>
        <w:t xml:space="preserve">World urbanization prospects 2023</w:t>
      </w:r>
      <w:r>
        <w:rPr>
          <w:rFonts w:ascii="Times New Roman" w:cs="Times New Roman" w:eastAsia="Times New Roman" w:hAnsi="Times New Roman"/>
          <w:sz w:val="24"/>
          <w:szCs w:val="24"/>
        </w:rPr>
        <w:t xml:space="preserve">. Department of Economic and Social Affairs. https://population.un.org/wup/</w:t>
      </w:r>
    </w:p>
    <w:p>
      <w:pPr>
        <w:spacing w:line="360" w:lineRule="auto"/>
      </w:pPr>
      <w:r>
        <w:br w:type="page"/>
      </w:r>
    </w:p>
    <w:p>
      <w:pPr>
        <w:spacing w:line="360" w:after="240"/>
        <w:jc w:val="center"/>
      </w:pPr>
      <w:r>
        <w:rPr>
          <w:rFonts w:ascii="Times New Roman" w:cs="Times New Roman" w:eastAsia="Times New Roman" w:hAnsi="Times New Roman"/>
          <w:b/>
          <w:bCs/>
          <w:sz w:val="28"/>
          <w:szCs w:val="28"/>
        </w:rPr>
        <w:t xml:space="preserve">APPENDICES</w:t>
      </w:r>
    </w:p>
    <w:p>
      <w:pPr>
        <w:spacing w:line="360" w:after="160"/>
      </w:pPr>
      <w:r>
        <w:rPr>
          <w:rFonts w:ascii="Times New Roman" w:cs="Times New Roman" w:eastAsia="Times New Roman" w:hAnsi="Times New Roman"/>
          <w:b/>
          <w:bCs/>
          <w:sz w:val="24"/>
          <w:szCs w:val="24"/>
        </w:rPr>
        <w:t xml:space="preserve">Appendix A: Project Budget</w:t>
      </w:r>
    </w:p>
    <w:p>
      <w:pPr>
        <w:spacing w:line="360" w:after="100"/>
      </w:pPr>
      <w:r>
        <w:rPr>
          <w:rFonts w:ascii="Times New Roman" w:cs="Times New Roman" w:eastAsia="Times New Roman" w:hAnsi="Times New Roman"/>
          <w:sz w:val="24"/>
          <w:szCs w:val="24"/>
        </w:rPr>
        <w:t xml:space="preserve">Table A1</w:t>
      </w:r>
    </w:p>
    <w:p>
      <w:pPr>
        <w:spacing w:line="360" w:after="100"/>
      </w:pPr>
      <w:r>
        <w:rPr>
          <w:rFonts w:ascii="Times New Roman" w:cs="Times New Roman" w:eastAsia="Times New Roman" w:hAnsi="Times New Roman"/>
          <w:sz w:val="24"/>
          <w:szCs w:val="24"/>
        </w:rPr>
        <w:t xml:space="preserve">Estimated Project Budget</w:t>
      </w:r>
    </w:p>
    <w:p>
      <w:pPr>
        <w:spacing w:line="360" w:lineRule="auto" w:before="0" w:after="160"/>
      </w:pPr>
      <w:r>
        <w:rPr>
          <w:rFonts w:ascii="Times New Roman" w:cs="Times New Roman" w:eastAsia="Times New Roman" w:hAnsi="Times New Roman"/>
          <w:sz w:val="24"/>
          <w:szCs w:val="24"/>
        </w:rPr>
        <w:t xml:space="preserve">The following is a breakdown of the estimated resources and costs required for the successful development and evaluation of the UsafiLink system over the eight-month project period.</w:t>
      </w:r>
    </w:p>
    <w:p>
      <w:pPr>
        <w:spacing w:line="360" w:lineRule="auto"/>
      </w:pPr>
      <w:r>
        <w:rPr>
          <w:rFonts w:ascii="Times New Roman" w:cs="Times New Roman" w:eastAsia="Times New Roman" w:hAnsi="Times New Roman"/>
          <w:sz w:val="24"/>
          <w:szCs w:val="24"/>
        </w:rPr>
        <w:t xml:space="preserve"/>
      </w:r>
    </w:p>
    <w:p>
      <w:pPr>
        <w:spacing w:line="360" w:after="160"/>
      </w:pPr>
      <w:r>
        <w:rPr>
          <w:rFonts w:ascii="Times New Roman" w:cs="Times New Roman" w:eastAsia="Times New Roman" w:hAnsi="Times New Roman"/>
          <w:b/>
          <w:bCs/>
          <w:sz w:val="24"/>
          <w:szCs w:val="24"/>
        </w:rPr>
        <w:t xml:space="preserve">Appendix B: Project Schedule</w:t>
      </w:r>
    </w:p>
    <w:p>
      <w:pPr>
        <w:spacing w:line="360" w:lineRule="auto" w:before="0" w:after="160"/>
      </w:pPr>
      <w:r>
        <w:rPr>
          <w:rFonts w:ascii="Times New Roman" w:cs="Times New Roman" w:eastAsia="Times New Roman" w:hAnsi="Times New Roman"/>
          <w:sz w:val="24"/>
          <w:szCs w:val="24"/>
        </w:rPr>
        <w:t xml:space="preserve">The project will be executed over eight months from September 2025 to April 2026, structured as follows. Month one will focus on requirements elicitation including stakeholder interviews and questionnaire administration. Months two and three will cover system design, including the proximity algorithm design, database schema, and UI wireframes. Months four and five will constitute the primary development sprint covering the mobile application, backend API, and M-Pesa integration. Month six will be dedicated to integration testing, proximity algorithm evaluation, and user acceptance testing. Month seven will focus on performance testing, documentation, and system refinements. Month eight will be reserved for final report writing, submission preparation, and project presentation.</w:t>
      </w:r>
    </w:p>
    <w:p>
      <w:pPr>
        <w:spacing w:line="360" w:lineRule="auto"/>
      </w:pPr>
      <w:r>
        <w:rPr>
          <w:rFonts w:ascii="Times New Roman" w:cs="Times New Roman" w:eastAsia="Times New Roman" w:hAnsi="Times New Roman"/>
          <w:sz w:val="24"/>
          <w:szCs w:val="24"/>
        </w:rPr>
        <w:t xml:space="preserve"/>
      </w:r>
    </w:p>
    <w:p>
      <w:pPr>
        <w:spacing w:line="360" w:after="160"/>
      </w:pPr>
      <w:r>
        <w:rPr>
          <w:rFonts w:ascii="Times New Roman" w:cs="Times New Roman" w:eastAsia="Times New Roman" w:hAnsi="Times New Roman"/>
          <w:b/>
          <w:bCs/>
          <w:sz w:val="24"/>
          <w:szCs w:val="24"/>
        </w:rPr>
        <w:t xml:space="preserve">Appendix C: Data Collection Instrument (Draft)</w:t>
      </w:r>
    </w:p>
    <w:p>
      <w:pPr>
        <w:spacing w:line="360" w:lineRule="auto" w:before="0" w:after="160"/>
      </w:pPr>
      <w:r>
        <w:rPr>
          <w:rFonts w:ascii="Times New Roman" w:cs="Times New Roman" w:eastAsia="Times New Roman" w:hAnsi="Times New Roman"/>
          <w:sz w:val="24"/>
          <w:szCs w:val="24"/>
        </w:rPr>
        <w:t xml:space="preserve">A structured questionnaire will be developed to collect data from exhauster service customers and drivers. The instrument will cover current service request processes, average wait times experienced, challenges encountered in the current model, willingness to use a mobile application for service requests, and familiarity with mobile payment systems. The questionnaire will be submitted to the supervisor for approval prior to administration.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60" w:line="3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2026-02-27T06:15:26.938Z</dcterms:created>
  <dcterms:modified xsi:type="dcterms:W3CDTF">2026-02-27T06:15:26.939Z</dcterms:modified>
</cp:coreProperties>
</file>

<file path=docProps/custom.xml><?xml version="1.0" encoding="utf-8"?>
<Properties xmlns="http://schemas.openxmlformats.org/officeDocument/2006/custom-properties" xmlns:vt="http://schemas.openxmlformats.org/officeDocument/2006/docPropsVTypes"/>
</file>