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153567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53567">
                      <w:rPr>
                        <w:b/>
                        <w:bCs/>
                        <w:caps/>
                        <w:sz w:val="72"/>
                        <w:szCs w:val="72"/>
                      </w:rPr>
                      <w:t>SmartBear Collaborator</w:t>
                    </w:r>
                  </w:sdtContent>
                </w:sdt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153567" w:rsidP="0015356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configuration and usage.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5C0704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4076" w:history="1">
            <w:r w:rsidR="005C0704" w:rsidRPr="00FD1470">
              <w:rPr>
                <w:rStyle w:val="Hyperlink"/>
                <w:noProof/>
                <w:shd w:val="clear" w:color="auto" w:fill="FFFFFF"/>
              </w:rPr>
              <w:t>VIM Commands</w:t>
            </w:r>
            <w:r w:rsidR="005C0704">
              <w:rPr>
                <w:noProof/>
                <w:webHidden/>
              </w:rPr>
              <w:tab/>
            </w:r>
            <w:r w:rsidR="005C0704">
              <w:rPr>
                <w:noProof/>
                <w:webHidden/>
              </w:rPr>
              <w:fldChar w:fldCharType="begin"/>
            </w:r>
            <w:r w:rsidR="005C0704">
              <w:rPr>
                <w:noProof/>
                <w:webHidden/>
              </w:rPr>
              <w:instrText xml:space="preserve"> PAGEREF _Toc387434076 \h </w:instrText>
            </w:r>
            <w:r w:rsidR="005C0704">
              <w:rPr>
                <w:noProof/>
                <w:webHidden/>
              </w:rPr>
            </w:r>
            <w:r w:rsidR="005C0704">
              <w:rPr>
                <w:noProof/>
                <w:webHidden/>
              </w:rPr>
              <w:fldChar w:fldCharType="separate"/>
            </w:r>
            <w:r w:rsidR="005C0704">
              <w:rPr>
                <w:noProof/>
                <w:webHidden/>
              </w:rPr>
              <w:t>1</w:t>
            </w:r>
            <w:r w:rsidR="005C0704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153567" w:rsidP="00153567">
      <w:pPr>
        <w:pStyle w:val="Kop1"/>
      </w:pPr>
      <w:r>
        <w:t>Introduction</w:t>
      </w:r>
    </w:p>
    <w:p w:rsidR="00153567" w:rsidRDefault="00153567" w:rsidP="00153567">
      <w:r>
        <w:t xml:space="preserve">This document describes installation, configuration and usage of the </w:t>
      </w:r>
      <w:proofErr w:type="spellStart"/>
      <w:r>
        <w:t>Smartbear</w:t>
      </w:r>
      <w:proofErr w:type="spellEnd"/>
      <w:r>
        <w:t xml:space="preserve"> </w:t>
      </w:r>
      <w:r w:rsidR="00696ACD">
        <w:t>Code Collaborator (a code review tool)</w:t>
      </w:r>
    </w:p>
    <w:p w:rsidR="00696ACD" w:rsidRDefault="00153567" w:rsidP="00696ACD">
      <w:pPr>
        <w:pStyle w:val="Kop1"/>
      </w:pPr>
      <w:r>
        <w:t>Installation</w:t>
      </w:r>
    </w:p>
    <w:p w:rsidR="00153567" w:rsidRDefault="00696ACD" w:rsidP="00153567">
      <w:r>
        <w:br/>
      </w:r>
      <w:r w:rsidR="00153567">
        <w:t xml:space="preserve">Precondition: </w:t>
      </w:r>
      <w:r w:rsidR="00153567">
        <w:br/>
      </w:r>
      <w:r>
        <w:t>Check</w:t>
      </w:r>
      <w:r w:rsidR="00153567">
        <w:t xml:space="preserve"> version of </w:t>
      </w:r>
      <w:proofErr w:type="spellStart"/>
      <w:r w:rsidR="00153567">
        <w:t>SmartBear</w:t>
      </w:r>
      <w:proofErr w:type="spellEnd"/>
      <w:r w:rsidR="00153567">
        <w:t xml:space="preserve"> Collaborator server (</w:t>
      </w:r>
      <w:r>
        <w:t>e.g.</w:t>
      </w:r>
      <w:r w:rsidR="00153567">
        <w:t xml:space="preserve"> 8.2.8201).</w:t>
      </w:r>
      <w:r w:rsidR="00153567">
        <w:br/>
        <w:t>Rationale: Eclipse plugin version must be &lt;= version server</w:t>
      </w:r>
      <w:r w:rsidR="00153567">
        <w:br/>
        <w:t>Note: if you take latest version, plugin will report server version.</w:t>
      </w:r>
    </w:p>
    <w:p w:rsidR="00153567" w:rsidRDefault="00153567" w:rsidP="00153567">
      <w:r>
        <w:t>Instructions on download: http://eclipse.smartbear.com/</w:t>
      </w:r>
      <w:r>
        <w:br/>
        <w:t xml:space="preserve">Followed instruction. </w:t>
      </w:r>
    </w:p>
    <w:p w:rsidR="00153567" w:rsidRDefault="00153567" w:rsidP="00153567">
      <w:pPr>
        <w:pStyle w:val="Lijstalinea"/>
        <w:numPr>
          <w:ilvl w:val="0"/>
          <w:numId w:val="20"/>
        </w:numPr>
      </w:pPr>
      <w:r>
        <w:t xml:space="preserve">used update site: </w:t>
      </w:r>
      <w:hyperlink r:id="rId8" w:history="1">
        <w:r w:rsidRPr="00495991">
          <w:rPr>
            <w:rStyle w:val="Hyperlink"/>
          </w:rPr>
          <w:t>http://eclipse.smartbear.com/8.0</w:t>
        </w:r>
      </w:hyperlink>
      <w:r>
        <w:t xml:space="preserve"> </w:t>
      </w:r>
      <w:r>
        <w:br/>
        <w:t>Otherwise you get old plugin.</w:t>
      </w:r>
    </w:p>
    <w:p w:rsidR="009C6349" w:rsidRDefault="009C6349" w:rsidP="00153567">
      <w:pPr>
        <w:pStyle w:val="Lijstalinea"/>
        <w:numPr>
          <w:ilvl w:val="0"/>
          <w:numId w:val="20"/>
        </w:numPr>
      </w:pPr>
      <w:r>
        <w:t>Turn of flag “Show only the latest versions of available software”</w:t>
      </w:r>
    </w:p>
    <w:p w:rsidR="00153567" w:rsidRDefault="00153567" w:rsidP="00153567">
      <w:pPr>
        <w:pStyle w:val="Lijstalinea"/>
        <w:numPr>
          <w:ilvl w:val="0"/>
          <w:numId w:val="20"/>
        </w:numPr>
      </w:pPr>
      <w:r>
        <w:t>Selected plugin version : 8.2.8201.002</w:t>
      </w:r>
    </w:p>
    <w:p w:rsidR="009C6349" w:rsidRDefault="00B61F73" w:rsidP="005224FA">
      <w:pPr>
        <w:pStyle w:val="Lijstalinea"/>
        <w:numPr>
          <w:ilvl w:val="1"/>
          <w:numId w:val="20"/>
        </w:numPr>
      </w:pPr>
      <w:r>
        <w:t xml:space="preserve">Optional: </w:t>
      </w:r>
      <w:r>
        <w:br/>
      </w:r>
      <w:r w:rsidR="00127E9D">
        <w:t>Ecli</w:t>
      </w:r>
      <w:r w:rsidR="00AD429C">
        <w:t>p</w:t>
      </w:r>
      <w:r w:rsidR="00127E9D">
        <w:t>s</w:t>
      </w:r>
      <w:r w:rsidR="00AD429C">
        <w:t>e p</w:t>
      </w:r>
      <w:r w:rsidR="00127E9D">
        <w:t>rovides as feedback</w:t>
      </w:r>
      <w:r w:rsidR="005224FA">
        <w:t xml:space="preserve"> the screen below.</w:t>
      </w:r>
      <w:r>
        <w:br/>
        <w:t>Do not install a version that is not supported (i.e. client version &gt; server version).</w:t>
      </w:r>
      <w:r w:rsidR="005224FA">
        <w:br/>
      </w:r>
      <w:r w:rsidR="005224FA" w:rsidRPr="005224FA">
        <w:rPr>
          <w:noProof/>
        </w:rPr>
        <w:drawing>
          <wp:inline distT="0" distB="0" distL="0" distR="0" wp14:anchorId="6C034941" wp14:editId="0683AB31">
            <wp:extent cx="5084014" cy="151271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042" cy="15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67" w:rsidRDefault="00153567" w:rsidP="00153567">
      <w:r>
        <w:t>Restarted Eclipse.</w:t>
      </w:r>
    </w:p>
    <w:p w:rsidR="00153567" w:rsidRDefault="00FF110A" w:rsidP="00FF110A">
      <w:pPr>
        <w:pStyle w:val="Kop1"/>
      </w:pPr>
      <w:r>
        <w:lastRenderedPageBreak/>
        <w:t>Configuration</w:t>
      </w:r>
    </w:p>
    <w:p w:rsidR="00FF110A" w:rsidRDefault="00FF110A" w:rsidP="00FF110A">
      <w:r>
        <w:t xml:space="preserve">Window -&gt; preferences -&gt; Code Collaborator: server </w:t>
      </w:r>
      <w:proofErr w:type="spellStart"/>
      <w:r>
        <w:t>URl</w:t>
      </w:r>
      <w:proofErr w:type="spellEnd"/>
      <w:r>
        <w:t xml:space="preserve"> and Username already set.</w:t>
      </w:r>
      <w:r>
        <w:br/>
        <w:t>Open: was that because I had used the web based version before?</w:t>
      </w:r>
    </w:p>
    <w:p w:rsidR="00FF110A" w:rsidRDefault="00FF110A" w:rsidP="00FF110A">
      <w:r>
        <w:t xml:space="preserve">During a code review, Collaborator may complain about white spaces (which if added, can be considered a change). Collaborator seems to re-use diff-feature sin Eclipse. </w:t>
      </w:r>
      <w:r>
        <w:br/>
        <w:t>So preference</w:t>
      </w:r>
    </w:p>
    <w:p w:rsidR="00FF110A" w:rsidRDefault="00FF110A" w:rsidP="00FF110A">
      <w:pPr>
        <w:pStyle w:val="Lijstalinea"/>
        <w:numPr>
          <w:ilvl w:val="0"/>
          <w:numId w:val="21"/>
        </w:numPr>
      </w:pPr>
      <w:r>
        <w:t>search for : white</w:t>
      </w:r>
    </w:p>
    <w:p w:rsidR="00FF110A" w:rsidRDefault="00FF110A" w:rsidP="00FF110A">
      <w:pPr>
        <w:pStyle w:val="Lijstalinea"/>
        <w:numPr>
          <w:ilvl w:val="0"/>
          <w:numId w:val="21"/>
        </w:numPr>
      </w:pPr>
      <w:r>
        <w:t>under "Compare/Patch" turn on "Ignore white space".</w:t>
      </w:r>
    </w:p>
    <w:p w:rsidR="00FF110A" w:rsidRDefault="00FF110A" w:rsidP="00FF110A">
      <w:pPr>
        <w:pStyle w:val="Lijstalinea"/>
        <w:numPr>
          <w:ilvl w:val="0"/>
          <w:numId w:val="21"/>
        </w:numPr>
      </w:pPr>
      <w:r>
        <w:t>Restart Eclipse may be needed to make this work.</w:t>
      </w:r>
    </w:p>
    <w:p w:rsidR="0021681A" w:rsidRDefault="0021681A" w:rsidP="0021681A">
      <w:pPr>
        <w:pStyle w:val="Kop1"/>
      </w:pPr>
      <w:r>
        <w:t>Usage</w:t>
      </w:r>
    </w:p>
    <w:p w:rsidR="0021681A" w:rsidRDefault="0021681A" w:rsidP="0021681A">
      <w:r>
        <w:t>Test cases to explore/compare Web and Eclipse based version.</w:t>
      </w:r>
      <w:r>
        <w:br/>
        <w:t>Tests involved two persons: me and him.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0"/>
        <w:gridCol w:w="6246"/>
      </w:tblGrid>
      <w:tr w:rsidR="0021681A" w:rsidTr="0079297B">
        <w:tc>
          <w:tcPr>
            <w:tcW w:w="3978" w:type="dxa"/>
            <w:shd w:val="clear" w:color="auto" w:fill="D9D9D9" w:themeFill="background1" w:themeFillShade="D9"/>
          </w:tcPr>
          <w:p w:rsidR="0021681A" w:rsidRDefault="0021681A" w:rsidP="0021681A">
            <w:r>
              <w:t>Test</w:t>
            </w:r>
          </w:p>
        </w:tc>
        <w:tc>
          <w:tcPr>
            <w:tcW w:w="5598" w:type="dxa"/>
            <w:shd w:val="clear" w:color="auto" w:fill="D9D9D9" w:themeFill="background1" w:themeFillShade="D9"/>
          </w:tcPr>
          <w:p w:rsidR="0021681A" w:rsidRDefault="0021681A" w:rsidP="0079297B">
            <w:r>
              <w:t>Obser</w:t>
            </w:r>
            <w:r w:rsidR="0079297B">
              <w:t>vation</w:t>
            </w:r>
          </w:p>
        </w:tc>
      </w:tr>
      <w:tr w:rsidR="0021681A" w:rsidTr="0079297B">
        <w:tc>
          <w:tcPr>
            <w:tcW w:w="3978" w:type="dxa"/>
          </w:tcPr>
          <w:p w:rsidR="0021681A" w:rsidRDefault="0021681A" w:rsidP="0021681A">
            <w:r>
              <w:t>Him submits a review request via Web</w:t>
            </w:r>
          </w:p>
        </w:tc>
        <w:tc>
          <w:tcPr>
            <w:tcW w:w="5598" w:type="dxa"/>
          </w:tcPr>
          <w:p w:rsidR="0021681A" w:rsidRDefault="0079297B" w:rsidP="001E3A91">
            <w:r>
              <w:t>Me: Eclipse lists tasks.</w:t>
            </w:r>
            <w:r>
              <w:br/>
              <w:t>Me</w:t>
            </w:r>
            <w:r w:rsidR="001E3A91">
              <w:t>: no diff in Web. Double check.</w:t>
            </w:r>
          </w:p>
        </w:tc>
      </w:tr>
      <w:tr w:rsidR="001E3A91" w:rsidTr="0079297B">
        <w:tc>
          <w:tcPr>
            <w:tcW w:w="3978" w:type="dxa"/>
          </w:tcPr>
          <w:p w:rsidR="001E3A91" w:rsidRDefault="001E3A91" w:rsidP="0021681A"/>
        </w:tc>
        <w:tc>
          <w:tcPr>
            <w:tcW w:w="5598" w:type="dxa"/>
          </w:tcPr>
          <w:p w:rsidR="001E3A91" w:rsidRDefault="001E3A91" w:rsidP="0021681A">
            <w:r>
              <w:t xml:space="preserve">Open: is review before code </w:t>
            </w:r>
            <w:proofErr w:type="spellStart"/>
            <w:r>
              <w:t>checkin</w:t>
            </w:r>
            <w:proofErr w:type="spellEnd"/>
            <w:r>
              <w:t>?</w:t>
            </w:r>
          </w:p>
        </w:tc>
      </w:tr>
      <w:tr w:rsidR="001E3A91" w:rsidTr="0079297B">
        <w:tc>
          <w:tcPr>
            <w:tcW w:w="3978" w:type="dxa"/>
          </w:tcPr>
          <w:p w:rsidR="001E3A91" w:rsidRDefault="001E3A91" w:rsidP="0021681A"/>
        </w:tc>
        <w:tc>
          <w:tcPr>
            <w:tcW w:w="5598" w:type="dxa"/>
          </w:tcPr>
          <w:p w:rsidR="001E3A91" w:rsidRDefault="001E3A91" w:rsidP="0021681A">
            <w:r>
              <w:t xml:space="preserve">Can I run the build, </w:t>
            </w:r>
            <w:proofErr w:type="spellStart"/>
            <w:r>
              <w:t>etc</w:t>
            </w:r>
            <w:proofErr w:type="spellEnd"/>
            <w:r>
              <w:t xml:space="preserve"> as part of the code review?</w:t>
            </w:r>
          </w:p>
        </w:tc>
      </w:tr>
      <w:tr w:rsidR="00887B83" w:rsidTr="0079297B">
        <w:tc>
          <w:tcPr>
            <w:tcW w:w="3978" w:type="dxa"/>
          </w:tcPr>
          <w:p w:rsidR="00887B83" w:rsidRDefault="00887B83" w:rsidP="0021681A"/>
        </w:tc>
        <w:tc>
          <w:tcPr>
            <w:tcW w:w="5598" w:type="dxa"/>
          </w:tcPr>
          <w:p w:rsidR="00887B83" w:rsidRDefault="00887B83" w:rsidP="00B064C6">
            <w:r>
              <w:t>Email support</w:t>
            </w:r>
            <w:r w:rsidR="007505B9">
              <w:t>s</w:t>
            </w:r>
            <w:r>
              <w:t xml:space="preserve"> the web based flow. No </w:t>
            </w:r>
            <w:r w:rsidR="00B064C6">
              <w:t xml:space="preserve">email </w:t>
            </w:r>
            <w:r>
              <w:t>integration with Eclipse.</w:t>
            </w:r>
            <w:r w:rsidR="00B064C6">
              <w:br/>
              <w:t>In Eclipse, you will see incoming review requests in view. Only current, no history like in Web based.</w:t>
            </w:r>
          </w:p>
        </w:tc>
      </w:tr>
      <w:tr w:rsidR="007F0B75" w:rsidTr="0079297B">
        <w:tc>
          <w:tcPr>
            <w:tcW w:w="3978" w:type="dxa"/>
          </w:tcPr>
          <w:p w:rsidR="007F0B75" w:rsidRDefault="007F0B75" w:rsidP="0021681A"/>
        </w:tc>
        <w:tc>
          <w:tcPr>
            <w:tcW w:w="5598" w:type="dxa"/>
          </w:tcPr>
          <w:p w:rsidR="007F0B75" w:rsidRDefault="0082614D" w:rsidP="0082614D">
            <w:r>
              <w:t>When</w:t>
            </w:r>
            <w:r w:rsidR="007F0B75">
              <w:t xml:space="preserve"> submitting an update, I could not </w:t>
            </w:r>
            <w:r>
              <w:t>add comments.</w:t>
            </w:r>
          </w:p>
        </w:tc>
      </w:tr>
      <w:tr w:rsidR="0082614D" w:rsidTr="0079297B">
        <w:tc>
          <w:tcPr>
            <w:tcW w:w="3978" w:type="dxa"/>
          </w:tcPr>
          <w:p w:rsidR="0082614D" w:rsidRDefault="0082614D" w:rsidP="0021681A"/>
        </w:tc>
        <w:tc>
          <w:tcPr>
            <w:tcW w:w="5598" w:type="dxa"/>
          </w:tcPr>
          <w:p w:rsidR="0082614D" w:rsidRDefault="0082614D" w:rsidP="0082614D">
            <w:r>
              <w:t>After all have approved, I can commit the new code.</w:t>
            </w:r>
          </w:p>
        </w:tc>
      </w:tr>
      <w:tr w:rsidR="001A7DD1" w:rsidTr="0079297B">
        <w:tc>
          <w:tcPr>
            <w:tcW w:w="3978" w:type="dxa"/>
          </w:tcPr>
          <w:p w:rsidR="001A7DD1" w:rsidRDefault="001A7DD1" w:rsidP="0021681A"/>
        </w:tc>
        <w:tc>
          <w:tcPr>
            <w:tcW w:w="5598" w:type="dxa"/>
          </w:tcPr>
          <w:p w:rsidR="001A7DD1" w:rsidRDefault="001A7DD1" w:rsidP="001A7DD1">
            <w:r>
              <w:t>Status of the review request is not as clear as in Web interface.</w:t>
            </w:r>
          </w:p>
        </w:tc>
      </w:tr>
      <w:tr w:rsidR="00625FF7" w:rsidTr="0079297B">
        <w:tc>
          <w:tcPr>
            <w:tcW w:w="3978" w:type="dxa"/>
          </w:tcPr>
          <w:p w:rsidR="00625FF7" w:rsidRDefault="00625FF7" w:rsidP="0021681A">
            <w:r>
              <w:t>Me creates a review request in Eclipse</w:t>
            </w:r>
          </w:p>
        </w:tc>
        <w:tc>
          <w:tcPr>
            <w:tcW w:w="5598" w:type="dxa"/>
          </w:tcPr>
          <w:p w:rsidR="00625FF7" w:rsidRDefault="00625FF7" w:rsidP="0021681A">
            <w:r>
              <w:t>Selecting files to review is very basic. You need to navigate to individual files. Changes files (logical choice) not offered.</w:t>
            </w:r>
            <w:r>
              <w:br/>
              <w:t>How do I know what to include?</w:t>
            </w:r>
          </w:p>
        </w:tc>
      </w:tr>
      <w:tr w:rsidR="0018709F" w:rsidTr="0079297B">
        <w:tc>
          <w:tcPr>
            <w:tcW w:w="3978" w:type="dxa"/>
          </w:tcPr>
          <w:p w:rsidR="0018709F" w:rsidRDefault="0018709F" w:rsidP="0021681A"/>
        </w:tc>
        <w:tc>
          <w:tcPr>
            <w:tcW w:w="5598" w:type="dxa"/>
          </w:tcPr>
          <w:p w:rsidR="0018709F" w:rsidRDefault="0018709F" w:rsidP="0021681A">
            <w:r>
              <w:t>I could request a review on a file that is not in subversion. File is included.</w:t>
            </w:r>
          </w:p>
        </w:tc>
      </w:tr>
      <w:tr w:rsidR="00847242" w:rsidTr="0079297B">
        <w:tc>
          <w:tcPr>
            <w:tcW w:w="3978" w:type="dxa"/>
          </w:tcPr>
          <w:p w:rsidR="00847242" w:rsidRDefault="00847242" w:rsidP="0021681A"/>
        </w:tc>
        <w:tc>
          <w:tcPr>
            <w:tcW w:w="5598" w:type="dxa"/>
          </w:tcPr>
          <w:p w:rsidR="00847242" w:rsidRDefault="00847242" w:rsidP="0021681A">
            <w:r w:rsidRPr="00847242">
              <w:t>When submitting a review request, I also had to include a review template. These were already included.</w:t>
            </w:r>
          </w:p>
        </w:tc>
      </w:tr>
      <w:tr w:rsidR="00056311" w:rsidTr="0079297B">
        <w:tc>
          <w:tcPr>
            <w:tcW w:w="3978" w:type="dxa"/>
          </w:tcPr>
          <w:p w:rsidR="00056311" w:rsidRDefault="00056311" w:rsidP="0021681A"/>
        </w:tc>
        <w:tc>
          <w:tcPr>
            <w:tcW w:w="5598" w:type="dxa"/>
          </w:tcPr>
          <w:p w:rsidR="00056311" w:rsidRDefault="00056311" w:rsidP="0021681A">
            <w:r>
              <w:t>Collaborator has a review process (e.g. including an annotation phase).</w:t>
            </w:r>
            <w:r w:rsidR="00D558BB">
              <w:t xml:space="preserve"> Diagram is visible in web based interface.</w:t>
            </w:r>
            <w:r w:rsidR="00D558BB">
              <w:br/>
            </w:r>
            <w:r w:rsidR="00D558BB">
              <w:rPr>
                <w:noProof/>
              </w:rPr>
              <w:drawing>
                <wp:inline distT="0" distB="0" distL="0" distR="0" wp14:anchorId="022FD359" wp14:editId="7FCBBD04">
                  <wp:extent cx="3819525" cy="666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558BB">
              <w:br/>
              <w:t xml:space="preserve">After changing in web based interface to </w:t>
            </w:r>
          </w:p>
        </w:tc>
      </w:tr>
      <w:tr w:rsidR="001E3A91" w:rsidTr="0079297B">
        <w:tc>
          <w:tcPr>
            <w:tcW w:w="3978" w:type="dxa"/>
          </w:tcPr>
          <w:p w:rsidR="001E3A91" w:rsidRDefault="00932847" w:rsidP="00932847">
            <w:r>
              <w:t>Does new plugin impact my current way of working with Eclipse.</w:t>
            </w:r>
          </w:p>
        </w:tc>
        <w:tc>
          <w:tcPr>
            <w:tcW w:w="5598" w:type="dxa"/>
          </w:tcPr>
          <w:p w:rsidR="001E3A91" w:rsidRDefault="00932847" w:rsidP="00932847">
            <w:r>
              <w:t>Can I still use “SVN repository view” to add a remote repo:? -&gt; YES</w:t>
            </w:r>
            <w:r>
              <w:br/>
              <w:t xml:space="preserve">Can I “checkout </w:t>
            </w:r>
            <w:r w:rsidR="002F541A">
              <w:t xml:space="preserve">as </w:t>
            </w:r>
            <w:r>
              <w:t>maven project” ? -&gt; yes</w:t>
            </w:r>
            <w:r>
              <w:br/>
              <w:t xml:space="preserve">Can I commit a change? </w:t>
            </w:r>
          </w:p>
        </w:tc>
      </w:tr>
    </w:tbl>
    <w:p w:rsidR="0021681A" w:rsidRDefault="0021681A" w:rsidP="0021681A"/>
    <w:p w:rsidR="0079297B" w:rsidRDefault="0079297B" w:rsidP="0021681A">
      <w:r>
        <w:t>Impressions.</w:t>
      </w:r>
    </w:p>
    <w:p w:rsidR="001A7DD1" w:rsidRDefault="001A7DD1" w:rsidP="0079297B">
      <w:pPr>
        <w:pStyle w:val="Lijstalinea"/>
        <w:numPr>
          <w:ilvl w:val="0"/>
          <w:numId w:val="22"/>
        </w:numPr>
      </w:pPr>
      <w:r>
        <w:t>Collaborator uses floating licenses. Impact when using Eclipse plugin is not clear.</w:t>
      </w:r>
    </w:p>
    <w:p w:rsidR="00552CCA" w:rsidRDefault="00552CCA" w:rsidP="00FF110A">
      <w:pPr>
        <w:pStyle w:val="Kop1"/>
      </w:pPr>
      <w:r>
        <w:t>Process</w:t>
      </w:r>
    </w:p>
    <w:p w:rsidR="00552CCA" w:rsidRDefault="00552CCA" w:rsidP="00552CCA">
      <w:r>
        <w:t xml:space="preserve">This chapter describes </w:t>
      </w:r>
      <w:r w:rsidR="00696ACD">
        <w:t xml:space="preserve">possible </w:t>
      </w:r>
      <w:r>
        <w:t>process</w:t>
      </w:r>
      <w:r w:rsidR="00696ACD">
        <w:t>es</w:t>
      </w:r>
      <w:r>
        <w:t xml:space="preserve"> on how Collaborator can be used.</w:t>
      </w:r>
    </w:p>
    <w:p w:rsidR="00B70D72" w:rsidRDefault="00552CCA" w:rsidP="00B70D72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C931AE8" wp14:editId="127C19A4">
                <wp:extent cx="5486400" cy="1975556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Pentagon 3"/>
                        <wps:cNvSpPr/>
                        <wps:spPr>
                          <a:xfrm>
                            <a:off x="1027287" y="1249878"/>
                            <a:ext cx="978408" cy="484632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jc w:val="center"/>
                              </w:pPr>
                              <w:r>
                                <w:t>Implement</w:t>
                              </w:r>
                              <w:r>
                                <w:br/>
                                <w:t>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690364" y="1250005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Review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&amp; Update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entagon 5"/>
                        <wps:cNvSpPr/>
                        <wps:spPr>
                          <a:xfrm>
                            <a:off x="1862042" y="1250005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Commit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agon 6"/>
                        <wps:cNvSpPr/>
                        <wps:spPr>
                          <a:xfrm>
                            <a:off x="146130" y="1250005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7"/>
                        <wps:cNvSpPr/>
                        <wps:spPr>
                          <a:xfrm>
                            <a:off x="3544086" y="1249878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Merge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entagon 8"/>
                        <wps:cNvSpPr/>
                        <wps:spPr>
                          <a:xfrm>
                            <a:off x="755945" y="142944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Implement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entagon 9"/>
                        <wps:cNvSpPr/>
                        <wps:spPr>
                          <a:xfrm>
                            <a:off x="2017267" y="142944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Review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&amp; Update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entagon 10"/>
                        <wps:cNvSpPr/>
                        <wps:spPr>
                          <a:xfrm>
                            <a:off x="3313936" y="175271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CCA" w:rsidRDefault="00552CCA" w:rsidP="00552CC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Commit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ntagon 13"/>
                        <wps:cNvSpPr/>
                        <wps:spPr>
                          <a:xfrm>
                            <a:off x="4440766" y="1250005"/>
                            <a:ext cx="977900" cy="48450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D72" w:rsidRDefault="00B70D72" w:rsidP="00B70D7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Delete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155.55pt;mso-position-horizontal-relative:char;mso-position-vertical-relative:line" coordsize="54864,1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54;visibility:visible;mso-wrap-style:square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left:10272;top:12498;width:9784;height:4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S3cMA&#10;AADaAAAADwAAAGRycy9kb3ducmV2LnhtbESPX2vCMBTF3wf7DuEKvgxNdTBGbSpSFIXBwE72fG2u&#10;bbG56ZpYq5/eDAZ7PJw/P06yHEwjeupcbVnBbBqBIC6srrlUcPjaTN5BOI+ssbFMCm7kYJk+PyUY&#10;a3vlPfW5L0UYYRejgsr7NpbSFRUZdFPbEgfvZDuDPsiulLrDaxg3jZxH0Zs0WHMgVNhSVlFxzi8m&#10;cI/1S1983/OPjLbZYf+Zr3+ON6XGo2G1AOFp8P/hv/ZOK3iF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GS3cMAAADaAAAADwAAAAAAAAAAAAAAAACYAgAAZHJzL2Rv&#10;d25yZXYueG1sUEsFBgAAAAAEAAQA9QAAAIgDAAAAAA==&#10;" adj="16250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jc w:val="center"/>
                        </w:pPr>
                        <w:r>
                          <w:t>Implement</w:t>
                        </w:r>
                        <w:r>
                          <w:br/>
                          <w:t>Change</w:t>
                        </w:r>
                      </w:p>
                    </w:txbxContent>
                  </v:textbox>
                </v:shape>
                <v:shape id="Pentagon 4" o:spid="_x0000_s1029" type="#_x0000_t15" style="position:absolute;left:26903;top:12500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h/8IA&#10;AADaAAAADwAAAGRycy9kb3ducmV2LnhtbESPUUvDMBSF3wX/Q7iCby7ZkNl1y4YMp8WnWfcDLs1d&#10;U2xuQhPX+u/NQPDxcM75Dmezm1wvLjTEzrOG+UyBIG686bjVcPo8PBQgYkI22HsmDT8UYbe9vdlg&#10;afzIH3SpUysyhGOJGmxKoZQyNpYcxpkPxNk7+8FhynJopRlwzHDXy4VSS+mw47xgMdDeUvNVfzsN&#10;8p2qUM+fDm+vxyIoW6hqNb5ofX83Pa9BJJrSf/ivXRkNj3C9km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CH/wgAAANoAAAAPAAAAAAAAAAAAAAAAAJgCAABkcnMvZG93&#10;bnJldi54bWxQSwUGAAAAAAQABAD1AAAAhw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Review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&amp; Update</w:t>
                        </w:r>
                      </w:p>
                    </w:txbxContent>
                  </v:textbox>
                </v:shape>
                <v:shape id="Pentagon 5" o:spid="_x0000_s1030" type="#_x0000_t15" style="position:absolute;left:18620;top:12500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EZMIA&#10;AADaAAAADwAAAGRycy9kb3ducmV2LnhtbESPUUvDMBSF3wX/Q7iCby7ZwNl1y4YMp8WnWfcDLs1d&#10;U2xuQhPX+u/NQPDxcM75Dmezm1wvLjTEzrOG+UyBIG686bjVcPo8PBQgYkI22HsmDT8UYbe9vdlg&#10;afzIH3SpUysyhGOJGmxKoZQyNpYcxpkPxNk7+8FhynJopRlwzHDXy4VSS+mw47xgMdDeUvNVfzsN&#10;8p2qUM+fDm+vxyIoW6hqNb5ofX83Pa9BJJrSf/ivXRkNj3C9km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7IRkwgAAANoAAAAPAAAAAAAAAAAAAAAAAJgCAABkcnMvZG93&#10;bnJldi54bWxQSwUGAAAAAAQABAD1AAAAhw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Commit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Change</w:t>
                        </w:r>
                      </w:p>
                    </w:txbxContent>
                  </v:textbox>
                </v:shape>
                <v:shape id="Pentagon 6" o:spid="_x0000_s1031" type="#_x0000_t15" style="position:absolute;left:1461;top:12500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4aE8IA&#10;AADaAAAADwAAAGRycy9kb3ducmV2LnhtbESPwWrDMBBE74H8g9hCb4mUHhLHjRJKaFrTU+P0AxZr&#10;a5laK2Gpsfv3VaDQ4zAzb5jdYXK9uNIQO88aVksFgrjxpuNWw8fltChAxIRssPdMGn4owmE/n+2w&#10;NH7kM13r1IoM4ViiBptSKKWMjSWHcekDcfY+/eAwZTm00gw4Zrjr5YNSa+mw47xgMdDRUvNVfzsN&#10;8o2qUK82p9eX9yIoW6hqOz5rfX83PT2CSDSl//BfuzIa1nC7km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hoTwgAAANoAAAAPAAAAAAAAAAAAAAAAAJgCAABkcnMvZG93&#10;bnJldi54bWxQSwUGAAAAAAQABAD1AAAAhw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Create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branch</w:t>
                        </w:r>
                      </w:p>
                    </w:txbxContent>
                  </v:textbox>
                </v:shape>
                <v:shape id="Pentagon 7" o:spid="_x0000_s1032" type="#_x0000_t15" style="position:absolute;left:35440;top:12498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K/iMIA&#10;AADaAAAADwAAAGRycy9kb3ducmV2LnhtbESPwWrDMBBE74H+g9hCb4mUHhrXjRJKaRLTU+L2AxZr&#10;a5laK2EpsfP3VaGQ4zAzb5j1dnK9uNAQO88algsFgrjxpuNWw9fnbl6AiAnZYO+ZNFwpwnZzN1tj&#10;afzIJ7rUqRUZwrFEDTalUEoZG0sO48IH4ux9+8FhynJopRlwzHDXy0elnqTDjvOCxUBvlpqf+uw0&#10;yA+qQr1c7Q77YxGULVT1PL5r/XA/vb6ASDSlW/i/XRkNK/i7k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r+IwgAAANoAAAAPAAAAAAAAAAAAAAAAAJgCAABkcnMvZG93&#10;bnJldi54bWxQSwUGAAAAAAQABAD1AAAAhw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Merge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branch</w:t>
                        </w:r>
                      </w:p>
                    </w:txbxContent>
                  </v:textbox>
                </v:shape>
                <v:shape id="Pentagon 8" o:spid="_x0000_s1033" type="#_x0000_t15" style="position:absolute;left:7559;top:1429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0r+r8A&#10;AADaAAAADwAAAGRycy9kb3ducmV2LnhtbERPS27CMBDdI/UO1lTqDmxYlDTFoKqCEnVV0h5gFA9x&#10;RDy2YpeE2+NFpS6f3n+zm1wvrjTEzrOG5UKBIG686bjV8PN9mBcgYkI22HsmDTeKsNs+zDZYGj/y&#10;ia51akUO4ViiBptSKKWMjSWHceEDcebOfnCYMhxaaQYcc7jr5UqpZ+mw49xgMdC7peZS/zoN8pOq&#10;UC/Xh+PHVxGULVT1Mu61fnqc3l5BJJrSv/jPXRkNeWu+km+A3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7Sv6vwAAANoAAAAPAAAAAAAAAAAAAAAAAJgCAABkcnMvZG93bnJl&#10;di54bWxQSwUGAAAAAAQABAD1AAAAhA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Implement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Change</w:t>
                        </w:r>
                      </w:p>
                    </w:txbxContent>
                  </v:textbox>
                </v:shape>
                <v:shape id="Pentagon 9" o:spid="_x0000_s1034" type="#_x0000_t15" style="position:absolute;left:20172;top:1429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OYcIA&#10;AADaAAAADwAAAGRycy9kb3ducmV2LnhtbESPwU7DMBBE70j8g7VI3KhdDpCmdaIKUYg40cAHrOJt&#10;HDVeW7Fpwt9jJCSOo5l5o9nVixvFhaY4eNawXikQxJ03A/caPj8OdwWImJANjp5JwzdFqKvrqx2W&#10;xs98pEubepEhHEvUYFMKpZSxs+Qwrnwgzt7JTw5TllMvzYRzhrtR3iv1IB0OnBcsBnqy1J3bL6dB&#10;vlET2vXj4fXlvQjKFqrZzM9a394s+y2IREv6D/+1G6NhA79X8g2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Y5hwgAAANoAAAAPAAAAAAAAAAAAAAAAAJgCAABkcnMvZG93&#10;bnJldi54bWxQSwUGAAAAAAQABAD1AAAAhw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Review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&amp; Update</w:t>
                        </w:r>
                      </w:p>
                    </w:txbxContent>
                  </v:textbox>
                </v:shape>
                <v:shape id="Pentagon 10" o:spid="_x0000_s1035" type="#_x0000_t15" style="position:absolute;left:33139;top:1752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02sIA&#10;AADbAAAADwAAAGRycy9kb3ducmV2LnhtbESPQU/DMAyF70j8h8hI3FgyDlDKsgkhBhUnVvgBVuM1&#10;1RonasJa/j0+IHGz9Z7f+7zZLWFUZ5ryENnCemVAEXfRDdxb+Prc31SgckF2OEYmCz+UYbe9vNhg&#10;7eLMBzq3pVcSwrlGC76UVGudO08B8yomYtGOcQpYZJ167SacJTyM+taYOx1wYGnwmOjZU3dqv4MF&#10;/U5Natf3+7fXjyoZX5nmYX6x9vpqeXoEVWgp/+a/68YJvtDLLzK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jTawgAAANsAAAAPAAAAAAAAAAAAAAAAAJgCAABkcnMvZG93&#10;bnJldi54bWxQSwUGAAAAAAQABAD1AAAAhwMAAAAA&#10;" adj="16249" fillcolor="#4f81bd [3204]" strokecolor="#243f60 [1604]" strokeweight="2pt">
                  <v:textbox>
                    <w:txbxContent>
                      <w:p w:rsidR="00552CCA" w:rsidRDefault="00552CCA" w:rsidP="00552CC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Commit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Change</w:t>
                        </w:r>
                      </w:p>
                    </w:txbxContent>
                  </v:textbox>
                </v:shape>
                <v:shape id="Pentagon 13" o:spid="_x0000_s1036" type="#_x0000_t15" style="position:absolute;left:44407;top:12500;width:977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qrcEA&#10;AADbAAAADwAAAGRycy9kb3ducmV2LnhtbERP3UrDMBS+F3yHcATvXLIJs+uWDRlOi1ez7gEOzVlT&#10;bE5CE9f69mYgeHc+vt+z2U2uFxcaYudZw3ymQBA33nTcajh9Hh4KEDEhG+w9k4YfirDb3t5ssDR+&#10;5A+61KkVOYRjiRpsSqGUMjaWHMaZD8SZO/vBYcpwaKUZcMzhrpcLpZbSYce5wWKgvaXmq/52GuQ7&#10;VaGePx3eXo9FULZQ1Wp80fr+bnpeg0g0pX/xn7syef4jXH/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Eqq3BAAAA2wAAAA8AAAAAAAAAAAAAAAAAmAIAAGRycy9kb3du&#10;cmV2LnhtbFBLBQYAAAAABAAEAPUAAACGAwAAAAA=&#10;" adj="16249" fillcolor="#4f81bd [3204]" strokecolor="#243f60 [1604]" strokeweight="2pt">
                  <v:textbox>
                    <w:txbxContent>
                      <w:p w:rsidR="00B70D72" w:rsidRDefault="00B70D72" w:rsidP="00B70D7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Delete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branch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2CCA" w:rsidRPr="00552CCA" w:rsidRDefault="00B70D72" w:rsidP="00B70D72">
      <w:pPr>
        <w:pStyle w:val="Bijschrift"/>
      </w:pPr>
      <w:r>
        <w:t xml:space="preserve">Figure </w:t>
      </w:r>
      <w:r w:rsidR="00696ACD">
        <w:fldChar w:fldCharType="begin"/>
      </w:r>
      <w:r w:rsidR="00696ACD">
        <w:instrText xml:space="preserve"> SEQ Figure \* ARABIC </w:instrText>
      </w:r>
      <w:r w:rsidR="00696ACD">
        <w:fldChar w:fldCharType="separate"/>
      </w:r>
      <w:r>
        <w:rPr>
          <w:noProof/>
        </w:rPr>
        <w:t>1</w:t>
      </w:r>
      <w:r w:rsidR="00696ACD">
        <w:rPr>
          <w:noProof/>
        </w:rPr>
        <w:fldChar w:fldCharType="end"/>
      </w:r>
      <w:r>
        <w:t xml:space="preserve"> Candidate processes with review</w:t>
      </w:r>
    </w:p>
    <w:p w:rsidR="00FF110A" w:rsidRDefault="00FF110A" w:rsidP="00FF110A">
      <w:pPr>
        <w:pStyle w:val="Kop1"/>
      </w:pPr>
      <w:r>
        <w:t>Limitations</w:t>
      </w:r>
    </w:p>
    <w:p w:rsidR="00FF110A" w:rsidRDefault="00FF110A" w:rsidP="00FF110A"/>
    <w:p w:rsidR="00FF110A" w:rsidRPr="00FF110A" w:rsidRDefault="00FF110A" w:rsidP="00FF110A">
      <w:r>
        <w:t>Eclipse crashes when ope</w:t>
      </w:r>
      <w:bookmarkStart w:id="0" w:name="_GoBack"/>
      <w:bookmarkEnd w:id="0"/>
      <w:r>
        <w:t>ning in Collaborator a large image for review.</w:t>
      </w:r>
    </w:p>
    <w:sectPr w:rsidR="00FF110A" w:rsidRPr="00FF110A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82B57"/>
    <w:multiLevelType w:val="hybridMultilevel"/>
    <w:tmpl w:val="B006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702BF"/>
    <w:multiLevelType w:val="hybridMultilevel"/>
    <w:tmpl w:val="2D404A7C"/>
    <w:lvl w:ilvl="0" w:tplc="489CE0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400F3"/>
    <w:multiLevelType w:val="hybridMultilevel"/>
    <w:tmpl w:val="437E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57229"/>
    <w:multiLevelType w:val="hybridMultilevel"/>
    <w:tmpl w:val="B6428270"/>
    <w:lvl w:ilvl="0" w:tplc="489CE0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B7AFF"/>
    <w:multiLevelType w:val="hybridMultilevel"/>
    <w:tmpl w:val="034A88E0"/>
    <w:lvl w:ilvl="0" w:tplc="489CE0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12"/>
  </w:num>
  <w:num w:numId="9">
    <w:abstractNumId w:val="21"/>
  </w:num>
  <w:num w:numId="10">
    <w:abstractNumId w:val="18"/>
  </w:num>
  <w:num w:numId="11">
    <w:abstractNumId w:val="0"/>
  </w:num>
  <w:num w:numId="12">
    <w:abstractNumId w:val="22"/>
  </w:num>
  <w:num w:numId="13">
    <w:abstractNumId w:val="1"/>
  </w:num>
  <w:num w:numId="14">
    <w:abstractNumId w:val="11"/>
  </w:num>
  <w:num w:numId="15">
    <w:abstractNumId w:val="5"/>
  </w:num>
  <w:num w:numId="16">
    <w:abstractNumId w:val="20"/>
  </w:num>
  <w:num w:numId="17">
    <w:abstractNumId w:val="16"/>
  </w:num>
  <w:num w:numId="18">
    <w:abstractNumId w:val="6"/>
  </w:num>
  <w:num w:numId="19">
    <w:abstractNumId w:val="4"/>
  </w:num>
  <w:num w:numId="20">
    <w:abstractNumId w:val="19"/>
  </w:num>
  <w:num w:numId="21">
    <w:abstractNumId w:val="14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56311"/>
    <w:rsid w:val="00091A6C"/>
    <w:rsid w:val="000B08C5"/>
    <w:rsid w:val="000E0AFE"/>
    <w:rsid w:val="000E2FBE"/>
    <w:rsid w:val="00126D96"/>
    <w:rsid w:val="00127E9D"/>
    <w:rsid w:val="00133BF2"/>
    <w:rsid w:val="00147687"/>
    <w:rsid w:val="00153567"/>
    <w:rsid w:val="0018709F"/>
    <w:rsid w:val="00190F6D"/>
    <w:rsid w:val="001A69A6"/>
    <w:rsid w:val="001A7D1A"/>
    <w:rsid w:val="001A7DD1"/>
    <w:rsid w:val="001B2496"/>
    <w:rsid w:val="001B4A6F"/>
    <w:rsid w:val="001E3A91"/>
    <w:rsid w:val="002121EF"/>
    <w:rsid w:val="0021681A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2F541A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24FA"/>
    <w:rsid w:val="005246D2"/>
    <w:rsid w:val="00552CCA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5FF7"/>
    <w:rsid w:val="0062746B"/>
    <w:rsid w:val="00671BB5"/>
    <w:rsid w:val="006843CB"/>
    <w:rsid w:val="00686ABD"/>
    <w:rsid w:val="00686D76"/>
    <w:rsid w:val="006935C7"/>
    <w:rsid w:val="00696ACD"/>
    <w:rsid w:val="006A7C94"/>
    <w:rsid w:val="006C3D82"/>
    <w:rsid w:val="006D2D6C"/>
    <w:rsid w:val="00706F6D"/>
    <w:rsid w:val="00722795"/>
    <w:rsid w:val="0072608D"/>
    <w:rsid w:val="00740453"/>
    <w:rsid w:val="00740893"/>
    <w:rsid w:val="007505B9"/>
    <w:rsid w:val="00776EBF"/>
    <w:rsid w:val="0079297B"/>
    <w:rsid w:val="007960C6"/>
    <w:rsid w:val="007A2E69"/>
    <w:rsid w:val="007A3D1A"/>
    <w:rsid w:val="007A5F0D"/>
    <w:rsid w:val="007A6163"/>
    <w:rsid w:val="007A6B34"/>
    <w:rsid w:val="007B52A3"/>
    <w:rsid w:val="007D668D"/>
    <w:rsid w:val="007F0B75"/>
    <w:rsid w:val="0080417A"/>
    <w:rsid w:val="0082614D"/>
    <w:rsid w:val="00847242"/>
    <w:rsid w:val="00850F66"/>
    <w:rsid w:val="00854DC1"/>
    <w:rsid w:val="008567E8"/>
    <w:rsid w:val="00872443"/>
    <w:rsid w:val="00887B83"/>
    <w:rsid w:val="008A764C"/>
    <w:rsid w:val="008B5E16"/>
    <w:rsid w:val="008B72F2"/>
    <w:rsid w:val="008E0518"/>
    <w:rsid w:val="009062E2"/>
    <w:rsid w:val="0091225A"/>
    <w:rsid w:val="009140B9"/>
    <w:rsid w:val="00926AC3"/>
    <w:rsid w:val="00932847"/>
    <w:rsid w:val="00940EE2"/>
    <w:rsid w:val="009421AA"/>
    <w:rsid w:val="00965438"/>
    <w:rsid w:val="009819F6"/>
    <w:rsid w:val="0099580B"/>
    <w:rsid w:val="009B5C1E"/>
    <w:rsid w:val="009C293B"/>
    <w:rsid w:val="009C4A12"/>
    <w:rsid w:val="009C6349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494"/>
    <w:rsid w:val="00AC67D9"/>
    <w:rsid w:val="00AD429C"/>
    <w:rsid w:val="00AD6F22"/>
    <w:rsid w:val="00B064C6"/>
    <w:rsid w:val="00B07AE8"/>
    <w:rsid w:val="00B10DE1"/>
    <w:rsid w:val="00B44F47"/>
    <w:rsid w:val="00B61F73"/>
    <w:rsid w:val="00B70D72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558BB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DF298E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elraster">
    <w:name w:val="Table Grid"/>
    <w:basedOn w:val="Standaardtabel"/>
    <w:uiPriority w:val="59"/>
    <w:rsid w:val="0021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semiHidden/>
    <w:unhideWhenUsed/>
    <w:rsid w:val="00552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ijschrift">
    <w:name w:val="caption"/>
    <w:basedOn w:val="Standaard"/>
    <w:next w:val="Standaard"/>
    <w:uiPriority w:val="35"/>
    <w:unhideWhenUsed/>
    <w:qFormat/>
    <w:rsid w:val="00B70D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elraster">
    <w:name w:val="Table Grid"/>
    <w:basedOn w:val="Standaardtabel"/>
    <w:uiPriority w:val="59"/>
    <w:rsid w:val="0021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semiHidden/>
    <w:unhideWhenUsed/>
    <w:rsid w:val="00552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ijschrift">
    <w:name w:val="caption"/>
    <w:basedOn w:val="Standaard"/>
    <w:next w:val="Standaard"/>
    <w:uiPriority w:val="35"/>
    <w:unhideWhenUsed/>
    <w:qFormat/>
    <w:rsid w:val="00B70D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.smartbear.com/8.0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 and usage.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3452-1099-431B-B2BF-CD701AD7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SmartBear Collaborator</vt:lpstr>
      <vt:lpstr>Build Environment System Admin Guide</vt:lpstr>
    </vt:vector>
  </TitlesOfParts>
  <Company>The Company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SmartBear Collaborator</dc:title>
  <dc:subject/>
  <dc:creator>Martien Huijsmans</dc:creator>
  <cp:keywords/>
  <dc:description/>
  <cp:lastModifiedBy>mahu</cp:lastModifiedBy>
  <cp:revision>157</cp:revision>
  <dcterms:created xsi:type="dcterms:W3CDTF">2014-02-02T12:11:00Z</dcterms:created>
  <dcterms:modified xsi:type="dcterms:W3CDTF">2014-05-18T19:38:00Z</dcterms:modified>
</cp:coreProperties>
</file>