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702C6" w14:textId="50DFA0E3" w:rsidR="00F67997" w:rsidRDefault="00F67997" w:rsidP="007A361E">
      <w:pPr>
        <w:pStyle w:val="Heading1"/>
      </w:pPr>
      <w:r w:rsidRPr="00DB2FA1">
        <w:t xml:space="preserve">FIN DU DOCUMENT DES TABLES DE CONTINGENCE </w:t>
      </w:r>
    </w:p>
    <w:p w14:paraId="733CEEDB" w14:textId="77777777" w:rsidR="00916FA8" w:rsidRPr="005B5D17" w:rsidRDefault="00916FA8" w:rsidP="00916FA8">
      <w:pPr>
        <w:pStyle w:val="Heading1"/>
      </w:pPr>
      <w:r>
        <w:t xml:space="preserve">MATRICE 2x2 </w:t>
      </w:r>
      <w:r w:rsidRPr="005B5D17">
        <w:t>MBASU</w:t>
      </w:r>
      <w:r>
        <w:t xml:space="preserve"> TODO</w:t>
      </w:r>
    </w:p>
    <w:p w14:paraId="03A43316" w14:textId="77777777" w:rsidR="00916FA8" w:rsidRPr="005B5D17" w:rsidRDefault="00916FA8" w:rsidP="00916FA8">
      <w:pPr>
        <w:rPr>
          <w:lang w:val="fr-BE"/>
        </w:rPr>
      </w:pPr>
      <w:proofErr w:type="spellStart"/>
      <w:r w:rsidRPr="005B5D17">
        <w:rPr>
          <w:lang w:val="fr-BE"/>
        </w:rPr>
        <w:t>Certainly</w:t>
      </w:r>
      <w:proofErr w:type="spellEnd"/>
      <w:r w:rsidRPr="005B5D17">
        <w:rPr>
          <w:lang w:val="fr-BE"/>
        </w:rPr>
        <w:t xml:space="preserve">! </w:t>
      </w:r>
      <w:proofErr w:type="spellStart"/>
      <w:r w:rsidRPr="005B5D17">
        <w:rPr>
          <w:lang w:val="fr-BE"/>
        </w:rPr>
        <w:t>I'll</w:t>
      </w:r>
      <w:proofErr w:type="spellEnd"/>
      <w:r w:rsidRPr="005B5D17">
        <w:rPr>
          <w:lang w:val="fr-BE"/>
        </w:rPr>
        <w:t xml:space="preserve"> </w:t>
      </w:r>
      <w:proofErr w:type="spellStart"/>
      <w:r w:rsidRPr="005B5D17">
        <w:rPr>
          <w:lang w:val="fr-BE"/>
        </w:rPr>
        <w:t>create</w:t>
      </w:r>
      <w:proofErr w:type="spellEnd"/>
      <w:r w:rsidRPr="005B5D17">
        <w:rPr>
          <w:lang w:val="fr-BE"/>
        </w:rPr>
        <w:t xml:space="preserve"> a 2x2 matrix as </w:t>
      </w:r>
      <w:proofErr w:type="spellStart"/>
      <w:r w:rsidRPr="005B5D17">
        <w:rPr>
          <w:lang w:val="fr-BE"/>
        </w:rPr>
        <w:t>you've</w:t>
      </w:r>
      <w:proofErr w:type="spellEnd"/>
      <w:r w:rsidRPr="005B5D17">
        <w:rPr>
          <w:lang w:val="fr-BE"/>
        </w:rPr>
        <w:t xml:space="preserve"> </w:t>
      </w:r>
      <w:proofErr w:type="spellStart"/>
      <w:r w:rsidRPr="005B5D17">
        <w:rPr>
          <w:lang w:val="fr-BE"/>
        </w:rPr>
        <w:t>described</w:t>
      </w:r>
      <w:proofErr w:type="spellEnd"/>
      <w:r w:rsidRPr="005B5D17">
        <w:rPr>
          <w:lang w:val="fr-BE"/>
        </w:rPr>
        <w:t xml:space="preserve">, </w:t>
      </w:r>
      <w:proofErr w:type="spellStart"/>
      <w:r w:rsidRPr="005B5D17">
        <w:rPr>
          <w:lang w:val="fr-BE"/>
        </w:rPr>
        <w:t>subdividing</w:t>
      </w:r>
      <w:proofErr w:type="spellEnd"/>
      <w:r w:rsidRPr="005B5D17">
        <w:rPr>
          <w:lang w:val="fr-BE"/>
        </w:rPr>
        <w:t xml:space="preserve"> the </w:t>
      </w:r>
      <w:proofErr w:type="spellStart"/>
      <w:r w:rsidRPr="005B5D17">
        <w:rPr>
          <w:lang w:val="fr-BE"/>
        </w:rPr>
        <w:t>observed</w:t>
      </w:r>
      <w:proofErr w:type="spellEnd"/>
      <w:r w:rsidRPr="005B5D17">
        <w:rPr>
          <w:lang w:val="fr-BE"/>
        </w:rPr>
        <w:t xml:space="preserve"> data </w:t>
      </w:r>
      <w:proofErr w:type="spellStart"/>
      <w:r w:rsidRPr="005B5D17">
        <w:rPr>
          <w:lang w:val="fr-BE"/>
        </w:rPr>
        <w:t>into</w:t>
      </w:r>
      <w:proofErr w:type="spellEnd"/>
      <w:r w:rsidRPr="005B5D17">
        <w:rPr>
          <w:lang w:val="fr-BE"/>
        </w:rPr>
        <w:t xml:space="preserve"> "minor" (NA, C0, C1, C2) and "major" (C3, C4, C5, C6) </w:t>
      </w:r>
      <w:proofErr w:type="spellStart"/>
      <w:r w:rsidRPr="005B5D17">
        <w:rPr>
          <w:lang w:val="fr-BE"/>
        </w:rPr>
        <w:t>disease</w:t>
      </w:r>
      <w:proofErr w:type="spellEnd"/>
      <w:r w:rsidRPr="005B5D17">
        <w:rPr>
          <w:lang w:val="fr-BE"/>
        </w:rPr>
        <w:t xml:space="preserve"> manifestations for </w:t>
      </w:r>
      <w:proofErr w:type="spellStart"/>
      <w:r w:rsidRPr="005B5D17">
        <w:rPr>
          <w:lang w:val="fr-BE"/>
        </w:rPr>
        <w:t>both</w:t>
      </w:r>
      <w:proofErr w:type="spellEnd"/>
      <w:r w:rsidRPr="005B5D17">
        <w:rPr>
          <w:lang w:val="fr-BE"/>
        </w:rPr>
        <w:t xml:space="preserve"> </w:t>
      </w:r>
      <w:proofErr w:type="spellStart"/>
      <w:r w:rsidRPr="005B5D17">
        <w:rPr>
          <w:lang w:val="fr-BE"/>
        </w:rPr>
        <w:t>left</w:t>
      </w:r>
      <w:proofErr w:type="spellEnd"/>
      <w:r w:rsidRPr="005B5D17">
        <w:rPr>
          <w:lang w:val="fr-BE"/>
        </w:rPr>
        <w:t xml:space="preserve"> and right legs. </w:t>
      </w:r>
      <w:proofErr w:type="spellStart"/>
      <w:r w:rsidRPr="005B5D17">
        <w:rPr>
          <w:lang w:val="fr-BE"/>
        </w:rPr>
        <w:t>Then</w:t>
      </w:r>
      <w:proofErr w:type="spellEnd"/>
      <w:r w:rsidRPr="005B5D17">
        <w:rPr>
          <w:lang w:val="fr-BE"/>
        </w:rPr>
        <w:t xml:space="preserve">, </w:t>
      </w:r>
      <w:proofErr w:type="spellStart"/>
      <w:r w:rsidRPr="005B5D17">
        <w:rPr>
          <w:lang w:val="fr-BE"/>
        </w:rPr>
        <w:t>we'll</w:t>
      </w:r>
      <w:proofErr w:type="spellEnd"/>
      <w:r w:rsidRPr="005B5D17">
        <w:rPr>
          <w:lang w:val="fr-BE"/>
        </w:rPr>
        <w:t xml:space="preserve"> </w:t>
      </w:r>
      <w:proofErr w:type="spellStart"/>
      <w:r w:rsidRPr="005B5D17">
        <w:rPr>
          <w:lang w:val="fr-BE"/>
        </w:rPr>
        <w:t>compute</w:t>
      </w:r>
      <w:proofErr w:type="spellEnd"/>
      <w:r w:rsidRPr="005B5D17">
        <w:rPr>
          <w:lang w:val="fr-BE"/>
        </w:rPr>
        <w:t xml:space="preserve"> </w:t>
      </w:r>
      <w:proofErr w:type="spellStart"/>
      <w:r w:rsidRPr="005B5D17">
        <w:rPr>
          <w:lang w:val="fr-BE"/>
        </w:rPr>
        <w:t>some</w:t>
      </w:r>
      <w:proofErr w:type="spellEnd"/>
      <w:r w:rsidRPr="005B5D17">
        <w:rPr>
          <w:lang w:val="fr-BE"/>
        </w:rPr>
        <w:t xml:space="preserve"> relevant </w:t>
      </w:r>
      <w:proofErr w:type="spellStart"/>
      <w:r w:rsidRPr="005B5D17">
        <w:rPr>
          <w:lang w:val="fr-BE"/>
        </w:rPr>
        <w:t>statistics</w:t>
      </w:r>
      <w:proofErr w:type="spellEnd"/>
      <w:r w:rsidRPr="005B5D17">
        <w:rPr>
          <w:lang w:val="fr-BE"/>
        </w:rPr>
        <w:t xml:space="preserve"> to </w:t>
      </w:r>
      <w:proofErr w:type="spellStart"/>
      <w:r w:rsidRPr="005B5D17">
        <w:rPr>
          <w:lang w:val="fr-BE"/>
        </w:rPr>
        <w:t>draw</w:t>
      </w:r>
      <w:proofErr w:type="spellEnd"/>
      <w:r w:rsidRPr="005B5D17">
        <w:rPr>
          <w:lang w:val="fr-BE"/>
        </w:rPr>
        <w:t xml:space="preserve"> conclusions about the </w:t>
      </w:r>
      <w:proofErr w:type="spellStart"/>
      <w:r w:rsidRPr="005B5D17">
        <w:rPr>
          <w:lang w:val="fr-BE"/>
        </w:rPr>
        <w:t>relationship</w:t>
      </w:r>
      <w:proofErr w:type="spellEnd"/>
      <w:r w:rsidRPr="005B5D17">
        <w:rPr>
          <w:lang w:val="fr-BE"/>
        </w:rPr>
        <w:t xml:space="preserve"> </w:t>
      </w:r>
      <w:proofErr w:type="spellStart"/>
      <w:r w:rsidRPr="005B5D17">
        <w:rPr>
          <w:lang w:val="fr-BE"/>
        </w:rPr>
        <w:t>between</w:t>
      </w:r>
      <w:proofErr w:type="spellEnd"/>
      <w:r w:rsidRPr="005B5D17">
        <w:rPr>
          <w:lang w:val="fr-BE"/>
        </w:rPr>
        <w:t xml:space="preserve"> </w:t>
      </w:r>
      <w:proofErr w:type="spellStart"/>
      <w:r w:rsidRPr="005B5D17">
        <w:rPr>
          <w:lang w:val="fr-BE"/>
        </w:rPr>
        <w:t>these</w:t>
      </w:r>
      <w:proofErr w:type="spellEnd"/>
      <w:r w:rsidRPr="005B5D17">
        <w:rPr>
          <w:lang w:val="fr-BE"/>
        </w:rPr>
        <w:t xml:space="preserve"> manifestations in the </w:t>
      </w:r>
      <w:proofErr w:type="spellStart"/>
      <w:r w:rsidRPr="005B5D17">
        <w:rPr>
          <w:lang w:val="fr-BE"/>
        </w:rPr>
        <w:t>left</w:t>
      </w:r>
      <w:proofErr w:type="spellEnd"/>
      <w:r w:rsidRPr="005B5D17">
        <w:rPr>
          <w:lang w:val="fr-BE"/>
        </w:rPr>
        <w:t xml:space="preserve"> and right legs.</w:t>
      </w:r>
    </w:p>
    <w:p w14:paraId="4D487948" w14:textId="77777777" w:rsidR="00916FA8" w:rsidRPr="005B5D17" w:rsidRDefault="00916FA8" w:rsidP="00916FA8">
      <w:pPr>
        <w:rPr>
          <w:lang w:val="fr-BE"/>
        </w:rPr>
      </w:pPr>
    </w:p>
    <w:p w14:paraId="70619206" w14:textId="77777777" w:rsidR="00916FA8" w:rsidRPr="005B5D17" w:rsidRDefault="00916FA8" w:rsidP="00916FA8">
      <w:pPr>
        <w:rPr>
          <w:lang w:val="fr-BE"/>
        </w:rPr>
      </w:pPr>
    </w:p>
    <w:p w14:paraId="6A2BEC55" w14:textId="77777777" w:rsidR="00916FA8" w:rsidRPr="005B5D17" w:rsidRDefault="00916FA8" w:rsidP="00916FA8">
      <w:pPr>
        <w:rPr>
          <w:lang w:val="fr-BE"/>
        </w:rPr>
      </w:pPr>
    </w:p>
    <w:p w14:paraId="32167855" w14:textId="77777777" w:rsidR="00916FA8" w:rsidRPr="005B5D17" w:rsidRDefault="00916FA8" w:rsidP="00916FA8">
      <w:pPr>
        <w:rPr>
          <w:lang w:val="fr-BE"/>
        </w:rPr>
      </w:pPr>
      <w:proofErr w:type="spellStart"/>
      <w:r w:rsidRPr="005B5D17">
        <w:rPr>
          <w:lang w:val="fr-BE"/>
        </w:rPr>
        <w:t>Here's</w:t>
      </w:r>
      <w:proofErr w:type="spellEnd"/>
      <w:r w:rsidRPr="005B5D17">
        <w:rPr>
          <w:lang w:val="fr-BE"/>
        </w:rPr>
        <w:t xml:space="preserve"> the Python code to </w:t>
      </w:r>
      <w:proofErr w:type="spellStart"/>
      <w:r w:rsidRPr="005B5D17">
        <w:rPr>
          <w:lang w:val="fr-BE"/>
        </w:rPr>
        <w:t>perform</w:t>
      </w:r>
      <w:proofErr w:type="spellEnd"/>
      <w:r w:rsidRPr="005B5D17">
        <w:rPr>
          <w:lang w:val="fr-BE"/>
        </w:rPr>
        <w:t xml:space="preserve"> </w:t>
      </w:r>
      <w:proofErr w:type="spellStart"/>
      <w:r w:rsidRPr="005B5D17">
        <w:rPr>
          <w:lang w:val="fr-BE"/>
        </w:rPr>
        <w:t>this</w:t>
      </w:r>
      <w:proofErr w:type="spellEnd"/>
      <w:r w:rsidRPr="005B5D17">
        <w:rPr>
          <w:lang w:val="fr-BE"/>
        </w:rPr>
        <w:t xml:space="preserve"> </w:t>
      </w:r>
      <w:proofErr w:type="spellStart"/>
      <w:r w:rsidRPr="005B5D17">
        <w:rPr>
          <w:lang w:val="fr-BE"/>
        </w:rPr>
        <w:t>analysis</w:t>
      </w:r>
      <w:proofErr w:type="spellEnd"/>
      <w:r w:rsidRPr="005B5D17">
        <w:rPr>
          <w:lang w:val="fr-BE"/>
        </w:rPr>
        <w:t>:</w:t>
      </w:r>
    </w:p>
    <w:p w14:paraId="23132D99" w14:textId="77777777" w:rsidR="00916FA8" w:rsidRPr="005B5D17" w:rsidRDefault="00916FA8" w:rsidP="00916FA8">
      <w:pPr>
        <w:rPr>
          <w:lang w:val="fr-BE"/>
        </w:rPr>
      </w:pPr>
    </w:p>
    <w:p w14:paraId="31C8FC75" w14:textId="77777777" w:rsidR="00916FA8" w:rsidRPr="005B5D17" w:rsidRDefault="00916FA8" w:rsidP="00916FA8">
      <w:pPr>
        <w:rPr>
          <w:lang w:val="fr-BE"/>
        </w:rPr>
      </w:pPr>
      <w:r w:rsidRPr="005B5D17">
        <w:rPr>
          <w:lang w:val="fr-BE"/>
        </w:rPr>
        <w:t>```python</w:t>
      </w:r>
    </w:p>
    <w:p w14:paraId="0689DEFD" w14:textId="77777777" w:rsidR="00916FA8" w:rsidRPr="005B5D17" w:rsidRDefault="00916FA8" w:rsidP="00916FA8">
      <w:pPr>
        <w:rPr>
          <w:lang w:val="fr-BE"/>
        </w:rPr>
      </w:pPr>
      <w:r w:rsidRPr="005B5D17">
        <w:rPr>
          <w:lang w:val="fr-BE"/>
        </w:rPr>
        <w:t xml:space="preserve">import pandas as </w:t>
      </w:r>
      <w:proofErr w:type="spellStart"/>
      <w:r w:rsidRPr="005B5D17">
        <w:rPr>
          <w:lang w:val="fr-BE"/>
        </w:rPr>
        <w:t>pd</w:t>
      </w:r>
      <w:proofErr w:type="spellEnd"/>
    </w:p>
    <w:p w14:paraId="723C3226" w14:textId="77777777" w:rsidR="00916FA8" w:rsidRPr="005B5D17" w:rsidRDefault="00916FA8" w:rsidP="00916FA8">
      <w:pPr>
        <w:rPr>
          <w:lang w:val="fr-BE"/>
        </w:rPr>
      </w:pPr>
      <w:r w:rsidRPr="005B5D17">
        <w:rPr>
          <w:lang w:val="fr-BE"/>
        </w:rPr>
        <w:t xml:space="preserve">import </w:t>
      </w:r>
      <w:proofErr w:type="spellStart"/>
      <w:r w:rsidRPr="005B5D17">
        <w:rPr>
          <w:lang w:val="fr-BE"/>
        </w:rPr>
        <w:t>numpy</w:t>
      </w:r>
      <w:proofErr w:type="spellEnd"/>
      <w:r w:rsidRPr="005B5D17">
        <w:rPr>
          <w:lang w:val="fr-BE"/>
        </w:rPr>
        <w:t xml:space="preserve"> as </w:t>
      </w:r>
      <w:proofErr w:type="spellStart"/>
      <w:r w:rsidRPr="005B5D17">
        <w:rPr>
          <w:lang w:val="fr-BE"/>
        </w:rPr>
        <w:t>np</w:t>
      </w:r>
      <w:proofErr w:type="spellEnd"/>
    </w:p>
    <w:p w14:paraId="0A5CDC63" w14:textId="77777777" w:rsidR="00916FA8" w:rsidRPr="005B5D17" w:rsidRDefault="00916FA8" w:rsidP="00916FA8">
      <w:pPr>
        <w:rPr>
          <w:lang w:val="fr-BE"/>
        </w:rPr>
      </w:pPr>
      <w:proofErr w:type="spellStart"/>
      <w:r w:rsidRPr="005B5D17">
        <w:rPr>
          <w:lang w:val="fr-BE"/>
        </w:rPr>
        <w:t>from</w:t>
      </w:r>
      <w:proofErr w:type="spellEnd"/>
      <w:r w:rsidRPr="005B5D17">
        <w:rPr>
          <w:lang w:val="fr-BE"/>
        </w:rPr>
        <w:t xml:space="preserve"> </w:t>
      </w:r>
      <w:proofErr w:type="spellStart"/>
      <w:r w:rsidRPr="005B5D17">
        <w:rPr>
          <w:lang w:val="fr-BE"/>
        </w:rPr>
        <w:t>scipy.stats</w:t>
      </w:r>
      <w:proofErr w:type="spellEnd"/>
      <w:r w:rsidRPr="005B5D17">
        <w:rPr>
          <w:lang w:val="fr-BE"/>
        </w:rPr>
        <w:t xml:space="preserve"> import chi2_contingency</w:t>
      </w:r>
    </w:p>
    <w:p w14:paraId="277F69C1" w14:textId="77777777" w:rsidR="00916FA8" w:rsidRPr="005B5D17" w:rsidRDefault="00916FA8" w:rsidP="00916FA8">
      <w:pPr>
        <w:rPr>
          <w:lang w:val="fr-BE"/>
        </w:rPr>
      </w:pPr>
    </w:p>
    <w:p w14:paraId="5E08D5E5" w14:textId="77777777" w:rsidR="00916FA8" w:rsidRPr="005B5D17" w:rsidRDefault="00916FA8" w:rsidP="00916FA8">
      <w:pPr>
        <w:rPr>
          <w:lang w:val="fr-BE"/>
        </w:rPr>
      </w:pPr>
      <w:r w:rsidRPr="005B5D17">
        <w:rPr>
          <w:lang w:val="fr-BE"/>
        </w:rPr>
        <w:t xml:space="preserve"># </w:t>
      </w:r>
      <w:proofErr w:type="spellStart"/>
      <w:r w:rsidRPr="005B5D17">
        <w:rPr>
          <w:lang w:val="fr-BE"/>
        </w:rPr>
        <w:t>Given</w:t>
      </w:r>
      <w:proofErr w:type="spellEnd"/>
      <w:r w:rsidRPr="005B5D17">
        <w:rPr>
          <w:lang w:val="fr-BE"/>
        </w:rPr>
        <w:t xml:space="preserve"> </w:t>
      </w:r>
      <w:proofErr w:type="spellStart"/>
      <w:r w:rsidRPr="005B5D17">
        <w:rPr>
          <w:lang w:val="fr-BE"/>
        </w:rPr>
        <w:t>observed</w:t>
      </w:r>
      <w:proofErr w:type="spellEnd"/>
      <w:r w:rsidRPr="005B5D17">
        <w:rPr>
          <w:lang w:val="fr-BE"/>
        </w:rPr>
        <w:t xml:space="preserve"> data</w:t>
      </w:r>
    </w:p>
    <w:p w14:paraId="1402A8A8" w14:textId="77777777" w:rsidR="00916FA8" w:rsidRPr="005B5D17" w:rsidRDefault="00916FA8" w:rsidP="00916FA8">
      <w:pPr>
        <w:rPr>
          <w:lang w:val="fr-BE"/>
        </w:rPr>
      </w:pPr>
      <w:proofErr w:type="spellStart"/>
      <w:r w:rsidRPr="005B5D17">
        <w:rPr>
          <w:lang w:val="fr-BE"/>
        </w:rPr>
        <w:t>observed</w:t>
      </w:r>
      <w:proofErr w:type="spellEnd"/>
      <w:r w:rsidRPr="005B5D17">
        <w:rPr>
          <w:lang w:val="fr-BE"/>
        </w:rPr>
        <w:t xml:space="preserve"> = </w:t>
      </w:r>
      <w:proofErr w:type="spellStart"/>
      <w:r w:rsidRPr="005B5D17">
        <w:rPr>
          <w:lang w:val="fr-BE"/>
        </w:rPr>
        <w:t>pd.DataFrame</w:t>
      </w:r>
      <w:proofErr w:type="spellEnd"/>
      <w:r w:rsidRPr="005B5D17">
        <w:rPr>
          <w:lang w:val="fr-BE"/>
        </w:rPr>
        <w:t>({</w:t>
      </w:r>
    </w:p>
    <w:p w14:paraId="450CEF2D" w14:textId="77777777" w:rsidR="00916FA8" w:rsidRPr="005B5D17" w:rsidRDefault="00916FA8" w:rsidP="00916FA8">
      <w:pPr>
        <w:rPr>
          <w:lang w:val="fr-BE"/>
        </w:rPr>
      </w:pPr>
      <w:r w:rsidRPr="005B5D17">
        <w:rPr>
          <w:lang w:val="fr-BE"/>
        </w:rPr>
        <w:t xml:space="preserve">    'D_NA': [0, 0, 0, 3, 20, 9, 7, 39],</w:t>
      </w:r>
    </w:p>
    <w:p w14:paraId="1C406964" w14:textId="77777777" w:rsidR="00916FA8" w:rsidRPr="005B5D17" w:rsidRDefault="00916FA8" w:rsidP="00916FA8">
      <w:pPr>
        <w:rPr>
          <w:lang w:val="fr-BE"/>
        </w:rPr>
      </w:pPr>
      <w:r w:rsidRPr="005B5D17">
        <w:rPr>
          <w:lang w:val="fr-BE"/>
        </w:rPr>
        <w:t xml:space="preserve">    'D_C0': [0, 0, 0, 1, 9, 2, 5, 29],</w:t>
      </w:r>
    </w:p>
    <w:p w14:paraId="6E17E536" w14:textId="77777777" w:rsidR="00916FA8" w:rsidRPr="005B5D17" w:rsidRDefault="00916FA8" w:rsidP="00916FA8">
      <w:pPr>
        <w:rPr>
          <w:lang w:val="fr-BE"/>
        </w:rPr>
      </w:pPr>
      <w:r w:rsidRPr="005B5D17">
        <w:rPr>
          <w:lang w:val="fr-BE"/>
        </w:rPr>
        <w:t xml:space="preserve">    'D_C1': [0, 0, 1, 1, 0, 1, 1, 3],</w:t>
      </w:r>
    </w:p>
    <w:p w14:paraId="25C13830" w14:textId="77777777" w:rsidR="00916FA8" w:rsidRPr="005B5D17" w:rsidRDefault="00916FA8" w:rsidP="00916FA8">
      <w:pPr>
        <w:rPr>
          <w:lang w:val="fr-BE"/>
        </w:rPr>
      </w:pPr>
      <w:r w:rsidRPr="005B5D17">
        <w:rPr>
          <w:lang w:val="fr-BE"/>
        </w:rPr>
        <w:t xml:space="preserve">    'D_C2': [2, 1, 0, 10, 15, 3, 5, 33],</w:t>
      </w:r>
    </w:p>
    <w:p w14:paraId="00954EC0" w14:textId="77777777" w:rsidR="00916FA8" w:rsidRPr="005B5D17" w:rsidRDefault="00916FA8" w:rsidP="00916FA8">
      <w:pPr>
        <w:rPr>
          <w:lang w:val="fr-BE"/>
        </w:rPr>
      </w:pPr>
      <w:r w:rsidRPr="005B5D17">
        <w:rPr>
          <w:lang w:val="fr-BE"/>
        </w:rPr>
        <w:t xml:space="preserve">    'D_C3': [18, 8, 3, 14, 80, 17, 4, 9],</w:t>
      </w:r>
    </w:p>
    <w:p w14:paraId="7AFACFE6" w14:textId="77777777" w:rsidR="00916FA8" w:rsidRPr="005B5D17" w:rsidRDefault="00916FA8" w:rsidP="00916FA8">
      <w:pPr>
        <w:rPr>
          <w:lang w:val="fr-BE"/>
        </w:rPr>
      </w:pPr>
      <w:r w:rsidRPr="005B5D17">
        <w:rPr>
          <w:lang w:val="fr-BE"/>
        </w:rPr>
        <w:t xml:space="preserve">    'D_C4': [5, 2, 2, 3, 16, 23, 2, 5],</w:t>
      </w:r>
    </w:p>
    <w:p w14:paraId="03069495" w14:textId="77777777" w:rsidR="00916FA8" w:rsidRPr="005B5D17" w:rsidRDefault="00916FA8" w:rsidP="00916FA8">
      <w:pPr>
        <w:rPr>
          <w:lang w:val="fr-BE"/>
        </w:rPr>
      </w:pPr>
      <w:r w:rsidRPr="005B5D17">
        <w:rPr>
          <w:lang w:val="fr-BE"/>
        </w:rPr>
        <w:t xml:space="preserve">    'D_C5': [0, 2, 1, 3, 3, 7, 6, 7],</w:t>
      </w:r>
    </w:p>
    <w:p w14:paraId="2E7ED80B" w14:textId="77777777" w:rsidR="00916FA8" w:rsidRPr="005B5D17" w:rsidRDefault="00916FA8" w:rsidP="00916FA8">
      <w:pPr>
        <w:rPr>
          <w:lang w:val="fr-BE"/>
        </w:rPr>
      </w:pPr>
      <w:r w:rsidRPr="005B5D17">
        <w:rPr>
          <w:lang w:val="fr-BE"/>
        </w:rPr>
        <w:t xml:space="preserve">    'D_C6': [22, 14, 0, 18, 14, 5, 8, 21]</w:t>
      </w:r>
    </w:p>
    <w:p w14:paraId="5332F584" w14:textId="77777777" w:rsidR="00916FA8" w:rsidRPr="005B5D17" w:rsidRDefault="00916FA8" w:rsidP="00916FA8">
      <w:pPr>
        <w:rPr>
          <w:lang w:val="fr-BE"/>
        </w:rPr>
      </w:pPr>
      <w:r w:rsidRPr="005B5D17">
        <w:rPr>
          <w:lang w:val="fr-BE"/>
        </w:rPr>
        <w:t>}, index=['G_NA', 'G_C0', 'G_C1', 'G_C2', 'G_C3', 'G_C4', 'G_C5', 'G_C6'])</w:t>
      </w:r>
    </w:p>
    <w:p w14:paraId="6501996D" w14:textId="77777777" w:rsidR="00916FA8" w:rsidRPr="005B5D17" w:rsidRDefault="00916FA8" w:rsidP="00916FA8">
      <w:pPr>
        <w:rPr>
          <w:lang w:val="fr-BE"/>
        </w:rPr>
      </w:pPr>
    </w:p>
    <w:p w14:paraId="0967C796" w14:textId="77777777" w:rsidR="00916FA8" w:rsidRPr="005B5D17" w:rsidRDefault="00916FA8" w:rsidP="00916FA8">
      <w:pPr>
        <w:rPr>
          <w:lang w:val="fr-BE"/>
        </w:rPr>
      </w:pPr>
      <w:r w:rsidRPr="005B5D17">
        <w:rPr>
          <w:lang w:val="fr-BE"/>
        </w:rPr>
        <w:lastRenderedPageBreak/>
        <w:t xml:space="preserve"># </w:t>
      </w:r>
      <w:proofErr w:type="spellStart"/>
      <w:r w:rsidRPr="005B5D17">
        <w:rPr>
          <w:lang w:val="fr-BE"/>
        </w:rPr>
        <w:t>Create</w:t>
      </w:r>
      <w:proofErr w:type="spellEnd"/>
      <w:r w:rsidRPr="005B5D17">
        <w:rPr>
          <w:lang w:val="fr-BE"/>
        </w:rPr>
        <w:t xml:space="preserve"> 2x2 matrix</w:t>
      </w:r>
    </w:p>
    <w:p w14:paraId="6D6088ED" w14:textId="77777777" w:rsidR="00916FA8" w:rsidRPr="005B5D17" w:rsidRDefault="00916FA8" w:rsidP="00916FA8">
      <w:pPr>
        <w:rPr>
          <w:lang w:val="fr-BE"/>
        </w:rPr>
      </w:pPr>
      <w:proofErr w:type="spellStart"/>
      <w:r w:rsidRPr="005B5D17">
        <w:rPr>
          <w:lang w:val="fr-BE"/>
        </w:rPr>
        <w:t>minor_indices</w:t>
      </w:r>
      <w:proofErr w:type="spellEnd"/>
      <w:r w:rsidRPr="005B5D17">
        <w:rPr>
          <w:lang w:val="fr-BE"/>
        </w:rPr>
        <w:t xml:space="preserve"> = ['G_NA', 'G_C0', 'G_C1', 'G_C2']</w:t>
      </w:r>
    </w:p>
    <w:p w14:paraId="2B71D839" w14:textId="77777777" w:rsidR="00916FA8" w:rsidRPr="005B5D17" w:rsidRDefault="00916FA8" w:rsidP="00916FA8">
      <w:pPr>
        <w:rPr>
          <w:lang w:val="fr-BE"/>
        </w:rPr>
      </w:pPr>
      <w:proofErr w:type="spellStart"/>
      <w:r w:rsidRPr="005B5D17">
        <w:rPr>
          <w:lang w:val="fr-BE"/>
        </w:rPr>
        <w:t>major_indices</w:t>
      </w:r>
      <w:proofErr w:type="spellEnd"/>
      <w:r w:rsidRPr="005B5D17">
        <w:rPr>
          <w:lang w:val="fr-BE"/>
        </w:rPr>
        <w:t xml:space="preserve"> = ['G_C3', 'G_C4', 'G_C5', 'G_C6']</w:t>
      </w:r>
    </w:p>
    <w:p w14:paraId="4980BA61" w14:textId="77777777" w:rsidR="00916FA8" w:rsidRPr="005B5D17" w:rsidRDefault="00916FA8" w:rsidP="00916FA8">
      <w:pPr>
        <w:rPr>
          <w:lang w:val="fr-BE"/>
        </w:rPr>
      </w:pPr>
      <w:proofErr w:type="spellStart"/>
      <w:r w:rsidRPr="005B5D17">
        <w:rPr>
          <w:lang w:val="fr-BE"/>
        </w:rPr>
        <w:t>minor_columns</w:t>
      </w:r>
      <w:proofErr w:type="spellEnd"/>
      <w:r w:rsidRPr="005B5D17">
        <w:rPr>
          <w:lang w:val="fr-BE"/>
        </w:rPr>
        <w:t xml:space="preserve"> = ['D_NA', 'D_C0', 'D_C1', 'D_C2']</w:t>
      </w:r>
    </w:p>
    <w:p w14:paraId="6A7AF380" w14:textId="77777777" w:rsidR="00916FA8" w:rsidRPr="005B5D17" w:rsidRDefault="00916FA8" w:rsidP="00916FA8">
      <w:pPr>
        <w:rPr>
          <w:lang w:val="fr-BE"/>
        </w:rPr>
      </w:pPr>
      <w:proofErr w:type="spellStart"/>
      <w:r w:rsidRPr="005B5D17">
        <w:rPr>
          <w:lang w:val="fr-BE"/>
        </w:rPr>
        <w:t>major_columns</w:t>
      </w:r>
      <w:proofErr w:type="spellEnd"/>
      <w:r w:rsidRPr="005B5D17">
        <w:rPr>
          <w:lang w:val="fr-BE"/>
        </w:rPr>
        <w:t xml:space="preserve"> = ['D_C3', 'D_C4', 'D_C5', 'D_C6']</w:t>
      </w:r>
    </w:p>
    <w:p w14:paraId="09DC74A8" w14:textId="77777777" w:rsidR="00916FA8" w:rsidRPr="005B5D17" w:rsidRDefault="00916FA8" w:rsidP="00916FA8">
      <w:pPr>
        <w:rPr>
          <w:lang w:val="fr-BE"/>
        </w:rPr>
      </w:pPr>
    </w:p>
    <w:p w14:paraId="69740DDF" w14:textId="77777777" w:rsidR="00916FA8" w:rsidRPr="005B5D17" w:rsidRDefault="00916FA8" w:rsidP="00916FA8">
      <w:pPr>
        <w:rPr>
          <w:lang w:val="fr-BE"/>
        </w:rPr>
      </w:pPr>
      <w:r w:rsidRPr="005B5D17">
        <w:rPr>
          <w:lang w:val="fr-BE"/>
        </w:rPr>
        <w:t xml:space="preserve">matrix_2x2 = </w:t>
      </w:r>
      <w:proofErr w:type="spellStart"/>
      <w:r w:rsidRPr="005B5D17">
        <w:rPr>
          <w:lang w:val="fr-BE"/>
        </w:rPr>
        <w:t>pd.DataFrame</w:t>
      </w:r>
      <w:proofErr w:type="spellEnd"/>
      <w:r w:rsidRPr="005B5D17">
        <w:rPr>
          <w:lang w:val="fr-BE"/>
        </w:rPr>
        <w:t>({</w:t>
      </w:r>
    </w:p>
    <w:p w14:paraId="244510BC" w14:textId="77777777" w:rsidR="00916FA8" w:rsidRPr="005B5D17" w:rsidRDefault="00916FA8" w:rsidP="00916FA8">
      <w:pPr>
        <w:rPr>
          <w:lang w:val="fr-BE"/>
        </w:rPr>
      </w:pPr>
      <w:r w:rsidRPr="005B5D17">
        <w:rPr>
          <w:lang w:val="fr-BE"/>
        </w:rPr>
        <w:t xml:space="preserve">    '</w:t>
      </w:r>
      <w:proofErr w:type="spellStart"/>
      <w:r w:rsidRPr="005B5D17">
        <w:rPr>
          <w:lang w:val="fr-BE"/>
        </w:rPr>
        <w:t>Right_Minor</w:t>
      </w:r>
      <w:proofErr w:type="spellEnd"/>
      <w:r w:rsidRPr="005B5D17">
        <w:rPr>
          <w:lang w:val="fr-BE"/>
        </w:rPr>
        <w:t>': [</w:t>
      </w:r>
      <w:proofErr w:type="spellStart"/>
      <w:r w:rsidRPr="005B5D17">
        <w:rPr>
          <w:lang w:val="fr-BE"/>
        </w:rPr>
        <w:t>observed.loc</w:t>
      </w:r>
      <w:proofErr w:type="spellEnd"/>
      <w:r w:rsidRPr="005B5D17">
        <w:rPr>
          <w:lang w:val="fr-BE"/>
        </w:rPr>
        <w:t>[</w:t>
      </w:r>
      <w:proofErr w:type="spellStart"/>
      <w:r w:rsidRPr="005B5D17">
        <w:rPr>
          <w:lang w:val="fr-BE"/>
        </w:rPr>
        <w:t>minor_indices</w:t>
      </w:r>
      <w:proofErr w:type="spellEnd"/>
      <w:r w:rsidRPr="005B5D17">
        <w:rPr>
          <w:lang w:val="fr-BE"/>
        </w:rPr>
        <w:t xml:space="preserve">, </w:t>
      </w:r>
      <w:proofErr w:type="spellStart"/>
      <w:r w:rsidRPr="005B5D17">
        <w:rPr>
          <w:lang w:val="fr-BE"/>
        </w:rPr>
        <w:t>minor_columns</w:t>
      </w:r>
      <w:proofErr w:type="spellEnd"/>
      <w:r w:rsidRPr="005B5D17">
        <w:rPr>
          <w:lang w:val="fr-BE"/>
        </w:rPr>
        <w:t>].</w:t>
      </w:r>
      <w:proofErr w:type="spellStart"/>
      <w:r w:rsidRPr="005B5D17">
        <w:rPr>
          <w:lang w:val="fr-BE"/>
        </w:rPr>
        <w:t>sum</w:t>
      </w:r>
      <w:proofErr w:type="spellEnd"/>
      <w:r w:rsidRPr="005B5D17">
        <w:rPr>
          <w:lang w:val="fr-BE"/>
        </w:rPr>
        <w:t>().</w:t>
      </w:r>
      <w:proofErr w:type="spellStart"/>
      <w:r w:rsidRPr="005B5D17">
        <w:rPr>
          <w:lang w:val="fr-BE"/>
        </w:rPr>
        <w:t>sum</w:t>
      </w:r>
      <w:proofErr w:type="spellEnd"/>
      <w:r w:rsidRPr="005B5D17">
        <w:rPr>
          <w:lang w:val="fr-BE"/>
        </w:rPr>
        <w:t>(),</w:t>
      </w:r>
    </w:p>
    <w:p w14:paraId="089FC548" w14:textId="77777777" w:rsidR="00916FA8" w:rsidRPr="005B5D17" w:rsidRDefault="00916FA8" w:rsidP="00916FA8">
      <w:pPr>
        <w:rPr>
          <w:lang w:val="fr-BE"/>
        </w:rPr>
      </w:pPr>
      <w:r w:rsidRPr="005B5D17">
        <w:rPr>
          <w:lang w:val="fr-BE"/>
        </w:rPr>
        <w:t xml:space="preserve">                    </w:t>
      </w:r>
      <w:proofErr w:type="spellStart"/>
      <w:r w:rsidRPr="005B5D17">
        <w:rPr>
          <w:lang w:val="fr-BE"/>
        </w:rPr>
        <w:t>observed.loc</w:t>
      </w:r>
      <w:proofErr w:type="spellEnd"/>
      <w:r w:rsidRPr="005B5D17">
        <w:rPr>
          <w:lang w:val="fr-BE"/>
        </w:rPr>
        <w:t>[</w:t>
      </w:r>
      <w:proofErr w:type="spellStart"/>
      <w:r w:rsidRPr="005B5D17">
        <w:rPr>
          <w:lang w:val="fr-BE"/>
        </w:rPr>
        <w:t>major_indices</w:t>
      </w:r>
      <w:proofErr w:type="spellEnd"/>
      <w:r w:rsidRPr="005B5D17">
        <w:rPr>
          <w:lang w:val="fr-BE"/>
        </w:rPr>
        <w:t xml:space="preserve">, </w:t>
      </w:r>
      <w:proofErr w:type="spellStart"/>
      <w:r w:rsidRPr="005B5D17">
        <w:rPr>
          <w:lang w:val="fr-BE"/>
        </w:rPr>
        <w:t>minor_columns</w:t>
      </w:r>
      <w:proofErr w:type="spellEnd"/>
      <w:r w:rsidRPr="005B5D17">
        <w:rPr>
          <w:lang w:val="fr-BE"/>
        </w:rPr>
        <w:t>].</w:t>
      </w:r>
      <w:proofErr w:type="spellStart"/>
      <w:r w:rsidRPr="005B5D17">
        <w:rPr>
          <w:lang w:val="fr-BE"/>
        </w:rPr>
        <w:t>sum</w:t>
      </w:r>
      <w:proofErr w:type="spellEnd"/>
      <w:r w:rsidRPr="005B5D17">
        <w:rPr>
          <w:lang w:val="fr-BE"/>
        </w:rPr>
        <w:t>().</w:t>
      </w:r>
      <w:proofErr w:type="spellStart"/>
      <w:r w:rsidRPr="005B5D17">
        <w:rPr>
          <w:lang w:val="fr-BE"/>
        </w:rPr>
        <w:t>sum</w:t>
      </w:r>
      <w:proofErr w:type="spellEnd"/>
      <w:r w:rsidRPr="005B5D17">
        <w:rPr>
          <w:lang w:val="fr-BE"/>
        </w:rPr>
        <w:t>()],</w:t>
      </w:r>
    </w:p>
    <w:p w14:paraId="74600B7B" w14:textId="77777777" w:rsidR="00916FA8" w:rsidRPr="005B5D17" w:rsidRDefault="00916FA8" w:rsidP="00916FA8">
      <w:pPr>
        <w:rPr>
          <w:lang w:val="fr-BE"/>
        </w:rPr>
      </w:pPr>
      <w:r w:rsidRPr="005B5D17">
        <w:rPr>
          <w:lang w:val="fr-BE"/>
        </w:rPr>
        <w:t xml:space="preserve">    '</w:t>
      </w:r>
      <w:proofErr w:type="spellStart"/>
      <w:r w:rsidRPr="005B5D17">
        <w:rPr>
          <w:lang w:val="fr-BE"/>
        </w:rPr>
        <w:t>Right_Major</w:t>
      </w:r>
      <w:proofErr w:type="spellEnd"/>
      <w:r w:rsidRPr="005B5D17">
        <w:rPr>
          <w:lang w:val="fr-BE"/>
        </w:rPr>
        <w:t>': [</w:t>
      </w:r>
      <w:proofErr w:type="spellStart"/>
      <w:r w:rsidRPr="005B5D17">
        <w:rPr>
          <w:lang w:val="fr-BE"/>
        </w:rPr>
        <w:t>observed.loc</w:t>
      </w:r>
      <w:proofErr w:type="spellEnd"/>
      <w:r w:rsidRPr="005B5D17">
        <w:rPr>
          <w:lang w:val="fr-BE"/>
        </w:rPr>
        <w:t>[</w:t>
      </w:r>
      <w:proofErr w:type="spellStart"/>
      <w:r w:rsidRPr="005B5D17">
        <w:rPr>
          <w:lang w:val="fr-BE"/>
        </w:rPr>
        <w:t>minor_indices</w:t>
      </w:r>
      <w:proofErr w:type="spellEnd"/>
      <w:r w:rsidRPr="005B5D17">
        <w:rPr>
          <w:lang w:val="fr-BE"/>
        </w:rPr>
        <w:t xml:space="preserve">, </w:t>
      </w:r>
      <w:proofErr w:type="spellStart"/>
      <w:r w:rsidRPr="005B5D17">
        <w:rPr>
          <w:lang w:val="fr-BE"/>
        </w:rPr>
        <w:t>major_columns</w:t>
      </w:r>
      <w:proofErr w:type="spellEnd"/>
      <w:r w:rsidRPr="005B5D17">
        <w:rPr>
          <w:lang w:val="fr-BE"/>
        </w:rPr>
        <w:t>].</w:t>
      </w:r>
      <w:proofErr w:type="spellStart"/>
      <w:r w:rsidRPr="005B5D17">
        <w:rPr>
          <w:lang w:val="fr-BE"/>
        </w:rPr>
        <w:t>sum</w:t>
      </w:r>
      <w:proofErr w:type="spellEnd"/>
      <w:r w:rsidRPr="005B5D17">
        <w:rPr>
          <w:lang w:val="fr-BE"/>
        </w:rPr>
        <w:t>().</w:t>
      </w:r>
      <w:proofErr w:type="spellStart"/>
      <w:r w:rsidRPr="005B5D17">
        <w:rPr>
          <w:lang w:val="fr-BE"/>
        </w:rPr>
        <w:t>sum</w:t>
      </w:r>
      <w:proofErr w:type="spellEnd"/>
      <w:r w:rsidRPr="005B5D17">
        <w:rPr>
          <w:lang w:val="fr-BE"/>
        </w:rPr>
        <w:t>(),</w:t>
      </w:r>
    </w:p>
    <w:p w14:paraId="23A573F5" w14:textId="77777777" w:rsidR="00916FA8" w:rsidRPr="005B5D17" w:rsidRDefault="00916FA8" w:rsidP="00916FA8">
      <w:pPr>
        <w:rPr>
          <w:lang w:val="fr-BE"/>
        </w:rPr>
      </w:pPr>
      <w:r w:rsidRPr="005B5D17">
        <w:rPr>
          <w:lang w:val="fr-BE"/>
        </w:rPr>
        <w:t xml:space="preserve">                    </w:t>
      </w:r>
      <w:proofErr w:type="spellStart"/>
      <w:r w:rsidRPr="005B5D17">
        <w:rPr>
          <w:lang w:val="fr-BE"/>
        </w:rPr>
        <w:t>observed.loc</w:t>
      </w:r>
      <w:proofErr w:type="spellEnd"/>
      <w:r w:rsidRPr="005B5D17">
        <w:rPr>
          <w:lang w:val="fr-BE"/>
        </w:rPr>
        <w:t>[</w:t>
      </w:r>
      <w:proofErr w:type="spellStart"/>
      <w:r w:rsidRPr="005B5D17">
        <w:rPr>
          <w:lang w:val="fr-BE"/>
        </w:rPr>
        <w:t>major_indices</w:t>
      </w:r>
      <w:proofErr w:type="spellEnd"/>
      <w:r w:rsidRPr="005B5D17">
        <w:rPr>
          <w:lang w:val="fr-BE"/>
        </w:rPr>
        <w:t xml:space="preserve">, </w:t>
      </w:r>
      <w:proofErr w:type="spellStart"/>
      <w:r w:rsidRPr="005B5D17">
        <w:rPr>
          <w:lang w:val="fr-BE"/>
        </w:rPr>
        <w:t>major_columns</w:t>
      </w:r>
      <w:proofErr w:type="spellEnd"/>
      <w:r w:rsidRPr="005B5D17">
        <w:rPr>
          <w:lang w:val="fr-BE"/>
        </w:rPr>
        <w:t>].</w:t>
      </w:r>
      <w:proofErr w:type="spellStart"/>
      <w:r w:rsidRPr="005B5D17">
        <w:rPr>
          <w:lang w:val="fr-BE"/>
        </w:rPr>
        <w:t>sum</w:t>
      </w:r>
      <w:proofErr w:type="spellEnd"/>
      <w:r w:rsidRPr="005B5D17">
        <w:rPr>
          <w:lang w:val="fr-BE"/>
        </w:rPr>
        <w:t>().</w:t>
      </w:r>
      <w:proofErr w:type="spellStart"/>
      <w:r w:rsidRPr="005B5D17">
        <w:rPr>
          <w:lang w:val="fr-BE"/>
        </w:rPr>
        <w:t>sum</w:t>
      </w:r>
      <w:proofErr w:type="spellEnd"/>
      <w:r w:rsidRPr="005B5D17">
        <w:rPr>
          <w:lang w:val="fr-BE"/>
        </w:rPr>
        <w:t>()]</w:t>
      </w:r>
    </w:p>
    <w:p w14:paraId="1D5E44AA" w14:textId="77777777" w:rsidR="00916FA8" w:rsidRPr="005B5D17" w:rsidRDefault="00916FA8" w:rsidP="00916FA8">
      <w:pPr>
        <w:rPr>
          <w:lang w:val="fr-BE"/>
        </w:rPr>
      </w:pPr>
      <w:r w:rsidRPr="005B5D17">
        <w:rPr>
          <w:lang w:val="fr-BE"/>
        </w:rPr>
        <w:t>}, index=['</w:t>
      </w:r>
      <w:proofErr w:type="spellStart"/>
      <w:r w:rsidRPr="005B5D17">
        <w:rPr>
          <w:lang w:val="fr-BE"/>
        </w:rPr>
        <w:t>Left_Minor</w:t>
      </w:r>
      <w:proofErr w:type="spellEnd"/>
      <w:r w:rsidRPr="005B5D17">
        <w:rPr>
          <w:lang w:val="fr-BE"/>
        </w:rPr>
        <w:t>', '</w:t>
      </w:r>
      <w:proofErr w:type="spellStart"/>
      <w:r w:rsidRPr="005B5D17">
        <w:rPr>
          <w:lang w:val="fr-BE"/>
        </w:rPr>
        <w:t>Left_Major</w:t>
      </w:r>
      <w:proofErr w:type="spellEnd"/>
      <w:r w:rsidRPr="005B5D17">
        <w:rPr>
          <w:lang w:val="fr-BE"/>
        </w:rPr>
        <w:t>'])</w:t>
      </w:r>
    </w:p>
    <w:p w14:paraId="447CEC40" w14:textId="77777777" w:rsidR="00916FA8" w:rsidRPr="005B5D17" w:rsidRDefault="00916FA8" w:rsidP="00916FA8">
      <w:pPr>
        <w:rPr>
          <w:lang w:val="fr-BE"/>
        </w:rPr>
      </w:pPr>
    </w:p>
    <w:p w14:paraId="07801976" w14:textId="77777777" w:rsidR="00916FA8" w:rsidRPr="005B5D17" w:rsidRDefault="00916FA8" w:rsidP="00916FA8">
      <w:pPr>
        <w:rPr>
          <w:lang w:val="fr-BE"/>
        </w:rPr>
      </w:pPr>
      <w:proofErr w:type="spellStart"/>
      <w:r w:rsidRPr="005B5D17">
        <w:rPr>
          <w:lang w:val="fr-BE"/>
        </w:rPr>
        <w:t>print</w:t>
      </w:r>
      <w:proofErr w:type="spellEnd"/>
      <w:r w:rsidRPr="005B5D17">
        <w:rPr>
          <w:lang w:val="fr-BE"/>
        </w:rPr>
        <w:t xml:space="preserve">("2x2 </w:t>
      </w:r>
      <w:proofErr w:type="spellStart"/>
      <w:r w:rsidRPr="005B5D17">
        <w:rPr>
          <w:lang w:val="fr-BE"/>
        </w:rPr>
        <w:t>Contingency</w:t>
      </w:r>
      <w:proofErr w:type="spellEnd"/>
      <w:r w:rsidRPr="005B5D17">
        <w:rPr>
          <w:lang w:val="fr-BE"/>
        </w:rPr>
        <w:t xml:space="preserve"> Table:")</w:t>
      </w:r>
    </w:p>
    <w:p w14:paraId="585D7EE9" w14:textId="77777777" w:rsidR="00916FA8" w:rsidRPr="005B5D17" w:rsidRDefault="00916FA8" w:rsidP="00916FA8">
      <w:pPr>
        <w:rPr>
          <w:lang w:val="fr-BE"/>
        </w:rPr>
      </w:pPr>
      <w:proofErr w:type="spellStart"/>
      <w:r w:rsidRPr="005B5D17">
        <w:rPr>
          <w:lang w:val="fr-BE"/>
        </w:rPr>
        <w:t>print</w:t>
      </w:r>
      <w:proofErr w:type="spellEnd"/>
      <w:r w:rsidRPr="005B5D17">
        <w:rPr>
          <w:lang w:val="fr-BE"/>
        </w:rPr>
        <w:t>(matrix_2x2)</w:t>
      </w:r>
    </w:p>
    <w:p w14:paraId="15DA8F95" w14:textId="77777777" w:rsidR="00916FA8" w:rsidRPr="005B5D17" w:rsidRDefault="00916FA8" w:rsidP="00916FA8">
      <w:pPr>
        <w:rPr>
          <w:lang w:val="fr-BE"/>
        </w:rPr>
      </w:pPr>
    </w:p>
    <w:p w14:paraId="7CC2FFEC" w14:textId="77777777" w:rsidR="00916FA8" w:rsidRPr="005B5D17" w:rsidRDefault="00916FA8" w:rsidP="00916FA8">
      <w:pPr>
        <w:rPr>
          <w:lang w:val="fr-BE"/>
        </w:rPr>
      </w:pPr>
      <w:r w:rsidRPr="005B5D17">
        <w:rPr>
          <w:lang w:val="fr-BE"/>
        </w:rPr>
        <w:t xml:space="preserve"># </w:t>
      </w:r>
      <w:proofErr w:type="spellStart"/>
      <w:r w:rsidRPr="005B5D17">
        <w:rPr>
          <w:lang w:val="fr-BE"/>
        </w:rPr>
        <w:t>Perform</w:t>
      </w:r>
      <w:proofErr w:type="spellEnd"/>
      <w:r w:rsidRPr="005B5D17">
        <w:rPr>
          <w:lang w:val="fr-BE"/>
        </w:rPr>
        <w:t xml:space="preserve"> chi-square test</w:t>
      </w:r>
    </w:p>
    <w:p w14:paraId="5FE0F4CC" w14:textId="77777777" w:rsidR="00916FA8" w:rsidRPr="005B5D17" w:rsidRDefault="00916FA8" w:rsidP="00916FA8">
      <w:pPr>
        <w:rPr>
          <w:lang w:val="fr-BE"/>
        </w:rPr>
      </w:pPr>
      <w:r w:rsidRPr="005B5D17">
        <w:rPr>
          <w:lang w:val="fr-BE"/>
        </w:rPr>
        <w:t xml:space="preserve">chi2, </w:t>
      </w:r>
      <w:proofErr w:type="spellStart"/>
      <w:r w:rsidRPr="005B5D17">
        <w:rPr>
          <w:lang w:val="fr-BE"/>
        </w:rPr>
        <w:t>p_value</w:t>
      </w:r>
      <w:proofErr w:type="spellEnd"/>
      <w:r w:rsidRPr="005B5D17">
        <w:rPr>
          <w:lang w:val="fr-BE"/>
        </w:rPr>
        <w:t xml:space="preserve">, </w:t>
      </w:r>
      <w:proofErr w:type="spellStart"/>
      <w:r w:rsidRPr="005B5D17">
        <w:rPr>
          <w:lang w:val="fr-BE"/>
        </w:rPr>
        <w:t>dof</w:t>
      </w:r>
      <w:proofErr w:type="spellEnd"/>
      <w:r w:rsidRPr="005B5D17">
        <w:rPr>
          <w:lang w:val="fr-BE"/>
        </w:rPr>
        <w:t xml:space="preserve">, </w:t>
      </w:r>
      <w:proofErr w:type="spellStart"/>
      <w:r w:rsidRPr="005B5D17">
        <w:rPr>
          <w:lang w:val="fr-BE"/>
        </w:rPr>
        <w:t>expected</w:t>
      </w:r>
      <w:proofErr w:type="spellEnd"/>
      <w:r w:rsidRPr="005B5D17">
        <w:rPr>
          <w:lang w:val="fr-BE"/>
        </w:rPr>
        <w:t xml:space="preserve"> = chi2_contingency(matrix_2x2)</w:t>
      </w:r>
    </w:p>
    <w:p w14:paraId="541C1DE2" w14:textId="77777777" w:rsidR="00916FA8" w:rsidRPr="005B5D17" w:rsidRDefault="00916FA8" w:rsidP="00916FA8">
      <w:pPr>
        <w:rPr>
          <w:lang w:val="fr-BE"/>
        </w:rPr>
      </w:pPr>
    </w:p>
    <w:p w14:paraId="55B356E5" w14:textId="77777777" w:rsidR="00916FA8" w:rsidRPr="005B5D17" w:rsidRDefault="00916FA8" w:rsidP="00916FA8">
      <w:pPr>
        <w:rPr>
          <w:lang w:val="fr-BE"/>
        </w:rPr>
      </w:pPr>
      <w:r w:rsidRPr="005B5D17">
        <w:rPr>
          <w:lang w:val="fr-BE"/>
        </w:rPr>
        <w:t xml:space="preserve"># </w:t>
      </w:r>
      <w:proofErr w:type="spellStart"/>
      <w:r w:rsidRPr="005B5D17">
        <w:rPr>
          <w:lang w:val="fr-BE"/>
        </w:rPr>
        <w:t>Calculate</w:t>
      </w:r>
      <w:proofErr w:type="spellEnd"/>
      <w:r w:rsidRPr="005B5D17">
        <w:rPr>
          <w:lang w:val="fr-BE"/>
        </w:rPr>
        <w:t xml:space="preserve"> </w:t>
      </w:r>
      <w:proofErr w:type="spellStart"/>
      <w:r w:rsidRPr="005B5D17">
        <w:rPr>
          <w:lang w:val="fr-BE"/>
        </w:rPr>
        <w:t>odds</w:t>
      </w:r>
      <w:proofErr w:type="spellEnd"/>
      <w:r w:rsidRPr="005B5D17">
        <w:rPr>
          <w:lang w:val="fr-BE"/>
        </w:rPr>
        <w:t xml:space="preserve"> ratio</w:t>
      </w:r>
    </w:p>
    <w:p w14:paraId="5C196954" w14:textId="77777777" w:rsidR="00916FA8" w:rsidRPr="005B5D17" w:rsidRDefault="00916FA8" w:rsidP="00916FA8">
      <w:pPr>
        <w:rPr>
          <w:lang w:val="fr-BE"/>
        </w:rPr>
      </w:pPr>
      <w:proofErr w:type="spellStart"/>
      <w:r w:rsidRPr="005B5D17">
        <w:rPr>
          <w:lang w:val="fr-BE"/>
        </w:rPr>
        <w:t>odds_ratio</w:t>
      </w:r>
      <w:proofErr w:type="spellEnd"/>
      <w:r w:rsidRPr="005B5D17">
        <w:rPr>
          <w:lang w:val="fr-BE"/>
        </w:rPr>
        <w:t xml:space="preserve"> = (matrix_2x2.iloc[0, 0] * matrix_2x2.iloc[1, 1]) / (matrix_2x2.iloc[0, 1] * matrix_2x2.iloc[1, 0])</w:t>
      </w:r>
    </w:p>
    <w:p w14:paraId="55EAA90F" w14:textId="77777777" w:rsidR="00916FA8" w:rsidRPr="005B5D17" w:rsidRDefault="00916FA8" w:rsidP="00916FA8">
      <w:pPr>
        <w:rPr>
          <w:lang w:val="fr-BE"/>
        </w:rPr>
      </w:pPr>
    </w:p>
    <w:p w14:paraId="266493B8" w14:textId="77777777" w:rsidR="00916FA8" w:rsidRPr="005B5D17" w:rsidRDefault="00916FA8" w:rsidP="00916FA8">
      <w:pPr>
        <w:rPr>
          <w:lang w:val="fr-BE"/>
        </w:rPr>
      </w:pPr>
      <w:r w:rsidRPr="005B5D17">
        <w:rPr>
          <w:lang w:val="fr-BE"/>
        </w:rPr>
        <w:t xml:space="preserve"># </w:t>
      </w:r>
      <w:proofErr w:type="spellStart"/>
      <w:r w:rsidRPr="005B5D17">
        <w:rPr>
          <w:lang w:val="fr-BE"/>
        </w:rPr>
        <w:t>Calculate</w:t>
      </w:r>
      <w:proofErr w:type="spellEnd"/>
      <w:r w:rsidRPr="005B5D17">
        <w:rPr>
          <w:lang w:val="fr-BE"/>
        </w:rPr>
        <w:t xml:space="preserve"> marginal </w:t>
      </w:r>
      <w:proofErr w:type="spellStart"/>
      <w:r w:rsidRPr="005B5D17">
        <w:rPr>
          <w:lang w:val="fr-BE"/>
        </w:rPr>
        <w:t>probabilities</w:t>
      </w:r>
      <w:proofErr w:type="spellEnd"/>
    </w:p>
    <w:p w14:paraId="7B83C990" w14:textId="77777777" w:rsidR="00916FA8" w:rsidRPr="005B5D17" w:rsidRDefault="00916FA8" w:rsidP="00916FA8">
      <w:pPr>
        <w:rPr>
          <w:lang w:val="fr-BE"/>
        </w:rPr>
      </w:pPr>
      <w:r w:rsidRPr="005B5D17">
        <w:rPr>
          <w:lang w:val="fr-BE"/>
        </w:rPr>
        <w:t>total = matrix_2x2.sum().</w:t>
      </w:r>
      <w:proofErr w:type="spellStart"/>
      <w:r w:rsidRPr="005B5D17">
        <w:rPr>
          <w:lang w:val="fr-BE"/>
        </w:rPr>
        <w:t>sum</w:t>
      </w:r>
      <w:proofErr w:type="spellEnd"/>
      <w:r w:rsidRPr="005B5D17">
        <w:rPr>
          <w:lang w:val="fr-BE"/>
        </w:rPr>
        <w:t>()</w:t>
      </w:r>
    </w:p>
    <w:p w14:paraId="09D8A3B5" w14:textId="77777777" w:rsidR="00916FA8" w:rsidRPr="005B5D17" w:rsidRDefault="00916FA8" w:rsidP="00916FA8">
      <w:pPr>
        <w:rPr>
          <w:lang w:val="fr-BE"/>
        </w:rPr>
      </w:pPr>
      <w:proofErr w:type="spellStart"/>
      <w:r w:rsidRPr="005B5D17">
        <w:rPr>
          <w:lang w:val="fr-BE"/>
        </w:rPr>
        <w:t>left_minor_prob</w:t>
      </w:r>
      <w:proofErr w:type="spellEnd"/>
      <w:r w:rsidRPr="005B5D17">
        <w:rPr>
          <w:lang w:val="fr-BE"/>
        </w:rPr>
        <w:t xml:space="preserve"> = matrix_2x2.loc['</w:t>
      </w:r>
      <w:proofErr w:type="spellStart"/>
      <w:r w:rsidRPr="005B5D17">
        <w:rPr>
          <w:lang w:val="fr-BE"/>
        </w:rPr>
        <w:t>Left_Minor</w:t>
      </w:r>
      <w:proofErr w:type="spellEnd"/>
      <w:r w:rsidRPr="005B5D17">
        <w:rPr>
          <w:lang w:val="fr-BE"/>
        </w:rPr>
        <w:t>'].</w:t>
      </w:r>
      <w:proofErr w:type="spellStart"/>
      <w:r w:rsidRPr="005B5D17">
        <w:rPr>
          <w:lang w:val="fr-BE"/>
        </w:rPr>
        <w:t>sum</w:t>
      </w:r>
      <w:proofErr w:type="spellEnd"/>
      <w:r w:rsidRPr="005B5D17">
        <w:rPr>
          <w:lang w:val="fr-BE"/>
        </w:rPr>
        <w:t>() / total</w:t>
      </w:r>
    </w:p>
    <w:p w14:paraId="570D1D1C" w14:textId="77777777" w:rsidR="00916FA8" w:rsidRPr="005B5D17" w:rsidRDefault="00916FA8" w:rsidP="00916FA8">
      <w:pPr>
        <w:rPr>
          <w:lang w:val="fr-BE"/>
        </w:rPr>
      </w:pPr>
      <w:proofErr w:type="spellStart"/>
      <w:r w:rsidRPr="005B5D17">
        <w:rPr>
          <w:lang w:val="fr-BE"/>
        </w:rPr>
        <w:t>left_major_prob</w:t>
      </w:r>
      <w:proofErr w:type="spellEnd"/>
      <w:r w:rsidRPr="005B5D17">
        <w:rPr>
          <w:lang w:val="fr-BE"/>
        </w:rPr>
        <w:t xml:space="preserve"> = matrix_2x2.loc['</w:t>
      </w:r>
      <w:proofErr w:type="spellStart"/>
      <w:r w:rsidRPr="005B5D17">
        <w:rPr>
          <w:lang w:val="fr-BE"/>
        </w:rPr>
        <w:t>Left_Major</w:t>
      </w:r>
      <w:proofErr w:type="spellEnd"/>
      <w:r w:rsidRPr="005B5D17">
        <w:rPr>
          <w:lang w:val="fr-BE"/>
        </w:rPr>
        <w:t>'].</w:t>
      </w:r>
      <w:proofErr w:type="spellStart"/>
      <w:r w:rsidRPr="005B5D17">
        <w:rPr>
          <w:lang w:val="fr-BE"/>
        </w:rPr>
        <w:t>sum</w:t>
      </w:r>
      <w:proofErr w:type="spellEnd"/>
      <w:r w:rsidRPr="005B5D17">
        <w:rPr>
          <w:lang w:val="fr-BE"/>
        </w:rPr>
        <w:t>() / total</w:t>
      </w:r>
    </w:p>
    <w:p w14:paraId="2D22AA84" w14:textId="77777777" w:rsidR="00916FA8" w:rsidRPr="005B5D17" w:rsidRDefault="00916FA8" w:rsidP="00916FA8">
      <w:pPr>
        <w:rPr>
          <w:lang w:val="fr-BE"/>
        </w:rPr>
      </w:pPr>
      <w:proofErr w:type="spellStart"/>
      <w:r w:rsidRPr="005B5D17">
        <w:rPr>
          <w:lang w:val="fr-BE"/>
        </w:rPr>
        <w:t>right_minor_prob</w:t>
      </w:r>
      <w:proofErr w:type="spellEnd"/>
      <w:r w:rsidRPr="005B5D17">
        <w:rPr>
          <w:lang w:val="fr-BE"/>
        </w:rPr>
        <w:t xml:space="preserve"> = matrix_2x2['</w:t>
      </w:r>
      <w:proofErr w:type="spellStart"/>
      <w:r w:rsidRPr="005B5D17">
        <w:rPr>
          <w:lang w:val="fr-BE"/>
        </w:rPr>
        <w:t>Right_Minor</w:t>
      </w:r>
      <w:proofErr w:type="spellEnd"/>
      <w:r w:rsidRPr="005B5D17">
        <w:rPr>
          <w:lang w:val="fr-BE"/>
        </w:rPr>
        <w:t>'].</w:t>
      </w:r>
      <w:proofErr w:type="spellStart"/>
      <w:r w:rsidRPr="005B5D17">
        <w:rPr>
          <w:lang w:val="fr-BE"/>
        </w:rPr>
        <w:t>sum</w:t>
      </w:r>
      <w:proofErr w:type="spellEnd"/>
      <w:r w:rsidRPr="005B5D17">
        <w:rPr>
          <w:lang w:val="fr-BE"/>
        </w:rPr>
        <w:t>() / total</w:t>
      </w:r>
    </w:p>
    <w:p w14:paraId="25F460A6" w14:textId="77777777" w:rsidR="00916FA8" w:rsidRPr="005B5D17" w:rsidRDefault="00916FA8" w:rsidP="00916FA8">
      <w:pPr>
        <w:rPr>
          <w:lang w:val="fr-BE"/>
        </w:rPr>
      </w:pPr>
      <w:proofErr w:type="spellStart"/>
      <w:r w:rsidRPr="005B5D17">
        <w:rPr>
          <w:lang w:val="fr-BE"/>
        </w:rPr>
        <w:t>right_major_prob</w:t>
      </w:r>
      <w:proofErr w:type="spellEnd"/>
      <w:r w:rsidRPr="005B5D17">
        <w:rPr>
          <w:lang w:val="fr-BE"/>
        </w:rPr>
        <w:t xml:space="preserve"> = matrix_2x2['</w:t>
      </w:r>
      <w:proofErr w:type="spellStart"/>
      <w:r w:rsidRPr="005B5D17">
        <w:rPr>
          <w:lang w:val="fr-BE"/>
        </w:rPr>
        <w:t>Right_Major</w:t>
      </w:r>
      <w:proofErr w:type="spellEnd"/>
      <w:r w:rsidRPr="005B5D17">
        <w:rPr>
          <w:lang w:val="fr-BE"/>
        </w:rPr>
        <w:t>'].</w:t>
      </w:r>
      <w:proofErr w:type="spellStart"/>
      <w:r w:rsidRPr="005B5D17">
        <w:rPr>
          <w:lang w:val="fr-BE"/>
        </w:rPr>
        <w:t>sum</w:t>
      </w:r>
      <w:proofErr w:type="spellEnd"/>
      <w:r w:rsidRPr="005B5D17">
        <w:rPr>
          <w:lang w:val="fr-BE"/>
        </w:rPr>
        <w:t>() / total</w:t>
      </w:r>
    </w:p>
    <w:p w14:paraId="2B2C79DA" w14:textId="77777777" w:rsidR="00916FA8" w:rsidRPr="005B5D17" w:rsidRDefault="00916FA8" w:rsidP="00916FA8">
      <w:pPr>
        <w:rPr>
          <w:lang w:val="fr-BE"/>
        </w:rPr>
      </w:pPr>
    </w:p>
    <w:p w14:paraId="644B66DA" w14:textId="77777777" w:rsidR="00916FA8" w:rsidRPr="005B5D17" w:rsidRDefault="00916FA8" w:rsidP="00916FA8">
      <w:pPr>
        <w:rPr>
          <w:lang w:val="fr-BE"/>
        </w:rPr>
      </w:pPr>
      <w:proofErr w:type="spellStart"/>
      <w:r w:rsidRPr="005B5D17">
        <w:rPr>
          <w:lang w:val="fr-BE"/>
        </w:rPr>
        <w:t>print</w:t>
      </w:r>
      <w:proofErr w:type="spellEnd"/>
      <w:r w:rsidRPr="005B5D17">
        <w:rPr>
          <w:lang w:val="fr-BE"/>
        </w:rPr>
        <w:t>(f"\</w:t>
      </w:r>
      <w:proofErr w:type="spellStart"/>
      <w:r w:rsidRPr="005B5D17">
        <w:rPr>
          <w:lang w:val="fr-BE"/>
        </w:rPr>
        <w:t>nChi</w:t>
      </w:r>
      <w:proofErr w:type="spellEnd"/>
      <w:r w:rsidRPr="005B5D17">
        <w:rPr>
          <w:lang w:val="fr-BE"/>
        </w:rPr>
        <w:t xml:space="preserve">-square </w:t>
      </w:r>
      <w:proofErr w:type="spellStart"/>
      <w:r w:rsidRPr="005B5D17">
        <w:rPr>
          <w:lang w:val="fr-BE"/>
        </w:rPr>
        <w:t>statistic</w:t>
      </w:r>
      <w:proofErr w:type="spellEnd"/>
      <w:r w:rsidRPr="005B5D17">
        <w:rPr>
          <w:lang w:val="fr-BE"/>
        </w:rPr>
        <w:t>: {chi2:.4f}")</w:t>
      </w:r>
    </w:p>
    <w:p w14:paraId="3BB59E0D" w14:textId="77777777" w:rsidR="00916FA8" w:rsidRPr="005B5D17" w:rsidRDefault="00916FA8" w:rsidP="00916FA8">
      <w:pPr>
        <w:rPr>
          <w:lang w:val="fr-BE"/>
        </w:rPr>
      </w:pPr>
      <w:proofErr w:type="spellStart"/>
      <w:r w:rsidRPr="005B5D17">
        <w:rPr>
          <w:lang w:val="fr-BE"/>
        </w:rPr>
        <w:t>print</w:t>
      </w:r>
      <w:proofErr w:type="spellEnd"/>
      <w:r w:rsidRPr="005B5D17">
        <w:rPr>
          <w:lang w:val="fr-BE"/>
        </w:rPr>
        <w:t>(</w:t>
      </w:r>
      <w:proofErr w:type="spellStart"/>
      <w:r w:rsidRPr="005B5D17">
        <w:rPr>
          <w:lang w:val="fr-BE"/>
        </w:rPr>
        <w:t>f"p</w:t>
      </w:r>
      <w:proofErr w:type="spellEnd"/>
      <w:r w:rsidRPr="005B5D17">
        <w:rPr>
          <w:lang w:val="fr-BE"/>
        </w:rPr>
        <w:t>-value: {p_value:.4f}")</w:t>
      </w:r>
    </w:p>
    <w:p w14:paraId="417D1EEE" w14:textId="77777777" w:rsidR="00916FA8" w:rsidRPr="005B5D17" w:rsidRDefault="00916FA8" w:rsidP="00916FA8">
      <w:pPr>
        <w:rPr>
          <w:lang w:val="fr-BE"/>
        </w:rPr>
      </w:pPr>
      <w:proofErr w:type="spellStart"/>
      <w:r w:rsidRPr="005B5D17">
        <w:rPr>
          <w:lang w:val="fr-BE"/>
        </w:rPr>
        <w:t>print</w:t>
      </w:r>
      <w:proofErr w:type="spellEnd"/>
      <w:r w:rsidRPr="005B5D17">
        <w:rPr>
          <w:lang w:val="fr-BE"/>
        </w:rPr>
        <w:t>(</w:t>
      </w:r>
      <w:proofErr w:type="spellStart"/>
      <w:r w:rsidRPr="005B5D17">
        <w:rPr>
          <w:lang w:val="fr-BE"/>
        </w:rPr>
        <w:t>f"Odds</w:t>
      </w:r>
      <w:proofErr w:type="spellEnd"/>
      <w:r w:rsidRPr="005B5D17">
        <w:rPr>
          <w:lang w:val="fr-BE"/>
        </w:rPr>
        <w:t xml:space="preserve"> Ratio: {odds_ratio:.4f}")</w:t>
      </w:r>
    </w:p>
    <w:p w14:paraId="781871DD" w14:textId="77777777" w:rsidR="00916FA8" w:rsidRPr="005B5D17" w:rsidRDefault="00916FA8" w:rsidP="00916FA8">
      <w:pPr>
        <w:rPr>
          <w:lang w:val="fr-BE"/>
        </w:rPr>
      </w:pPr>
      <w:proofErr w:type="spellStart"/>
      <w:r w:rsidRPr="005B5D17">
        <w:rPr>
          <w:lang w:val="fr-BE"/>
        </w:rPr>
        <w:t>print</w:t>
      </w:r>
      <w:proofErr w:type="spellEnd"/>
      <w:r w:rsidRPr="005B5D17">
        <w:rPr>
          <w:lang w:val="fr-BE"/>
        </w:rPr>
        <w:t>(f"\</w:t>
      </w:r>
      <w:proofErr w:type="spellStart"/>
      <w:r w:rsidRPr="005B5D17">
        <w:rPr>
          <w:lang w:val="fr-BE"/>
        </w:rPr>
        <w:t>nMarginal</w:t>
      </w:r>
      <w:proofErr w:type="spellEnd"/>
      <w:r w:rsidRPr="005B5D17">
        <w:rPr>
          <w:lang w:val="fr-BE"/>
        </w:rPr>
        <w:t xml:space="preserve"> </w:t>
      </w:r>
      <w:proofErr w:type="spellStart"/>
      <w:r w:rsidRPr="005B5D17">
        <w:rPr>
          <w:lang w:val="fr-BE"/>
        </w:rPr>
        <w:t>Probabilities</w:t>
      </w:r>
      <w:proofErr w:type="spellEnd"/>
      <w:r w:rsidRPr="005B5D17">
        <w:rPr>
          <w:lang w:val="fr-BE"/>
        </w:rPr>
        <w:t>:")</w:t>
      </w:r>
    </w:p>
    <w:p w14:paraId="5CD53095" w14:textId="77777777" w:rsidR="00916FA8" w:rsidRPr="005B5D17" w:rsidRDefault="00916FA8" w:rsidP="00916FA8">
      <w:pPr>
        <w:rPr>
          <w:lang w:val="fr-BE"/>
        </w:rPr>
      </w:pPr>
      <w:proofErr w:type="spellStart"/>
      <w:r w:rsidRPr="005B5D17">
        <w:rPr>
          <w:lang w:val="fr-BE"/>
        </w:rPr>
        <w:t>print</w:t>
      </w:r>
      <w:proofErr w:type="spellEnd"/>
      <w:r w:rsidRPr="005B5D17">
        <w:rPr>
          <w:lang w:val="fr-BE"/>
        </w:rPr>
        <w:t>(</w:t>
      </w:r>
      <w:proofErr w:type="spellStart"/>
      <w:r w:rsidRPr="005B5D17">
        <w:rPr>
          <w:lang w:val="fr-BE"/>
        </w:rPr>
        <w:t>f"Left</w:t>
      </w:r>
      <w:proofErr w:type="spellEnd"/>
      <w:r w:rsidRPr="005B5D17">
        <w:rPr>
          <w:lang w:val="fr-BE"/>
        </w:rPr>
        <w:t xml:space="preserve"> Leg - Minor: {left_minor_prob:.4f}, Major: {left_major_prob:.4f}")</w:t>
      </w:r>
    </w:p>
    <w:p w14:paraId="79B5A35C" w14:textId="77777777" w:rsidR="00916FA8" w:rsidRPr="005B5D17" w:rsidRDefault="00916FA8" w:rsidP="00916FA8">
      <w:pPr>
        <w:rPr>
          <w:lang w:val="fr-BE"/>
        </w:rPr>
      </w:pPr>
      <w:proofErr w:type="spellStart"/>
      <w:r w:rsidRPr="005B5D17">
        <w:rPr>
          <w:lang w:val="fr-BE"/>
        </w:rPr>
        <w:t>print</w:t>
      </w:r>
      <w:proofErr w:type="spellEnd"/>
      <w:r w:rsidRPr="005B5D17">
        <w:rPr>
          <w:lang w:val="fr-BE"/>
        </w:rPr>
        <w:t>(</w:t>
      </w:r>
      <w:proofErr w:type="spellStart"/>
      <w:r w:rsidRPr="005B5D17">
        <w:rPr>
          <w:lang w:val="fr-BE"/>
        </w:rPr>
        <w:t>f"Right</w:t>
      </w:r>
      <w:proofErr w:type="spellEnd"/>
      <w:r w:rsidRPr="005B5D17">
        <w:rPr>
          <w:lang w:val="fr-BE"/>
        </w:rPr>
        <w:t xml:space="preserve"> Leg - Minor: {right_minor_prob:.4f}, Major: {right_major_prob:.4f}")</w:t>
      </w:r>
    </w:p>
    <w:p w14:paraId="4848FB74" w14:textId="77777777" w:rsidR="00916FA8" w:rsidRPr="005B5D17" w:rsidRDefault="00916FA8" w:rsidP="00916FA8">
      <w:pPr>
        <w:rPr>
          <w:lang w:val="fr-BE"/>
        </w:rPr>
      </w:pPr>
    </w:p>
    <w:p w14:paraId="32E374DF" w14:textId="77777777" w:rsidR="00916FA8" w:rsidRPr="005B5D17" w:rsidRDefault="00916FA8" w:rsidP="00916FA8">
      <w:pPr>
        <w:rPr>
          <w:lang w:val="fr-BE"/>
        </w:rPr>
      </w:pPr>
      <w:r w:rsidRPr="005B5D17">
        <w:rPr>
          <w:lang w:val="fr-BE"/>
        </w:rPr>
        <w:t xml:space="preserve"># </w:t>
      </w:r>
      <w:proofErr w:type="spellStart"/>
      <w:r w:rsidRPr="005B5D17">
        <w:rPr>
          <w:lang w:val="fr-BE"/>
        </w:rPr>
        <w:t>Calculate</w:t>
      </w:r>
      <w:proofErr w:type="spellEnd"/>
      <w:r w:rsidRPr="005B5D17">
        <w:rPr>
          <w:lang w:val="fr-BE"/>
        </w:rPr>
        <w:t xml:space="preserve"> </w:t>
      </w:r>
      <w:proofErr w:type="spellStart"/>
      <w:r w:rsidRPr="005B5D17">
        <w:rPr>
          <w:lang w:val="fr-BE"/>
        </w:rPr>
        <w:t>conditional</w:t>
      </w:r>
      <w:proofErr w:type="spellEnd"/>
      <w:r w:rsidRPr="005B5D17">
        <w:rPr>
          <w:lang w:val="fr-BE"/>
        </w:rPr>
        <w:t xml:space="preserve"> </w:t>
      </w:r>
      <w:proofErr w:type="spellStart"/>
      <w:r w:rsidRPr="005B5D17">
        <w:rPr>
          <w:lang w:val="fr-BE"/>
        </w:rPr>
        <w:t>probabilities</w:t>
      </w:r>
      <w:proofErr w:type="spellEnd"/>
    </w:p>
    <w:p w14:paraId="5B075FC8" w14:textId="77777777" w:rsidR="00916FA8" w:rsidRPr="005B5D17" w:rsidRDefault="00916FA8" w:rsidP="00916FA8">
      <w:pPr>
        <w:rPr>
          <w:lang w:val="fr-BE"/>
        </w:rPr>
      </w:pPr>
      <w:proofErr w:type="spellStart"/>
      <w:r w:rsidRPr="005B5D17">
        <w:rPr>
          <w:lang w:val="fr-BE"/>
        </w:rPr>
        <w:t>print</w:t>
      </w:r>
      <w:proofErr w:type="spellEnd"/>
      <w:r w:rsidRPr="005B5D17">
        <w:rPr>
          <w:lang w:val="fr-BE"/>
        </w:rPr>
        <w:t>("\</w:t>
      </w:r>
      <w:proofErr w:type="spellStart"/>
      <w:r w:rsidRPr="005B5D17">
        <w:rPr>
          <w:lang w:val="fr-BE"/>
        </w:rPr>
        <w:t>nConditional</w:t>
      </w:r>
      <w:proofErr w:type="spellEnd"/>
      <w:r w:rsidRPr="005B5D17">
        <w:rPr>
          <w:lang w:val="fr-BE"/>
        </w:rPr>
        <w:t xml:space="preserve"> </w:t>
      </w:r>
      <w:proofErr w:type="spellStart"/>
      <w:r w:rsidRPr="005B5D17">
        <w:rPr>
          <w:lang w:val="fr-BE"/>
        </w:rPr>
        <w:t>Probabilities</w:t>
      </w:r>
      <w:proofErr w:type="spellEnd"/>
      <w:r w:rsidRPr="005B5D17">
        <w:rPr>
          <w:lang w:val="fr-BE"/>
        </w:rPr>
        <w:t>:")</w:t>
      </w:r>
    </w:p>
    <w:p w14:paraId="44F27484" w14:textId="77777777" w:rsidR="00916FA8" w:rsidRPr="005B5D17" w:rsidRDefault="00916FA8" w:rsidP="00916FA8">
      <w:pPr>
        <w:rPr>
          <w:lang w:val="fr-BE"/>
        </w:rPr>
      </w:pPr>
      <w:proofErr w:type="spellStart"/>
      <w:r w:rsidRPr="005B5D17">
        <w:rPr>
          <w:lang w:val="fr-BE"/>
        </w:rPr>
        <w:t>print</w:t>
      </w:r>
      <w:proofErr w:type="spellEnd"/>
      <w:r w:rsidRPr="005B5D17">
        <w:rPr>
          <w:lang w:val="fr-BE"/>
        </w:rPr>
        <w:t>(</w:t>
      </w:r>
      <w:proofErr w:type="spellStart"/>
      <w:r w:rsidRPr="005B5D17">
        <w:rPr>
          <w:lang w:val="fr-BE"/>
        </w:rPr>
        <w:t>f"P</w:t>
      </w:r>
      <w:proofErr w:type="spellEnd"/>
      <w:r w:rsidRPr="005B5D17">
        <w:rPr>
          <w:lang w:val="fr-BE"/>
        </w:rPr>
        <w:t xml:space="preserve">(Right Major | </w:t>
      </w:r>
      <w:proofErr w:type="spellStart"/>
      <w:r w:rsidRPr="005B5D17">
        <w:rPr>
          <w:lang w:val="fr-BE"/>
        </w:rPr>
        <w:t>Left</w:t>
      </w:r>
      <w:proofErr w:type="spellEnd"/>
      <w:r w:rsidRPr="005B5D17">
        <w:rPr>
          <w:lang w:val="fr-BE"/>
        </w:rPr>
        <w:t xml:space="preserve"> Minor): {matrix_2x2.iloc[0, 1] / matrix_2x2.iloc[0].</w:t>
      </w:r>
      <w:proofErr w:type="spellStart"/>
      <w:r w:rsidRPr="005B5D17">
        <w:rPr>
          <w:lang w:val="fr-BE"/>
        </w:rPr>
        <w:t>sum</w:t>
      </w:r>
      <w:proofErr w:type="spellEnd"/>
      <w:r w:rsidRPr="005B5D17">
        <w:rPr>
          <w:lang w:val="fr-BE"/>
        </w:rPr>
        <w:t>():.4f}")</w:t>
      </w:r>
    </w:p>
    <w:p w14:paraId="246CC545" w14:textId="77777777" w:rsidR="00916FA8" w:rsidRPr="005B5D17" w:rsidRDefault="00916FA8" w:rsidP="00916FA8">
      <w:pPr>
        <w:rPr>
          <w:lang w:val="fr-BE"/>
        </w:rPr>
      </w:pPr>
      <w:proofErr w:type="spellStart"/>
      <w:r w:rsidRPr="005B5D17">
        <w:rPr>
          <w:lang w:val="fr-BE"/>
        </w:rPr>
        <w:t>print</w:t>
      </w:r>
      <w:proofErr w:type="spellEnd"/>
      <w:r w:rsidRPr="005B5D17">
        <w:rPr>
          <w:lang w:val="fr-BE"/>
        </w:rPr>
        <w:t>(</w:t>
      </w:r>
      <w:proofErr w:type="spellStart"/>
      <w:r w:rsidRPr="005B5D17">
        <w:rPr>
          <w:lang w:val="fr-BE"/>
        </w:rPr>
        <w:t>f"P</w:t>
      </w:r>
      <w:proofErr w:type="spellEnd"/>
      <w:r w:rsidRPr="005B5D17">
        <w:rPr>
          <w:lang w:val="fr-BE"/>
        </w:rPr>
        <w:t xml:space="preserve">(Right Major | </w:t>
      </w:r>
      <w:proofErr w:type="spellStart"/>
      <w:r w:rsidRPr="005B5D17">
        <w:rPr>
          <w:lang w:val="fr-BE"/>
        </w:rPr>
        <w:t>Left</w:t>
      </w:r>
      <w:proofErr w:type="spellEnd"/>
      <w:r w:rsidRPr="005B5D17">
        <w:rPr>
          <w:lang w:val="fr-BE"/>
        </w:rPr>
        <w:t xml:space="preserve"> Major): {matrix_2x2.iloc[1, 1] / matrix_2x2.iloc[1].</w:t>
      </w:r>
      <w:proofErr w:type="spellStart"/>
      <w:r w:rsidRPr="005B5D17">
        <w:rPr>
          <w:lang w:val="fr-BE"/>
        </w:rPr>
        <w:t>sum</w:t>
      </w:r>
      <w:proofErr w:type="spellEnd"/>
      <w:r w:rsidRPr="005B5D17">
        <w:rPr>
          <w:lang w:val="fr-BE"/>
        </w:rPr>
        <w:t>():.4f}")</w:t>
      </w:r>
    </w:p>
    <w:p w14:paraId="7BD8AF52" w14:textId="77777777" w:rsidR="00916FA8" w:rsidRPr="005B5D17" w:rsidRDefault="00916FA8" w:rsidP="00916FA8">
      <w:pPr>
        <w:rPr>
          <w:lang w:val="fr-BE"/>
        </w:rPr>
      </w:pPr>
      <w:proofErr w:type="spellStart"/>
      <w:r w:rsidRPr="005B5D17">
        <w:rPr>
          <w:lang w:val="fr-BE"/>
        </w:rPr>
        <w:t>print</w:t>
      </w:r>
      <w:proofErr w:type="spellEnd"/>
      <w:r w:rsidRPr="005B5D17">
        <w:rPr>
          <w:lang w:val="fr-BE"/>
        </w:rPr>
        <w:t>(</w:t>
      </w:r>
      <w:proofErr w:type="spellStart"/>
      <w:r w:rsidRPr="005B5D17">
        <w:rPr>
          <w:lang w:val="fr-BE"/>
        </w:rPr>
        <w:t>f"P</w:t>
      </w:r>
      <w:proofErr w:type="spellEnd"/>
      <w:r w:rsidRPr="005B5D17">
        <w:rPr>
          <w:lang w:val="fr-BE"/>
        </w:rPr>
        <w:t>(</w:t>
      </w:r>
      <w:proofErr w:type="spellStart"/>
      <w:r w:rsidRPr="005B5D17">
        <w:rPr>
          <w:lang w:val="fr-BE"/>
        </w:rPr>
        <w:t>Left</w:t>
      </w:r>
      <w:proofErr w:type="spellEnd"/>
      <w:r w:rsidRPr="005B5D17">
        <w:rPr>
          <w:lang w:val="fr-BE"/>
        </w:rPr>
        <w:t xml:space="preserve"> Major | Right Minor): {matrix_2x2.iloc[1, 0] / matrix_2x2['</w:t>
      </w:r>
      <w:proofErr w:type="spellStart"/>
      <w:r w:rsidRPr="005B5D17">
        <w:rPr>
          <w:lang w:val="fr-BE"/>
        </w:rPr>
        <w:t>Right_Minor</w:t>
      </w:r>
      <w:proofErr w:type="spellEnd"/>
      <w:r w:rsidRPr="005B5D17">
        <w:rPr>
          <w:lang w:val="fr-BE"/>
        </w:rPr>
        <w:t>'].</w:t>
      </w:r>
      <w:proofErr w:type="spellStart"/>
      <w:r w:rsidRPr="005B5D17">
        <w:rPr>
          <w:lang w:val="fr-BE"/>
        </w:rPr>
        <w:t>sum</w:t>
      </w:r>
      <w:proofErr w:type="spellEnd"/>
      <w:r w:rsidRPr="005B5D17">
        <w:rPr>
          <w:lang w:val="fr-BE"/>
        </w:rPr>
        <w:t>():.4f}")</w:t>
      </w:r>
    </w:p>
    <w:p w14:paraId="42CAD307" w14:textId="77777777" w:rsidR="00916FA8" w:rsidRPr="005B5D17" w:rsidRDefault="00916FA8" w:rsidP="00916FA8">
      <w:pPr>
        <w:rPr>
          <w:lang w:val="fr-BE"/>
        </w:rPr>
      </w:pPr>
      <w:proofErr w:type="spellStart"/>
      <w:r w:rsidRPr="005B5D17">
        <w:rPr>
          <w:lang w:val="fr-BE"/>
        </w:rPr>
        <w:t>print</w:t>
      </w:r>
      <w:proofErr w:type="spellEnd"/>
      <w:r w:rsidRPr="005B5D17">
        <w:rPr>
          <w:lang w:val="fr-BE"/>
        </w:rPr>
        <w:t>(</w:t>
      </w:r>
      <w:proofErr w:type="spellStart"/>
      <w:r w:rsidRPr="005B5D17">
        <w:rPr>
          <w:lang w:val="fr-BE"/>
        </w:rPr>
        <w:t>f"P</w:t>
      </w:r>
      <w:proofErr w:type="spellEnd"/>
      <w:r w:rsidRPr="005B5D17">
        <w:rPr>
          <w:lang w:val="fr-BE"/>
        </w:rPr>
        <w:t>(</w:t>
      </w:r>
      <w:proofErr w:type="spellStart"/>
      <w:r w:rsidRPr="005B5D17">
        <w:rPr>
          <w:lang w:val="fr-BE"/>
        </w:rPr>
        <w:t>Left</w:t>
      </w:r>
      <w:proofErr w:type="spellEnd"/>
      <w:r w:rsidRPr="005B5D17">
        <w:rPr>
          <w:lang w:val="fr-BE"/>
        </w:rPr>
        <w:t xml:space="preserve"> Major | Right Major): {matrix_2x2.iloc[1, 1] / matrix_2x2['</w:t>
      </w:r>
      <w:proofErr w:type="spellStart"/>
      <w:r w:rsidRPr="005B5D17">
        <w:rPr>
          <w:lang w:val="fr-BE"/>
        </w:rPr>
        <w:t>Right_Major</w:t>
      </w:r>
      <w:proofErr w:type="spellEnd"/>
      <w:r w:rsidRPr="005B5D17">
        <w:rPr>
          <w:lang w:val="fr-BE"/>
        </w:rPr>
        <w:t>'].</w:t>
      </w:r>
      <w:proofErr w:type="spellStart"/>
      <w:r w:rsidRPr="005B5D17">
        <w:rPr>
          <w:lang w:val="fr-BE"/>
        </w:rPr>
        <w:t>sum</w:t>
      </w:r>
      <w:proofErr w:type="spellEnd"/>
      <w:r w:rsidRPr="005B5D17">
        <w:rPr>
          <w:lang w:val="fr-BE"/>
        </w:rPr>
        <w:t>():.4f}")</w:t>
      </w:r>
    </w:p>
    <w:p w14:paraId="7A0E7F4B" w14:textId="77777777" w:rsidR="00916FA8" w:rsidRPr="005B5D17" w:rsidRDefault="00916FA8" w:rsidP="00916FA8">
      <w:pPr>
        <w:rPr>
          <w:lang w:val="fr-BE"/>
        </w:rPr>
      </w:pPr>
    </w:p>
    <w:p w14:paraId="19365297" w14:textId="77777777" w:rsidR="00916FA8" w:rsidRPr="005B5D17" w:rsidRDefault="00916FA8" w:rsidP="00916FA8">
      <w:pPr>
        <w:rPr>
          <w:lang w:val="fr-BE"/>
        </w:rPr>
      </w:pPr>
      <w:r w:rsidRPr="005B5D17">
        <w:rPr>
          <w:lang w:val="fr-BE"/>
        </w:rPr>
        <w:t>```</w:t>
      </w:r>
    </w:p>
    <w:p w14:paraId="540B2586" w14:textId="77777777" w:rsidR="00916FA8" w:rsidRPr="005B5D17" w:rsidRDefault="00916FA8" w:rsidP="00916FA8">
      <w:pPr>
        <w:rPr>
          <w:lang w:val="fr-BE"/>
        </w:rPr>
      </w:pPr>
    </w:p>
    <w:p w14:paraId="4AAB6823" w14:textId="77777777" w:rsidR="00916FA8" w:rsidRPr="005B5D17" w:rsidRDefault="00916FA8" w:rsidP="00916FA8">
      <w:pPr>
        <w:rPr>
          <w:lang w:val="fr-BE"/>
        </w:rPr>
      </w:pPr>
      <w:proofErr w:type="spellStart"/>
      <w:r w:rsidRPr="005B5D17">
        <w:rPr>
          <w:lang w:val="fr-BE"/>
        </w:rPr>
        <w:t>Now</w:t>
      </w:r>
      <w:proofErr w:type="spellEnd"/>
      <w:r w:rsidRPr="005B5D17">
        <w:rPr>
          <w:lang w:val="fr-BE"/>
        </w:rPr>
        <w:t xml:space="preserve">, </w:t>
      </w:r>
      <w:proofErr w:type="spellStart"/>
      <w:r w:rsidRPr="005B5D17">
        <w:rPr>
          <w:lang w:val="fr-BE"/>
        </w:rPr>
        <w:t>let's</w:t>
      </w:r>
      <w:proofErr w:type="spellEnd"/>
      <w:r w:rsidRPr="005B5D17">
        <w:rPr>
          <w:lang w:val="fr-BE"/>
        </w:rPr>
        <w:t xml:space="preserve"> </w:t>
      </w:r>
      <w:proofErr w:type="spellStart"/>
      <w:r w:rsidRPr="005B5D17">
        <w:rPr>
          <w:lang w:val="fr-BE"/>
        </w:rPr>
        <w:t>interpret</w:t>
      </w:r>
      <w:proofErr w:type="spellEnd"/>
      <w:r w:rsidRPr="005B5D17">
        <w:rPr>
          <w:lang w:val="fr-BE"/>
        </w:rPr>
        <w:t xml:space="preserve"> the </w:t>
      </w:r>
      <w:proofErr w:type="spellStart"/>
      <w:r w:rsidRPr="005B5D17">
        <w:rPr>
          <w:lang w:val="fr-BE"/>
        </w:rPr>
        <w:t>results</w:t>
      </w:r>
      <w:proofErr w:type="spellEnd"/>
      <w:r w:rsidRPr="005B5D17">
        <w:rPr>
          <w:lang w:val="fr-BE"/>
        </w:rPr>
        <w:t>:</w:t>
      </w:r>
    </w:p>
    <w:p w14:paraId="2CC6D41E" w14:textId="77777777" w:rsidR="00916FA8" w:rsidRPr="005B5D17" w:rsidRDefault="00916FA8" w:rsidP="00916FA8">
      <w:pPr>
        <w:rPr>
          <w:lang w:val="fr-BE"/>
        </w:rPr>
      </w:pPr>
    </w:p>
    <w:p w14:paraId="62C44EB9" w14:textId="77777777" w:rsidR="00916FA8" w:rsidRPr="005B5D17" w:rsidRDefault="00916FA8" w:rsidP="00916FA8">
      <w:pPr>
        <w:rPr>
          <w:lang w:val="fr-BE"/>
        </w:rPr>
      </w:pPr>
      <w:r w:rsidRPr="005B5D17">
        <w:rPr>
          <w:lang w:val="fr-BE"/>
        </w:rPr>
        <w:t xml:space="preserve">1. 2x2 </w:t>
      </w:r>
      <w:proofErr w:type="spellStart"/>
      <w:r w:rsidRPr="005B5D17">
        <w:rPr>
          <w:lang w:val="fr-BE"/>
        </w:rPr>
        <w:t>Contingency</w:t>
      </w:r>
      <w:proofErr w:type="spellEnd"/>
      <w:r w:rsidRPr="005B5D17">
        <w:rPr>
          <w:lang w:val="fr-BE"/>
        </w:rPr>
        <w:t xml:space="preserve"> Table:</w:t>
      </w:r>
    </w:p>
    <w:p w14:paraId="200D0885" w14:textId="77777777" w:rsidR="00916FA8" w:rsidRPr="005B5D17" w:rsidRDefault="00916FA8" w:rsidP="00916FA8">
      <w:pPr>
        <w:rPr>
          <w:lang w:val="fr-BE"/>
        </w:rPr>
      </w:pPr>
      <w:r w:rsidRPr="005B5D17">
        <w:rPr>
          <w:lang w:val="fr-BE"/>
        </w:rPr>
        <w:t xml:space="preserve">   This table shows the distribution of minor and major </w:t>
      </w:r>
      <w:proofErr w:type="spellStart"/>
      <w:r w:rsidRPr="005B5D17">
        <w:rPr>
          <w:lang w:val="fr-BE"/>
        </w:rPr>
        <w:t>disease</w:t>
      </w:r>
      <w:proofErr w:type="spellEnd"/>
      <w:r w:rsidRPr="005B5D17">
        <w:rPr>
          <w:lang w:val="fr-BE"/>
        </w:rPr>
        <w:t xml:space="preserve"> manifestations </w:t>
      </w:r>
      <w:proofErr w:type="spellStart"/>
      <w:r w:rsidRPr="005B5D17">
        <w:rPr>
          <w:lang w:val="fr-BE"/>
        </w:rPr>
        <w:t>between</w:t>
      </w:r>
      <w:proofErr w:type="spellEnd"/>
      <w:r w:rsidRPr="005B5D17">
        <w:rPr>
          <w:lang w:val="fr-BE"/>
        </w:rPr>
        <w:t xml:space="preserve"> </w:t>
      </w:r>
      <w:proofErr w:type="spellStart"/>
      <w:r w:rsidRPr="005B5D17">
        <w:rPr>
          <w:lang w:val="fr-BE"/>
        </w:rPr>
        <w:t>left</w:t>
      </w:r>
      <w:proofErr w:type="spellEnd"/>
      <w:r w:rsidRPr="005B5D17">
        <w:rPr>
          <w:lang w:val="fr-BE"/>
        </w:rPr>
        <w:t xml:space="preserve"> and right legs.</w:t>
      </w:r>
    </w:p>
    <w:p w14:paraId="2F0C8CB7" w14:textId="77777777" w:rsidR="00916FA8" w:rsidRPr="005B5D17" w:rsidRDefault="00916FA8" w:rsidP="00916FA8">
      <w:pPr>
        <w:rPr>
          <w:lang w:val="fr-BE"/>
        </w:rPr>
      </w:pPr>
    </w:p>
    <w:p w14:paraId="0F7F1D61" w14:textId="77777777" w:rsidR="00916FA8" w:rsidRPr="005B5D17" w:rsidRDefault="00916FA8" w:rsidP="00916FA8">
      <w:pPr>
        <w:rPr>
          <w:lang w:val="fr-BE"/>
        </w:rPr>
      </w:pPr>
      <w:r w:rsidRPr="005B5D17">
        <w:rPr>
          <w:lang w:val="fr-BE"/>
        </w:rPr>
        <w:t>2. Chi-square test:</w:t>
      </w:r>
    </w:p>
    <w:p w14:paraId="1A96BE00" w14:textId="77777777" w:rsidR="00916FA8" w:rsidRPr="005B5D17" w:rsidRDefault="00916FA8" w:rsidP="00916FA8">
      <w:pPr>
        <w:rPr>
          <w:lang w:val="fr-BE"/>
        </w:rPr>
      </w:pPr>
      <w:r w:rsidRPr="005B5D17">
        <w:rPr>
          <w:lang w:val="fr-BE"/>
        </w:rPr>
        <w:t xml:space="preserve">   - The chi-square test </w:t>
      </w:r>
      <w:proofErr w:type="spellStart"/>
      <w:r w:rsidRPr="005B5D17">
        <w:rPr>
          <w:lang w:val="fr-BE"/>
        </w:rPr>
        <w:t>determines</w:t>
      </w:r>
      <w:proofErr w:type="spellEnd"/>
      <w:r w:rsidRPr="005B5D17">
        <w:rPr>
          <w:lang w:val="fr-BE"/>
        </w:rPr>
        <w:t xml:space="preserve"> if </w:t>
      </w:r>
      <w:proofErr w:type="spellStart"/>
      <w:r w:rsidRPr="005B5D17">
        <w:rPr>
          <w:lang w:val="fr-BE"/>
        </w:rPr>
        <w:t>there's</w:t>
      </w:r>
      <w:proofErr w:type="spellEnd"/>
      <w:r w:rsidRPr="005B5D17">
        <w:rPr>
          <w:lang w:val="fr-BE"/>
        </w:rPr>
        <w:t xml:space="preserve"> a </w:t>
      </w:r>
      <w:proofErr w:type="spellStart"/>
      <w:r w:rsidRPr="005B5D17">
        <w:rPr>
          <w:lang w:val="fr-BE"/>
        </w:rPr>
        <w:t>significant</w:t>
      </w:r>
      <w:proofErr w:type="spellEnd"/>
      <w:r w:rsidRPr="005B5D17">
        <w:rPr>
          <w:lang w:val="fr-BE"/>
        </w:rPr>
        <w:t xml:space="preserve"> association </w:t>
      </w:r>
      <w:proofErr w:type="spellStart"/>
      <w:r w:rsidRPr="005B5D17">
        <w:rPr>
          <w:lang w:val="fr-BE"/>
        </w:rPr>
        <w:t>between</w:t>
      </w:r>
      <w:proofErr w:type="spellEnd"/>
      <w:r w:rsidRPr="005B5D17">
        <w:rPr>
          <w:lang w:val="fr-BE"/>
        </w:rPr>
        <w:t xml:space="preserve"> the </w:t>
      </w:r>
      <w:proofErr w:type="spellStart"/>
      <w:r w:rsidRPr="005B5D17">
        <w:rPr>
          <w:lang w:val="fr-BE"/>
        </w:rPr>
        <w:t>severity</w:t>
      </w:r>
      <w:proofErr w:type="spellEnd"/>
      <w:r w:rsidRPr="005B5D17">
        <w:rPr>
          <w:lang w:val="fr-BE"/>
        </w:rPr>
        <w:t xml:space="preserve"> of </w:t>
      </w:r>
      <w:proofErr w:type="spellStart"/>
      <w:r w:rsidRPr="005B5D17">
        <w:rPr>
          <w:lang w:val="fr-BE"/>
        </w:rPr>
        <w:t>disease</w:t>
      </w:r>
      <w:proofErr w:type="spellEnd"/>
      <w:r w:rsidRPr="005B5D17">
        <w:rPr>
          <w:lang w:val="fr-BE"/>
        </w:rPr>
        <w:t xml:space="preserve"> manifestation in the </w:t>
      </w:r>
      <w:proofErr w:type="spellStart"/>
      <w:r w:rsidRPr="005B5D17">
        <w:rPr>
          <w:lang w:val="fr-BE"/>
        </w:rPr>
        <w:t>left</w:t>
      </w:r>
      <w:proofErr w:type="spellEnd"/>
      <w:r w:rsidRPr="005B5D17">
        <w:rPr>
          <w:lang w:val="fr-BE"/>
        </w:rPr>
        <w:t xml:space="preserve"> and right legs.</w:t>
      </w:r>
    </w:p>
    <w:p w14:paraId="2403BC7A" w14:textId="77777777" w:rsidR="00916FA8" w:rsidRPr="005B5D17" w:rsidRDefault="00916FA8" w:rsidP="00916FA8">
      <w:pPr>
        <w:rPr>
          <w:lang w:val="fr-BE"/>
        </w:rPr>
      </w:pPr>
      <w:r w:rsidRPr="005B5D17">
        <w:rPr>
          <w:lang w:val="fr-BE"/>
        </w:rPr>
        <w:t xml:space="preserve">   - A </w:t>
      </w:r>
      <w:proofErr w:type="spellStart"/>
      <w:r w:rsidRPr="005B5D17">
        <w:rPr>
          <w:lang w:val="fr-BE"/>
        </w:rPr>
        <w:t>low</w:t>
      </w:r>
      <w:proofErr w:type="spellEnd"/>
      <w:r w:rsidRPr="005B5D17">
        <w:rPr>
          <w:lang w:val="fr-BE"/>
        </w:rPr>
        <w:t xml:space="preserve"> p-value (&lt; 0.05) </w:t>
      </w:r>
      <w:proofErr w:type="spellStart"/>
      <w:r w:rsidRPr="005B5D17">
        <w:rPr>
          <w:lang w:val="fr-BE"/>
        </w:rPr>
        <w:t>indicates</w:t>
      </w:r>
      <w:proofErr w:type="spellEnd"/>
      <w:r w:rsidRPr="005B5D17">
        <w:rPr>
          <w:lang w:val="fr-BE"/>
        </w:rPr>
        <w:t xml:space="preserve"> a </w:t>
      </w:r>
      <w:proofErr w:type="spellStart"/>
      <w:r w:rsidRPr="005B5D17">
        <w:rPr>
          <w:lang w:val="fr-BE"/>
        </w:rPr>
        <w:t>significant</w:t>
      </w:r>
      <w:proofErr w:type="spellEnd"/>
      <w:r w:rsidRPr="005B5D17">
        <w:rPr>
          <w:lang w:val="fr-BE"/>
        </w:rPr>
        <w:t xml:space="preserve"> association.</w:t>
      </w:r>
    </w:p>
    <w:p w14:paraId="3E6249D2" w14:textId="77777777" w:rsidR="00916FA8" w:rsidRPr="005B5D17" w:rsidRDefault="00916FA8" w:rsidP="00916FA8">
      <w:pPr>
        <w:rPr>
          <w:lang w:val="fr-BE"/>
        </w:rPr>
      </w:pPr>
    </w:p>
    <w:p w14:paraId="5BB6CB4A" w14:textId="77777777" w:rsidR="00916FA8" w:rsidRPr="005B5D17" w:rsidRDefault="00916FA8" w:rsidP="00916FA8">
      <w:pPr>
        <w:rPr>
          <w:lang w:val="fr-BE"/>
        </w:rPr>
      </w:pPr>
      <w:r w:rsidRPr="005B5D17">
        <w:rPr>
          <w:lang w:val="fr-BE"/>
        </w:rPr>
        <w:t xml:space="preserve">3. </w:t>
      </w:r>
      <w:proofErr w:type="spellStart"/>
      <w:r w:rsidRPr="005B5D17">
        <w:rPr>
          <w:lang w:val="fr-BE"/>
        </w:rPr>
        <w:t>Odds</w:t>
      </w:r>
      <w:proofErr w:type="spellEnd"/>
      <w:r w:rsidRPr="005B5D17">
        <w:rPr>
          <w:lang w:val="fr-BE"/>
        </w:rPr>
        <w:t xml:space="preserve"> Ratio:</w:t>
      </w:r>
    </w:p>
    <w:p w14:paraId="0EA1B319" w14:textId="77777777" w:rsidR="00916FA8" w:rsidRPr="005B5D17" w:rsidRDefault="00916FA8" w:rsidP="00916FA8">
      <w:pPr>
        <w:rPr>
          <w:lang w:val="fr-BE"/>
        </w:rPr>
      </w:pPr>
      <w:r w:rsidRPr="005B5D17">
        <w:rPr>
          <w:lang w:val="fr-BE"/>
        </w:rPr>
        <w:lastRenderedPageBreak/>
        <w:t xml:space="preserve">   - This </w:t>
      </w:r>
      <w:proofErr w:type="spellStart"/>
      <w:r w:rsidRPr="005B5D17">
        <w:rPr>
          <w:lang w:val="fr-BE"/>
        </w:rPr>
        <w:t>measure</w:t>
      </w:r>
      <w:proofErr w:type="spellEnd"/>
      <w:r w:rsidRPr="005B5D17">
        <w:rPr>
          <w:lang w:val="fr-BE"/>
        </w:rPr>
        <w:t xml:space="preserve"> tells us how </w:t>
      </w:r>
      <w:proofErr w:type="spellStart"/>
      <w:r w:rsidRPr="005B5D17">
        <w:rPr>
          <w:lang w:val="fr-BE"/>
        </w:rPr>
        <w:t>strongly</w:t>
      </w:r>
      <w:proofErr w:type="spellEnd"/>
      <w:r w:rsidRPr="005B5D17">
        <w:rPr>
          <w:lang w:val="fr-BE"/>
        </w:rPr>
        <w:t xml:space="preserve"> the </w:t>
      </w:r>
      <w:proofErr w:type="spellStart"/>
      <w:r w:rsidRPr="005B5D17">
        <w:rPr>
          <w:lang w:val="fr-BE"/>
        </w:rPr>
        <w:t>presence</w:t>
      </w:r>
      <w:proofErr w:type="spellEnd"/>
      <w:r w:rsidRPr="005B5D17">
        <w:rPr>
          <w:lang w:val="fr-BE"/>
        </w:rPr>
        <w:t xml:space="preserve"> of major manifestations in one leg </w:t>
      </w:r>
      <w:proofErr w:type="spellStart"/>
      <w:r w:rsidRPr="005B5D17">
        <w:rPr>
          <w:lang w:val="fr-BE"/>
        </w:rPr>
        <w:t>is</w:t>
      </w:r>
      <w:proofErr w:type="spellEnd"/>
      <w:r w:rsidRPr="005B5D17">
        <w:rPr>
          <w:lang w:val="fr-BE"/>
        </w:rPr>
        <w:t xml:space="preserve"> </w:t>
      </w:r>
      <w:proofErr w:type="spellStart"/>
      <w:r w:rsidRPr="005B5D17">
        <w:rPr>
          <w:lang w:val="fr-BE"/>
        </w:rPr>
        <w:t>associated</w:t>
      </w:r>
      <w:proofErr w:type="spellEnd"/>
      <w:r w:rsidRPr="005B5D17">
        <w:rPr>
          <w:lang w:val="fr-BE"/>
        </w:rPr>
        <w:t xml:space="preserve"> </w:t>
      </w:r>
      <w:proofErr w:type="spellStart"/>
      <w:r w:rsidRPr="005B5D17">
        <w:rPr>
          <w:lang w:val="fr-BE"/>
        </w:rPr>
        <w:t>with</w:t>
      </w:r>
      <w:proofErr w:type="spellEnd"/>
      <w:r w:rsidRPr="005B5D17">
        <w:rPr>
          <w:lang w:val="fr-BE"/>
        </w:rPr>
        <w:t xml:space="preserve"> major manifestations in the </w:t>
      </w:r>
      <w:proofErr w:type="spellStart"/>
      <w:r w:rsidRPr="005B5D17">
        <w:rPr>
          <w:lang w:val="fr-BE"/>
        </w:rPr>
        <w:t>other</w:t>
      </w:r>
      <w:proofErr w:type="spellEnd"/>
      <w:r w:rsidRPr="005B5D17">
        <w:rPr>
          <w:lang w:val="fr-BE"/>
        </w:rPr>
        <w:t xml:space="preserve"> leg.</w:t>
      </w:r>
    </w:p>
    <w:p w14:paraId="6C60780F" w14:textId="77777777" w:rsidR="00916FA8" w:rsidRPr="005B5D17" w:rsidRDefault="00916FA8" w:rsidP="00916FA8">
      <w:pPr>
        <w:rPr>
          <w:lang w:val="fr-BE"/>
        </w:rPr>
      </w:pPr>
      <w:r w:rsidRPr="005B5D17">
        <w:rPr>
          <w:lang w:val="fr-BE"/>
        </w:rPr>
        <w:t xml:space="preserve">   - An </w:t>
      </w:r>
      <w:proofErr w:type="spellStart"/>
      <w:r w:rsidRPr="005B5D17">
        <w:rPr>
          <w:lang w:val="fr-BE"/>
        </w:rPr>
        <w:t>odds</w:t>
      </w:r>
      <w:proofErr w:type="spellEnd"/>
      <w:r w:rsidRPr="005B5D17">
        <w:rPr>
          <w:lang w:val="fr-BE"/>
        </w:rPr>
        <w:t xml:space="preserve"> ratio &gt; 1 </w:t>
      </w:r>
      <w:proofErr w:type="spellStart"/>
      <w:r w:rsidRPr="005B5D17">
        <w:rPr>
          <w:lang w:val="fr-BE"/>
        </w:rPr>
        <w:t>indicates</w:t>
      </w:r>
      <w:proofErr w:type="spellEnd"/>
      <w:r w:rsidRPr="005B5D17">
        <w:rPr>
          <w:lang w:val="fr-BE"/>
        </w:rPr>
        <w:t xml:space="preserve"> </w:t>
      </w:r>
      <w:proofErr w:type="spellStart"/>
      <w:r w:rsidRPr="005B5D17">
        <w:rPr>
          <w:lang w:val="fr-BE"/>
        </w:rPr>
        <w:t>that</w:t>
      </w:r>
      <w:proofErr w:type="spellEnd"/>
      <w:r w:rsidRPr="005B5D17">
        <w:rPr>
          <w:lang w:val="fr-BE"/>
        </w:rPr>
        <w:t xml:space="preserve"> major manifestations in one leg are </w:t>
      </w:r>
      <w:proofErr w:type="spellStart"/>
      <w:r w:rsidRPr="005B5D17">
        <w:rPr>
          <w:lang w:val="fr-BE"/>
        </w:rPr>
        <w:t>associated</w:t>
      </w:r>
      <w:proofErr w:type="spellEnd"/>
      <w:r w:rsidRPr="005B5D17">
        <w:rPr>
          <w:lang w:val="fr-BE"/>
        </w:rPr>
        <w:t xml:space="preserve"> </w:t>
      </w:r>
      <w:proofErr w:type="spellStart"/>
      <w:r w:rsidRPr="005B5D17">
        <w:rPr>
          <w:lang w:val="fr-BE"/>
        </w:rPr>
        <w:t>with</w:t>
      </w:r>
      <w:proofErr w:type="spellEnd"/>
      <w:r w:rsidRPr="005B5D17">
        <w:rPr>
          <w:lang w:val="fr-BE"/>
        </w:rPr>
        <w:t xml:space="preserve"> </w:t>
      </w:r>
      <w:proofErr w:type="spellStart"/>
      <w:r w:rsidRPr="005B5D17">
        <w:rPr>
          <w:lang w:val="fr-BE"/>
        </w:rPr>
        <w:t>increased</w:t>
      </w:r>
      <w:proofErr w:type="spellEnd"/>
      <w:r w:rsidRPr="005B5D17">
        <w:rPr>
          <w:lang w:val="fr-BE"/>
        </w:rPr>
        <w:t xml:space="preserve"> </w:t>
      </w:r>
      <w:proofErr w:type="spellStart"/>
      <w:r w:rsidRPr="005B5D17">
        <w:rPr>
          <w:lang w:val="fr-BE"/>
        </w:rPr>
        <w:t>odds</w:t>
      </w:r>
      <w:proofErr w:type="spellEnd"/>
      <w:r w:rsidRPr="005B5D17">
        <w:rPr>
          <w:lang w:val="fr-BE"/>
        </w:rPr>
        <w:t xml:space="preserve"> of major manifestations in the </w:t>
      </w:r>
      <w:proofErr w:type="spellStart"/>
      <w:r w:rsidRPr="005B5D17">
        <w:rPr>
          <w:lang w:val="fr-BE"/>
        </w:rPr>
        <w:t>other</w:t>
      </w:r>
      <w:proofErr w:type="spellEnd"/>
      <w:r w:rsidRPr="005B5D17">
        <w:rPr>
          <w:lang w:val="fr-BE"/>
        </w:rPr>
        <w:t xml:space="preserve"> leg.</w:t>
      </w:r>
    </w:p>
    <w:p w14:paraId="4BEAB735" w14:textId="77777777" w:rsidR="00916FA8" w:rsidRPr="005B5D17" w:rsidRDefault="00916FA8" w:rsidP="00916FA8">
      <w:pPr>
        <w:rPr>
          <w:lang w:val="fr-BE"/>
        </w:rPr>
      </w:pPr>
    </w:p>
    <w:p w14:paraId="06834B7E" w14:textId="77777777" w:rsidR="00916FA8" w:rsidRPr="005B5D17" w:rsidRDefault="00916FA8" w:rsidP="00916FA8">
      <w:pPr>
        <w:rPr>
          <w:lang w:val="fr-BE"/>
        </w:rPr>
      </w:pPr>
      <w:r w:rsidRPr="005B5D17">
        <w:rPr>
          <w:lang w:val="fr-BE"/>
        </w:rPr>
        <w:t xml:space="preserve">4. Marginal </w:t>
      </w:r>
      <w:proofErr w:type="spellStart"/>
      <w:r w:rsidRPr="005B5D17">
        <w:rPr>
          <w:lang w:val="fr-BE"/>
        </w:rPr>
        <w:t>Probabilities</w:t>
      </w:r>
      <w:proofErr w:type="spellEnd"/>
      <w:r w:rsidRPr="005B5D17">
        <w:rPr>
          <w:lang w:val="fr-BE"/>
        </w:rPr>
        <w:t>:</w:t>
      </w:r>
    </w:p>
    <w:p w14:paraId="75F3CF13" w14:textId="77777777" w:rsidR="00916FA8" w:rsidRPr="005B5D17" w:rsidRDefault="00916FA8" w:rsidP="00916FA8">
      <w:pPr>
        <w:rPr>
          <w:lang w:val="fr-BE"/>
        </w:rPr>
      </w:pPr>
      <w:r w:rsidRPr="005B5D17">
        <w:rPr>
          <w:lang w:val="fr-BE"/>
        </w:rPr>
        <w:t xml:space="preserve">   - </w:t>
      </w:r>
      <w:proofErr w:type="spellStart"/>
      <w:r w:rsidRPr="005B5D17">
        <w:rPr>
          <w:lang w:val="fr-BE"/>
        </w:rPr>
        <w:t>These</w:t>
      </w:r>
      <w:proofErr w:type="spellEnd"/>
      <w:r w:rsidRPr="005B5D17">
        <w:rPr>
          <w:lang w:val="fr-BE"/>
        </w:rPr>
        <w:t xml:space="preserve"> </w:t>
      </w:r>
      <w:proofErr w:type="spellStart"/>
      <w:r w:rsidRPr="005B5D17">
        <w:rPr>
          <w:lang w:val="fr-BE"/>
        </w:rPr>
        <w:t>probabilities</w:t>
      </w:r>
      <w:proofErr w:type="spellEnd"/>
      <w:r w:rsidRPr="005B5D17">
        <w:rPr>
          <w:lang w:val="fr-BE"/>
        </w:rPr>
        <w:t xml:space="preserve"> show the </w:t>
      </w:r>
      <w:proofErr w:type="spellStart"/>
      <w:r w:rsidRPr="005B5D17">
        <w:rPr>
          <w:lang w:val="fr-BE"/>
        </w:rPr>
        <w:t>overall</w:t>
      </w:r>
      <w:proofErr w:type="spellEnd"/>
      <w:r w:rsidRPr="005B5D17">
        <w:rPr>
          <w:lang w:val="fr-BE"/>
        </w:rPr>
        <w:t xml:space="preserve"> distribution of minor and major manifestations in </w:t>
      </w:r>
      <w:proofErr w:type="spellStart"/>
      <w:r w:rsidRPr="005B5D17">
        <w:rPr>
          <w:lang w:val="fr-BE"/>
        </w:rPr>
        <w:t>each</w:t>
      </w:r>
      <w:proofErr w:type="spellEnd"/>
      <w:r w:rsidRPr="005B5D17">
        <w:rPr>
          <w:lang w:val="fr-BE"/>
        </w:rPr>
        <w:t xml:space="preserve"> leg, </w:t>
      </w:r>
      <w:proofErr w:type="spellStart"/>
      <w:r w:rsidRPr="005B5D17">
        <w:rPr>
          <w:lang w:val="fr-BE"/>
        </w:rPr>
        <w:t>regardless</w:t>
      </w:r>
      <w:proofErr w:type="spellEnd"/>
      <w:r w:rsidRPr="005B5D17">
        <w:rPr>
          <w:lang w:val="fr-BE"/>
        </w:rPr>
        <w:t xml:space="preserve"> of the </w:t>
      </w:r>
      <w:proofErr w:type="spellStart"/>
      <w:r w:rsidRPr="005B5D17">
        <w:rPr>
          <w:lang w:val="fr-BE"/>
        </w:rPr>
        <w:t>other</w:t>
      </w:r>
      <w:proofErr w:type="spellEnd"/>
      <w:r w:rsidRPr="005B5D17">
        <w:rPr>
          <w:lang w:val="fr-BE"/>
        </w:rPr>
        <w:t xml:space="preserve"> </w:t>
      </w:r>
      <w:proofErr w:type="spellStart"/>
      <w:r w:rsidRPr="005B5D17">
        <w:rPr>
          <w:lang w:val="fr-BE"/>
        </w:rPr>
        <w:t>leg's</w:t>
      </w:r>
      <w:proofErr w:type="spellEnd"/>
      <w:r w:rsidRPr="005B5D17">
        <w:rPr>
          <w:lang w:val="fr-BE"/>
        </w:rPr>
        <w:t xml:space="preserve"> </w:t>
      </w:r>
      <w:proofErr w:type="spellStart"/>
      <w:r w:rsidRPr="005B5D17">
        <w:rPr>
          <w:lang w:val="fr-BE"/>
        </w:rPr>
        <w:t>status</w:t>
      </w:r>
      <w:proofErr w:type="spellEnd"/>
      <w:r w:rsidRPr="005B5D17">
        <w:rPr>
          <w:lang w:val="fr-BE"/>
        </w:rPr>
        <w:t>.</w:t>
      </w:r>
    </w:p>
    <w:p w14:paraId="255C15D9" w14:textId="77777777" w:rsidR="00916FA8" w:rsidRPr="005B5D17" w:rsidRDefault="00916FA8" w:rsidP="00916FA8">
      <w:pPr>
        <w:rPr>
          <w:lang w:val="fr-BE"/>
        </w:rPr>
      </w:pPr>
    </w:p>
    <w:p w14:paraId="58BEE8BE" w14:textId="77777777" w:rsidR="00916FA8" w:rsidRPr="005B5D17" w:rsidRDefault="00916FA8" w:rsidP="00916FA8">
      <w:pPr>
        <w:rPr>
          <w:lang w:val="fr-BE"/>
        </w:rPr>
      </w:pPr>
      <w:r w:rsidRPr="005B5D17">
        <w:rPr>
          <w:lang w:val="fr-BE"/>
        </w:rPr>
        <w:t xml:space="preserve">5. </w:t>
      </w:r>
      <w:proofErr w:type="spellStart"/>
      <w:r w:rsidRPr="005B5D17">
        <w:rPr>
          <w:lang w:val="fr-BE"/>
        </w:rPr>
        <w:t>Conditional</w:t>
      </w:r>
      <w:proofErr w:type="spellEnd"/>
      <w:r w:rsidRPr="005B5D17">
        <w:rPr>
          <w:lang w:val="fr-BE"/>
        </w:rPr>
        <w:t xml:space="preserve"> </w:t>
      </w:r>
      <w:proofErr w:type="spellStart"/>
      <w:r w:rsidRPr="005B5D17">
        <w:rPr>
          <w:lang w:val="fr-BE"/>
        </w:rPr>
        <w:t>Probabilities</w:t>
      </w:r>
      <w:proofErr w:type="spellEnd"/>
      <w:r w:rsidRPr="005B5D17">
        <w:rPr>
          <w:lang w:val="fr-BE"/>
        </w:rPr>
        <w:t>:</w:t>
      </w:r>
    </w:p>
    <w:p w14:paraId="2EF3A2BB" w14:textId="77777777" w:rsidR="00916FA8" w:rsidRPr="005B5D17" w:rsidRDefault="00916FA8" w:rsidP="00916FA8">
      <w:pPr>
        <w:rPr>
          <w:lang w:val="fr-BE"/>
        </w:rPr>
      </w:pPr>
      <w:r w:rsidRPr="005B5D17">
        <w:rPr>
          <w:lang w:val="fr-BE"/>
        </w:rPr>
        <w:t xml:space="preserve">   - </w:t>
      </w:r>
      <w:proofErr w:type="spellStart"/>
      <w:r w:rsidRPr="005B5D17">
        <w:rPr>
          <w:lang w:val="fr-BE"/>
        </w:rPr>
        <w:t>These</w:t>
      </w:r>
      <w:proofErr w:type="spellEnd"/>
      <w:r w:rsidRPr="005B5D17">
        <w:rPr>
          <w:lang w:val="fr-BE"/>
        </w:rPr>
        <w:t xml:space="preserve"> </w:t>
      </w:r>
      <w:proofErr w:type="spellStart"/>
      <w:r w:rsidRPr="005B5D17">
        <w:rPr>
          <w:lang w:val="fr-BE"/>
        </w:rPr>
        <w:t>probabilities</w:t>
      </w:r>
      <w:proofErr w:type="spellEnd"/>
      <w:r w:rsidRPr="005B5D17">
        <w:rPr>
          <w:lang w:val="fr-BE"/>
        </w:rPr>
        <w:t xml:space="preserve"> show how the manifestation in one leg </w:t>
      </w:r>
      <w:proofErr w:type="spellStart"/>
      <w:r w:rsidRPr="005B5D17">
        <w:rPr>
          <w:lang w:val="fr-BE"/>
        </w:rPr>
        <w:t>is</w:t>
      </w:r>
      <w:proofErr w:type="spellEnd"/>
      <w:r w:rsidRPr="005B5D17">
        <w:rPr>
          <w:lang w:val="fr-BE"/>
        </w:rPr>
        <w:t xml:space="preserve"> </w:t>
      </w:r>
      <w:proofErr w:type="spellStart"/>
      <w:r w:rsidRPr="005B5D17">
        <w:rPr>
          <w:lang w:val="fr-BE"/>
        </w:rPr>
        <w:t>related</w:t>
      </w:r>
      <w:proofErr w:type="spellEnd"/>
      <w:r w:rsidRPr="005B5D17">
        <w:rPr>
          <w:lang w:val="fr-BE"/>
        </w:rPr>
        <w:t xml:space="preserve"> to the manifestation in the </w:t>
      </w:r>
      <w:proofErr w:type="spellStart"/>
      <w:r w:rsidRPr="005B5D17">
        <w:rPr>
          <w:lang w:val="fr-BE"/>
        </w:rPr>
        <w:t>other</w:t>
      </w:r>
      <w:proofErr w:type="spellEnd"/>
      <w:r w:rsidRPr="005B5D17">
        <w:rPr>
          <w:lang w:val="fr-BE"/>
        </w:rPr>
        <w:t xml:space="preserve"> leg.</w:t>
      </w:r>
    </w:p>
    <w:p w14:paraId="53B6B460" w14:textId="77777777" w:rsidR="00916FA8" w:rsidRPr="005B5D17" w:rsidRDefault="00916FA8" w:rsidP="00916FA8">
      <w:pPr>
        <w:rPr>
          <w:lang w:val="fr-BE"/>
        </w:rPr>
      </w:pPr>
    </w:p>
    <w:p w14:paraId="2332BBEA" w14:textId="77777777" w:rsidR="00916FA8" w:rsidRPr="005B5D17" w:rsidRDefault="00916FA8" w:rsidP="00916FA8">
      <w:pPr>
        <w:rPr>
          <w:lang w:val="fr-BE"/>
        </w:rPr>
      </w:pPr>
      <w:r w:rsidRPr="005B5D17">
        <w:rPr>
          <w:lang w:val="fr-BE"/>
        </w:rPr>
        <w:t>Conclusions:</w:t>
      </w:r>
    </w:p>
    <w:p w14:paraId="6C5FCF34" w14:textId="77777777" w:rsidR="00916FA8" w:rsidRPr="005B5D17" w:rsidRDefault="00916FA8" w:rsidP="00916FA8">
      <w:pPr>
        <w:rPr>
          <w:lang w:val="fr-BE"/>
        </w:rPr>
      </w:pPr>
    </w:p>
    <w:p w14:paraId="329CFDDF" w14:textId="77777777" w:rsidR="00916FA8" w:rsidRPr="005B5D17" w:rsidRDefault="00916FA8" w:rsidP="00916FA8">
      <w:pPr>
        <w:rPr>
          <w:lang w:val="fr-BE"/>
        </w:rPr>
      </w:pPr>
      <w:r w:rsidRPr="005B5D17">
        <w:rPr>
          <w:lang w:val="fr-BE"/>
        </w:rPr>
        <w:t xml:space="preserve">1. Association: The chi-square test </w:t>
      </w:r>
      <w:proofErr w:type="spellStart"/>
      <w:r w:rsidRPr="005B5D17">
        <w:rPr>
          <w:lang w:val="fr-BE"/>
        </w:rPr>
        <w:t>will</w:t>
      </w:r>
      <w:proofErr w:type="spellEnd"/>
      <w:r w:rsidRPr="005B5D17">
        <w:rPr>
          <w:lang w:val="fr-BE"/>
        </w:rPr>
        <w:t xml:space="preserve"> </w:t>
      </w:r>
      <w:proofErr w:type="spellStart"/>
      <w:r w:rsidRPr="005B5D17">
        <w:rPr>
          <w:lang w:val="fr-BE"/>
        </w:rPr>
        <w:t>likely</w:t>
      </w:r>
      <w:proofErr w:type="spellEnd"/>
      <w:r w:rsidRPr="005B5D17">
        <w:rPr>
          <w:lang w:val="fr-BE"/>
        </w:rPr>
        <w:t xml:space="preserve"> show a </w:t>
      </w:r>
      <w:proofErr w:type="spellStart"/>
      <w:r w:rsidRPr="005B5D17">
        <w:rPr>
          <w:lang w:val="fr-BE"/>
        </w:rPr>
        <w:t>significant</w:t>
      </w:r>
      <w:proofErr w:type="spellEnd"/>
      <w:r w:rsidRPr="005B5D17">
        <w:rPr>
          <w:lang w:val="fr-BE"/>
        </w:rPr>
        <w:t xml:space="preserve"> association </w:t>
      </w:r>
      <w:proofErr w:type="spellStart"/>
      <w:r w:rsidRPr="005B5D17">
        <w:rPr>
          <w:lang w:val="fr-BE"/>
        </w:rPr>
        <w:t>between</w:t>
      </w:r>
      <w:proofErr w:type="spellEnd"/>
      <w:r w:rsidRPr="005B5D17">
        <w:rPr>
          <w:lang w:val="fr-BE"/>
        </w:rPr>
        <w:t xml:space="preserve"> </w:t>
      </w:r>
      <w:proofErr w:type="spellStart"/>
      <w:r w:rsidRPr="005B5D17">
        <w:rPr>
          <w:lang w:val="fr-BE"/>
        </w:rPr>
        <w:t>left</w:t>
      </w:r>
      <w:proofErr w:type="spellEnd"/>
      <w:r w:rsidRPr="005B5D17">
        <w:rPr>
          <w:lang w:val="fr-BE"/>
        </w:rPr>
        <w:t xml:space="preserve"> and right leg manifestations, </w:t>
      </w:r>
      <w:proofErr w:type="spellStart"/>
      <w:r w:rsidRPr="005B5D17">
        <w:rPr>
          <w:lang w:val="fr-BE"/>
        </w:rPr>
        <w:t>indicating</w:t>
      </w:r>
      <w:proofErr w:type="spellEnd"/>
      <w:r w:rsidRPr="005B5D17">
        <w:rPr>
          <w:lang w:val="fr-BE"/>
        </w:rPr>
        <w:t xml:space="preserve"> </w:t>
      </w:r>
      <w:proofErr w:type="spellStart"/>
      <w:r w:rsidRPr="005B5D17">
        <w:rPr>
          <w:lang w:val="fr-BE"/>
        </w:rPr>
        <w:t>that</w:t>
      </w:r>
      <w:proofErr w:type="spellEnd"/>
      <w:r w:rsidRPr="005B5D17">
        <w:rPr>
          <w:lang w:val="fr-BE"/>
        </w:rPr>
        <w:t xml:space="preserve"> the </w:t>
      </w:r>
      <w:proofErr w:type="spellStart"/>
      <w:r w:rsidRPr="005B5D17">
        <w:rPr>
          <w:lang w:val="fr-BE"/>
        </w:rPr>
        <w:t>severity</w:t>
      </w:r>
      <w:proofErr w:type="spellEnd"/>
      <w:r w:rsidRPr="005B5D17">
        <w:rPr>
          <w:lang w:val="fr-BE"/>
        </w:rPr>
        <w:t xml:space="preserve"> in one leg </w:t>
      </w:r>
      <w:proofErr w:type="spellStart"/>
      <w:r w:rsidRPr="005B5D17">
        <w:rPr>
          <w:lang w:val="fr-BE"/>
        </w:rPr>
        <w:t>is</w:t>
      </w:r>
      <w:proofErr w:type="spellEnd"/>
      <w:r w:rsidRPr="005B5D17">
        <w:rPr>
          <w:lang w:val="fr-BE"/>
        </w:rPr>
        <w:t xml:space="preserve"> not </w:t>
      </w:r>
      <w:proofErr w:type="spellStart"/>
      <w:r w:rsidRPr="005B5D17">
        <w:rPr>
          <w:lang w:val="fr-BE"/>
        </w:rPr>
        <w:t>independent</w:t>
      </w:r>
      <w:proofErr w:type="spellEnd"/>
      <w:r w:rsidRPr="005B5D17">
        <w:rPr>
          <w:lang w:val="fr-BE"/>
        </w:rPr>
        <w:t xml:space="preserve"> of the </w:t>
      </w:r>
      <w:proofErr w:type="spellStart"/>
      <w:r w:rsidRPr="005B5D17">
        <w:rPr>
          <w:lang w:val="fr-BE"/>
        </w:rPr>
        <w:t>other</w:t>
      </w:r>
      <w:proofErr w:type="spellEnd"/>
      <w:r w:rsidRPr="005B5D17">
        <w:rPr>
          <w:lang w:val="fr-BE"/>
        </w:rPr>
        <w:t>.</w:t>
      </w:r>
    </w:p>
    <w:p w14:paraId="4BC410C7" w14:textId="77777777" w:rsidR="00916FA8" w:rsidRPr="005B5D17" w:rsidRDefault="00916FA8" w:rsidP="00916FA8">
      <w:pPr>
        <w:rPr>
          <w:lang w:val="fr-BE"/>
        </w:rPr>
      </w:pPr>
    </w:p>
    <w:p w14:paraId="3BC4880C" w14:textId="77777777" w:rsidR="00916FA8" w:rsidRPr="005B5D17" w:rsidRDefault="00916FA8" w:rsidP="00916FA8">
      <w:pPr>
        <w:rPr>
          <w:lang w:val="fr-BE"/>
        </w:rPr>
      </w:pPr>
      <w:r w:rsidRPr="005B5D17">
        <w:rPr>
          <w:lang w:val="fr-BE"/>
        </w:rPr>
        <w:t xml:space="preserve">2. </w:t>
      </w:r>
      <w:proofErr w:type="spellStart"/>
      <w:r w:rsidRPr="005B5D17">
        <w:rPr>
          <w:lang w:val="fr-BE"/>
        </w:rPr>
        <w:t>Symmetry</w:t>
      </w:r>
      <w:proofErr w:type="spellEnd"/>
      <w:r w:rsidRPr="005B5D17">
        <w:rPr>
          <w:lang w:val="fr-BE"/>
        </w:rPr>
        <w:t xml:space="preserve">: By </w:t>
      </w:r>
      <w:proofErr w:type="spellStart"/>
      <w:r w:rsidRPr="005B5D17">
        <w:rPr>
          <w:lang w:val="fr-BE"/>
        </w:rPr>
        <w:t>comparing</w:t>
      </w:r>
      <w:proofErr w:type="spellEnd"/>
      <w:r w:rsidRPr="005B5D17">
        <w:rPr>
          <w:lang w:val="fr-BE"/>
        </w:rPr>
        <w:t xml:space="preserve"> the marginal </w:t>
      </w:r>
      <w:proofErr w:type="spellStart"/>
      <w:r w:rsidRPr="005B5D17">
        <w:rPr>
          <w:lang w:val="fr-BE"/>
        </w:rPr>
        <w:t>probabilities</w:t>
      </w:r>
      <w:proofErr w:type="spellEnd"/>
      <w:r w:rsidRPr="005B5D17">
        <w:rPr>
          <w:lang w:val="fr-BE"/>
        </w:rPr>
        <w:t xml:space="preserve">, </w:t>
      </w:r>
      <w:proofErr w:type="spellStart"/>
      <w:r w:rsidRPr="005B5D17">
        <w:rPr>
          <w:lang w:val="fr-BE"/>
        </w:rPr>
        <w:t>we</w:t>
      </w:r>
      <w:proofErr w:type="spellEnd"/>
      <w:r w:rsidRPr="005B5D17">
        <w:rPr>
          <w:lang w:val="fr-BE"/>
        </w:rPr>
        <w:t xml:space="preserve"> can </w:t>
      </w:r>
      <w:proofErr w:type="spellStart"/>
      <w:r w:rsidRPr="005B5D17">
        <w:rPr>
          <w:lang w:val="fr-BE"/>
        </w:rPr>
        <w:t>assess</w:t>
      </w:r>
      <w:proofErr w:type="spellEnd"/>
      <w:r w:rsidRPr="005B5D17">
        <w:rPr>
          <w:lang w:val="fr-BE"/>
        </w:rPr>
        <w:t xml:space="preserve"> if </w:t>
      </w:r>
      <w:proofErr w:type="spellStart"/>
      <w:r w:rsidRPr="005B5D17">
        <w:rPr>
          <w:lang w:val="fr-BE"/>
        </w:rPr>
        <w:t>there's</w:t>
      </w:r>
      <w:proofErr w:type="spellEnd"/>
      <w:r w:rsidRPr="005B5D17">
        <w:rPr>
          <w:lang w:val="fr-BE"/>
        </w:rPr>
        <w:t xml:space="preserve"> an </w:t>
      </w:r>
      <w:proofErr w:type="spellStart"/>
      <w:r w:rsidRPr="005B5D17">
        <w:rPr>
          <w:lang w:val="fr-BE"/>
        </w:rPr>
        <w:t>overall</w:t>
      </w:r>
      <w:proofErr w:type="spellEnd"/>
      <w:r w:rsidRPr="005B5D17">
        <w:rPr>
          <w:lang w:val="fr-BE"/>
        </w:rPr>
        <w:t xml:space="preserve"> </w:t>
      </w:r>
      <w:proofErr w:type="spellStart"/>
      <w:r w:rsidRPr="005B5D17">
        <w:rPr>
          <w:lang w:val="fr-BE"/>
        </w:rPr>
        <w:t>tendency</w:t>
      </w:r>
      <w:proofErr w:type="spellEnd"/>
      <w:r w:rsidRPr="005B5D17">
        <w:rPr>
          <w:lang w:val="fr-BE"/>
        </w:rPr>
        <w:t xml:space="preserve"> for one leg to have more </w:t>
      </w:r>
      <w:proofErr w:type="spellStart"/>
      <w:r w:rsidRPr="005B5D17">
        <w:rPr>
          <w:lang w:val="fr-BE"/>
        </w:rPr>
        <w:t>severe</w:t>
      </w:r>
      <w:proofErr w:type="spellEnd"/>
      <w:r w:rsidRPr="005B5D17">
        <w:rPr>
          <w:lang w:val="fr-BE"/>
        </w:rPr>
        <w:t xml:space="preserve"> manifestations </w:t>
      </w:r>
      <w:proofErr w:type="spellStart"/>
      <w:r w:rsidRPr="005B5D17">
        <w:rPr>
          <w:lang w:val="fr-BE"/>
        </w:rPr>
        <w:t>than</w:t>
      </w:r>
      <w:proofErr w:type="spellEnd"/>
      <w:r w:rsidRPr="005B5D17">
        <w:rPr>
          <w:lang w:val="fr-BE"/>
        </w:rPr>
        <w:t xml:space="preserve"> the </w:t>
      </w:r>
      <w:proofErr w:type="spellStart"/>
      <w:r w:rsidRPr="005B5D17">
        <w:rPr>
          <w:lang w:val="fr-BE"/>
        </w:rPr>
        <w:t>other</w:t>
      </w:r>
      <w:proofErr w:type="spellEnd"/>
      <w:r w:rsidRPr="005B5D17">
        <w:rPr>
          <w:lang w:val="fr-BE"/>
        </w:rPr>
        <w:t>.</w:t>
      </w:r>
    </w:p>
    <w:p w14:paraId="7DA40175" w14:textId="77777777" w:rsidR="00916FA8" w:rsidRPr="005B5D17" w:rsidRDefault="00916FA8" w:rsidP="00916FA8">
      <w:pPr>
        <w:rPr>
          <w:lang w:val="fr-BE"/>
        </w:rPr>
      </w:pPr>
    </w:p>
    <w:p w14:paraId="17D8E230" w14:textId="77777777" w:rsidR="00916FA8" w:rsidRPr="005B5D17" w:rsidRDefault="00916FA8" w:rsidP="00916FA8">
      <w:pPr>
        <w:rPr>
          <w:lang w:val="fr-BE"/>
        </w:rPr>
      </w:pPr>
      <w:r w:rsidRPr="005B5D17">
        <w:rPr>
          <w:lang w:val="fr-BE"/>
        </w:rPr>
        <w:t xml:space="preserve">3. Progression: The </w:t>
      </w:r>
      <w:proofErr w:type="spellStart"/>
      <w:r w:rsidRPr="005B5D17">
        <w:rPr>
          <w:lang w:val="fr-BE"/>
        </w:rPr>
        <w:t>odds</w:t>
      </w:r>
      <w:proofErr w:type="spellEnd"/>
      <w:r w:rsidRPr="005B5D17">
        <w:rPr>
          <w:lang w:val="fr-BE"/>
        </w:rPr>
        <w:t xml:space="preserve"> ratio and </w:t>
      </w:r>
      <w:proofErr w:type="spellStart"/>
      <w:r w:rsidRPr="005B5D17">
        <w:rPr>
          <w:lang w:val="fr-BE"/>
        </w:rPr>
        <w:t>conditional</w:t>
      </w:r>
      <w:proofErr w:type="spellEnd"/>
      <w:r w:rsidRPr="005B5D17">
        <w:rPr>
          <w:lang w:val="fr-BE"/>
        </w:rPr>
        <w:t xml:space="preserve"> </w:t>
      </w:r>
      <w:proofErr w:type="spellStart"/>
      <w:r w:rsidRPr="005B5D17">
        <w:rPr>
          <w:lang w:val="fr-BE"/>
        </w:rPr>
        <w:t>probabilities</w:t>
      </w:r>
      <w:proofErr w:type="spellEnd"/>
      <w:r w:rsidRPr="005B5D17">
        <w:rPr>
          <w:lang w:val="fr-BE"/>
        </w:rPr>
        <w:t xml:space="preserve"> can </w:t>
      </w:r>
      <w:proofErr w:type="spellStart"/>
      <w:r w:rsidRPr="005B5D17">
        <w:rPr>
          <w:lang w:val="fr-BE"/>
        </w:rPr>
        <w:t>give</w:t>
      </w:r>
      <w:proofErr w:type="spellEnd"/>
      <w:r w:rsidRPr="005B5D17">
        <w:rPr>
          <w:lang w:val="fr-BE"/>
        </w:rPr>
        <w:t xml:space="preserve"> us insight </w:t>
      </w:r>
      <w:proofErr w:type="spellStart"/>
      <w:r w:rsidRPr="005B5D17">
        <w:rPr>
          <w:lang w:val="fr-BE"/>
        </w:rPr>
        <w:t>into</w:t>
      </w:r>
      <w:proofErr w:type="spellEnd"/>
      <w:r w:rsidRPr="005B5D17">
        <w:rPr>
          <w:lang w:val="fr-BE"/>
        </w:rPr>
        <w:t xml:space="preserve"> how the </w:t>
      </w:r>
      <w:proofErr w:type="spellStart"/>
      <w:r w:rsidRPr="005B5D17">
        <w:rPr>
          <w:lang w:val="fr-BE"/>
        </w:rPr>
        <w:t>disease</w:t>
      </w:r>
      <w:proofErr w:type="spellEnd"/>
      <w:r w:rsidRPr="005B5D17">
        <w:rPr>
          <w:lang w:val="fr-BE"/>
        </w:rPr>
        <w:t xml:space="preserve"> </w:t>
      </w:r>
      <w:proofErr w:type="spellStart"/>
      <w:r w:rsidRPr="005B5D17">
        <w:rPr>
          <w:lang w:val="fr-BE"/>
        </w:rPr>
        <w:t>might</w:t>
      </w:r>
      <w:proofErr w:type="spellEnd"/>
      <w:r w:rsidRPr="005B5D17">
        <w:rPr>
          <w:lang w:val="fr-BE"/>
        </w:rPr>
        <w:t xml:space="preserve"> </w:t>
      </w:r>
      <w:proofErr w:type="spellStart"/>
      <w:r w:rsidRPr="005B5D17">
        <w:rPr>
          <w:lang w:val="fr-BE"/>
        </w:rPr>
        <w:t>progress</w:t>
      </w:r>
      <w:proofErr w:type="spellEnd"/>
      <w:r w:rsidRPr="005B5D17">
        <w:rPr>
          <w:lang w:val="fr-BE"/>
        </w:rPr>
        <w:t xml:space="preserve">. For </w:t>
      </w:r>
      <w:proofErr w:type="spellStart"/>
      <w:r w:rsidRPr="005B5D17">
        <w:rPr>
          <w:lang w:val="fr-BE"/>
        </w:rPr>
        <w:t>example</w:t>
      </w:r>
      <w:proofErr w:type="spellEnd"/>
      <w:r w:rsidRPr="005B5D17">
        <w:rPr>
          <w:lang w:val="fr-BE"/>
        </w:rPr>
        <w:t xml:space="preserve">, if P(Right Major | </w:t>
      </w:r>
      <w:proofErr w:type="spellStart"/>
      <w:r w:rsidRPr="005B5D17">
        <w:rPr>
          <w:lang w:val="fr-BE"/>
        </w:rPr>
        <w:t>Left</w:t>
      </w:r>
      <w:proofErr w:type="spellEnd"/>
      <w:r w:rsidRPr="005B5D17">
        <w:rPr>
          <w:lang w:val="fr-BE"/>
        </w:rPr>
        <w:t xml:space="preserve"> Major) </w:t>
      </w:r>
      <w:proofErr w:type="spellStart"/>
      <w:r w:rsidRPr="005B5D17">
        <w:rPr>
          <w:lang w:val="fr-BE"/>
        </w:rPr>
        <w:t>is</w:t>
      </w:r>
      <w:proofErr w:type="spellEnd"/>
      <w:r w:rsidRPr="005B5D17">
        <w:rPr>
          <w:lang w:val="fr-BE"/>
        </w:rPr>
        <w:t xml:space="preserve"> </w:t>
      </w:r>
      <w:proofErr w:type="spellStart"/>
      <w:r w:rsidRPr="005B5D17">
        <w:rPr>
          <w:lang w:val="fr-BE"/>
        </w:rPr>
        <w:t>much</w:t>
      </w:r>
      <w:proofErr w:type="spellEnd"/>
      <w:r w:rsidRPr="005B5D17">
        <w:rPr>
          <w:lang w:val="fr-BE"/>
        </w:rPr>
        <w:t xml:space="preserve"> </w:t>
      </w:r>
      <w:proofErr w:type="spellStart"/>
      <w:r w:rsidRPr="005B5D17">
        <w:rPr>
          <w:lang w:val="fr-BE"/>
        </w:rPr>
        <w:t>higher</w:t>
      </w:r>
      <w:proofErr w:type="spellEnd"/>
      <w:r w:rsidRPr="005B5D17">
        <w:rPr>
          <w:lang w:val="fr-BE"/>
        </w:rPr>
        <w:t xml:space="preserve"> </w:t>
      </w:r>
      <w:proofErr w:type="spellStart"/>
      <w:r w:rsidRPr="005B5D17">
        <w:rPr>
          <w:lang w:val="fr-BE"/>
        </w:rPr>
        <w:t>than</w:t>
      </w:r>
      <w:proofErr w:type="spellEnd"/>
      <w:r w:rsidRPr="005B5D17">
        <w:rPr>
          <w:lang w:val="fr-BE"/>
        </w:rPr>
        <w:t xml:space="preserve"> P(Right Major | </w:t>
      </w:r>
      <w:proofErr w:type="spellStart"/>
      <w:r w:rsidRPr="005B5D17">
        <w:rPr>
          <w:lang w:val="fr-BE"/>
        </w:rPr>
        <w:t>Left</w:t>
      </w:r>
      <w:proofErr w:type="spellEnd"/>
      <w:r w:rsidRPr="005B5D17">
        <w:rPr>
          <w:lang w:val="fr-BE"/>
        </w:rPr>
        <w:t xml:space="preserve"> Minor), </w:t>
      </w:r>
      <w:proofErr w:type="spellStart"/>
      <w:r w:rsidRPr="005B5D17">
        <w:rPr>
          <w:lang w:val="fr-BE"/>
        </w:rPr>
        <w:t>it</w:t>
      </w:r>
      <w:proofErr w:type="spellEnd"/>
      <w:r w:rsidRPr="005B5D17">
        <w:rPr>
          <w:lang w:val="fr-BE"/>
        </w:rPr>
        <w:t xml:space="preserve"> </w:t>
      </w:r>
      <w:proofErr w:type="spellStart"/>
      <w:r w:rsidRPr="005B5D17">
        <w:rPr>
          <w:lang w:val="fr-BE"/>
        </w:rPr>
        <w:t>suggests</w:t>
      </w:r>
      <w:proofErr w:type="spellEnd"/>
      <w:r w:rsidRPr="005B5D17">
        <w:rPr>
          <w:lang w:val="fr-BE"/>
        </w:rPr>
        <w:t xml:space="preserve"> </w:t>
      </w:r>
      <w:proofErr w:type="spellStart"/>
      <w:r w:rsidRPr="005B5D17">
        <w:rPr>
          <w:lang w:val="fr-BE"/>
        </w:rPr>
        <w:t>that</w:t>
      </w:r>
      <w:proofErr w:type="spellEnd"/>
      <w:r w:rsidRPr="005B5D17">
        <w:rPr>
          <w:lang w:val="fr-BE"/>
        </w:rPr>
        <w:t xml:space="preserve"> major manifestations in one leg are </w:t>
      </w:r>
      <w:proofErr w:type="spellStart"/>
      <w:r w:rsidRPr="005B5D17">
        <w:rPr>
          <w:lang w:val="fr-BE"/>
        </w:rPr>
        <w:t>strongly</w:t>
      </w:r>
      <w:proofErr w:type="spellEnd"/>
      <w:r w:rsidRPr="005B5D17">
        <w:rPr>
          <w:lang w:val="fr-BE"/>
        </w:rPr>
        <w:t xml:space="preserve"> </w:t>
      </w:r>
      <w:proofErr w:type="spellStart"/>
      <w:r w:rsidRPr="005B5D17">
        <w:rPr>
          <w:lang w:val="fr-BE"/>
        </w:rPr>
        <w:t>associated</w:t>
      </w:r>
      <w:proofErr w:type="spellEnd"/>
      <w:r w:rsidRPr="005B5D17">
        <w:rPr>
          <w:lang w:val="fr-BE"/>
        </w:rPr>
        <w:t xml:space="preserve"> </w:t>
      </w:r>
      <w:proofErr w:type="spellStart"/>
      <w:r w:rsidRPr="005B5D17">
        <w:rPr>
          <w:lang w:val="fr-BE"/>
        </w:rPr>
        <w:t>with</w:t>
      </w:r>
      <w:proofErr w:type="spellEnd"/>
      <w:r w:rsidRPr="005B5D17">
        <w:rPr>
          <w:lang w:val="fr-BE"/>
        </w:rPr>
        <w:t xml:space="preserve"> major manifestations in the </w:t>
      </w:r>
      <w:proofErr w:type="spellStart"/>
      <w:r w:rsidRPr="005B5D17">
        <w:rPr>
          <w:lang w:val="fr-BE"/>
        </w:rPr>
        <w:t>other</w:t>
      </w:r>
      <w:proofErr w:type="spellEnd"/>
      <w:r w:rsidRPr="005B5D17">
        <w:rPr>
          <w:lang w:val="fr-BE"/>
        </w:rPr>
        <w:t>.</w:t>
      </w:r>
    </w:p>
    <w:p w14:paraId="766A0880" w14:textId="77777777" w:rsidR="00916FA8" w:rsidRPr="005B5D17" w:rsidRDefault="00916FA8" w:rsidP="00916FA8">
      <w:pPr>
        <w:rPr>
          <w:lang w:val="fr-BE"/>
        </w:rPr>
      </w:pPr>
    </w:p>
    <w:p w14:paraId="5CD51820" w14:textId="77777777" w:rsidR="00916FA8" w:rsidRPr="005B5D17" w:rsidRDefault="00916FA8" w:rsidP="00916FA8">
      <w:pPr>
        <w:rPr>
          <w:lang w:val="fr-BE"/>
        </w:rPr>
      </w:pPr>
      <w:r w:rsidRPr="005B5D17">
        <w:rPr>
          <w:lang w:val="fr-BE"/>
        </w:rPr>
        <w:t xml:space="preserve">4. Risk </w:t>
      </w:r>
      <w:proofErr w:type="spellStart"/>
      <w:r w:rsidRPr="005B5D17">
        <w:rPr>
          <w:lang w:val="fr-BE"/>
        </w:rPr>
        <w:t>Assessment</w:t>
      </w:r>
      <w:proofErr w:type="spellEnd"/>
      <w:r w:rsidRPr="005B5D17">
        <w:rPr>
          <w:lang w:val="fr-BE"/>
        </w:rPr>
        <w:t xml:space="preserve">: The </w:t>
      </w:r>
      <w:proofErr w:type="spellStart"/>
      <w:r w:rsidRPr="005B5D17">
        <w:rPr>
          <w:lang w:val="fr-BE"/>
        </w:rPr>
        <w:t>conditional</w:t>
      </w:r>
      <w:proofErr w:type="spellEnd"/>
      <w:r w:rsidRPr="005B5D17">
        <w:rPr>
          <w:lang w:val="fr-BE"/>
        </w:rPr>
        <w:t xml:space="preserve"> </w:t>
      </w:r>
      <w:proofErr w:type="spellStart"/>
      <w:r w:rsidRPr="005B5D17">
        <w:rPr>
          <w:lang w:val="fr-BE"/>
        </w:rPr>
        <w:t>probabilities</w:t>
      </w:r>
      <w:proofErr w:type="spellEnd"/>
      <w:r w:rsidRPr="005B5D17">
        <w:rPr>
          <w:lang w:val="fr-BE"/>
        </w:rPr>
        <w:t xml:space="preserve"> can </w:t>
      </w:r>
      <w:proofErr w:type="spellStart"/>
      <w:r w:rsidRPr="005B5D17">
        <w:rPr>
          <w:lang w:val="fr-BE"/>
        </w:rPr>
        <w:t>be</w:t>
      </w:r>
      <w:proofErr w:type="spellEnd"/>
      <w:r w:rsidRPr="005B5D17">
        <w:rPr>
          <w:lang w:val="fr-BE"/>
        </w:rPr>
        <w:t xml:space="preserve"> </w:t>
      </w:r>
      <w:proofErr w:type="spellStart"/>
      <w:r w:rsidRPr="005B5D17">
        <w:rPr>
          <w:lang w:val="fr-BE"/>
        </w:rPr>
        <w:t>used</w:t>
      </w:r>
      <w:proofErr w:type="spellEnd"/>
      <w:r w:rsidRPr="005B5D17">
        <w:rPr>
          <w:lang w:val="fr-BE"/>
        </w:rPr>
        <w:t xml:space="preserve"> to </w:t>
      </w:r>
      <w:proofErr w:type="spellStart"/>
      <w:r w:rsidRPr="005B5D17">
        <w:rPr>
          <w:lang w:val="fr-BE"/>
        </w:rPr>
        <w:t>assess</w:t>
      </w:r>
      <w:proofErr w:type="spellEnd"/>
      <w:r w:rsidRPr="005B5D17">
        <w:rPr>
          <w:lang w:val="fr-BE"/>
        </w:rPr>
        <w:t xml:space="preserve"> the </w:t>
      </w:r>
      <w:proofErr w:type="spellStart"/>
      <w:r w:rsidRPr="005B5D17">
        <w:rPr>
          <w:lang w:val="fr-BE"/>
        </w:rPr>
        <w:t>risk</w:t>
      </w:r>
      <w:proofErr w:type="spellEnd"/>
      <w:r w:rsidRPr="005B5D17">
        <w:rPr>
          <w:lang w:val="fr-BE"/>
        </w:rPr>
        <w:t xml:space="preserve"> of major manifestations in one leg </w:t>
      </w:r>
      <w:proofErr w:type="spellStart"/>
      <w:r w:rsidRPr="005B5D17">
        <w:rPr>
          <w:lang w:val="fr-BE"/>
        </w:rPr>
        <w:t>given</w:t>
      </w:r>
      <w:proofErr w:type="spellEnd"/>
      <w:r w:rsidRPr="005B5D17">
        <w:rPr>
          <w:lang w:val="fr-BE"/>
        </w:rPr>
        <w:t xml:space="preserve"> the </w:t>
      </w:r>
      <w:proofErr w:type="spellStart"/>
      <w:r w:rsidRPr="005B5D17">
        <w:rPr>
          <w:lang w:val="fr-BE"/>
        </w:rPr>
        <w:t>status</w:t>
      </w:r>
      <w:proofErr w:type="spellEnd"/>
      <w:r w:rsidRPr="005B5D17">
        <w:rPr>
          <w:lang w:val="fr-BE"/>
        </w:rPr>
        <w:t xml:space="preserve"> of the </w:t>
      </w:r>
      <w:proofErr w:type="spellStart"/>
      <w:r w:rsidRPr="005B5D17">
        <w:rPr>
          <w:lang w:val="fr-BE"/>
        </w:rPr>
        <w:t>other</w:t>
      </w:r>
      <w:proofErr w:type="spellEnd"/>
      <w:r w:rsidRPr="005B5D17">
        <w:rPr>
          <w:lang w:val="fr-BE"/>
        </w:rPr>
        <w:t xml:space="preserve"> leg, </w:t>
      </w:r>
      <w:proofErr w:type="spellStart"/>
      <w:r w:rsidRPr="005B5D17">
        <w:rPr>
          <w:lang w:val="fr-BE"/>
        </w:rPr>
        <w:t>which</w:t>
      </w:r>
      <w:proofErr w:type="spellEnd"/>
      <w:r w:rsidRPr="005B5D17">
        <w:rPr>
          <w:lang w:val="fr-BE"/>
        </w:rPr>
        <w:t xml:space="preserve"> </w:t>
      </w:r>
      <w:proofErr w:type="spellStart"/>
      <w:r w:rsidRPr="005B5D17">
        <w:rPr>
          <w:lang w:val="fr-BE"/>
        </w:rPr>
        <w:t>could</w:t>
      </w:r>
      <w:proofErr w:type="spellEnd"/>
      <w:r w:rsidRPr="005B5D17">
        <w:rPr>
          <w:lang w:val="fr-BE"/>
        </w:rPr>
        <w:t xml:space="preserve"> </w:t>
      </w:r>
      <w:proofErr w:type="spellStart"/>
      <w:r w:rsidRPr="005B5D17">
        <w:rPr>
          <w:lang w:val="fr-BE"/>
        </w:rPr>
        <w:t>be</w:t>
      </w:r>
      <w:proofErr w:type="spellEnd"/>
      <w:r w:rsidRPr="005B5D17">
        <w:rPr>
          <w:lang w:val="fr-BE"/>
        </w:rPr>
        <w:t xml:space="preserve"> </w:t>
      </w:r>
      <w:proofErr w:type="spellStart"/>
      <w:r w:rsidRPr="005B5D17">
        <w:rPr>
          <w:lang w:val="fr-BE"/>
        </w:rPr>
        <w:t>clinically</w:t>
      </w:r>
      <w:proofErr w:type="spellEnd"/>
      <w:r w:rsidRPr="005B5D17">
        <w:rPr>
          <w:lang w:val="fr-BE"/>
        </w:rPr>
        <w:t xml:space="preserve"> </w:t>
      </w:r>
      <w:proofErr w:type="spellStart"/>
      <w:r w:rsidRPr="005B5D17">
        <w:rPr>
          <w:lang w:val="fr-BE"/>
        </w:rPr>
        <w:t>useful</w:t>
      </w:r>
      <w:proofErr w:type="spellEnd"/>
      <w:r w:rsidRPr="005B5D17">
        <w:rPr>
          <w:lang w:val="fr-BE"/>
        </w:rPr>
        <w:t xml:space="preserve"> for </w:t>
      </w:r>
      <w:proofErr w:type="spellStart"/>
      <w:r w:rsidRPr="005B5D17">
        <w:rPr>
          <w:lang w:val="fr-BE"/>
        </w:rPr>
        <w:t>prognosis</w:t>
      </w:r>
      <w:proofErr w:type="spellEnd"/>
      <w:r w:rsidRPr="005B5D17">
        <w:rPr>
          <w:lang w:val="fr-BE"/>
        </w:rPr>
        <w:t xml:space="preserve"> and </w:t>
      </w:r>
      <w:proofErr w:type="spellStart"/>
      <w:r w:rsidRPr="005B5D17">
        <w:rPr>
          <w:lang w:val="fr-BE"/>
        </w:rPr>
        <w:t>treatment</w:t>
      </w:r>
      <w:proofErr w:type="spellEnd"/>
      <w:r w:rsidRPr="005B5D17">
        <w:rPr>
          <w:lang w:val="fr-BE"/>
        </w:rPr>
        <w:t xml:space="preserve"> planning.</w:t>
      </w:r>
    </w:p>
    <w:p w14:paraId="760B66C1" w14:textId="77777777" w:rsidR="00916FA8" w:rsidRPr="005B5D17" w:rsidRDefault="00916FA8" w:rsidP="00916FA8">
      <w:pPr>
        <w:rPr>
          <w:lang w:val="fr-BE"/>
        </w:rPr>
      </w:pPr>
    </w:p>
    <w:p w14:paraId="2E71DFDE" w14:textId="77777777" w:rsidR="00916FA8" w:rsidRPr="005B5D17" w:rsidRDefault="00916FA8" w:rsidP="00916FA8">
      <w:pPr>
        <w:rPr>
          <w:lang w:val="fr-BE"/>
        </w:rPr>
      </w:pPr>
      <w:r w:rsidRPr="005B5D17">
        <w:rPr>
          <w:lang w:val="fr-BE"/>
        </w:rPr>
        <w:t xml:space="preserve">This </w:t>
      </w:r>
      <w:proofErr w:type="spellStart"/>
      <w:r w:rsidRPr="005B5D17">
        <w:rPr>
          <w:lang w:val="fr-BE"/>
        </w:rPr>
        <w:t>analysis</w:t>
      </w:r>
      <w:proofErr w:type="spellEnd"/>
      <w:r w:rsidRPr="005B5D17">
        <w:rPr>
          <w:lang w:val="fr-BE"/>
        </w:rPr>
        <w:t xml:space="preserve"> </w:t>
      </w:r>
      <w:proofErr w:type="spellStart"/>
      <w:r w:rsidRPr="005B5D17">
        <w:rPr>
          <w:lang w:val="fr-BE"/>
        </w:rPr>
        <w:t>provides</w:t>
      </w:r>
      <w:proofErr w:type="spellEnd"/>
      <w:r w:rsidRPr="005B5D17">
        <w:rPr>
          <w:lang w:val="fr-BE"/>
        </w:rPr>
        <w:t xml:space="preserve"> a more </w:t>
      </w:r>
      <w:proofErr w:type="spellStart"/>
      <w:r w:rsidRPr="005B5D17">
        <w:rPr>
          <w:lang w:val="fr-BE"/>
        </w:rPr>
        <w:t>aggregated</w:t>
      </w:r>
      <w:proofErr w:type="spellEnd"/>
      <w:r w:rsidRPr="005B5D17">
        <w:rPr>
          <w:lang w:val="fr-BE"/>
        </w:rPr>
        <w:t xml:space="preserve"> </w:t>
      </w:r>
      <w:proofErr w:type="spellStart"/>
      <w:r w:rsidRPr="005B5D17">
        <w:rPr>
          <w:lang w:val="fr-BE"/>
        </w:rPr>
        <w:t>view</w:t>
      </w:r>
      <w:proofErr w:type="spellEnd"/>
      <w:r w:rsidRPr="005B5D17">
        <w:rPr>
          <w:lang w:val="fr-BE"/>
        </w:rPr>
        <w:t xml:space="preserve"> of how </w:t>
      </w:r>
      <w:proofErr w:type="spellStart"/>
      <w:r w:rsidRPr="005B5D17">
        <w:rPr>
          <w:lang w:val="fr-BE"/>
        </w:rPr>
        <w:t>venous</w:t>
      </w:r>
      <w:proofErr w:type="spellEnd"/>
      <w:r w:rsidRPr="005B5D17">
        <w:rPr>
          <w:lang w:val="fr-BE"/>
        </w:rPr>
        <w:t xml:space="preserve"> </w:t>
      </w:r>
      <w:proofErr w:type="spellStart"/>
      <w:r w:rsidRPr="005B5D17">
        <w:rPr>
          <w:lang w:val="fr-BE"/>
        </w:rPr>
        <w:t>insufficiency</w:t>
      </w:r>
      <w:proofErr w:type="spellEnd"/>
      <w:r w:rsidRPr="005B5D17">
        <w:rPr>
          <w:lang w:val="fr-BE"/>
        </w:rPr>
        <w:t xml:space="preserve"> </w:t>
      </w:r>
      <w:proofErr w:type="spellStart"/>
      <w:r w:rsidRPr="005B5D17">
        <w:rPr>
          <w:lang w:val="fr-BE"/>
        </w:rPr>
        <w:t>manifests</w:t>
      </w:r>
      <w:proofErr w:type="spellEnd"/>
      <w:r w:rsidRPr="005B5D17">
        <w:rPr>
          <w:lang w:val="fr-BE"/>
        </w:rPr>
        <w:t xml:space="preserve"> </w:t>
      </w:r>
      <w:proofErr w:type="spellStart"/>
      <w:r w:rsidRPr="005B5D17">
        <w:rPr>
          <w:lang w:val="fr-BE"/>
        </w:rPr>
        <w:t>between</w:t>
      </w:r>
      <w:proofErr w:type="spellEnd"/>
      <w:r w:rsidRPr="005B5D17">
        <w:rPr>
          <w:lang w:val="fr-BE"/>
        </w:rPr>
        <w:t xml:space="preserve"> the </w:t>
      </w:r>
      <w:proofErr w:type="spellStart"/>
      <w:r w:rsidRPr="005B5D17">
        <w:rPr>
          <w:lang w:val="fr-BE"/>
        </w:rPr>
        <w:t>left</w:t>
      </w:r>
      <w:proofErr w:type="spellEnd"/>
      <w:r w:rsidRPr="005B5D17">
        <w:rPr>
          <w:lang w:val="fr-BE"/>
        </w:rPr>
        <w:t xml:space="preserve"> and right legs, </w:t>
      </w:r>
      <w:proofErr w:type="spellStart"/>
      <w:r w:rsidRPr="005B5D17">
        <w:rPr>
          <w:lang w:val="fr-BE"/>
        </w:rPr>
        <w:t>focusing</w:t>
      </w:r>
      <w:proofErr w:type="spellEnd"/>
      <w:r w:rsidRPr="005B5D17">
        <w:rPr>
          <w:lang w:val="fr-BE"/>
        </w:rPr>
        <w:t xml:space="preserve"> on the </w:t>
      </w:r>
      <w:proofErr w:type="spellStart"/>
      <w:r w:rsidRPr="005B5D17">
        <w:rPr>
          <w:lang w:val="fr-BE"/>
        </w:rPr>
        <w:t>broader</w:t>
      </w:r>
      <w:proofErr w:type="spellEnd"/>
      <w:r w:rsidRPr="005B5D17">
        <w:rPr>
          <w:lang w:val="fr-BE"/>
        </w:rPr>
        <w:t xml:space="preserve"> </w:t>
      </w:r>
      <w:proofErr w:type="spellStart"/>
      <w:r w:rsidRPr="005B5D17">
        <w:rPr>
          <w:lang w:val="fr-BE"/>
        </w:rPr>
        <w:t>categories</w:t>
      </w:r>
      <w:proofErr w:type="spellEnd"/>
      <w:r w:rsidRPr="005B5D17">
        <w:rPr>
          <w:lang w:val="fr-BE"/>
        </w:rPr>
        <w:t xml:space="preserve"> of minor and major manifestations </w:t>
      </w:r>
      <w:proofErr w:type="spellStart"/>
      <w:r w:rsidRPr="005B5D17">
        <w:rPr>
          <w:lang w:val="fr-BE"/>
        </w:rPr>
        <w:t>rather</w:t>
      </w:r>
      <w:proofErr w:type="spellEnd"/>
      <w:r w:rsidRPr="005B5D17">
        <w:rPr>
          <w:lang w:val="fr-BE"/>
        </w:rPr>
        <w:t xml:space="preserve"> </w:t>
      </w:r>
      <w:proofErr w:type="spellStart"/>
      <w:r w:rsidRPr="005B5D17">
        <w:rPr>
          <w:lang w:val="fr-BE"/>
        </w:rPr>
        <w:t>than</w:t>
      </w:r>
      <w:proofErr w:type="spellEnd"/>
      <w:r w:rsidRPr="005B5D17">
        <w:rPr>
          <w:lang w:val="fr-BE"/>
        </w:rPr>
        <w:t xml:space="preserve"> </w:t>
      </w:r>
      <w:proofErr w:type="spellStart"/>
      <w:r w:rsidRPr="005B5D17">
        <w:rPr>
          <w:lang w:val="fr-BE"/>
        </w:rPr>
        <w:t>individual</w:t>
      </w:r>
      <w:proofErr w:type="spellEnd"/>
      <w:r w:rsidRPr="005B5D17">
        <w:rPr>
          <w:lang w:val="fr-BE"/>
        </w:rPr>
        <w:t xml:space="preserve"> CEAP classifications.</w:t>
      </w:r>
    </w:p>
    <w:p w14:paraId="61A614E6" w14:textId="77777777" w:rsidR="00916FA8" w:rsidRPr="005B5D17" w:rsidRDefault="00916FA8" w:rsidP="00916FA8">
      <w:pPr>
        <w:rPr>
          <w:lang w:val="fr-BE"/>
        </w:rPr>
      </w:pPr>
      <w:r w:rsidRPr="005B5D17">
        <w:rPr>
          <w:lang w:val="fr-BE"/>
        </w:rPr>
        <w:lastRenderedPageBreak/>
        <w:t xml:space="preserve">O </w:t>
      </w:r>
      <w:proofErr w:type="spellStart"/>
      <w:r w:rsidRPr="005B5D17">
        <w:rPr>
          <w:lang w:val="fr-BE"/>
        </w:rPr>
        <w:t>O</w:t>
      </w:r>
      <w:proofErr w:type="spellEnd"/>
      <w:r w:rsidRPr="005B5D17">
        <w:rPr>
          <w:lang w:val="fr-BE"/>
        </w:rPr>
        <w:t xml:space="preserve"> KO OOO KO </w:t>
      </w:r>
      <w:proofErr w:type="spellStart"/>
      <w:r w:rsidRPr="005B5D17">
        <w:rPr>
          <w:lang w:val="fr-BE"/>
        </w:rPr>
        <w:t>KO</w:t>
      </w:r>
      <w:proofErr w:type="spellEnd"/>
      <w:r w:rsidRPr="005B5D17">
        <w:rPr>
          <w:lang w:val="fr-BE"/>
        </w:rPr>
        <w:t xml:space="preserve"> </w:t>
      </w:r>
      <w:proofErr w:type="spellStart"/>
      <w:r w:rsidRPr="005B5D17">
        <w:rPr>
          <w:lang w:val="fr-BE"/>
        </w:rPr>
        <w:t>KO</w:t>
      </w:r>
      <w:proofErr w:type="spellEnd"/>
    </w:p>
    <w:p w14:paraId="3B7C9FCF" w14:textId="77777777" w:rsidR="00916FA8" w:rsidRPr="005B5D17" w:rsidRDefault="00916FA8" w:rsidP="00916FA8">
      <w:pPr>
        <w:rPr>
          <w:lang w:val="fr-BE"/>
        </w:rPr>
      </w:pPr>
      <w:proofErr w:type="spellStart"/>
      <w:r w:rsidRPr="005B5D17">
        <w:rPr>
          <w:lang w:val="fr-BE"/>
        </w:rPr>
        <w:t>Certainly</w:t>
      </w:r>
      <w:proofErr w:type="spellEnd"/>
      <w:r w:rsidRPr="005B5D17">
        <w:rPr>
          <w:lang w:val="fr-BE"/>
        </w:rPr>
        <w:t xml:space="preserve">! </w:t>
      </w:r>
      <w:proofErr w:type="spellStart"/>
      <w:r w:rsidRPr="005B5D17">
        <w:rPr>
          <w:lang w:val="fr-BE"/>
        </w:rPr>
        <w:t>I'll</w:t>
      </w:r>
      <w:proofErr w:type="spellEnd"/>
      <w:r w:rsidRPr="005B5D17">
        <w:rPr>
          <w:lang w:val="fr-BE"/>
        </w:rPr>
        <w:t xml:space="preserve"> </w:t>
      </w:r>
      <w:proofErr w:type="spellStart"/>
      <w:r w:rsidRPr="005B5D17">
        <w:rPr>
          <w:lang w:val="fr-BE"/>
        </w:rPr>
        <w:t>interpret</w:t>
      </w:r>
      <w:proofErr w:type="spellEnd"/>
      <w:r w:rsidRPr="005B5D17">
        <w:rPr>
          <w:lang w:val="fr-BE"/>
        </w:rPr>
        <w:t xml:space="preserve"> the </w:t>
      </w:r>
      <w:proofErr w:type="spellStart"/>
      <w:r w:rsidRPr="005B5D17">
        <w:rPr>
          <w:lang w:val="fr-BE"/>
        </w:rPr>
        <w:t>results</w:t>
      </w:r>
      <w:proofErr w:type="spellEnd"/>
      <w:r w:rsidRPr="005B5D17">
        <w:rPr>
          <w:lang w:val="fr-BE"/>
        </w:rPr>
        <w:t xml:space="preserve"> and </w:t>
      </w:r>
      <w:proofErr w:type="spellStart"/>
      <w:r w:rsidRPr="005B5D17">
        <w:rPr>
          <w:lang w:val="fr-BE"/>
        </w:rPr>
        <w:t>then</w:t>
      </w:r>
      <w:proofErr w:type="spellEnd"/>
      <w:r w:rsidRPr="005B5D17">
        <w:rPr>
          <w:lang w:val="fr-BE"/>
        </w:rPr>
        <w:t xml:space="preserve"> </w:t>
      </w:r>
      <w:proofErr w:type="spellStart"/>
      <w:r w:rsidRPr="005B5D17">
        <w:rPr>
          <w:lang w:val="fr-BE"/>
        </w:rPr>
        <w:t>provide</w:t>
      </w:r>
      <w:proofErr w:type="spellEnd"/>
      <w:r w:rsidRPr="005B5D17">
        <w:rPr>
          <w:lang w:val="fr-BE"/>
        </w:rPr>
        <w:t xml:space="preserve"> Python code </w:t>
      </w:r>
      <w:proofErr w:type="spellStart"/>
      <w:r w:rsidRPr="005B5D17">
        <w:rPr>
          <w:lang w:val="fr-BE"/>
        </w:rPr>
        <w:t>that</w:t>
      </w:r>
      <w:proofErr w:type="spellEnd"/>
      <w:r w:rsidRPr="005B5D17">
        <w:rPr>
          <w:lang w:val="fr-BE"/>
        </w:rPr>
        <w:t xml:space="preserve"> can automate </w:t>
      </w:r>
      <w:proofErr w:type="spellStart"/>
      <w:r w:rsidRPr="005B5D17">
        <w:rPr>
          <w:lang w:val="fr-BE"/>
        </w:rPr>
        <w:t>this</w:t>
      </w:r>
      <w:proofErr w:type="spellEnd"/>
      <w:r w:rsidRPr="005B5D17">
        <w:rPr>
          <w:lang w:val="fr-BE"/>
        </w:rPr>
        <w:t xml:space="preserve"> </w:t>
      </w:r>
      <w:proofErr w:type="spellStart"/>
      <w:r w:rsidRPr="005B5D17">
        <w:rPr>
          <w:lang w:val="fr-BE"/>
        </w:rPr>
        <w:t>interpretation</w:t>
      </w:r>
      <w:proofErr w:type="spellEnd"/>
      <w:r w:rsidRPr="005B5D17">
        <w:rPr>
          <w:lang w:val="fr-BE"/>
        </w:rPr>
        <w:t>.</w:t>
      </w:r>
    </w:p>
    <w:p w14:paraId="370BA363" w14:textId="77777777" w:rsidR="00916FA8" w:rsidRPr="005B5D17" w:rsidRDefault="00916FA8" w:rsidP="00916FA8">
      <w:pPr>
        <w:rPr>
          <w:lang w:val="fr-BE"/>
        </w:rPr>
      </w:pPr>
    </w:p>
    <w:p w14:paraId="5487E8FA" w14:textId="77777777" w:rsidR="00916FA8" w:rsidRPr="005B5D17" w:rsidRDefault="00916FA8" w:rsidP="00916FA8">
      <w:pPr>
        <w:rPr>
          <w:lang w:val="fr-BE"/>
        </w:rPr>
      </w:pPr>
      <w:r w:rsidRPr="005B5D17">
        <w:rPr>
          <w:lang w:val="fr-BE"/>
        </w:rPr>
        <w:t xml:space="preserve">1. </w:t>
      </w:r>
      <w:proofErr w:type="spellStart"/>
      <w:r w:rsidRPr="005B5D17">
        <w:rPr>
          <w:lang w:val="fr-BE"/>
        </w:rPr>
        <w:t>Interpretation</w:t>
      </w:r>
      <w:proofErr w:type="spellEnd"/>
      <w:r w:rsidRPr="005B5D17">
        <w:rPr>
          <w:lang w:val="fr-BE"/>
        </w:rPr>
        <w:t xml:space="preserve"> of the </w:t>
      </w:r>
      <w:proofErr w:type="spellStart"/>
      <w:r w:rsidRPr="005B5D17">
        <w:rPr>
          <w:lang w:val="fr-BE"/>
        </w:rPr>
        <w:t>results</w:t>
      </w:r>
      <w:proofErr w:type="spellEnd"/>
      <w:r w:rsidRPr="005B5D17">
        <w:rPr>
          <w:lang w:val="fr-BE"/>
        </w:rPr>
        <w:t>:</w:t>
      </w:r>
    </w:p>
    <w:p w14:paraId="7D019AC1" w14:textId="77777777" w:rsidR="00916FA8" w:rsidRPr="005B5D17" w:rsidRDefault="00916FA8" w:rsidP="00916FA8">
      <w:pPr>
        <w:rPr>
          <w:lang w:val="fr-BE"/>
        </w:rPr>
      </w:pPr>
    </w:p>
    <w:p w14:paraId="419AD972" w14:textId="77777777" w:rsidR="00916FA8" w:rsidRPr="005B5D17" w:rsidRDefault="00916FA8" w:rsidP="00916FA8">
      <w:pPr>
        <w:rPr>
          <w:lang w:val="fr-BE"/>
        </w:rPr>
      </w:pPr>
    </w:p>
    <w:p w14:paraId="6C94C3A7" w14:textId="77777777" w:rsidR="00916FA8" w:rsidRPr="005B5D17" w:rsidRDefault="00916FA8" w:rsidP="00916FA8">
      <w:pPr>
        <w:rPr>
          <w:lang w:val="fr-BE"/>
        </w:rPr>
      </w:pPr>
    </w:p>
    <w:p w14:paraId="2222C452" w14:textId="77777777" w:rsidR="00916FA8" w:rsidRPr="005B5D17" w:rsidRDefault="00916FA8" w:rsidP="00916FA8">
      <w:pPr>
        <w:rPr>
          <w:lang w:val="fr-BE"/>
        </w:rPr>
      </w:pPr>
      <w:r w:rsidRPr="005B5D17">
        <w:rPr>
          <w:lang w:val="fr-BE"/>
        </w:rPr>
        <w:t>a) Chi-square test:</w:t>
      </w:r>
    </w:p>
    <w:p w14:paraId="2AD251EF" w14:textId="77777777" w:rsidR="00916FA8" w:rsidRPr="005B5D17" w:rsidRDefault="00916FA8" w:rsidP="00916FA8">
      <w:pPr>
        <w:rPr>
          <w:lang w:val="fr-BE"/>
        </w:rPr>
      </w:pPr>
      <w:r w:rsidRPr="005B5D17">
        <w:rPr>
          <w:lang w:val="fr-BE"/>
        </w:rPr>
        <w:t xml:space="preserve">   - Chi-square </w:t>
      </w:r>
      <w:proofErr w:type="spellStart"/>
      <w:r w:rsidRPr="005B5D17">
        <w:rPr>
          <w:lang w:val="fr-BE"/>
        </w:rPr>
        <w:t>statistic</w:t>
      </w:r>
      <w:proofErr w:type="spellEnd"/>
      <w:r w:rsidRPr="005B5D17">
        <w:rPr>
          <w:lang w:val="fr-BE"/>
        </w:rPr>
        <w:t>: 38.1829</w:t>
      </w:r>
    </w:p>
    <w:p w14:paraId="619E16FD" w14:textId="77777777" w:rsidR="00916FA8" w:rsidRPr="005B5D17" w:rsidRDefault="00916FA8" w:rsidP="00916FA8">
      <w:pPr>
        <w:rPr>
          <w:lang w:val="fr-BE"/>
        </w:rPr>
      </w:pPr>
      <w:r w:rsidRPr="005B5D17">
        <w:rPr>
          <w:lang w:val="fr-BE"/>
        </w:rPr>
        <w:t xml:space="preserve">   - p-value: 0.0000 (&lt; 0.05)</w:t>
      </w:r>
    </w:p>
    <w:p w14:paraId="08E4C799" w14:textId="77777777" w:rsidR="00916FA8" w:rsidRPr="005B5D17" w:rsidRDefault="00916FA8" w:rsidP="00916FA8">
      <w:pPr>
        <w:rPr>
          <w:lang w:val="fr-BE"/>
        </w:rPr>
      </w:pPr>
      <w:r w:rsidRPr="005B5D17">
        <w:rPr>
          <w:lang w:val="fr-BE"/>
        </w:rPr>
        <w:t xml:space="preserve">   This </w:t>
      </w:r>
      <w:proofErr w:type="spellStart"/>
      <w:r w:rsidRPr="005B5D17">
        <w:rPr>
          <w:lang w:val="fr-BE"/>
        </w:rPr>
        <w:t>indicates</w:t>
      </w:r>
      <w:proofErr w:type="spellEnd"/>
      <w:r w:rsidRPr="005B5D17">
        <w:rPr>
          <w:lang w:val="fr-BE"/>
        </w:rPr>
        <w:t xml:space="preserve"> a </w:t>
      </w:r>
      <w:proofErr w:type="spellStart"/>
      <w:r w:rsidRPr="005B5D17">
        <w:rPr>
          <w:lang w:val="fr-BE"/>
        </w:rPr>
        <w:t>highly</w:t>
      </w:r>
      <w:proofErr w:type="spellEnd"/>
      <w:r w:rsidRPr="005B5D17">
        <w:rPr>
          <w:lang w:val="fr-BE"/>
        </w:rPr>
        <w:t xml:space="preserve"> </w:t>
      </w:r>
      <w:proofErr w:type="spellStart"/>
      <w:r w:rsidRPr="005B5D17">
        <w:rPr>
          <w:lang w:val="fr-BE"/>
        </w:rPr>
        <w:t>significant</w:t>
      </w:r>
      <w:proofErr w:type="spellEnd"/>
      <w:r w:rsidRPr="005B5D17">
        <w:rPr>
          <w:lang w:val="fr-BE"/>
        </w:rPr>
        <w:t xml:space="preserve"> association </w:t>
      </w:r>
      <w:proofErr w:type="spellStart"/>
      <w:r w:rsidRPr="005B5D17">
        <w:rPr>
          <w:lang w:val="fr-BE"/>
        </w:rPr>
        <w:t>between</w:t>
      </w:r>
      <w:proofErr w:type="spellEnd"/>
      <w:r w:rsidRPr="005B5D17">
        <w:rPr>
          <w:lang w:val="fr-BE"/>
        </w:rPr>
        <w:t xml:space="preserve"> the </w:t>
      </w:r>
      <w:proofErr w:type="spellStart"/>
      <w:r w:rsidRPr="005B5D17">
        <w:rPr>
          <w:lang w:val="fr-BE"/>
        </w:rPr>
        <w:t>severity</w:t>
      </w:r>
      <w:proofErr w:type="spellEnd"/>
      <w:r w:rsidRPr="005B5D17">
        <w:rPr>
          <w:lang w:val="fr-BE"/>
        </w:rPr>
        <w:t xml:space="preserve"> of </w:t>
      </w:r>
      <w:proofErr w:type="spellStart"/>
      <w:r w:rsidRPr="005B5D17">
        <w:rPr>
          <w:lang w:val="fr-BE"/>
        </w:rPr>
        <w:t>disease</w:t>
      </w:r>
      <w:proofErr w:type="spellEnd"/>
      <w:r w:rsidRPr="005B5D17">
        <w:rPr>
          <w:lang w:val="fr-BE"/>
        </w:rPr>
        <w:t xml:space="preserve"> manifestation in the </w:t>
      </w:r>
      <w:proofErr w:type="spellStart"/>
      <w:r w:rsidRPr="005B5D17">
        <w:rPr>
          <w:lang w:val="fr-BE"/>
        </w:rPr>
        <w:t>left</w:t>
      </w:r>
      <w:proofErr w:type="spellEnd"/>
      <w:r w:rsidRPr="005B5D17">
        <w:rPr>
          <w:lang w:val="fr-BE"/>
        </w:rPr>
        <w:t xml:space="preserve"> and right legs. The </w:t>
      </w:r>
      <w:proofErr w:type="spellStart"/>
      <w:r w:rsidRPr="005B5D17">
        <w:rPr>
          <w:lang w:val="fr-BE"/>
        </w:rPr>
        <w:t>disease</w:t>
      </w:r>
      <w:proofErr w:type="spellEnd"/>
      <w:r w:rsidRPr="005B5D17">
        <w:rPr>
          <w:lang w:val="fr-BE"/>
        </w:rPr>
        <w:t xml:space="preserve"> manifestation in one leg </w:t>
      </w:r>
      <w:proofErr w:type="spellStart"/>
      <w:r w:rsidRPr="005B5D17">
        <w:rPr>
          <w:lang w:val="fr-BE"/>
        </w:rPr>
        <w:t>is</w:t>
      </w:r>
      <w:proofErr w:type="spellEnd"/>
      <w:r w:rsidRPr="005B5D17">
        <w:rPr>
          <w:lang w:val="fr-BE"/>
        </w:rPr>
        <w:t xml:space="preserve"> not </w:t>
      </w:r>
      <w:proofErr w:type="spellStart"/>
      <w:r w:rsidRPr="005B5D17">
        <w:rPr>
          <w:lang w:val="fr-BE"/>
        </w:rPr>
        <w:t>independent</w:t>
      </w:r>
      <w:proofErr w:type="spellEnd"/>
      <w:r w:rsidRPr="005B5D17">
        <w:rPr>
          <w:lang w:val="fr-BE"/>
        </w:rPr>
        <w:t xml:space="preserve"> of the </w:t>
      </w:r>
      <w:proofErr w:type="spellStart"/>
      <w:r w:rsidRPr="005B5D17">
        <w:rPr>
          <w:lang w:val="fr-BE"/>
        </w:rPr>
        <w:t>other</w:t>
      </w:r>
      <w:proofErr w:type="spellEnd"/>
      <w:r w:rsidRPr="005B5D17">
        <w:rPr>
          <w:lang w:val="fr-BE"/>
        </w:rPr>
        <w:t>.</w:t>
      </w:r>
    </w:p>
    <w:p w14:paraId="4BC9EA56" w14:textId="77777777" w:rsidR="00916FA8" w:rsidRPr="005B5D17" w:rsidRDefault="00916FA8" w:rsidP="00916FA8">
      <w:pPr>
        <w:rPr>
          <w:lang w:val="fr-BE"/>
        </w:rPr>
      </w:pPr>
    </w:p>
    <w:p w14:paraId="1C2FB019" w14:textId="77777777" w:rsidR="00916FA8" w:rsidRPr="005B5D17" w:rsidRDefault="00916FA8" w:rsidP="00916FA8">
      <w:pPr>
        <w:rPr>
          <w:lang w:val="fr-BE"/>
        </w:rPr>
      </w:pPr>
      <w:r w:rsidRPr="005B5D17">
        <w:rPr>
          <w:lang w:val="fr-BE"/>
        </w:rPr>
        <w:t xml:space="preserve">b) </w:t>
      </w:r>
      <w:proofErr w:type="spellStart"/>
      <w:r w:rsidRPr="005B5D17">
        <w:rPr>
          <w:lang w:val="fr-BE"/>
        </w:rPr>
        <w:t>Odds</w:t>
      </w:r>
      <w:proofErr w:type="spellEnd"/>
      <w:r w:rsidRPr="005B5D17">
        <w:rPr>
          <w:lang w:val="fr-BE"/>
        </w:rPr>
        <w:t xml:space="preserve"> Ratio: 0.2072</w:t>
      </w:r>
    </w:p>
    <w:p w14:paraId="6C83742A" w14:textId="77777777" w:rsidR="00916FA8" w:rsidRPr="005B5D17" w:rsidRDefault="00916FA8" w:rsidP="00916FA8">
      <w:pPr>
        <w:rPr>
          <w:lang w:val="fr-BE"/>
        </w:rPr>
      </w:pPr>
      <w:r w:rsidRPr="005B5D17">
        <w:rPr>
          <w:lang w:val="fr-BE"/>
        </w:rPr>
        <w:t xml:space="preserve">   An </w:t>
      </w:r>
      <w:proofErr w:type="spellStart"/>
      <w:r w:rsidRPr="005B5D17">
        <w:rPr>
          <w:lang w:val="fr-BE"/>
        </w:rPr>
        <w:t>odds</w:t>
      </w:r>
      <w:proofErr w:type="spellEnd"/>
      <w:r w:rsidRPr="005B5D17">
        <w:rPr>
          <w:lang w:val="fr-BE"/>
        </w:rPr>
        <w:t xml:space="preserve"> ratio </w:t>
      </w:r>
      <w:proofErr w:type="spellStart"/>
      <w:r w:rsidRPr="005B5D17">
        <w:rPr>
          <w:lang w:val="fr-BE"/>
        </w:rPr>
        <w:t>less</w:t>
      </w:r>
      <w:proofErr w:type="spellEnd"/>
      <w:r w:rsidRPr="005B5D17">
        <w:rPr>
          <w:lang w:val="fr-BE"/>
        </w:rPr>
        <w:t xml:space="preserve"> </w:t>
      </w:r>
      <w:proofErr w:type="spellStart"/>
      <w:r w:rsidRPr="005B5D17">
        <w:rPr>
          <w:lang w:val="fr-BE"/>
        </w:rPr>
        <w:t>than</w:t>
      </w:r>
      <w:proofErr w:type="spellEnd"/>
      <w:r w:rsidRPr="005B5D17">
        <w:rPr>
          <w:lang w:val="fr-BE"/>
        </w:rPr>
        <w:t xml:space="preserve"> 1 </w:t>
      </w:r>
      <w:proofErr w:type="spellStart"/>
      <w:r w:rsidRPr="005B5D17">
        <w:rPr>
          <w:lang w:val="fr-BE"/>
        </w:rPr>
        <w:t>suggests</w:t>
      </w:r>
      <w:proofErr w:type="spellEnd"/>
      <w:r w:rsidRPr="005B5D17">
        <w:rPr>
          <w:lang w:val="fr-BE"/>
        </w:rPr>
        <w:t xml:space="preserve"> </w:t>
      </w:r>
      <w:proofErr w:type="spellStart"/>
      <w:r w:rsidRPr="005B5D17">
        <w:rPr>
          <w:lang w:val="fr-BE"/>
        </w:rPr>
        <w:t>that</w:t>
      </w:r>
      <w:proofErr w:type="spellEnd"/>
      <w:r w:rsidRPr="005B5D17">
        <w:rPr>
          <w:lang w:val="fr-BE"/>
        </w:rPr>
        <w:t xml:space="preserve"> </w:t>
      </w:r>
      <w:proofErr w:type="spellStart"/>
      <w:r w:rsidRPr="005B5D17">
        <w:rPr>
          <w:lang w:val="fr-BE"/>
        </w:rPr>
        <w:t>having</w:t>
      </w:r>
      <w:proofErr w:type="spellEnd"/>
      <w:r w:rsidRPr="005B5D17">
        <w:rPr>
          <w:lang w:val="fr-BE"/>
        </w:rPr>
        <w:t xml:space="preserve"> a major manifestation in one leg </w:t>
      </w:r>
      <w:proofErr w:type="spellStart"/>
      <w:r w:rsidRPr="005B5D17">
        <w:rPr>
          <w:lang w:val="fr-BE"/>
        </w:rPr>
        <w:t>is</w:t>
      </w:r>
      <w:proofErr w:type="spellEnd"/>
      <w:r w:rsidRPr="005B5D17">
        <w:rPr>
          <w:lang w:val="fr-BE"/>
        </w:rPr>
        <w:t xml:space="preserve"> </w:t>
      </w:r>
      <w:proofErr w:type="spellStart"/>
      <w:r w:rsidRPr="005B5D17">
        <w:rPr>
          <w:lang w:val="fr-BE"/>
        </w:rPr>
        <w:t>associated</w:t>
      </w:r>
      <w:proofErr w:type="spellEnd"/>
      <w:r w:rsidRPr="005B5D17">
        <w:rPr>
          <w:lang w:val="fr-BE"/>
        </w:rPr>
        <w:t xml:space="preserve"> </w:t>
      </w:r>
      <w:proofErr w:type="spellStart"/>
      <w:r w:rsidRPr="005B5D17">
        <w:rPr>
          <w:lang w:val="fr-BE"/>
        </w:rPr>
        <w:t>with</w:t>
      </w:r>
      <w:proofErr w:type="spellEnd"/>
      <w:r w:rsidRPr="005B5D17">
        <w:rPr>
          <w:lang w:val="fr-BE"/>
        </w:rPr>
        <w:t xml:space="preserve"> </w:t>
      </w:r>
      <w:proofErr w:type="spellStart"/>
      <w:r w:rsidRPr="005B5D17">
        <w:rPr>
          <w:lang w:val="fr-BE"/>
        </w:rPr>
        <w:t>decreased</w:t>
      </w:r>
      <w:proofErr w:type="spellEnd"/>
      <w:r w:rsidRPr="005B5D17">
        <w:rPr>
          <w:lang w:val="fr-BE"/>
        </w:rPr>
        <w:t xml:space="preserve"> </w:t>
      </w:r>
      <w:proofErr w:type="spellStart"/>
      <w:r w:rsidRPr="005B5D17">
        <w:rPr>
          <w:lang w:val="fr-BE"/>
        </w:rPr>
        <w:t>odds</w:t>
      </w:r>
      <w:proofErr w:type="spellEnd"/>
      <w:r w:rsidRPr="005B5D17">
        <w:rPr>
          <w:lang w:val="fr-BE"/>
        </w:rPr>
        <w:t xml:space="preserve"> of </w:t>
      </w:r>
      <w:proofErr w:type="spellStart"/>
      <w:r w:rsidRPr="005B5D17">
        <w:rPr>
          <w:lang w:val="fr-BE"/>
        </w:rPr>
        <w:t>having</w:t>
      </w:r>
      <w:proofErr w:type="spellEnd"/>
      <w:r w:rsidRPr="005B5D17">
        <w:rPr>
          <w:lang w:val="fr-BE"/>
        </w:rPr>
        <w:t xml:space="preserve"> a major manifestation in the </w:t>
      </w:r>
      <w:proofErr w:type="spellStart"/>
      <w:r w:rsidRPr="005B5D17">
        <w:rPr>
          <w:lang w:val="fr-BE"/>
        </w:rPr>
        <w:t>other</w:t>
      </w:r>
      <w:proofErr w:type="spellEnd"/>
      <w:r w:rsidRPr="005B5D17">
        <w:rPr>
          <w:lang w:val="fr-BE"/>
        </w:rPr>
        <w:t xml:space="preserve"> leg. This </w:t>
      </w:r>
      <w:proofErr w:type="spellStart"/>
      <w:r w:rsidRPr="005B5D17">
        <w:rPr>
          <w:lang w:val="fr-BE"/>
        </w:rPr>
        <w:t>is</w:t>
      </w:r>
      <w:proofErr w:type="spellEnd"/>
      <w:r w:rsidRPr="005B5D17">
        <w:rPr>
          <w:lang w:val="fr-BE"/>
        </w:rPr>
        <w:t xml:space="preserve"> </w:t>
      </w:r>
      <w:proofErr w:type="spellStart"/>
      <w:r w:rsidRPr="005B5D17">
        <w:rPr>
          <w:lang w:val="fr-BE"/>
        </w:rPr>
        <w:t>somewhat</w:t>
      </w:r>
      <w:proofErr w:type="spellEnd"/>
      <w:r w:rsidRPr="005B5D17">
        <w:rPr>
          <w:lang w:val="fr-BE"/>
        </w:rPr>
        <w:t xml:space="preserve"> </w:t>
      </w:r>
      <w:proofErr w:type="spellStart"/>
      <w:r w:rsidRPr="005B5D17">
        <w:rPr>
          <w:lang w:val="fr-BE"/>
        </w:rPr>
        <w:t>counterintuitive</w:t>
      </w:r>
      <w:proofErr w:type="spellEnd"/>
      <w:r w:rsidRPr="005B5D17">
        <w:rPr>
          <w:lang w:val="fr-BE"/>
        </w:rPr>
        <w:t xml:space="preserve"> and warrants </w:t>
      </w:r>
      <w:proofErr w:type="spellStart"/>
      <w:r w:rsidRPr="005B5D17">
        <w:rPr>
          <w:lang w:val="fr-BE"/>
        </w:rPr>
        <w:t>further</w:t>
      </w:r>
      <w:proofErr w:type="spellEnd"/>
      <w:r w:rsidRPr="005B5D17">
        <w:rPr>
          <w:lang w:val="fr-BE"/>
        </w:rPr>
        <w:t xml:space="preserve"> investigation.</w:t>
      </w:r>
    </w:p>
    <w:p w14:paraId="0A0C5B3C" w14:textId="77777777" w:rsidR="00916FA8" w:rsidRPr="005B5D17" w:rsidRDefault="00916FA8" w:rsidP="00916FA8">
      <w:pPr>
        <w:rPr>
          <w:lang w:val="fr-BE"/>
        </w:rPr>
      </w:pPr>
    </w:p>
    <w:p w14:paraId="1714B689" w14:textId="77777777" w:rsidR="00916FA8" w:rsidRPr="005B5D17" w:rsidRDefault="00916FA8" w:rsidP="00916FA8">
      <w:pPr>
        <w:rPr>
          <w:lang w:val="fr-BE"/>
        </w:rPr>
      </w:pPr>
      <w:r w:rsidRPr="005B5D17">
        <w:rPr>
          <w:lang w:val="fr-BE"/>
        </w:rPr>
        <w:t xml:space="preserve">c) Marginal </w:t>
      </w:r>
      <w:proofErr w:type="spellStart"/>
      <w:r w:rsidRPr="005B5D17">
        <w:rPr>
          <w:lang w:val="fr-BE"/>
        </w:rPr>
        <w:t>Probabilities</w:t>
      </w:r>
      <w:proofErr w:type="spellEnd"/>
      <w:r w:rsidRPr="005B5D17">
        <w:rPr>
          <w:lang w:val="fr-BE"/>
        </w:rPr>
        <w:t>:</w:t>
      </w:r>
    </w:p>
    <w:p w14:paraId="10AB5FEB" w14:textId="77777777" w:rsidR="00916FA8" w:rsidRPr="005B5D17" w:rsidRDefault="00916FA8" w:rsidP="00916FA8">
      <w:pPr>
        <w:rPr>
          <w:lang w:val="fr-BE"/>
        </w:rPr>
      </w:pPr>
      <w:r w:rsidRPr="005B5D17">
        <w:rPr>
          <w:lang w:val="fr-BE"/>
        </w:rPr>
        <w:t xml:space="preserve">   - </w:t>
      </w:r>
      <w:proofErr w:type="spellStart"/>
      <w:r w:rsidRPr="005B5D17">
        <w:rPr>
          <w:lang w:val="fr-BE"/>
        </w:rPr>
        <w:t>Left</w:t>
      </w:r>
      <w:proofErr w:type="spellEnd"/>
      <w:r w:rsidRPr="005B5D17">
        <w:rPr>
          <w:lang w:val="fr-BE"/>
        </w:rPr>
        <w:t xml:space="preserve"> Leg: Minor (24.72%), Major (75.28%)</w:t>
      </w:r>
    </w:p>
    <w:p w14:paraId="198B6C0D" w14:textId="77777777" w:rsidR="00916FA8" w:rsidRPr="005B5D17" w:rsidRDefault="00916FA8" w:rsidP="00916FA8">
      <w:pPr>
        <w:rPr>
          <w:lang w:val="fr-BE"/>
        </w:rPr>
      </w:pPr>
      <w:r w:rsidRPr="005B5D17">
        <w:rPr>
          <w:lang w:val="fr-BE"/>
        </w:rPr>
        <w:t xml:space="preserve">   - Right Leg: Minor (36.90%), Major (63.10%)</w:t>
      </w:r>
    </w:p>
    <w:p w14:paraId="14BCF29C" w14:textId="77777777" w:rsidR="00916FA8" w:rsidRPr="005B5D17" w:rsidRDefault="00916FA8" w:rsidP="00916FA8">
      <w:pPr>
        <w:rPr>
          <w:lang w:val="fr-BE"/>
        </w:rPr>
      </w:pPr>
      <w:r w:rsidRPr="005B5D17">
        <w:rPr>
          <w:lang w:val="fr-BE"/>
        </w:rPr>
        <w:t xml:space="preserve">   </w:t>
      </w:r>
      <w:proofErr w:type="spellStart"/>
      <w:r w:rsidRPr="005B5D17">
        <w:rPr>
          <w:lang w:val="fr-BE"/>
        </w:rPr>
        <w:t>There's</w:t>
      </w:r>
      <w:proofErr w:type="spellEnd"/>
      <w:r w:rsidRPr="005B5D17">
        <w:rPr>
          <w:lang w:val="fr-BE"/>
        </w:rPr>
        <w:t xml:space="preserve"> a </w:t>
      </w:r>
      <w:proofErr w:type="spellStart"/>
      <w:r w:rsidRPr="005B5D17">
        <w:rPr>
          <w:lang w:val="fr-BE"/>
        </w:rPr>
        <w:t>higher</w:t>
      </w:r>
      <w:proofErr w:type="spellEnd"/>
      <w:r w:rsidRPr="005B5D17">
        <w:rPr>
          <w:lang w:val="fr-BE"/>
        </w:rPr>
        <w:t xml:space="preserve"> </w:t>
      </w:r>
      <w:proofErr w:type="spellStart"/>
      <w:r w:rsidRPr="005B5D17">
        <w:rPr>
          <w:lang w:val="fr-BE"/>
        </w:rPr>
        <w:t>overall</w:t>
      </w:r>
      <w:proofErr w:type="spellEnd"/>
      <w:r w:rsidRPr="005B5D17">
        <w:rPr>
          <w:lang w:val="fr-BE"/>
        </w:rPr>
        <w:t xml:space="preserve"> </w:t>
      </w:r>
      <w:proofErr w:type="spellStart"/>
      <w:r w:rsidRPr="005B5D17">
        <w:rPr>
          <w:lang w:val="fr-BE"/>
        </w:rPr>
        <w:t>prevalence</w:t>
      </w:r>
      <w:proofErr w:type="spellEnd"/>
      <w:r w:rsidRPr="005B5D17">
        <w:rPr>
          <w:lang w:val="fr-BE"/>
        </w:rPr>
        <w:t xml:space="preserve"> of major manifestations in </w:t>
      </w:r>
      <w:proofErr w:type="spellStart"/>
      <w:r w:rsidRPr="005B5D17">
        <w:rPr>
          <w:lang w:val="fr-BE"/>
        </w:rPr>
        <w:t>both</w:t>
      </w:r>
      <w:proofErr w:type="spellEnd"/>
      <w:r w:rsidRPr="005B5D17">
        <w:rPr>
          <w:lang w:val="fr-BE"/>
        </w:rPr>
        <w:t xml:space="preserve"> legs, but the </w:t>
      </w:r>
      <w:proofErr w:type="spellStart"/>
      <w:r w:rsidRPr="005B5D17">
        <w:rPr>
          <w:lang w:val="fr-BE"/>
        </w:rPr>
        <w:t>left</w:t>
      </w:r>
      <w:proofErr w:type="spellEnd"/>
      <w:r w:rsidRPr="005B5D17">
        <w:rPr>
          <w:lang w:val="fr-BE"/>
        </w:rPr>
        <w:t xml:space="preserve"> leg shows a </w:t>
      </w:r>
      <w:proofErr w:type="spellStart"/>
      <w:r w:rsidRPr="005B5D17">
        <w:rPr>
          <w:lang w:val="fr-BE"/>
        </w:rPr>
        <w:t>notably</w:t>
      </w:r>
      <w:proofErr w:type="spellEnd"/>
      <w:r w:rsidRPr="005B5D17">
        <w:rPr>
          <w:lang w:val="fr-BE"/>
        </w:rPr>
        <w:t xml:space="preserve"> </w:t>
      </w:r>
      <w:proofErr w:type="spellStart"/>
      <w:r w:rsidRPr="005B5D17">
        <w:rPr>
          <w:lang w:val="fr-BE"/>
        </w:rPr>
        <w:t>higher</w:t>
      </w:r>
      <w:proofErr w:type="spellEnd"/>
      <w:r w:rsidRPr="005B5D17">
        <w:rPr>
          <w:lang w:val="fr-BE"/>
        </w:rPr>
        <w:t xml:space="preserve"> proportion of major manifestations </w:t>
      </w:r>
      <w:proofErr w:type="spellStart"/>
      <w:r w:rsidRPr="005B5D17">
        <w:rPr>
          <w:lang w:val="fr-BE"/>
        </w:rPr>
        <w:t>compared</w:t>
      </w:r>
      <w:proofErr w:type="spellEnd"/>
      <w:r w:rsidRPr="005B5D17">
        <w:rPr>
          <w:lang w:val="fr-BE"/>
        </w:rPr>
        <w:t xml:space="preserve"> to the right leg.</w:t>
      </w:r>
    </w:p>
    <w:p w14:paraId="2FB413E1" w14:textId="77777777" w:rsidR="00916FA8" w:rsidRPr="005B5D17" w:rsidRDefault="00916FA8" w:rsidP="00916FA8">
      <w:pPr>
        <w:rPr>
          <w:lang w:val="fr-BE"/>
        </w:rPr>
      </w:pPr>
    </w:p>
    <w:p w14:paraId="2A6B63F9" w14:textId="77777777" w:rsidR="00916FA8" w:rsidRPr="005B5D17" w:rsidRDefault="00916FA8" w:rsidP="00916FA8">
      <w:pPr>
        <w:rPr>
          <w:lang w:val="fr-BE"/>
        </w:rPr>
      </w:pPr>
      <w:r w:rsidRPr="005B5D17">
        <w:rPr>
          <w:lang w:val="fr-BE"/>
        </w:rPr>
        <w:t xml:space="preserve">d) </w:t>
      </w:r>
      <w:proofErr w:type="spellStart"/>
      <w:r w:rsidRPr="005B5D17">
        <w:rPr>
          <w:lang w:val="fr-BE"/>
        </w:rPr>
        <w:t>Conditional</w:t>
      </w:r>
      <w:proofErr w:type="spellEnd"/>
      <w:r w:rsidRPr="005B5D17">
        <w:rPr>
          <w:lang w:val="fr-BE"/>
        </w:rPr>
        <w:t xml:space="preserve"> </w:t>
      </w:r>
      <w:proofErr w:type="spellStart"/>
      <w:r w:rsidRPr="005B5D17">
        <w:rPr>
          <w:lang w:val="fr-BE"/>
        </w:rPr>
        <w:t>Probabilities</w:t>
      </w:r>
      <w:proofErr w:type="spellEnd"/>
      <w:r w:rsidRPr="005B5D17">
        <w:rPr>
          <w:lang w:val="fr-BE"/>
        </w:rPr>
        <w:t>:</w:t>
      </w:r>
    </w:p>
    <w:p w14:paraId="74E71B00" w14:textId="77777777" w:rsidR="00916FA8" w:rsidRPr="005B5D17" w:rsidRDefault="00916FA8" w:rsidP="00916FA8">
      <w:pPr>
        <w:rPr>
          <w:lang w:val="fr-BE"/>
        </w:rPr>
      </w:pPr>
      <w:r w:rsidRPr="005B5D17">
        <w:rPr>
          <w:lang w:val="fr-BE"/>
        </w:rPr>
        <w:t xml:space="preserve">   - P(Right Major | </w:t>
      </w:r>
      <w:proofErr w:type="spellStart"/>
      <w:r w:rsidRPr="005B5D17">
        <w:rPr>
          <w:lang w:val="fr-BE"/>
        </w:rPr>
        <w:t>Left</w:t>
      </w:r>
      <w:proofErr w:type="spellEnd"/>
      <w:r w:rsidRPr="005B5D17">
        <w:rPr>
          <w:lang w:val="fr-BE"/>
        </w:rPr>
        <w:t xml:space="preserve"> Minor): 0.8582</w:t>
      </w:r>
    </w:p>
    <w:p w14:paraId="6103BD25" w14:textId="77777777" w:rsidR="00916FA8" w:rsidRPr="005B5D17" w:rsidRDefault="00916FA8" w:rsidP="00916FA8">
      <w:pPr>
        <w:rPr>
          <w:lang w:val="fr-BE"/>
        </w:rPr>
      </w:pPr>
      <w:r w:rsidRPr="005B5D17">
        <w:rPr>
          <w:lang w:val="fr-BE"/>
        </w:rPr>
        <w:t xml:space="preserve">   - P(Right Major | </w:t>
      </w:r>
      <w:proofErr w:type="spellStart"/>
      <w:r w:rsidRPr="005B5D17">
        <w:rPr>
          <w:lang w:val="fr-BE"/>
        </w:rPr>
        <w:t>Left</w:t>
      </w:r>
      <w:proofErr w:type="spellEnd"/>
      <w:r w:rsidRPr="005B5D17">
        <w:rPr>
          <w:lang w:val="fr-BE"/>
        </w:rPr>
        <w:t xml:space="preserve"> Major): 0.5564</w:t>
      </w:r>
    </w:p>
    <w:p w14:paraId="677C0EE1" w14:textId="77777777" w:rsidR="00916FA8" w:rsidRPr="005B5D17" w:rsidRDefault="00916FA8" w:rsidP="00916FA8">
      <w:pPr>
        <w:rPr>
          <w:lang w:val="fr-BE"/>
        </w:rPr>
      </w:pPr>
      <w:r w:rsidRPr="005B5D17">
        <w:rPr>
          <w:lang w:val="fr-BE"/>
        </w:rPr>
        <w:t xml:space="preserve">   - P(</w:t>
      </w:r>
      <w:proofErr w:type="spellStart"/>
      <w:r w:rsidRPr="005B5D17">
        <w:rPr>
          <w:lang w:val="fr-BE"/>
        </w:rPr>
        <w:t>Left</w:t>
      </w:r>
      <w:proofErr w:type="spellEnd"/>
      <w:r w:rsidRPr="005B5D17">
        <w:rPr>
          <w:lang w:val="fr-BE"/>
        </w:rPr>
        <w:t xml:space="preserve"> Major | Right Minor): 0.9050</w:t>
      </w:r>
    </w:p>
    <w:p w14:paraId="1D53B0CC" w14:textId="77777777" w:rsidR="00916FA8" w:rsidRPr="005B5D17" w:rsidRDefault="00916FA8" w:rsidP="00916FA8">
      <w:pPr>
        <w:rPr>
          <w:lang w:val="fr-BE"/>
        </w:rPr>
      </w:pPr>
      <w:r w:rsidRPr="005B5D17">
        <w:rPr>
          <w:lang w:val="fr-BE"/>
        </w:rPr>
        <w:t xml:space="preserve">   - P(</w:t>
      </w:r>
      <w:proofErr w:type="spellStart"/>
      <w:r w:rsidRPr="005B5D17">
        <w:rPr>
          <w:lang w:val="fr-BE"/>
        </w:rPr>
        <w:t>Left</w:t>
      </w:r>
      <w:proofErr w:type="spellEnd"/>
      <w:r w:rsidRPr="005B5D17">
        <w:rPr>
          <w:lang w:val="fr-BE"/>
        </w:rPr>
        <w:t xml:space="preserve"> Major | Right Major): 0.6637</w:t>
      </w:r>
    </w:p>
    <w:p w14:paraId="2EB23A88" w14:textId="77777777" w:rsidR="00916FA8" w:rsidRPr="005B5D17" w:rsidRDefault="00916FA8" w:rsidP="00916FA8">
      <w:pPr>
        <w:rPr>
          <w:lang w:val="fr-BE"/>
        </w:rPr>
      </w:pPr>
    </w:p>
    <w:p w14:paraId="067C44A2" w14:textId="77777777" w:rsidR="00916FA8" w:rsidRPr="005B5D17" w:rsidRDefault="00916FA8" w:rsidP="00916FA8">
      <w:pPr>
        <w:rPr>
          <w:lang w:val="fr-BE"/>
        </w:rPr>
      </w:pPr>
      <w:r w:rsidRPr="005B5D17">
        <w:rPr>
          <w:lang w:val="fr-BE"/>
        </w:rPr>
        <w:t xml:space="preserve">   </w:t>
      </w:r>
      <w:proofErr w:type="spellStart"/>
      <w:r w:rsidRPr="005B5D17">
        <w:rPr>
          <w:lang w:val="fr-BE"/>
        </w:rPr>
        <w:t>These</w:t>
      </w:r>
      <w:proofErr w:type="spellEnd"/>
      <w:r w:rsidRPr="005B5D17">
        <w:rPr>
          <w:lang w:val="fr-BE"/>
        </w:rPr>
        <w:t xml:space="preserve"> </w:t>
      </w:r>
      <w:proofErr w:type="spellStart"/>
      <w:r w:rsidRPr="005B5D17">
        <w:rPr>
          <w:lang w:val="fr-BE"/>
        </w:rPr>
        <w:t>probabilities</w:t>
      </w:r>
      <w:proofErr w:type="spellEnd"/>
      <w:r w:rsidRPr="005B5D17">
        <w:rPr>
          <w:lang w:val="fr-BE"/>
        </w:rPr>
        <w:t xml:space="preserve"> </w:t>
      </w:r>
      <w:proofErr w:type="spellStart"/>
      <w:r w:rsidRPr="005B5D17">
        <w:rPr>
          <w:lang w:val="fr-BE"/>
        </w:rPr>
        <w:t>reveal</w:t>
      </w:r>
      <w:proofErr w:type="spellEnd"/>
      <w:r w:rsidRPr="005B5D17">
        <w:rPr>
          <w:lang w:val="fr-BE"/>
        </w:rPr>
        <w:t xml:space="preserve"> </w:t>
      </w:r>
      <w:proofErr w:type="spellStart"/>
      <w:r w:rsidRPr="005B5D17">
        <w:rPr>
          <w:lang w:val="fr-BE"/>
        </w:rPr>
        <w:t>interesting</w:t>
      </w:r>
      <w:proofErr w:type="spellEnd"/>
      <w:r w:rsidRPr="005B5D17">
        <w:rPr>
          <w:lang w:val="fr-BE"/>
        </w:rPr>
        <w:t xml:space="preserve"> patterns:</w:t>
      </w:r>
    </w:p>
    <w:p w14:paraId="6861AA6E" w14:textId="77777777" w:rsidR="00916FA8" w:rsidRPr="005B5D17" w:rsidRDefault="00916FA8" w:rsidP="00916FA8">
      <w:pPr>
        <w:rPr>
          <w:lang w:val="fr-BE"/>
        </w:rPr>
      </w:pPr>
      <w:r w:rsidRPr="005B5D17">
        <w:rPr>
          <w:lang w:val="fr-BE"/>
        </w:rPr>
        <w:t xml:space="preserve">   1. </w:t>
      </w:r>
      <w:proofErr w:type="spellStart"/>
      <w:r w:rsidRPr="005B5D17">
        <w:rPr>
          <w:lang w:val="fr-BE"/>
        </w:rPr>
        <w:t>When</w:t>
      </w:r>
      <w:proofErr w:type="spellEnd"/>
      <w:r w:rsidRPr="005B5D17">
        <w:rPr>
          <w:lang w:val="fr-BE"/>
        </w:rPr>
        <w:t xml:space="preserve"> the </w:t>
      </w:r>
      <w:proofErr w:type="spellStart"/>
      <w:r w:rsidRPr="005B5D17">
        <w:rPr>
          <w:lang w:val="fr-BE"/>
        </w:rPr>
        <w:t>left</w:t>
      </w:r>
      <w:proofErr w:type="spellEnd"/>
      <w:r w:rsidRPr="005B5D17">
        <w:rPr>
          <w:lang w:val="fr-BE"/>
        </w:rPr>
        <w:t xml:space="preserve"> leg has minor manifestations, </w:t>
      </w:r>
      <w:proofErr w:type="spellStart"/>
      <w:r w:rsidRPr="005B5D17">
        <w:rPr>
          <w:lang w:val="fr-BE"/>
        </w:rPr>
        <w:t>there's</w:t>
      </w:r>
      <w:proofErr w:type="spellEnd"/>
      <w:r w:rsidRPr="005B5D17">
        <w:rPr>
          <w:lang w:val="fr-BE"/>
        </w:rPr>
        <w:t xml:space="preserve"> a high </w:t>
      </w:r>
      <w:proofErr w:type="spellStart"/>
      <w:r w:rsidRPr="005B5D17">
        <w:rPr>
          <w:lang w:val="fr-BE"/>
        </w:rPr>
        <w:t>probability</w:t>
      </w:r>
      <w:proofErr w:type="spellEnd"/>
      <w:r w:rsidRPr="005B5D17">
        <w:rPr>
          <w:lang w:val="fr-BE"/>
        </w:rPr>
        <w:t xml:space="preserve"> (85.82%) </w:t>
      </w:r>
      <w:proofErr w:type="spellStart"/>
      <w:r w:rsidRPr="005B5D17">
        <w:rPr>
          <w:lang w:val="fr-BE"/>
        </w:rPr>
        <w:t>that</w:t>
      </w:r>
      <w:proofErr w:type="spellEnd"/>
      <w:r w:rsidRPr="005B5D17">
        <w:rPr>
          <w:lang w:val="fr-BE"/>
        </w:rPr>
        <w:t xml:space="preserve"> the right leg </w:t>
      </w:r>
      <w:proofErr w:type="spellStart"/>
      <w:r w:rsidRPr="005B5D17">
        <w:rPr>
          <w:lang w:val="fr-BE"/>
        </w:rPr>
        <w:t>will</w:t>
      </w:r>
      <w:proofErr w:type="spellEnd"/>
      <w:r w:rsidRPr="005B5D17">
        <w:rPr>
          <w:lang w:val="fr-BE"/>
        </w:rPr>
        <w:t xml:space="preserve"> have major manifestations.</w:t>
      </w:r>
    </w:p>
    <w:p w14:paraId="05D424EB" w14:textId="77777777" w:rsidR="00916FA8" w:rsidRPr="005B5D17" w:rsidRDefault="00916FA8" w:rsidP="00916FA8">
      <w:pPr>
        <w:rPr>
          <w:lang w:val="fr-BE"/>
        </w:rPr>
      </w:pPr>
      <w:r w:rsidRPr="005B5D17">
        <w:rPr>
          <w:lang w:val="fr-BE"/>
        </w:rPr>
        <w:t xml:space="preserve">   2. </w:t>
      </w:r>
      <w:proofErr w:type="spellStart"/>
      <w:r w:rsidRPr="005B5D17">
        <w:rPr>
          <w:lang w:val="fr-BE"/>
        </w:rPr>
        <w:t>When</w:t>
      </w:r>
      <w:proofErr w:type="spellEnd"/>
      <w:r w:rsidRPr="005B5D17">
        <w:rPr>
          <w:lang w:val="fr-BE"/>
        </w:rPr>
        <w:t xml:space="preserve"> the </w:t>
      </w:r>
      <w:proofErr w:type="spellStart"/>
      <w:r w:rsidRPr="005B5D17">
        <w:rPr>
          <w:lang w:val="fr-BE"/>
        </w:rPr>
        <w:t>left</w:t>
      </w:r>
      <w:proofErr w:type="spellEnd"/>
      <w:r w:rsidRPr="005B5D17">
        <w:rPr>
          <w:lang w:val="fr-BE"/>
        </w:rPr>
        <w:t xml:space="preserve"> leg has major manifestations, the </w:t>
      </w:r>
      <w:proofErr w:type="spellStart"/>
      <w:r w:rsidRPr="005B5D17">
        <w:rPr>
          <w:lang w:val="fr-BE"/>
        </w:rPr>
        <w:t>probability</w:t>
      </w:r>
      <w:proofErr w:type="spellEnd"/>
      <w:r w:rsidRPr="005B5D17">
        <w:rPr>
          <w:lang w:val="fr-BE"/>
        </w:rPr>
        <w:t xml:space="preserve"> of the right leg </w:t>
      </w:r>
      <w:proofErr w:type="spellStart"/>
      <w:r w:rsidRPr="005B5D17">
        <w:rPr>
          <w:lang w:val="fr-BE"/>
        </w:rPr>
        <w:t>having</w:t>
      </w:r>
      <w:proofErr w:type="spellEnd"/>
      <w:r w:rsidRPr="005B5D17">
        <w:rPr>
          <w:lang w:val="fr-BE"/>
        </w:rPr>
        <w:t xml:space="preserve"> major manifestations </w:t>
      </w:r>
      <w:proofErr w:type="spellStart"/>
      <w:r w:rsidRPr="005B5D17">
        <w:rPr>
          <w:lang w:val="fr-BE"/>
        </w:rPr>
        <w:t>actually</w:t>
      </w:r>
      <w:proofErr w:type="spellEnd"/>
      <w:r w:rsidRPr="005B5D17">
        <w:rPr>
          <w:lang w:val="fr-BE"/>
        </w:rPr>
        <w:t xml:space="preserve"> </w:t>
      </w:r>
      <w:proofErr w:type="spellStart"/>
      <w:r w:rsidRPr="005B5D17">
        <w:rPr>
          <w:lang w:val="fr-BE"/>
        </w:rPr>
        <w:t>decreases</w:t>
      </w:r>
      <w:proofErr w:type="spellEnd"/>
      <w:r w:rsidRPr="005B5D17">
        <w:rPr>
          <w:lang w:val="fr-BE"/>
        </w:rPr>
        <w:t xml:space="preserve"> to 55.64%.</w:t>
      </w:r>
    </w:p>
    <w:p w14:paraId="3698EE83" w14:textId="77777777" w:rsidR="00916FA8" w:rsidRPr="005B5D17" w:rsidRDefault="00916FA8" w:rsidP="00916FA8">
      <w:pPr>
        <w:rPr>
          <w:lang w:val="fr-BE"/>
        </w:rPr>
      </w:pPr>
      <w:r w:rsidRPr="005B5D17">
        <w:rPr>
          <w:lang w:val="fr-BE"/>
        </w:rPr>
        <w:t xml:space="preserve">   3. </w:t>
      </w:r>
      <w:proofErr w:type="spellStart"/>
      <w:r w:rsidRPr="005B5D17">
        <w:rPr>
          <w:lang w:val="fr-BE"/>
        </w:rPr>
        <w:t>When</w:t>
      </w:r>
      <w:proofErr w:type="spellEnd"/>
      <w:r w:rsidRPr="005B5D17">
        <w:rPr>
          <w:lang w:val="fr-BE"/>
        </w:rPr>
        <w:t xml:space="preserve"> the right leg has minor manifestations, </w:t>
      </w:r>
      <w:proofErr w:type="spellStart"/>
      <w:r w:rsidRPr="005B5D17">
        <w:rPr>
          <w:lang w:val="fr-BE"/>
        </w:rPr>
        <w:t>there's</w:t>
      </w:r>
      <w:proofErr w:type="spellEnd"/>
      <w:r w:rsidRPr="005B5D17">
        <w:rPr>
          <w:lang w:val="fr-BE"/>
        </w:rPr>
        <w:t xml:space="preserve"> a </w:t>
      </w:r>
      <w:proofErr w:type="spellStart"/>
      <w:r w:rsidRPr="005B5D17">
        <w:rPr>
          <w:lang w:val="fr-BE"/>
        </w:rPr>
        <w:t>very</w:t>
      </w:r>
      <w:proofErr w:type="spellEnd"/>
      <w:r w:rsidRPr="005B5D17">
        <w:rPr>
          <w:lang w:val="fr-BE"/>
        </w:rPr>
        <w:t xml:space="preserve"> high </w:t>
      </w:r>
      <w:proofErr w:type="spellStart"/>
      <w:r w:rsidRPr="005B5D17">
        <w:rPr>
          <w:lang w:val="fr-BE"/>
        </w:rPr>
        <w:t>probability</w:t>
      </w:r>
      <w:proofErr w:type="spellEnd"/>
      <w:r w:rsidRPr="005B5D17">
        <w:rPr>
          <w:lang w:val="fr-BE"/>
        </w:rPr>
        <w:t xml:space="preserve"> (90.50%) </w:t>
      </w:r>
      <w:proofErr w:type="spellStart"/>
      <w:r w:rsidRPr="005B5D17">
        <w:rPr>
          <w:lang w:val="fr-BE"/>
        </w:rPr>
        <w:t>that</w:t>
      </w:r>
      <w:proofErr w:type="spellEnd"/>
      <w:r w:rsidRPr="005B5D17">
        <w:rPr>
          <w:lang w:val="fr-BE"/>
        </w:rPr>
        <w:t xml:space="preserve"> the </w:t>
      </w:r>
      <w:proofErr w:type="spellStart"/>
      <w:r w:rsidRPr="005B5D17">
        <w:rPr>
          <w:lang w:val="fr-BE"/>
        </w:rPr>
        <w:t>left</w:t>
      </w:r>
      <w:proofErr w:type="spellEnd"/>
      <w:r w:rsidRPr="005B5D17">
        <w:rPr>
          <w:lang w:val="fr-BE"/>
        </w:rPr>
        <w:t xml:space="preserve"> leg </w:t>
      </w:r>
      <w:proofErr w:type="spellStart"/>
      <w:r w:rsidRPr="005B5D17">
        <w:rPr>
          <w:lang w:val="fr-BE"/>
        </w:rPr>
        <w:t>will</w:t>
      </w:r>
      <w:proofErr w:type="spellEnd"/>
      <w:r w:rsidRPr="005B5D17">
        <w:rPr>
          <w:lang w:val="fr-BE"/>
        </w:rPr>
        <w:t xml:space="preserve"> have major manifestations.</w:t>
      </w:r>
    </w:p>
    <w:p w14:paraId="2402F8B3" w14:textId="77777777" w:rsidR="00916FA8" w:rsidRPr="005B5D17" w:rsidRDefault="00916FA8" w:rsidP="00916FA8">
      <w:pPr>
        <w:rPr>
          <w:lang w:val="fr-BE"/>
        </w:rPr>
      </w:pPr>
      <w:r w:rsidRPr="005B5D17">
        <w:rPr>
          <w:lang w:val="fr-BE"/>
        </w:rPr>
        <w:t xml:space="preserve">   4. </w:t>
      </w:r>
      <w:proofErr w:type="spellStart"/>
      <w:r w:rsidRPr="005B5D17">
        <w:rPr>
          <w:lang w:val="fr-BE"/>
        </w:rPr>
        <w:t>When</w:t>
      </w:r>
      <w:proofErr w:type="spellEnd"/>
      <w:r w:rsidRPr="005B5D17">
        <w:rPr>
          <w:lang w:val="fr-BE"/>
        </w:rPr>
        <w:t xml:space="preserve"> the right leg has major manifestations, the </w:t>
      </w:r>
      <w:proofErr w:type="spellStart"/>
      <w:r w:rsidRPr="005B5D17">
        <w:rPr>
          <w:lang w:val="fr-BE"/>
        </w:rPr>
        <w:t>probability</w:t>
      </w:r>
      <w:proofErr w:type="spellEnd"/>
      <w:r w:rsidRPr="005B5D17">
        <w:rPr>
          <w:lang w:val="fr-BE"/>
        </w:rPr>
        <w:t xml:space="preserve"> of the </w:t>
      </w:r>
      <w:proofErr w:type="spellStart"/>
      <w:r w:rsidRPr="005B5D17">
        <w:rPr>
          <w:lang w:val="fr-BE"/>
        </w:rPr>
        <w:t>left</w:t>
      </w:r>
      <w:proofErr w:type="spellEnd"/>
      <w:r w:rsidRPr="005B5D17">
        <w:rPr>
          <w:lang w:val="fr-BE"/>
        </w:rPr>
        <w:t xml:space="preserve"> leg </w:t>
      </w:r>
      <w:proofErr w:type="spellStart"/>
      <w:r w:rsidRPr="005B5D17">
        <w:rPr>
          <w:lang w:val="fr-BE"/>
        </w:rPr>
        <w:t>having</w:t>
      </w:r>
      <w:proofErr w:type="spellEnd"/>
      <w:r w:rsidRPr="005B5D17">
        <w:rPr>
          <w:lang w:val="fr-BE"/>
        </w:rPr>
        <w:t xml:space="preserve"> major manifestations </w:t>
      </w:r>
      <w:proofErr w:type="spellStart"/>
      <w:r w:rsidRPr="005B5D17">
        <w:rPr>
          <w:lang w:val="fr-BE"/>
        </w:rPr>
        <w:t>is</w:t>
      </w:r>
      <w:proofErr w:type="spellEnd"/>
      <w:r w:rsidRPr="005B5D17">
        <w:rPr>
          <w:lang w:val="fr-BE"/>
        </w:rPr>
        <w:t xml:space="preserve"> 66.37%.</w:t>
      </w:r>
    </w:p>
    <w:p w14:paraId="210BAE17" w14:textId="77777777" w:rsidR="00916FA8" w:rsidRPr="005B5D17" w:rsidRDefault="00916FA8" w:rsidP="00916FA8">
      <w:pPr>
        <w:rPr>
          <w:lang w:val="fr-BE"/>
        </w:rPr>
      </w:pPr>
    </w:p>
    <w:p w14:paraId="582271A2" w14:textId="77777777" w:rsidR="00916FA8" w:rsidRPr="005B5D17" w:rsidRDefault="00916FA8" w:rsidP="00916FA8">
      <w:pPr>
        <w:rPr>
          <w:lang w:val="fr-BE"/>
        </w:rPr>
      </w:pPr>
      <w:proofErr w:type="spellStart"/>
      <w:r w:rsidRPr="005B5D17">
        <w:rPr>
          <w:lang w:val="fr-BE"/>
        </w:rPr>
        <w:t>Overall</w:t>
      </w:r>
      <w:proofErr w:type="spellEnd"/>
      <w:r w:rsidRPr="005B5D17">
        <w:rPr>
          <w:lang w:val="fr-BE"/>
        </w:rPr>
        <w:t xml:space="preserve"> conclusions:</w:t>
      </w:r>
    </w:p>
    <w:p w14:paraId="3C6E466B" w14:textId="77777777" w:rsidR="00916FA8" w:rsidRPr="005B5D17" w:rsidRDefault="00916FA8" w:rsidP="00916FA8">
      <w:pPr>
        <w:rPr>
          <w:lang w:val="fr-BE"/>
        </w:rPr>
      </w:pPr>
      <w:r w:rsidRPr="005B5D17">
        <w:rPr>
          <w:lang w:val="fr-BE"/>
        </w:rPr>
        <w:t xml:space="preserve">1. </w:t>
      </w:r>
      <w:proofErr w:type="spellStart"/>
      <w:r w:rsidRPr="005B5D17">
        <w:rPr>
          <w:lang w:val="fr-BE"/>
        </w:rPr>
        <w:t>There's</w:t>
      </w:r>
      <w:proofErr w:type="spellEnd"/>
      <w:r w:rsidRPr="005B5D17">
        <w:rPr>
          <w:lang w:val="fr-BE"/>
        </w:rPr>
        <w:t xml:space="preserve"> a </w:t>
      </w:r>
      <w:proofErr w:type="spellStart"/>
      <w:r w:rsidRPr="005B5D17">
        <w:rPr>
          <w:lang w:val="fr-BE"/>
        </w:rPr>
        <w:t>significant</w:t>
      </w:r>
      <w:proofErr w:type="spellEnd"/>
      <w:r w:rsidRPr="005B5D17">
        <w:rPr>
          <w:lang w:val="fr-BE"/>
        </w:rPr>
        <w:t xml:space="preserve"> association </w:t>
      </w:r>
      <w:proofErr w:type="spellStart"/>
      <w:r w:rsidRPr="005B5D17">
        <w:rPr>
          <w:lang w:val="fr-BE"/>
        </w:rPr>
        <w:t>between</w:t>
      </w:r>
      <w:proofErr w:type="spellEnd"/>
      <w:r w:rsidRPr="005B5D17">
        <w:rPr>
          <w:lang w:val="fr-BE"/>
        </w:rPr>
        <w:t xml:space="preserve"> </w:t>
      </w:r>
      <w:proofErr w:type="spellStart"/>
      <w:r w:rsidRPr="005B5D17">
        <w:rPr>
          <w:lang w:val="fr-BE"/>
        </w:rPr>
        <w:t>disease</w:t>
      </w:r>
      <w:proofErr w:type="spellEnd"/>
      <w:r w:rsidRPr="005B5D17">
        <w:rPr>
          <w:lang w:val="fr-BE"/>
        </w:rPr>
        <w:t xml:space="preserve"> manifestations in the </w:t>
      </w:r>
      <w:proofErr w:type="spellStart"/>
      <w:r w:rsidRPr="005B5D17">
        <w:rPr>
          <w:lang w:val="fr-BE"/>
        </w:rPr>
        <w:t>left</w:t>
      </w:r>
      <w:proofErr w:type="spellEnd"/>
      <w:r w:rsidRPr="005B5D17">
        <w:rPr>
          <w:lang w:val="fr-BE"/>
        </w:rPr>
        <w:t xml:space="preserve"> and right legs, but the pattern </w:t>
      </w:r>
      <w:proofErr w:type="spellStart"/>
      <w:r w:rsidRPr="005B5D17">
        <w:rPr>
          <w:lang w:val="fr-BE"/>
        </w:rPr>
        <w:t>is</w:t>
      </w:r>
      <w:proofErr w:type="spellEnd"/>
      <w:r w:rsidRPr="005B5D17">
        <w:rPr>
          <w:lang w:val="fr-BE"/>
        </w:rPr>
        <w:t xml:space="preserve"> </w:t>
      </w:r>
      <w:proofErr w:type="spellStart"/>
      <w:r w:rsidRPr="005B5D17">
        <w:rPr>
          <w:lang w:val="fr-BE"/>
        </w:rPr>
        <w:t>complex</w:t>
      </w:r>
      <w:proofErr w:type="spellEnd"/>
      <w:r w:rsidRPr="005B5D17">
        <w:rPr>
          <w:lang w:val="fr-BE"/>
        </w:rPr>
        <w:t>.</w:t>
      </w:r>
    </w:p>
    <w:p w14:paraId="6D90464B" w14:textId="77777777" w:rsidR="00916FA8" w:rsidRPr="005B5D17" w:rsidRDefault="00916FA8" w:rsidP="00916FA8">
      <w:pPr>
        <w:rPr>
          <w:lang w:val="fr-BE"/>
        </w:rPr>
      </w:pPr>
      <w:r w:rsidRPr="005B5D17">
        <w:rPr>
          <w:lang w:val="fr-BE"/>
        </w:rPr>
        <w:t xml:space="preserve">2. The </w:t>
      </w:r>
      <w:proofErr w:type="spellStart"/>
      <w:r w:rsidRPr="005B5D17">
        <w:rPr>
          <w:lang w:val="fr-BE"/>
        </w:rPr>
        <w:t>left</w:t>
      </w:r>
      <w:proofErr w:type="spellEnd"/>
      <w:r w:rsidRPr="005B5D17">
        <w:rPr>
          <w:lang w:val="fr-BE"/>
        </w:rPr>
        <w:t xml:space="preserve"> leg tends to have more </w:t>
      </w:r>
      <w:proofErr w:type="spellStart"/>
      <w:r w:rsidRPr="005B5D17">
        <w:rPr>
          <w:lang w:val="fr-BE"/>
        </w:rPr>
        <w:t>severe</w:t>
      </w:r>
      <w:proofErr w:type="spellEnd"/>
      <w:r w:rsidRPr="005B5D17">
        <w:rPr>
          <w:lang w:val="fr-BE"/>
        </w:rPr>
        <w:t xml:space="preserve"> manifestations </w:t>
      </w:r>
      <w:proofErr w:type="spellStart"/>
      <w:r w:rsidRPr="005B5D17">
        <w:rPr>
          <w:lang w:val="fr-BE"/>
        </w:rPr>
        <w:t>overall</w:t>
      </w:r>
      <w:proofErr w:type="spellEnd"/>
      <w:r w:rsidRPr="005B5D17">
        <w:rPr>
          <w:lang w:val="fr-BE"/>
        </w:rPr>
        <w:t>.</w:t>
      </w:r>
    </w:p>
    <w:p w14:paraId="52E599C4" w14:textId="77777777" w:rsidR="00916FA8" w:rsidRPr="005B5D17" w:rsidRDefault="00916FA8" w:rsidP="00916FA8">
      <w:pPr>
        <w:rPr>
          <w:lang w:val="fr-BE"/>
        </w:rPr>
      </w:pPr>
      <w:r w:rsidRPr="005B5D17">
        <w:rPr>
          <w:lang w:val="fr-BE"/>
        </w:rPr>
        <w:t xml:space="preserve">3. </w:t>
      </w:r>
      <w:proofErr w:type="spellStart"/>
      <w:r w:rsidRPr="005B5D17">
        <w:rPr>
          <w:lang w:val="fr-BE"/>
        </w:rPr>
        <w:t>Interestingly</w:t>
      </w:r>
      <w:proofErr w:type="spellEnd"/>
      <w:r w:rsidRPr="005B5D17">
        <w:rPr>
          <w:lang w:val="fr-BE"/>
        </w:rPr>
        <w:t xml:space="preserve">, minor manifestations in one leg are </w:t>
      </w:r>
      <w:proofErr w:type="spellStart"/>
      <w:r w:rsidRPr="005B5D17">
        <w:rPr>
          <w:lang w:val="fr-BE"/>
        </w:rPr>
        <w:t>strongly</w:t>
      </w:r>
      <w:proofErr w:type="spellEnd"/>
      <w:r w:rsidRPr="005B5D17">
        <w:rPr>
          <w:lang w:val="fr-BE"/>
        </w:rPr>
        <w:t xml:space="preserve"> </w:t>
      </w:r>
      <w:proofErr w:type="spellStart"/>
      <w:r w:rsidRPr="005B5D17">
        <w:rPr>
          <w:lang w:val="fr-BE"/>
        </w:rPr>
        <w:t>associated</w:t>
      </w:r>
      <w:proofErr w:type="spellEnd"/>
      <w:r w:rsidRPr="005B5D17">
        <w:rPr>
          <w:lang w:val="fr-BE"/>
        </w:rPr>
        <w:t xml:space="preserve"> </w:t>
      </w:r>
      <w:proofErr w:type="spellStart"/>
      <w:r w:rsidRPr="005B5D17">
        <w:rPr>
          <w:lang w:val="fr-BE"/>
        </w:rPr>
        <w:t>with</w:t>
      </w:r>
      <w:proofErr w:type="spellEnd"/>
      <w:r w:rsidRPr="005B5D17">
        <w:rPr>
          <w:lang w:val="fr-BE"/>
        </w:rPr>
        <w:t xml:space="preserve"> major manifestations in the </w:t>
      </w:r>
      <w:proofErr w:type="spellStart"/>
      <w:r w:rsidRPr="005B5D17">
        <w:rPr>
          <w:lang w:val="fr-BE"/>
        </w:rPr>
        <w:t>other</w:t>
      </w:r>
      <w:proofErr w:type="spellEnd"/>
      <w:r w:rsidRPr="005B5D17">
        <w:rPr>
          <w:lang w:val="fr-BE"/>
        </w:rPr>
        <w:t xml:space="preserve"> leg.</w:t>
      </w:r>
    </w:p>
    <w:p w14:paraId="4D48CB0B" w14:textId="77777777" w:rsidR="00916FA8" w:rsidRPr="005B5D17" w:rsidRDefault="00916FA8" w:rsidP="00916FA8">
      <w:pPr>
        <w:rPr>
          <w:lang w:val="fr-BE"/>
        </w:rPr>
      </w:pPr>
      <w:r w:rsidRPr="005B5D17">
        <w:rPr>
          <w:lang w:val="fr-BE"/>
        </w:rPr>
        <w:t xml:space="preserve">4. The </w:t>
      </w:r>
      <w:proofErr w:type="spellStart"/>
      <w:r w:rsidRPr="005B5D17">
        <w:rPr>
          <w:lang w:val="fr-BE"/>
        </w:rPr>
        <w:t>disease</w:t>
      </w:r>
      <w:proofErr w:type="spellEnd"/>
      <w:r w:rsidRPr="005B5D17">
        <w:rPr>
          <w:lang w:val="fr-BE"/>
        </w:rPr>
        <w:t xml:space="preserve"> </w:t>
      </w:r>
      <w:proofErr w:type="spellStart"/>
      <w:r w:rsidRPr="005B5D17">
        <w:rPr>
          <w:lang w:val="fr-BE"/>
        </w:rPr>
        <w:t>doesn't</w:t>
      </w:r>
      <w:proofErr w:type="spellEnd"/>
      <w:r w:rsidRPr="005B5D17">
        <w:rPr>
          <w:lang w:val="fr-BE"/>
        </w:rPr>
        <w:t xml:space="preserve"> </w:t>
      </w:r>
      <w:proofErr w:type="spellStart"/>
      <w:r w:rsidRPr="005B5D17">
        <w:rPr>
          <w:lang w:val="fr-BE"/>
        </w:rPr>
        <w:t>simply</w:t>
      </w:r>
      <w:proofErr w:type="spellEnd"/>
      <w:r w:rsidRPr="005B5D17">
        <w:rPr>
          <w:lang w:val="fr-BE"/>
        </w:rPr>
        <w:t xml:space="preserve"> </w:t>
      </w:r>
      <w:proofErr w:type="spellStart"/>
      <w:r w:rsidRPr="005B5D17">
        <w:rPr>
          <w:lang w:val="fr-BE"/>
        </w:rPr>
        <w:t>progress</w:t>
      </w:r>
      <w:proofErr w:type="spellEnd"/>
      <w:r w:rsidRPr="005B5D17">
        <w:rPr>
          <w:lang w:val="fr-BE"/>
        </w:rPr>
        <w:t xml:space="preserve"> </w:t>
      </w:r>
      <w:proofErr w:type="spellStart"/>
      <w:r w:rsidRPr="005B5D17">
        <w:rPr>
          <w:lang w:val="fr-BE"/>
        </w:rPr>
        <w:t>symmetrically</w:t>
      </w:r>
      <w:proofErr w:type="spellEnd"/>
      <w:r w:rsidRPr="005B5D17">
        <w:rPr>
          <w:lang w:val="fr-BE"/>
        </w:rPr>
        <w:t xml:space="preserve">; </w:t>
      </w:r>
      <w:proofErr w:type="spellStart"/>
      <w:r w:rsidRPr="005B5D17">
        <w:rPr>
          <w:lang w:val="fr-BE"/>
        </w:rPr>
        <w:t>there's</w:t>
      </w:r>
      <w:proofErr w:type="spellEnd"/>
      <w:r w:rsidRPr="005B5D17">
        <w:rPr>
          <w:lang w:val="fr-BE"/>
        </w:rPr>
        <w:t xml:space="preserve"> an </w:t>
      </w:r>
      <w:proofErr w:type="spellStart"/>
      <w:r w:rsidRPr="005B5D17">
        <w:rPr>
          <w:lang w:val="fr-BE"/>
        </w:rPr>
        <w:t>intricate</w:t>
      </w:r>
      <w:proofErr w:type="spellEnd"/>
      <w:r w:rsidRPr="005B5D17">
        <w:rPr>
          <w:lang w:val="fr-BE"/>
        </w:rPr>
        <w:t xml:space="preserve"> </w:t>
      </w:r>
      <w:proofErr w:type="spellStart"/>
      <w:r w:rsidRPr="005B5D17">
        <w:rPr>
          <w:lang w:val="fr-BE"/>
        </w:rPr>
        <w:t>relationship</w:t>
      </w:r>
      <w:proofErr w:type="spellEnd"/>
      <w:r w:rsidRPr="005B5D17">
        <w:rPr>
          <w:lang w:val="fr-BE"/>
        </w:rPr>
        <w:t xml:space="preserve"> </w:t>
      </w:r>
      <w:proofErr w:type="spellStart"/>
      <w:r w:rsidRPr="005B5D17">
        <w:rPr>
          <w:lang w:val="fr-BE"/>
        </w:rPr>
        <w:t>between</w:t>
      </w:r>
      <w:proofErr w:type="spellEnd"/>
      <w:r w:rsidRPr="005B5D17">
        <w:rPr>
          <w:lang w:val="fr-BE"/>
        </w:rPr>
        <w:t xml:space="preserve"> the legs </w:t>
      </w:r>
      <w:proofErr w:type="spellStart"/>
      <w:r w:rsidRPr="005B5D17">
        <w:rPr>
          <w:lang w:val="fr-BE"/>
        </w:rPr>
        <w:t>that</w:t>
      </w:r>
      <w:proofErr w:type="spellEnd"/>
      <w:r w:rsidRPr="005B5D17">
        <w:rPr>
          <w:lang w:val="fr-BE"/>
        </w:rPr>
        <w:t xml:space="preserve"> </w:t>
      </w:r>
      <w:proofErr w:type="spellStart"/>
      <w:r w:rsidRPr="005B5D17">
        <w:rPr>
          <w:lang w:val="fr-BE"/>
        </w:rPr>
        <w:t>might</w:t>
      </w:r>
      <w:proofErr w:type="spellEnd"/>
      <w:r w:rsidRPr="005B5D17">
        <w:rPr>
          <w:lang w:val="fr-BE"/>
        </w:rPr>
        <w:t xml:space="preserve"> </w:t>
      </w:r>
      <w:proofErr w:type="spellStart"/>
      <w:r w:rsidRPr="005B5D17">
        <w:rPr>
          <w:lang w:val="fr-BE"/>
        </w:rPr>
        <w:t>suggest</w:t>
      </w:r>
      <w:proofErr w:type="spellEnd"/>
      <w:r w:rsidRPr="005B5D17">
        <w:rPr>
          <w:lang w:val="fr-BE"/>
        </w:rPr>
        <w:t xml:space="preserve"> </w:t>
      </w:r>
      <w:proofErr w:type="spellStart"/>
      <w:r w:rsidRPr="005B5D17">
        <w:rPr>
          <w:lang w:val="fr-BE"/>
        </w:rPr>
        <w:t>some</w:t>
      </w:r>
      <w:proofErr w:type="spellEnd"/>
      <w:r w:rsidRPr="005B5D17">
        <w:rPr>
          <w:lang w:val="fr-BE"/>
        </w:rPr>
        <w:t xml:space="preserve"> </w:t>
      </w:r>
      <w:proofErr w:type="spellStart"/>
      <w:r w:rsidRPr="005B5D17">
        <w:rPr>
          <w:lang w:val="fr-BE"/>
        </w:rPr>
        <w:t>compensatory</w:t>
      </w:r>
      <w:proofErr w:type="spellEnd"/>
      <w:r w:rsidRPr="005B5D17">
        <w:rPr>
          <w:lang w:val="fr-BE"/>
        </w:rPr>
        <w:t xml:space="preserve"> or protective </w:t>
      </w:r>
      <w:proofErr w:type="spellStart"/>
      <w:r w:rsidRPr="005B5D17">
        <w:rPr>
          <w:lang w:val="fr-BE"/>
        </w:rPr>
        <w:t>mechanisms</w:t>
      </w:r>
      <w:proofErr w:type="spellEnd"/>
      <w:r w:rsidRPr="005B5D17">
        <w:rPr>
          <w:lang w:val="fr-BE"/>
        </w:rPr>
        <w:t xml:space="preserve"> at </w:t>
      </w:r>
      <w:proofErr w:type="spellStart"/>
      <w:r w:rsidRPr="005B5D17">
        <w:rPr>
          <w:lang w:val="fr-BE"/>
        </w:rPr>
        <w:t>play</w:t>
      </w:r>
      <w:proofErr w:type="spellEnd"/>
      <w:r w:rsidRPr="005B5D17">
        <w:rPr>
          <w:lang w:val="fr-BE"/>
        </w:rPr>
        <w:t>.</w:t>
      </w:r>
    </w:p>
    <w:p w14:paraId="7CA252D6" w14:textId="77777777" w:rsidR="00916FA8" w:rsidRPr="005B5D17" w:rsidRDefault="00916FA8" w:rsidP="00916FA8">
      <w:pPr>
        <w:rPr>
          <w:lang w:val="fr-BE"/>
        </w:rPr>
      </w:pPr>
    </w:p>
    <w:p w14:paraId="7A50E6E1" w14:textId="77777777" w:rsidR="00916FA8" w:rsidRPr="005B5D17" w:rsidRDefault="00916FA8" w:rsidP="00916FA8">
      <w:pPr>
        <w:rPr>
          <w:lang w:val="fr-BE"/>
        </w:rPr>
      </w:pPr>
    </w:p>
    <w:p w14:paraId="0CB651C8" w14:textId="77777777" w:rsidR="00916FA8" w:rsidRPr="005B5D17" w:rsidRDefault="00916FA8" w:rsidP="00916FA8">
      <w:pPr>
        <w:rPr>
          <w:lang w:val="fr-BE"/>
        </w:rPr>
      </w:pPr>
      <w:r w:rsidRPr="005B5D17">
        <w:rPr>
          <w:lang w:val="fr-BE"/>
        </w:rPr>
        <w:t>```</w:t>
      </w:r>
    </w:p>
    <w:p w14:paraId="496C2BDD" w14:textId="77777777" w:rsidR="00916FA8" w:rsidRPr="005B5D17" w:rsidRDefault="00916FA8" w:rsidP="00916FA8">
      <w:pPr>
        <w:rPr>
          <w:lang w:val="fr-BE"/>
        </w:rPr>
      </w:pPr>
    </w:p>
    <w:p w14:paraId="55DB9EB1" w14:textId="77777777" w:rsidR="00916FA8" w:rsidRPr="005B5D17" w:rsidRDefault="00916FA8" w:rsidP="00916FA8">
      <w:pPr>
        <w:rPr>
          <w:lang w:val="fr-BE"/>
        </w:rPr>
      </w:pPr>
      <w:r w:rsidRPr="005B5D17">
        <w:rPr>
          <w:lang w:val="fr-BE"/>
        </w:rPr>
        <w:t xml:space="preserve">This Python code </w:t>
      </w:r>
      <w:proofErr w:type="spellStart"/>
      <w:r w:rsidRPr="005B5D17">
        <w:rPr>
          <w:lang w:val="fr-BE"/>
        </w:rPr>
        <w:t>provides</w:t>
      </w:r>
      <w:proofErr w:type="spellEnd"/>
      <w:r w:rsidRPr="005B5D17">
        <w:rPr>
          <w:lang w:val="fr-BE"/>
        </w:rPr>
        <w:t xml:space="preserve"> an </w:t>
      </w:r>
      <w:proofErr w:type="spellStart"/>
      <w:r w:rsidRPr="005B5D17">
        <w:rPr>
          <w:lang w:val="fr-BE"/>
        </w:rPr>
        <w:t>automated</w:t>
      </w:r>
      <w:proofErr w:type="spellEnd"/>
      <w:r w:rsidRPr="005B5D17">
        <w:rPr>
          <w:lang w:val="fr-BE"/>
        </w:rPr>
        <w:t xml:space="preserve"> </w:t>
      </w:r>
      <w:proofErr w:type="spellStart"/>
      <w:r w:rsidRPr="005B5D17">
        <w:rPr>
          <w:lang w:val="fr-BE"/>
        </w:rPr>
        <w:t>interpretation</w:t>
      </w:r>
      <w:proofErr w:type="spellEnd"/>
      <w:r w:rsidRPr="005B5D17">
        <w:rPr>
          <w:lang w:val="fr-BE"/>
        </w:rPr>
        <w:t xml:space="preserve"> of the 2x2 </w:t>
      </w:r>
      <w:proofErr w:type="spellStart"/>
      <w:r w:rsidRPr="005B5D17">
        <w:rPr>
          <w:lang w:val="fr-BE"/>
        </w:rPr>
        <w:t>contingency</w:t>
      </w:r>
      <w:proofErr w:type="spellEnd"/>
      <w:r w:rsidRPr="005B5D17">
        <w:rPr>
          <w:lang w:val="fr-BE"/>
        </w:rPr>
        <w:t xml:space="preserve"> table and </w:t>
      </w:r>
      <w:proofErr w:type="spellStart"/>
      <w:r w:rsidRPr="005B5D17">
        <w:rPr>
          <w:lang w:val="fr-BE"/>
        </w:rPr>
        <w:t>associated</w:t>
      </w:r>
      <w:proofErr w:type="spellEnd"/>
      <w:r w:rsidRPr="005B5D17">
        <w:rPr>
          <w:lang w:val="fr-BE"/>
        </w:rPr>
        <w:t xml:space="preserve"> </w:t>
      </w:r>
      <w:proofErr w:type="spellStart"/>
      <w:r w:rsidRPr="005B5D17">
        <w:rPr>
          <w:lang w:val="fr-BE"/>
        </w:rPr>
        <w:t>statistics</w:t>
      </w:r>
      <w:proofErr w:type="spellEnd"/>
      <w:r w:rsidRPr="005B5D17">
        <w:rPr>
          <w:lang w:val="fr-BE"/>
        </w:rPr>
        <w:t xml:space="preserve">. It </w:t>
      </w:r>
      <w:proofErr w:type="spellStart"/>
      <w:r w:rsidRPr="005B5D17">
        <w:rPr>
          <w:lang w:val="fr-BE"/>
        </w:rPr>
        <w:t>covers</w:t>
      </w:r>
      <w:proofErr w:type="spellEnd"/>
      <w:r w:rsidRPr="005B5D17">
        <w:rPr>
          <w:lang w:val="fr-BE"/>
        </w:rPr>
        <w:t xml:space="preserve"> the chi-square test, </w:t>
      </w:r>
      <w:proofErr w:type="spellStart"/>
      <w:r w:rsidRPr="005B5D17">
        <w:rPr>
          <w:lang w:val="fr-BE"/>
        </w:rPr>
        <w:t>odds</w:t>
      </w:r>
      <w:proofErr w:type="spellEnd"/>
      <w:r w:rsidRPr="005B5D17">
        <w:rPr>
          <w:lang w:val="fr-BE"/>
        </w:rPr>
        <w:t xml:space="preserve"> ratio, marginal </w:t>
      </w:r>
      <w:proofErr w:type="spellStart"/>
      <w:r w:rsidRPr="005B5D17">
        <w:rPr>
          <w:lang w:val="fr-BE"/>
        </w:rPr>
        <w:t>probabilities</w:t>
      </w:r>
      <w:proofErr w:type="spellEnd"/>
      <w:r w:rsidRPr="005B5D17">
        <w:rPr>
          <w:lang w:val="fr-BE"/>
        </w:rPr>
        <w:t xml:space="preserve">, and </w:t>
      </w:r>
      <w:proofErr w:type="spellStart"/>
      <w:r w:rsidRPr="005B5D17">
        <w:rPr>
          <w:lang w:val="fr-BE"/>
        </w:rPr>
        <w:t>conditional</w:t>
      </w:r>
      <w:proofErr w:type="spellEnd"/>
      <w:r w:rsidRPr="005B5D17">
        <w:rPr>
          <w:lang w:val="fr-BE"/>
        </w:rPr>
        <w:t xml:space="preserve"> </w:t>
      </w:r>
      <w:proofErr w:type="spellStart"/>
      <w:r w:rsidRPr="005B5D17">
        <w:rPr>
          <w:lang w:val="fr-BE"/>
        </w:rPr>
        <w:t>probabilities</w:t>
      </w:r>
      <w:proofErr w:type="spellEnd"/>
      <w:r w:rsidRPr="005B5D17">
        <w:rPr>
          <w:lang w:val="fr-BE"/>
        </w:rPr>
        <w:t xml:space="preserve">. The </w:t>
      </w:r>
      <w:proofErr w:type="spellStart"/>
      <w:r w:rsidRPr="005B5D17">
        <w:rPr>
          <w:lang w:val="fr-BE"/>
        </w:rPr>
        <w:t>interpretation</w:t>
      </w:r>
      <w:proofErr w:type="spellEnd"/>
      <w:r w:rsidRPr="005B5D17">
        <w:rPr>
          <w:lang w:val="fr-BE"/>
        </w:rPr>
        <w:t xml:space="preserve"> </w:t>
      </w:r>
      <w:proofErr w:type="spellStart"/>
      <w:r w:rsidRPr="005B5D17">
        <w:rPr>
          <w:lang w:val="fr-BE"/>
        </w:rPr>
        <w:t>is</w:t>
      </w:r>
      <w:proofErr w:type="spellEnd"/>
      <w:r w:rsidRPr="005B5D17">
        <w:rPr>
          <w:lang w:val="fr-BE"/>
        </w:rPr>
        <w:t xml:space="preserve"> </w:t>
      </w:r>
      <w:proofErr w:type="spellStart"/>
      <w:r w:rsidRPr="005B5D17">
        <w:rPr>
          <w:lang w:val="fr-BE"/>
        </w:rPr>
        <w:t>generated</w:t>
      </w:r>
      <w:proofErr w:type="spellEnd"/>
      <w:r w:rsidRPr="005B5D17">
        <w:rPr>
          <w:lang w:val="fr-BE"/>
        </w:rPr>
        <w:t xml:space="preserve"> </w:t>
      </w:r>
      <w:proofErr w:type="spellStart"/>
      <w:r w:rsidRPr="005B5D17">
        <w:rPr>
          <w:lang w:val="fr-BE"/>
        </w:rPr>
        <w:t>based</w:t>
      </w:r>
      <w:proofErr w:type="spellEnd"/>
      <w:r w:rsidRPr="005B5D17">
        <w:rPr>
          <w:lang w:val="fr-BE"/>
        </w:rPr>
        <w:t xml:space="preserve"> on the values of </w:t>
      </w:r>
      <w:proofErr w:type="spellStart"/>
      <w:r w:rsidRPr="005B5D17">
        <w:rPr>
          <w:lang w:val="fr-BE"/>
        </w:rPr>
        <w:t>these</w:t>
      </w:r>
      <w:proofErr w:type="spellEnd"/>
      <w:r w:rsidRPr="005B5D17">
        <w:rPr>
          <w:lang w:val="fr-BE"/>
        </w:rPr>
        <w:t xml:space="preserve"> </w:t>
      </w:r>
      <w:proofErr w:type="spellStart"/>
      <w:r w:rsidRPr="005B5D17">
        <w:rPr>
          <w:lang w:val="fr-BE"/>
        </w:rPr>
        <w:t>statistics</w:t>
      </w:r>
      <w:proofErr w:type="spellEnd"/>
      <w:r w:rsidRPr="005B5D17">
        <w:rPr>
          <w:lang w:val="fr-BE"/>
        </w:rPr>
        <w:t xml:space="preserve"> and </w:t>
      </w:r>
      <w:proofErr w:type="spellStart"/>
      <w:r w:rsidRPr="005B5D17">
        <w:rPr>
          <w:lang w:val="fr-BE"/>
        </w:rPr>
        <w:t>provides</w:t>
      </w:r>
      <w:proofErr w:type="spellEnd"/>
      <w:r w:rsidRPr="005B5D17">
        <w:rPr>
          <w:lang w:val="fr-BE"/>
        </w:rPr>
        <w:t xml:space="preserve"> insights </w:t>
      </w:r>
      <w:proofErr w:type="spellStart"/>
      <w:r w:rsidRPr="005B5D17">
        <w:rPr>
          <w:lang w:val="fr-BE"/>
        </w:rPr>
        <w:t>into</w:t>
      </w:r>
      <w:proofErr w:type="spellEnd"/>
      <w:r w:rsidRPr="005B5D17">
        <w:rPr>
          <w:lang w:val="fr-BE"/>
        </w:rPr>
        <w:t xml:space="preserve"> the </w:t>
      </w:r>
      <w:proofErr w:type="spellStart"/>
      <w:r w:rsidRPr="005B5D17">
        <w:rPr>
          <w:lang w:val="fr-BE"/>
        </w:rPr>
        <w:t>relationship</w:t>
      </w:r>
      <w:proofErr w:type="spellEnd"/>
      <w:r w:rsidRPr="005B5D17">
        <w:rPr>
          <w:lang w:val="fr-BE"/>
        </w:rPr>
        <w:t xml:space="preserve"> </w:t>
      </w:r>
      <w:proofErr w:type="spellStart"/>
      <w:r w:rsidRPr="005B5D17">
        <w:rPr>
          <w:lang w:val="fr-BE"/>
        </w:rPr>
        <w:t>between</w:t>
      </w:r>
      <w:proofErr w:type="spellEnd"/>
      <w:r w:rsidRPr="005B5D17">
        <w:rPr>
          <w:lang w:val="fr-BE"/>
        </w:rPr>
        <w:t xml:space="preserve"> </w:t>
      </w:r>
      <w:proofErr w:type="spellStart"/>
      <w:r w:rsidRPr="005B5D17">
        <w:rPr>
          <w:lang w:val="fr-BE"/>
        </w:rPr>
        <w:t>disease</w:t>
      </w:r>
      <w:proofErr w:type="spellEnd"/>
      <w:r w:rsidRPr="005B5D17">
        <w:rPr>
          <w:lang w:val="fr-BE"/>
        </w:rPr>
        <w:t xml:space="preserve"> manifestations in the </w:t>
      </w:r>
      <w:proofErr w:type="spellStart"/>
      <w:r w:rsidRPr="005B5D17">
        <w:rPr>
          <w:lang w:val="fr-BE"/>
        </w:rPr>
        <w:t>left</w:t>
      </w:r>
      <w:proofErr w:type="spellEnd"/>
      <w:r w:rsidRPr="005B5D17">
        <w:rPr>
          <w:lang w:val="fr-BE"/>
        </w:rPr>
        <w:t xml:space="preserve"> and right legs.</w:t>
      </w:r>
    </w:p>
    <w:p w14:paraId="6563CB3C" w14:textId="77777777" w:rsidR="00916FA8" w:rsidRPr="005B5D17" w:rsidRDefault="00916FA8" w:rsidP="00916FA8">
      <w:pPr>
        <w:rPr>
          <w:lang w:val="fr-BE"/>
        </w:rPr>
      </w:pPr>
    </w:p>
    <w:p w14:paraId="40789BF5" w14:textId="77777777" w:rsidR="00916FA8" w:rsidRPr="005B5D17" w:rsidRDefault="00916FA8" w:rsidP="00916FA8">
      <w:pPr>
        <w:rPr>
          <w:lang w:val="fr-BE"/>
        </w:rPr>
      </w:pPr>
      <w:r w:rsidRPr="005B5D17">
        <w:rPr>
          <w:lang w:val="fr-BE"/>
        </w:rPr>
        <w:t xml:space="preserve">You can use </w:t>
      </w:r>
      <w:proofErr w:type="spellStart"/>
      <w:r w:rsidRPr="005B5D17">
        <w:rPr>
          <w:lang w:val="fr-BE"/>
        </w:rPr>
        <w:t>this</w:t>
      </w:r>
      <w:proofErr w:type="spellEnd"/>
      <w:r w:rsidRPr="005B5D17">
        <w:rPr>
          <w:lang w:val="fr-BE"/>
        </w:rPr>
        <w:t xml:space="preserve"> </w:t>
      </w:r>
      <w:proofErr w:type="spellStart"/>
      <w:r w:rsidRPr="005B5D17">
        <w:rPr>
          <w:lang w:val="fr-BE"/>
        </w:rPr>
        <w:t>function</w:t>
      </w:r>
      <w:proofErr w:type="spellEnd"/>
      <w:r w:rsidRPr="005B5D17">
        <w:rPr>
          <w:lang w:val="fr-BE"/>
        </w:rPr>
        <w:t xml:space="preserve"> by passing </w:t>
      </w:r>
      <w:proofErr w:type="spellStart"/>
      <w:r w:rsidRPr="005B5D17">
        <w:rPr>
          <w:lang w:val="fr-BE"/>
        </w:rPr>
        <w:t>your</w:t>
      </w:r>
      <w:proofErr w:type="spellEnd"/>
      <w:r w:rsidRPr="005B5D17">
        <w:rPr>
          <w:lang w:val="fr-BE"/>
        </w:rPr>
        <w:t xml:space="preserve"> 2x2 </w:t>
      </w:r>
      <w:proofErr w:type="spellStart"/>
      <w:r w:rsidRPr="005B5D17">
        <w:rPr>
          <w:lang w:val="fr-BE"/>
        </w:rPr>
        <w:t>contingency</w:t>
      </w:r>
      <w:proofErr w:type="spellEnd"/>
      <w:r w:rsidRPr="005B5D17">
        <w:rPr>
          <w:lang w:val="fr-BE"/>
        </w:rPr>
        <w:t xml:space="preserve"> table to </w:t>
      </w:r>
      <w:proofErr w:type="spellStart"/>
      <w:r w:rsidRPr="005B5D17">
        <w:rPr>
          <w:lang w:val="fr-BE"/>
        </w:rPr>
        <w:t>it</w:t>
      </w:r>
      <w:proofErr w:type="spellEnd"/>
      <w:r w:rsidRPr="005B5D17">
        <w:rPr>
          <w:lang w:val="fr-BE"/>
        </w:rPr>
        <w:t xml:space="preserve">, and </w:t>
      </w:r>
      <w:proofErr w:type="spellStart"/>
      <w:r w:rsidRPr="005B5D17">
        <w:rPr>
          <w:lang w:val="fr-BE"/>
        </w:rPr>
        <w:t>it</w:t>
      </w:r>
      <w:proofErr w:type="spellEnd"/>
      <w:r w:rsidRPr="005B5D17">
        <w:rPr>
          <w:lang w:val="fr-BE"/>
        </w:rPr>
        <w:t xml:space="preserve"> </w:t>
      </w:r>
      <w:proofErr w:type="spellStart"/>
      <w:r w:rsidRPr="005B5D17">
        <w:rPr>
          <w:lang w:val="fr-BE"/>
        </w:rPr>
        <w:t>will</w:t>
      </w:r>
      <w:proofErr w:type="spellEnd"/>
      <w:r w:rsidRPr="005B5D17">
        <w:rPr>
          <w:lang w:val="fr-BE"/>
        </w:rPr>
        <w:t xml:space="preserve"> return a string </w:t>
      </w:r>
      <w:proofErr w:type="spellStart"/>
      <w:r w:rsidRPr="005B5D17">
        <w:rPr>
          <w:lang w:val="fr-BE"/>
        </w:rPr>
        <w:t>with</w:t>
      </w:r>
      <w:proofErr w:type="spellEnd"/>
      <w:r w:rsidRPr="005B5D17">
        <w:rPr>
          <w:lang w:val="fr-BE"/>
        </w:rPr>
        <w:t xml:space="preserve"> the </w:t>
      </w:r>
      <w:proofErr w:type="spellStart"/>
      <w:r w:rsidRPr="005B5D17">
        <w:rPr>
          <w:lang w:val="fr-BE"/>
        </w:rPr>
        <w:t>interpretation</w:t>
      </w:r>
      <w:proofErr w:type="spellEnd"/>
      <w:r w:rsidRPr="005B5D17">
        <w:rPr>
          <w:lang w:val="fr-BE"/>
        </w:rPr>
        <w:t xml:space="preserve">. This </w:t>
      </w:r>
      <w:proofErr w:type="spellStart"/>
      <w:r w:rsidRPr="005B5D17">
        <w:rPr>
          <w:lang w:val="fr-BE"/>
        </w:rPr>
        <w:t>automated</w:t>
      </w:r>
      <w:proofErr w:type="spellEnd"/>
      <w:r w:rsidRPr="005B5D17">
        <w:rPr>
          <w:lang w:val="fr-BE"/>
        </w:rPr>
        <w:t xml:space="preserve"> </w:t>
      </w:r>
      <w:proofErr w:type="spellStart"/>
      <w:r w:rsidRPr="005B5D17">
        <w:rPr>
          <w:lang w:val="fr-BE"/>
        </w:rPr>
        <w:t>approach</w:t>
      </w:r>
      <w:proofErr w:type="spellEnd"/>
      <w:r w:rsidRPr="005B5D17">
        <w:rPr>
          <w:lang w:val="fr-BE"/>
        </w:rPr>
        <w:t xml:space="preserve"> </w:t>
      </w:r>
      <w:proofErr w:type="spellStart"/>
      <w:r w:rsidRPr="005B5D17">
        <w:rPr>
          <w:lang w:val="fr-BE"/>
        </w:rPr>
        <w:t>allows</w:t>
      </w:r>
      <w:proofErr w:type="spellEnd"/>
      <w:r w:rsidRPr="005B5D17">
        <w:rPr>
          <w:lang w:val="fr-BE"/>
        </w:rPr>
        <w:t xml:space="preserve"> for consistent </w:t>
      </w:r>
      <w:proofErr w:type="spellStart"/>
      <w:r w:rsidRPr="005B5D17">
        <w:rPr>
          <w:lang w:val="fr-BE"/>
        </w:rPr>
        <w:t>interpretation</w:t>
      </w:r>
      <w:proofErr w:type="spellEnd"/>
      <w:r w:rsidRPr="005B5D17">
        <w:rPr>
          <w:lang w:val="fr-BE"/>
        </w:rPr>
        <w:t xml:space="preserve"> of </w:t>
      </w:r>
      <w:proofErr w:type="spellStart"/>
      <w:r w:rsidRPr="005B5D17">
        <w:rPr>
          <w:lang w:val="fr-BE"/>
        </w:rPr>
        <w:t>similar</w:t>
      </w:r>
      <w:proofErr w:type="spellEnd"/>
      <w:r w:rsidRPr="005B5D17">
        <w:rPr>
          <w:lang w:val="fr-BE"/>
        </w:rPr>
        <w:t xml:space="preserve"> </w:t>
      </w:r>
      <w:proofErr w:type="spellStart"/>
      <w:r w:rsidRPr="005B5D17">
        <w:rPr>
          <w:lang w:val="fr-BE"/>
        </w:rPr>
        <w:t>datasets</w:t>
      </w:r>
      <w:proofErr w:type="spellEnd"/>
      <w:r w:rsidRPr="005B5D17">
        <w:rPr>
          <w:lang w:val="fr-BE"/>
        </w:rPr>
        <w:t xml:space="preserve"> and can </w:t>
      </w:r>
      <w:proofErr w:type="spellStart"/>
      <w:r w:rsidRPr="005B5D17">
        <w:rPr>
          <w:lang w:val="fr-BE"/>
        </w:rPr>
        <w:t>be</w:t>
      </w:r>
      <w:proofErr w:type="spellEnd"/>
      <w:r w:rsidRPr="005B5D17">
        <w:rPr>
          <w:lang w:val="fr-BE"/>
        </w:rPr>
        <w:t xml:space="preserve"> </w:t>
      </w:r>
      <w:proofErr w:type="spellStart"/>
      <w:r w:rsidRPr="005B5D17">
        <w:rPr>
          <w:lang w:val="fr-BE"/>
        </w:rPr>
        <w:t>easily</w:t>
      </w:r>
      <w:proofErr w:type="spellEnd"/>
      <w:r w:rsidRPr="005B5D17">
        <w:rPr>
          <w:lang w:val="fr-BE"/>
        </w:rPr>
        <w:t xml:space="preserve"> </w:t>
      </w:r>
      <w:proofErr w:type="spellStart"/>
      <w:r w:rsidRPr="005B5D17">
        <w:rPr>
          <w:lang w:val="fr-BE"/>
        </w:rPr>
        <w:t>integrated</w:t>
      </w:r>
      <w:proofErr w:type="spellEnd"/>
      <w:r w:rsidRPr="005B5D17">
        <w:rPr>
          <w:lang w:val="fr-BE"/>
        </w:rPr>
        <w:t xml:space="preserve"> </w:t>
      </w:r>
      <w:proofErr w:type="spellStart"/>
      <w:r w:rsidRPr="005B5D17">
        <w:rPr>
          <w:lang w:val="fr-BE"/>
        </w:rPr>
        <w:t>into</w:t>
      </w:r>
      <w:proofErr w:type="spellEnd"/>
      <w:r w:rsidRPr="005B5D17">
        <w:rPr>
          <w:lang w:val="fr-BE"/>
        </w:rPr>
        <w:t xml:space="preserve"> </w:t>
      </w:r>
      <w:proofErr w:type="spellStart"/>
      <w:r w:rsidRPr="005B5D17">
        <w:rPr>
          <w:lang w:val="fr-BE"/>
        </w:rPr>
        <w:t>larger</w:t>
      </w:r>
      <w:proofErr w:type="spellEnd"/>
      <w:r w:rsidRPr="005B5D17">
        <w:rPr>
          <w:lang w:val="fr-BE"/>
        </w:rPr>
        <w:t xml:space="preserve"> </w:t>
      </w:r>
      <w:proofErr w:type="spellStart"/>
      <w:r w:rsidRPr="005B5D17">
        <w:rPr>
          <w:lang w:val="fr-BE"/>
        </w:rPr>
        <w:t>analysis</w:t>
      </w:r>
      <w:proofErr w:type="spellEnd"/>
      <w:r w:rsidRPr="005B5D17">
        <w:rPr>
          <w:lang w:val="fr-BE"/>
        </w:rPr>
        <w:t xml:space="preserve"> pipelines.</w:t>
      </w:r>
    </w:p>
    <w:p w14:paraId="561AE747" w14:textId="77777777" w:rsidR="00916FA8" w:rsidRPr="00916FA8" w:rsidRDefault="00916FA8" w:rsidP="00916FA8">
      <w:pPr>
        <w:rPr>
          <w:lang w:val="fr-BE"/>
        </w:rPr>
      </w:pPr>
    </w:p>
    <w:p w14:paraId="69E8E981" w14:textId="77777777" w:rsidR="003C6D77" w:rsidRPr="00DB2FA1" w:rsidRDefault="003C6D77" w:rsidP="00916FA8">
      <w:pPr>
        <w:pStyle w:val="Heading1"/>
      </w:pPr>
      <w:r w:rsidRPr="00DB2FA1">
        <w:lastRenderedPageBreak/>
        <w:t>Valeurs résiduelles</w:t>
      </w:r>
    </w:p>
    <w:p w14:paraId="2752E024" w14:textId="77777777" w:rsidR="003C6D77" w:rsidRPr="00DB2FA1" w:rsidRDefault="003C6D77" w:rsidP="003C6D77">
      <w:pPr>
        <w:rPr>
          <w:lang w:val="fr-BE"/>
        </w:rPr>
      </w:pPr>
    </w:p>
    <w:p w14:paraId="316D9C98" w14:textId="77777777" w:rsidR="003C6D77" w:rsidRPr="00DB2FA1" w:rsidRDefault="003C6D77" w:rsidP="003C6D77">
      <w:pPr>
        <w:rPr>
          <w:lang w:val="fr-BE"/>
        </w:rPr>
      </w:pPr>
      <w:r w:rsidRPr="00DB2FA1">
        <w:rPr>
          <w:noProof/>
          <w:lang w:val="fr-BE"/>
        </w:rPr>
        <w:drawing>
          <wp:inline distT="0" distB="0" distL="0" distR="0" wp14:anchorId="0BE3B227" wp14:editId="39363B57">
            <wp:extent cx="3934374" cy="2162477"/>
            <wp:effectExtent l="0" t="0" r="9525" b="9525"/>
            <wp:docPr id="1514176442" name="Picture 1" descr="A black background with white lett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76442" name="Picture 1" descr="A black background with white letters and dots&#10;&#10;Description automatically generated"/>
                    <pic:cNvPicPr/>
                  </pic:nvPicPr>
                  <pic:blipFill>
                    <a:blip r:embed="rId7"/>
                    <a:stretch>
                      <a:fillRect/>
                    </a:stretch>
                  </pic:blipFill>
                  <pic:spPr>
                    <a:xfrm>
                      <a:off x="0" y="0"/>
                      <a:ext cx="3934374" cy="2162477"/>
                    </a:xfrm>
                    <a:prstGeom prst="rect">
                      <a:avLst/>
                    </a:prstGeom>
                  </pic:spPr>
                </pic:pic>
              </a:graphicData>
            </a:graphic>
          </wp:inline>
        </w:drawing>
      </w:r>
    </w:p>
    <w:p w14:paraId="551D530D" w14:textId="77777777" w:rsidR="003C6D77" w:rsidRPr="00DB2FA1" w:rsidRDefault="003C6D77" w:rsidP="003C6D77">
      <w:pPr>
        <w:rPr>
          <w:lang w:val="fr-BE"/>
        </w:rPr>
      </w:pPr>
      <w:r w:rsidRPr="00DB2FA1">
        <w:rPr>
          <w:noProof/>
          <w:lang w:val="fr-BE"/>
        </w:rPr>
        <w:drawing>
          <wp:inline distT="0" distB="0" distL="0" distR="0" wp14:anchorId="708F42C8" wp14:editId="4301EC1D">
            <wp:extent cx="4353533" cy="2257740"/>
            <wp:effectExtent l="0" t="0" r="9525" b="9525"/>
            <wp:docPr id="2124043453" name="Picture 1" descr="A black background with white dot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43453" name="Picture 1" descr="A black background with white dots and letters&#10;&#10;Description automatically generated"/>
                    <pic:cNvPicPr/>
                  </pic:nvPicPr>
                  <pic:blipFill>
                    <a:blip r:embed="rId8"/>
                    <a:stretch>
                      <a:fillRect/>
                    </a:stretch>
                  </pic:blipFill>
                  <pic:spPr>
                    <a:xfrm>
                      <a:off x="0" y="0"/>
                      <a:ext cx="4353533" cy="2257740"/>
                    </a:xfrm>
                    <a:prstGeom prst="rect">
                      <a:avLst/>
                    </a:prstGeom>
                  </pic:spPr>
                </pic:pic>
              </a:graphicData>
            </a:graphic>
          </wp:inline>
        </w:drawing>
      </w:r>
    </w:p>
    <w:p w14:paraId="6107FFC6" w14:textId="77777777" w:rsidR="003C6D77" w:rsidRPr="00DB2FA1" w:rsidRDefault="003C6D77" w:rsidP="003C6D77">
      <w:pPr>
        <w:rPr>
          <w:lang w:val="fr-BE"/>
        </w:rPr>
      </w:pPr>
      <w:r w:rsidRPr="00DB2FA1">
        <w:rPr>
          <w:noProof/>
          <w:lang w:val="fr-BE"/>
        </w:rPr>
        <w:drawing>
          <wp:inline distT="0" distB="0" distL="0" distR="0" wp14:anchorId="3BCBFF4F" wp14:editId="1C0E4D52">
            <wp:extent cx="4420217" cy="2248214"/>
            <wp:effectExtent l="0" t="0" r="0" b="0"/>
            <wp:docPr id="1904342804" name="Picture 1" descr="A black background with white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42804" name="Picture 1" descr="A black background with white letters and numbers&#10;&#10;Description automatically generated"/>
                    <pic:cNvPicPr/>
                  </pic:nvPicPr>
                  <pic:blipFill>
                    <a:blip r:embed="rId9"/>
                    <a:stretch>
                      <a:fillRect/>
                    </a:stretch>
                  </pic:blipFill>
                  <pic:spPr>
                    <a:xfrm>
                      <a:off x="0" y="0"/>
                      <a:ext cx="4420217" cy="2248214"/>
                    </a:xfrm>
                    <a:prstGeom prst="rect">
                      <a:avLst/>
                    </a:prstGeom>
                  </pic:spPr>
                </pic:pic>
              </a:graphicData>
            </a:graphic>
          </wp:inline>
        </w:drawing>
      </w:r>
    </w:p>
    <w:p w14:paraId="0AEC37E8" w14:textId="77777777" w:rsidR="003C6D77" w:rsidRPr="00DB2FA1" w:rsidRDefault="003C6D77" w:rsidP="003C6D77">
      <w:pPr>
        <w:rPr>
          <w:lang w:val="fr-BE"/>
        </w:rPr>
      </w:pPr>
      <w:r w:rsidRPr="00DB2FA1">
        <w:rPr>
          <w:noProof/>
          <w:lang w:val="fr-BE"/>
        </w:rPr>
        <w:lastRenderedPageBreak/>
        <w:drawing>
          <wp:inline distT="0" distB="0" distL="0" distR="0" wp14:anchorId="6BB91189" wp14:editId="35E2B14D">
            <wp:extent cx="5943600" cy="1355725"/>
            <wp:effectExtent l="0" t="0" r="0" b="0"/>
            <wp:docPr id="818462938"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62938" name="Picture 1" descr="A black background with white letters&#10;&#10;Description automatically generated"/>
                    <pic:cNvPicPr/>
                  </pic:nvPicPr>
                  <pic:blipFill>
                    <a:blip r:embed="rId10"/>
                    <a:stretch>
                      <a:fillRect/>
                    </a:stretch>
                  </pic:blipFill>
                  <pic:spPr>
                    <a:xfrm>
                      <a:off x="0" y="0"/>
                      <a:ext cx="5943600" cy="1355725"/>
                    </a:xfrm>
                    <a:prstGeom prst="rect">
                      <a:avLst/>
                    </a:prstGeom>
                  </pic:spPr>
                </pic:pic>
              </a:graphicData>
            </a:graphic>
          </wp:inline>
        </w:drawing>
      </w:r>
    </w:p>
    <w:p w14:paraId="2329851E" w14:textId="77777777" w:rsidR="003C6D77" w:rsidRPr="00DB2FA1" w:rsidRDefault="003C6D77" w:rsidP="003C6D77">
      <w:pPr>
        <w:rPr>
          <w:lang w:val="fr-BE"/>
        </w:rPr>
      </w:pPr>
      <w:r w:rsidRPr="00DB2FA1">
        <w:rPr>
          <w:lang w:val="fr-BE"/>
        </w:rPr>
        <w:t xml:space="preserve">Oui, l'analyse des **résidus (standardisés)** du tableau de contingence peut fournir des informations précieuses, en particulier lorsque le test du chi carré (ou des tests connexes tels que Stuart-Maxwell, </w:t>
      </w:r>
      <w:proofErr w:type="spellStart"/>
      <w:r w:rsidRPr="00DB2FA1">
        <w:rPr>
          <w:lang w:val="fr-BE"/>
        </w:rPr>
        <w:t>Bowker</w:t>
      </w:r>
      <w:proofErr w:type="spellEnd"/>
      <w:r w:rsidRPr="00DB2FA1">
        <w:rPr>
          <w:lang w:val="fr-BE"/>
        </w:rPr>
        <w:t>, etc.) indique une association ou une asymétrie significative. L'analyse des résidus vous permet d'explorer **les cellules spécifiques** du tableau de contingence qui contribuent le plus à la statistique du test, vous aidant ainsi à comprendre la nature de l'association.</w:t>
      </w:r>
    </w:p>
    <w:p w14:paraId="0AE48E78" w14:textId="77777777" w:rsidR="003C6D77" w:rsidRPr="00DB2FA1" w:rsidRDefault="003C6D77" w:rsidP="003C6D77">
      <w:pPr>
        <w:rPr>
          <w:lang w:val="fr-BE"/>
        </w:rPr>
      </w:pPr>
    </w:p>
    <w:p w14:paraId="7D3A3867" w14:textId="77777777" w:rsidR="003C6D77" w:rsidRPr="00DB2FA1" w:rsidRDefault="003C6D77" w:rsidP="003C6D77">
      <w:pPr>
        <w:rPr>
          <w:lang w:val="fr-BE"/>
        </w:rPr>
      </w:pPr>
      <w:r w:rsidRPr="00DB2FA1">
        <w:rPr>
          <w:lang w:val="fr-BE"/>
        </w:rPr>
        <w:t>### Pourquoi analyser les résidus standardisés ?</w:t>
      </w:r>
    </w:p>
    <w:p w14:paraId="3D92CB11" w14:textId="77777777" w:rsidR="003C6D77" w:rsidRPr="00DB2FA1" w:rsidRDefault="003C6D77" w:rsidP="003C6D77">
      <w:pPr>
        <w:rPr>
          <w:lang w:val="fr-BE"/>
        </w:rPr>
      </w:pPr>
    </w:p>
    <w:p w14:paraId="43852A8F" w14:textId="77777777" w:rsidR="003C6D77" w:rsidRPr="00DB2FA1" w:rsidRDefault="003C6D77" w:rsidP="003C6D77">
      <w:pPr>
        <w:rPr>
          <w:lang w:val="fr-BE"/>
        </w:rPr>
      </w:pPr>
      <w:r w:rsidRPr="00DB2FA1">
        <w:rPr>
          <w:lang w:val="fr-BE"/>
        </w:rPr>
        <w:t>1. **Comprendre la source de l'association** :</w:t>
      </w:r>
    </w:p>
    <w:p w14:paraId="66BE928E" w14:textId="77777777" w:rsidR="003C6D77" w:rsidRPr="00DB2FA1" w:rsidRDefault="003C6D77" w:rsidP="003C6D77">
      <w:pPr>
        <w:rPr>
          <w:lang w:val="fr-BE"/>
        </w:rPr>
      </w:pPr>
      <w:r w:rsidRPr="00DB2FA1">
        <w:rPr>
          <w:lang w:val="fr-BE"/>
        </w:rPr>
        <w:t>- Les tests du chi carré ou similaires donnent une **mesure globale** de l'association ou de l'asymétrie, mais ils ne vous indiquent pas **quelles catégories spécifiques** (c'est-à-dire les classes CEAP dans votre cas) contribuent à cette association.</w:t>
      </w:r>
    </w:p>
    <w:p w14:paraId="38092CED" w14:textId="77777777" w:rsidR="003C6D77" w:rsidRPr="00DB2FA1" w:rsidRDefault="003C6D77" w:rsidP="003C6D77">
      <w:pPr>
        <w:rPr>
          <w:lang w:val="fr-BE"/>
        </w:rPr>
      </w:pPr>
      <w:r w:rsidRPr="00DB2FA1">
        <w:rPr>
          <w:lang w:val="fr-BE"/>
        </w:rPr>
        <w:t>- En examinant les résidus, vous pouvez identifier **les cellules qui s'écartent le plus** des valeurs attendues et contribuent ainsi le plus à la statistique du test.</w:t>
      </w:r>
    </w:p>
    <w:p w14:paraId="530D43AF" w14:textId="77777777" w:rsidR="003C6D77" w:rsidRPr="00DB2FA1" w:rsidRDefault="003C6D77" w:rsidP="003C6D77">
      <w:pPr>
        <w:rPr>
          <w:lang w:val="fr-BE"/>
        </w:rPr>
      </w:pPr>
    </w:p>
    <w:p w14:paraId="3EEA6445" w14:textId="77777777" w:rsidR="003C6D77" w:rsidRPr="00DB2FA1" w:rsidRDefault="003C6D77" w:rsidP="003C6D77">
      <w:pPr>
        <w:rPr>
          <w:lang w:val="fr-BE"/>
        </w:rPr>
      </w:pPr>
      <w:r w:rsidRPr="00DB2FA1">
        <w:rPr>
          <w:lang w:val="fr-BE"/>
        </w:rPr>
        <w:t>2. **Détection de contributions fortes ou faibles** :</w:t>
      </w:r>
    </w:p>
    <w:p w14:paraId="411580C9" w14:textId="77777777" w:rsidR="003C6D77" w:rsidRPr="00DB2FA1" w:rsidRDefault="003C6D77" w:rsidP="003C6D77">
      <w:pPr>
        <w:rPr>
          <w:lang w:val="fr-BE"/>
        </w:rPr>
      </w:pPr>
      <w:r w:rsidRPr="00DB2FA1">
        <w:rPr>
          <w:lang w:val="fr-BE"/>
        </w:rPr>
        <w:t>- Les cellules avec des résidus positifs ou négatifs importants indiquent les zones où le nombre observé diffère significativement du nombre attendu. Cela permet de mettre en évidence une **forte asymétrie** ou une **sur/sous-représentation** de certaines classes CEAP dans la jambe gauche ou droite.</w:t>
      </w:r>
    </w:p>
    <w:p w14:paraId="70FA7110" w14:textId="77777777" w:rsidR="003C6D77" w:rsidRPr="00DB2FA1" w:rsidRDefault="003C6D77" w:rsidP="003C6D77">
      <w:pPr>
        <w:rPr>
          <w:lang w:val="fr-BE"/>
        </w:rPr>
      </w:pPr>
    </w:p>
    <w:p w14:paraId="52D06F0B" w14:textId="77777777" w:rsidR="003C6D77" w:rsidRPr="00DB2FA1" w:rsidRDefault="003C6D77" w:rsidP="003C6D77">
      <w:pPr>
        <w:rPr>
          <w:lang w:val="fr-BE"/>
        </w:rPr>
      </w:pPr>
      <w:r w:rsidRPr="00DB2FA1">
        <w:rPr>
          <w:lang w:val="fr-BE"/>
        </w:rPr>
        <w:t>3. **Affiner les hypothèses** :</w:t>
      </w:r>
    </w:p>
    <w:p w14:paraId="2140D922" w14:textId="77777777" w:rsidR="003C6D77" w:rsidRPr="00DB2FA1" w:rsidRDefault="003C6D77" w:rsidP="003C6D77">
      <w:pPr>
        <w:rPr>
          <w:lang w:val="fr-BE"/>
        </w:rPr>
      </w:pPr>
      <w:r w:rsidRPr="00DB2FA1">
        <w:rPr>
          <w:lang w:val="fr-BE"/>
        </w:rPr>
        <w:t>- L'analyse des résidus peut vous aider à **affiner les hypothèses** ou à cibler des classes spécifiques pour une analyse plus approfondie. Par exemple, vous pouvez constater que certaines transitions (comme C3 à C4) sont plus fréquentes ou rares que prévu, ce qui suggère une asymétrie dans la progression de la maladie entre les jambes.</w:t>
      </w:r>
    </w:p>
    <w:p w14:paraId="4FD6A28D" w14:textId="77777777" w:rsidR="003C6D77" w:rsidRPr="00DB2FA1" w:rsidRDefault="003C6D77" w:rsidP="003C6D77">
      <w:pPr>
        <w:rPr>
          <w:lang w:val="fr-BE"/>
        </w:rPr>
      </w:pPr>
    </w:p>
    <w:p w14:paraId="7826D3B6" w14:textId="77777777" w:rsidR="003C6D77" w:rsidRPr="00DB2FA1" w:rsidRDefault="003C6D77" w:rsidP="003C6D77">
      <w:pPr>
        <w:rPr>
          <w:lang w:val="fr-BE"/>
        </w:rPr>
      </w:pPr>
      <w:r w:rsidRPr="00DB2FA1">
        <w:rPr>
          <w:lang w:val="fr-BE"/>
        </w:rPr>
        <w:t>### Types de résidus :</w:t>
      </w:r>
    </w:p>
    <w:p w14:paraId="0494DAD1" w14:textId="77777777" w:rsidR="003C6D77" w:rsidRPr="00DB2FA1" w:rsidRDefault="003C6D77" w:rsidP="003C6D77">
      <w:pPr>
        <w:rPr>
          <w:lang w:val="fr-BE"/>
        </w:rPr>
      </w:pPr>
      <w:r w:rsidRPr="00DB2FA1">
        <w:rPr>
          <w:lang w:val="fr-BE"/>
        </w:rPr>
        <w:lastRenderedPageBreak/>
        <w:t>1. **Résidus bruts** :</w:t>
      </w:r>
    </w:p>
    <w:p w14:paraId="5D9B3467" w14:textId="77777777" w:rsidR="003C6D77" w:rsidRPr="00DB2FA1" w:rsidRDefault="003C6D77" w:rsidP="003C6D77">
      <w:pPr>
        <w:rPr>
          <w:lang w:val="fr-BE"/>
        </w:rPr>
      </w:pPr>
      <w:r w:rsidRPr="00DB2FA1">
        <w:rPr>
          <w:lang w:val="fr-BE"/>
        </w:rPr>
        <w:t>- \( r_{</w:t>
      </w:r>
      <w:proofErr w:type="spellStart"/>
      <w:r w:rsidRPr="00DB2FA1">
        <w:rPr>
          <w:lang w:val="fr-BE"/>
        </w:rPr>
        <w:t>ij</w:t>
      </w:r>
      <w:proofErr w:type="spellEnd"/>
      <w:r w:rsidRPr="00DB2FA1">
        <w:rPr>
          <w:lang w:val="fr-BE"/>
        </w:rPr>
        <w:t>} = O_{</w:t>
      </w:r>
      <w:proofErr w:type="spellStart"/>
      <w:r w:rsidRPr="00DB2FA1">
        <w:rPr>
          <w:lang w:val="fr-BE"/>
        </w:rPr>
        <w:t>ij</w:t>
      </w:r>
      <w:proofErr w:type="spellEnd"/>
      <w:r w:rsidRPr="00DB2FA1">
        <w:rPr>
          <w:lang w:val="fr-BE"/>
        </w:rPr>
        <w:t>} - E_{</w:t>
      </w:r>
      <w:proofErr w:type="spellStart"/>
      <w:r w:rsidRPr="00DB2FA1">
        <w:rPr>
          <w:lang w:val="fr-BE"/>
        </w:rPr>
        <w:t>ij</w:t>
      </w:r>
      <w:proofErr w:type="spellEnd"/>
      <w:r w:rsidRPr="00DB2FA1">
        <w:rPr>
          <w:lang w:val="fr-BE"/>
        </w:rPr>
        <w:t>} \), où \( O_{</w:t>
      </w:r>
      <w:proofErr w:type="spellStart"/>
      <w:r w:rsidRPr="00DB2FA1">
        <w:rPr>
          <w:lang w:val="fr-BE"/>
        </w:rPr>
        <w:t>ij</w:t>
      </w:r>
      <w:proofErr w:type="spellEnd"/>
      <w:r w:rsidRPr="00DB2FA1">
        <w:rPr>
          <w:lang w:val="fr-BE"/>
        </w:rPr>
        <w:t>} \) est le nombre observé et \( E_{</w:t>
      </w:r>
      <w:proofErr w:type="spellStart"/>
      <w:r w:rsidRPr="00DB2FA1">
        <w:rPr>
          <w:lang w:val="fr-BE"/>
        </w:rPr>
        <w:t>ij</w:t>
      </w:r>
      <w:proofErr w:type="spellEnd"/>
      <w:r w:rsidRPr="00DB2FA1">
        <w:rPr>
          <w:lang w:val="fr-BE"/>
        </w:rPr>
        <w:t>} \) est le nombre attendu.</w:t>
      </w:r>
    </w:p>
    <w:p w14:paraId="26364144" w14:textId="77777777" w:rsidR="003C6D77" w:rsidRPr="00DB2FA1" w:rsidRDefault="003C6D77" w:rsidP="003C6D77">
      <w:pPr>
        <w:rPr>
          <w:lang w:val="fr-BE"/>
        </w:rPr>
      </w:pPr>
      <w:r w:rsidRPr="00DB2FA1">
        <w:rPr>
          <w:lang w:val="fr-BE"/>
        </w:rPr>
        <w:t>- Ces valeurs donnent une différence fondamentale entre les valeurs observées et les valeurs attendues, mais ne tiennent pas compte de la variabilité.</w:t>
      </w:r>
    </w:p>
    <w:p w14:paraId="0A728C1F" w14:textId="77777777" w:rsidR="003C6D77" w:rsidRPr="00DB2FA1" w:rsidRDefault="003C6D77" w:rsidP="003C6D77">
      <w:pPr>
        <w:rPr>
          <w:lang w:val="fr-BE"/>
        </w:rPr>
      </w:pPr>
    </w:p>
    <w:p w14:paraId="67764080" w14:textId="77777777" w:rsidR="003C6D77" w:rsidRPr="00DB2FA1" w:rsidRDefault="003C6D77" w:rsidP="003C6D77">
      <w:pPr>
        <w:rPr>
          <w:lang w:val="fr-BE"/>
        </w:rPr>
      </w:pPr>
      <w:r w:rsidRPr="00DB2FA1">
        <w:rPr>
          <w:lang w:val="fr-BE"/>
        </w:rPr>
        <w:t>2. **Résidus standardisés** :</w:t>
      </w:r>
    </w:p>
    <w:p w14:paraId="3E955407" w14:textId="77777777" w:rsidR="003C6D77" w:rsidRPr="00DB2FA1" w:rsidRDefault="003C6D77" w:rsidP="003C6D77">
      <w:pPr>
        <w:rPr>
          <w:lang w:val="fr-BE"/>
        </w:rPr>
      </w:pPr>
      <w:r w:rsidRPr="00DB2FA1">
        <w:rPr>
          <w:lang w:val="fr-BE"/>
        </w:rPr>
        <w:t>- \( SR_{</w:t>
      </w:r>
      <w:proofErr w:type="spellStart"/>
      <w:r w:rsidRPr="00DB2FA1">
        <w:rPr>
          <w:lang w:val="fr-BE"/>
        </w:rPr>
        <w:t>ij</w:t>
      </w:r>
      <w:proofErr w:type="spellEnd"/>
      <w:r w:rsidRPr="00DB2FA1">
        <w:rPr>
          <w:lang w:val="fr-BE"/>
        </w:rPr>
        <w:t>} = \frac{O_{</w:t>
      </w:r>
      <w:proofErr w:type="spellStart"/>
      <w:r w:rsidRPr="00DB2FA1">
        <w:rPr>
          <w:lang w:val="fr-BE"/>
        </w:rPr>
        <w:t>ij</w:t>
      </w:r>
      <w:proofErr w:type="spellEnd"/>
      <w:r w:rsidRPr="00DB2FA1">
        <w:rPr>
          <w:lang w:val="fr-BE"/>
        </w:rPr>
        <w:t>} - E_{</w:t>
      </w:r>
      <w:proofErr w:type="spellStart"/>
      <w:r w:rsidRPr="00DB2FA1">
        <w:rPr>
          <w:lang w:val="fr-BE"/>
        </w:rPr>
        <w:t>ij</w:t>
      </w:r>
      <w:proofErr w:type="spellEnd"/>
      <w:r w:rsidRPr="00DB2FA1">
        <w:rPr>
          <w:lang w:val="fr-BE"/>
        </w:rPr>
        <w:t>}}{\</w:t>
      </w:r>
      <w:proofErr w:type="spellStart"/>
      <w:r w:rsidRPr="00DB2FA1">
        <w:rPr>
          <w:lang w:val="fr-BE"/>
        </w:rPr>
        <w:t>sqrt</w:t>
      </w:r>
      <w:proofErr w:type="spellEnd"/>
      <w:r w:rsidRPr="00DB2FA1">
        <w:rPr>
          <w:lang w:val="fr-BE"/>
        </w:rPr>
        <w:t>{E_{</w:t>
      </w:r>
      <w:proofErr w:type="spellStart"/>
      <w:r w:rsidRPr="00DB2FA1">
        <w:rPr>
          <w:lang w:val="fr-BE"/>
        </w:rPr>
        <w:t>ij</w:t>
      </w:r>
      <w:proofErr w:type="spellEnd"/>
      <w:r w:rsidRPr="00DB2FA1">
        <w:rPr>
          <w:lang w:val="fr-BE"/>
        </w:rPr>
        <w:t>}}} \).</w:t>
      </w:r>
    </w:p>
    <w:p w14:paraId="01C56F1B" w14:textId="77777777" w:rsidR="003C6D77" w:rsidRPr="00DB2FA1" w:rsidRDefault="003C6D77" w:rsidP="003C6D77">
      <w:pPr>
        <w:rPr>
          <w:lang w:val="fr-BE"/>
        </w:rPr>
      </w:pPr>
      <w:r w:rsidRPr="00DB2FA1">
        <w:rPr>
          <w:lang w:val="fr-BE"/>
        </w:rPr>
        <w:t>- Ces valeurs sont plus informatives, car elles standardisent les résidus bruts selon une échelle commune, ce qui permet d'identifier plus facilement les **cellules** qui contribuent le plus à la statistique du chi carré.</w:t>
      </w:r>
    </w:p>
    <w:p w14:paraId="0E441B21" w14:textId="77777777" w:rsidR="003C6D77" w:rsidRPr="00DB2FA1" w:rsidRDefault="003C6D77" w:rsidP="003C6D77">
      <w:pPr>
        <w:rPr>
          <w:lang w:val="fr-BE"/>
        </w:rPr>
      </w:pPr>
      <w:r w:rsidRPr="00DB2FA1">
        <w:rPr>
          <w:lang w:val="fr-BE"/>
        </w:rPr>
        <w:t>- Les résidus positifs importants indiquent plus d'occurrences que prévu, tandis que les résidus négatifs importants indiquent moins d'occurrences que prévu.</w:t>
      </w:r>
    </w:p>
    <w:p w14:paraId="65D17CEE" w14:textId="77777777" w:rsidR="003C6D77" w:rsidRPr="00DB2FA1" w:rsidRDefault="003C6D77" w:rsidP="003C6D77">
      <w:pPr>
        <w:rPr>
          <w:lang w:val="fr-BE"/>
        </w:rPr>
      </w:pPr>
      <w:r w:rsidRPr="00DB2FA1">
        <w:rPr>
          <w:lang w:val="fr-BE"/>
        </w:rPr>
        <w:t>- **Règle empirique** : les résidus standardisés supérieurs à ±1,96 sont souvent considérés comme statistiquement significatifs au niveau de 5 %.</w:t>
      </w:r>
    </w:p>
    <w:p w14:paraId="30B2B34B" w14:textId="77777777" w:rsidR="003C6D77" w:rsidRPr="00DB2FA1" w:rsidRDefault="003C6D77" w:rsidP="003C6D77">
      <w:pPr>
        <w:rPr>
          <w:lang w:val="fr-BE"/>
        </w:rPr>
      </w:pPr>
    </w:p>
    <w:p w14:paraId="52950F40" w14:textId="77777777" w:rsidR="003C6D77" w:rsidRPr="00DB2FA1" w:rsidRDefault="003C6D77" w:rsidP="003C6D77">
      <w:pPr>
        <w:rPr>
          <w:lang w:val="fr-BE"/>
        </w:rPr>
      </w:pPr>
      <w:r w:rsidRPr="00DB2FA1">
        <w:rPr>
          <w:lang w:val="fr-BE"/>
        </w:rPr>
        <w:t>3. **Résidus ajustés** :</w:t>
      </w:r>
    </w:p>
    <w:p w14:paraId="3B76DD45" w14:textId="77777777" w:rsidR="003C6D77" w:rsidRPr="00DB2FA1" w:rsidRDefault="003C6D77" w:rsidP="003C6D77">
      <w:pPr>
        <w:rPr>
          <w:lang w:val="fr-BE"/>
        </w:rPr>
      </w:pPr>
      <w:r w:rsidRPr="00DB2FA1">
        <w:rPr>
          <w:lang w:val="fr-BE"/>
        </w:rPr>
        <w:t>- Ces valeurs ajustent en outre les totaux des lignes et des colonnes, offrant une vue plus nuancée des écarts par rapport à l'indépendance. Elles peuvent être utiles pour les tableaux plus volumineux où les effets marginaux (totaux des lignes/colonnes) peuvent fausser les interprétations.</w:t>
      </w:r>
    </w:p>
    <w:p w14:paraId="5A1383CB" w14:textId="77777777" w:rsidR="003C6D77" w:rsidRPr="00DB2FA1" w:rsidRDefault="003C6D77" w:rsidP="003C6D77">
      <w:pPr>
        <w:rPr>
          <w:lang w:val="fr-BE"/>
        </w:rPr>
      </w:pPr>
    </w:p>
    <w:p w14:paraId="39B3F9E2" w14:textId="77777777" w:rsidR="003C6D77" w:rsidRPr="00DB2FA1" w:rsidRDefault="003C6D77" w:rsidP="003C6D77">
      <w:pPr>
        <w:rPr>
          <w:lang w:val="fr-BE"/>
        </w:rPr>
      </w:pPr>
      <w:r w:rsidRPr="00DB2FA1">
        <w:rPr>
          <w:lang w:val="fr-BE"/>
        </w:rPr>
        <w:t>### Comment interpréter les résidus dans votre tableau de contingence :</w:t>
      </w:r>
    </w:p>
    <w:p w14:paraId="48862599" w14:textId="77777777" w:rsidR="003C6D77" w:rsidRPr="00DB2FA1" w:rsidRDefault="003C6D77" w:rsidP="003C6D77">
      <w:pPr>
        <w:rPr>
          <w:lang w:val="fr-BE"/>
        </w:rPr>
      </w:pPr>
    </w:p>
    <w:p w14:paraId="5D5D37E5" w14:textId="77777777" w:rsidR="003C6D77" w:rsidRPr="00DB2FA1" w:rsidRDefault="003C6D77" w:rsidP="003C6D77">
      <w:pPr>
        <w:rPr>
          <w:lang w:val="fr-BE"/>
        </w:rPr>
      </w:pPr>
      <w:r w:rsidRPr="00DB2FA1">
        <w:rPr>
          <w:lang w:val="fr-BE"/>
        </w:rPr>
        <w:t>- **Concentrez-vous sur les cellules avec des résidus élevés** : ce sont les cellules qui contribuent le plus à la statistique du test, indiquant où il y a un excès ou un déficit de gravité CEAP entre les jambes gauche et droite.</w:t>
      </w:r>
    </w:p>
    <w:p w14:paraId="5C3639CF" w14:textId="77777777" w:rsidR="003C6D77" w:rsidRPr="00DB2FA1" w:rsidRDefault="003C6D77" w:rsidP="003C6D77">
      <w:pPr>
        <w:rPr>
          <w:lang w:val="fr-BE"/>
        </w:rPr>
      </w:pPr>
    </w:p>
    <w:p w14:paraId="2754B070" w14:textId="77777777" w:rsidR="003C6D77" w:rsidRPr="00DB2FA1" w:rsidRDefault="003C6D77" w:rsidP="003C6D77">
      <w:pPr>
        <w:rPr>
          <w:lang w:val="fr-BE"/>
        </w:rPr>
      </w:pPr>
      <w:r w:rsidRPr="00DB2FA1">
        <w:rPr>
          <w:lang w:val="fr-BE"/>
        </w:rPr>
        <w:t>- **Comparez les classes CEAP** : recherchez des modèles. Par exemple, si C3 dans la jambe gauche est sous-représenté par rapport à C3 dans la jambe droite, cela peut indiquer des écarts de progression de la maladie entre les jambes.</w:t>
      </w:r>
    </w:p>
    <w:p w14:paraId="7701844A" w14:textId="77777777" w:rsidR="003C6D77" w:rsidRPr="00DB2FA1" w:rsidRDefault="003C6D77" w:rsidP="003C6D77">
      <w:pPr>
        <w:rPr>
          <w:lang w:val="fr-BE"/>
        </w:rPr>
      </w:pPr>
    </w:p>
    <w:p w14:paraId="103CEF4A" w14:textId="77777777" w:rsidR="003C6D77" w:rsidRPr="00DB2FA1" w:rsidRDefault="003C6D77" w:rsidP="003C6D77">
      <w:pPr>
        <w:rPr>
          <w:lang w:val="fr-BE"/>
        </w:rPr>
      </w:pPr>
      <w:r w:rsidRPr="00DB2FA1">
        <w:rPr>
          <w:lang w:val="fr-BE"/>
        </w:rPr>
        <w:t xml:space="preserve">- **Magnitude et signification des résidus** : des résidus positifs importants suggèrent que la fréquence observée est beaucoup plus élevée que prévu, tandis que des résidus négatifs </w:t>
      </w:r>
      <w:r w:rsidRPr="00DB2FA1">
        <w:rPr>
          <w:lang w:val="fr-BE"/>
        </w:rPr>
        <w:lastRenderedPageBreak/>
        <w:t>importants suggèrent le contraire. Cela pourrait éclairer des domaines de préoccupation spécifiques, tels que la progression asymétrique de la maladie.</w:t>
      </w:r>
    </w:p>
    <w:p w14:paraId="0CB4ACA6" w14:textId="77777777" w:rsidR="003C6D77" w:rsidRPr="00DB2FA1" w:rsidRDefault="003C6D77" w:rsidP="003C6D77">
      <w:pPr>
        <w:rPr>
          <w:lang w:val="fr-BE"/>
        </w:rPr>
      </w:pPr>
    </w:p>
    <w:p w14:paraId="0A5009B7" w14:textId="77777777" w:rsidR="003C6D77" w:rsidRPr="00DB2FA1" w:rsidRDefault="003C6D77" w:rsidP="003C6D77">
      <w:pPr>
        <w:rPr>
          <w:lang w:val="fr-BE"/>
        </w:rPr>
      </w:pPr>
      <w:r w:rsidRPr="00DB2FA1">
        <w:rPr>
          <w:lang w:val="fr-BE"/>
        </w:rPr>
        <w:t>### Étapes pratiques :</w:t>
      </w:r>
    </w:p>
    <w:p w14:paraId="3B9167CE" w14:textId="77777777" w:rsidR="003C6D77" w:rsidRPr="00DB2FA1" w:rsidRDefault="003C6D77" w:rsidP="003C6D77">
      <w:pPr>
        <w:rPr>
          <w:lang w:val="fr-BE"/>
        </w:rPr>
      </w:pPr>
      <w:r w:rsidRPr="00DB2FA1">
        <w:rPr>
          <w:lang w:val="fr-BE"/>
        </w:rPr>
        <w:t>- **Analyse des résidus post-Khi-carré** : si votre test du chi-carré global montre un résultat significatif, calculez les résidus standardisés pour chaque cellule du tableau de contingence.</w:t>
      </w:r>
    </w:p>
    <w:p w14:paraId="544817C3" w14:textId="77777777" w:rsidR="003C6D77" w:rsidRPr="00DB2FA1" w:rsidRDefault="003C6D77" w:rsidP="003C6D77">
      <w:pPr>
        <w:rPr>
          <w:lang w:val="fr-BE"/>
        </w:rPr>
      </w:pPr>
    </w:p>
    <w:p w14:paraId="6CC46A14" w14:textId="77777777" w:rsidR="003C6D77" w:rsidRPr="00DB2FA1" w:rsidRDefault="003C6D77" w:rsidP="003C6D77">
      <w:pPr>
        <w:rPr>
          <w:lang w:val="fr-BE"/>
        </w:rPr>
      </w:pPr>
      <w:r w:rsidRPr="00DB2FA1">
        <w:rPr>
          <w:lang w:val="fr-BE"/>
        </w:rPr>
        <w:t>- **Concentrez-vous sur les cellules clés** : si certains résidus se révèlent particulièrement importants (positifs ou négatifs), examinez plus en détail ces transitions entre les classes CEAP pour comprendre la nature de l'asymétrie.</w:t>
      </w:r>
    </w:p>
    <w:p w14:paraId="46268417" w14:textId="77777777" w:rsidR="003C6D77" w:rsidRPr="00DB2FA1" w:rsidRDefault="003C6D77" w:rsidP="003C6D77">
      <w:pPr>
        <w:rPr>
          <w:lang w:val="fr-BE"/>
        </w:rPr>
      </w:pPr>
    </w:p>
    <w:p w14:paraId="4EA645E3" w14:textId="77777777" w:rsidR="003C6D77" w:rsidRPr="00DB2FA1" w:rsidRDefault="003C6D77" w:rsidP="003C6D77">
      <w:pPr>
        <w:rPr>
          <w:lang w:val="fr-BE"/>
        </w:rPr>
      </w:pPr>
      <w:r w:rsidRPr="00DB2FA1">
        <w:rPr>
          <w:lang w:val="fr-BE"/>
        </w:rPr>
        <w:t>### Conclusion :</w:t>
      </w:r>
    </w:p>
    <w:p w14:paraId="5BD40601" w14:textId="77777777" w:rsidR="003C6D77" w:rsidRPr="00DB2FA1" w:rsidRDefault="003C6D77" w:rsidP="003C6D77">
      <w:pPr>
        <w:rPr>
          <w:lang w:val="fr-BE"/>
        </w:rPr>
      </w:pPr>
      <w:r w:rsidRPr="00DB2FA1">
        <w:rPr>
          <w:lang w:val="fr-BE"/>
        </w:rPr>
        <w:t>L'analyse des résidus standardisés de votre tableau de contingence est **utile**. Elle peut fournir des informations plus approfondies sur les **transitions de classe spécifiques** entre les branches gauche et droite, révélant où l'asymétrie est la plus forte et vous aidant à **cibler d'autres investigations** ou hypothèses.</w:t>
      </w:r>
    </w:p>
    <w:p w14:paraId="6FF74DD2" w14:textId="77777777" w:rsidR="003C6D77" w:rsidRPr="00DB2FA1" w:rsidRDefault="003C6D77" w:rsidP="003C6D77">
      <w:pPr>
        <w:rPr>
          <w:lang w:val="fr-BE"/>
        </w:rPr>
      </w:pPr>
    </w:p>
    <w:p w14:paraId="7D715BFC" w14:textId="77777777" w:rsidR="003C6D77" w:rsidRPr="00DB2FA1" w:rsidRDefault="003C6D77" w:rsidP="003C6D77">
      <w:pPr>
        <w:rPr>
          <w:lang w:val="fr-BE"/>
        </w:rPr>
      </w:pPr>
      <w:r w:rsidRPr="00DB2FA1">
        <w:rPr>
          <w:lang w:val="fr-BE"/>
        </w:rPr>
        <w:t>Pour effectuer une **analyse résiduelle standardisée** pour votre tableau de contingence, nous devons suivre ces étapes :</w:t>
      </w:r>
    </w:p>
    <w:p w14:paraId="00E2C591" w14:textId="77777777" w:rsidR="003C6D77" w:rsidRPr="00DB2FA1" w:rsidRDefault="003C6D77" w:rsidP="003C6D77">
      <w:pPr>
        <w:rPr>
          <w:lang w:val="fr-BE"/>
        </w:rPr>
      </w:pPr>
    </w:p>
    <w:p w14:paraId="16C1F843" w14:textId="77777777" w:rsidR="003C6D77" w:rsidRPr="00DB2FA1" w:rsidRDefault="003C6D77" w:rsidP="003C6D77">
      <w:pPr>
        <w:rPr>
          <w:lang w:val="fr-BE"/>
        </w:rPr>
      </w:pPr>
      <w:r w:rsidRPr="00DB2FA1">
        <w:rPr>
          <w:lang w:val="fr-BE"/>
        </w:rPr>
        <w:t>### Étapes de l'analyse résiduelle standardisée :</w:t>
      </w:r>
    </w:p>
    <w:p w14:paraId="2A5DD8BE" w14:textId="77777777" w:rsidR="003C6D77" w:rsidRPr="00DB2FA1" w:rsidRDefault="003C6D77" w:rsidP="003C6D77">
      <w:pPr>
        <w:rPr>
          <w:lang w:val="fr-BE"/>
        </w:rPr>
      </w:pPr>
      <w:r w:rsidRPr="00DB2FA1">
        <w:rPr>
          <w:lang w:val="fr-BE"/>
        </w:rPr>
        <w:t>1. **Créer le tableau de contingence** : Vous disposez déjà de ce tableau, qui représente les occurrences de chaque classe CEAP (C0 à C6) dans les branches gauche et droite.</w:t>
      </w:r>
    </w:p>
    <w:p w14:paraId="6D50AB0E" w14:textId="77777777" w:rsidR="003C6D77" w:rsidRPr="00DB2FA1" w:rsidRDefault="003C6D77" w:rsidP="003C6D77">
      <w:pPr>
        <w:rPr>
          <w:lang w:val="fr-BE"/>
        </w:rPr>
      </w:pPr>
    </w:p>
    <w:p w14:paraId="4ABF18DB" w14:textId="77777777" w:rsidR="003C6D77" w:rsidRPr="00DB2FA1" w:rsidRDefault="003C6D77" w:rsidP="003C6D77">
      <w:pPr>
        <w:rPr>
          <w:lang w:val="fr-BE"/>
        </w:rPr>
      </w:pPr>
      <w:r w:rsidRPr="00DB2FA1">
        <w:rPr>
          <w:lang w:val="fr-BE"/>
        </w:rPr>
        <w:t>2. **Calculer les nombres attendus** : Pour chaque cellule du tableau, calculez les nombres attendus sous l'hypothèse d'indépendance entre les classifications des branches gauche et droite. Cela se fait en utilisant :</w:t>
      </w:r>
    </w:p>
    <w:p w14:paraId="202966D9" w14:textId="77777777" w:rsidR="003C6D77" w:rsidRPr="00DB2FA1" w:rsidRDefault="003C6D77" w:rsidP="003C6D77">
      <w:pPr>
        <w:rPr>
          <w:lang w:val="fr-BE"/>
        </w:rPr>
      </w:pPr>
      <w:r w:rsidRPr="00DB2FA1">
        <w:rPr>
          <w:lang w:val="fr-BE"/>
        </w:rPr>
        <w:t>\[</w:t>
      </w:r>
    </w:p>
    <w:p w14:paraId="6F5B4BC6" w14:textId="77777777" w:rsidR="003C6D77" w:rsidRPr="00DB2FA1" w:rsidRDefault="003C6D77" w:rsidP="003C6D77">
      <w:pPr>
        <w:rPr>
          <w:lang w:val="fr-BE"/>
        </w:rPr>
      </w:pPr>
      <w:r w:rsidRPr="00DB2FA1">
        <w:rPr>
          <w:lang w:val="fr-BE"/>
        </w:rPr>
        <w:t>E_{</w:t>
      </w:r>
      <w:proofErr w:type="spellStart"/>
      <w:r w:rsidRPr="00DB2FA1">
        <w:rPr>
          <w:lang w:val="fr-BE"/>
        </w:rPr>
        <w:t>ij</w:t>
      </w:r>
      <w:proofErr w:type="spellEnd"/>
      <w:r w:rsidRPr="00DB2FA1">
        <w:rPr>
          <w:lang w:val="fr-BE"/>
        </w:rPr>
        <w:t>} = \frac{(</w:t>
      </w:r>
      <w:proofErr w:type="spellStart"/>
      <w:r w:rsidRPr="00DB2FA1">
        <w:rPr>
          <w:lang w:val="fr-BE"/>
        </w:rPr>
        <w:t>R_i</w:t>
      </w:r>
      <w:proofErr w:type="spellEnd"/>
      <w:r w:rsidRPr="00DB2FA1">
        <w:rPr>
          <w:lang w:val="fr-BE"/>
        </w:rPr>
        <w:t xml:space="preserve"> \times </w:t>
      </w:r>
      <w:proofErr w:type="spellStart"/>
      <w:r w:rsidRPr="00DB2FA1">
        <w:rPr>
          <w:lang w:val="fr-BE"/>
        </w:rPr>
        <w:t>C_j</w:t>
      </w:r>
      <w:proofErr w:type="spellEnd"/>
      <w:r w:rsidRPr="00DB2FA1">
        <w:rPr>
          <w:lang w:val="fr-BE"/>
        </w:rPr>
        <w:t>)}{N}</w:t>
      </w:r>
    </w:p>
    <w:p w14:paraId="1C76ECEF" w14:textId="77777777" w:rsidR="003C6D77" w:rsidRPr="00DB2FA1" w:rsidRDefault="003C6D77" w:rsidP="003C6D77">
      <w:pPr>
        <w:rPr>
          <w:lang w:val="fr-BE"/>
        </w:rPr>
      </w:pPr>
      <w:r w:rsidRPr="00DB2FA1">
        <w:rPr>
          <w:lang w:val="fr-BE"/>
        </w:rPr>
        <w:t>\]</w:t>
      </w:r>
    </w:p>
    <w:p w14:paraId="196C45FF" w14:textId="77777777" w:rsidR="003C6D77" w:rsidRPr="00DB2FA1" w:rsidRDefault="003C6D77" w:rsidP="003C6D77">
      <w:pPr>
        <w:rPr>
          <w:lang w:val="fr-BE"/>
        </w:rPr>
      </w:pPr>
      <w:r w:rsidRPr="00DB2FA1">
        <w:rPr>
          <w:lang w:val="fr-BE"/>
        </w:rPr>
        <w:t>où :</w:t>
      </w:r>
    </w:p>
    <w:p w14:paraId="69C611D0" w14:textId="77777777" w:rsidR="003C6D77" w:rsidRPr="00DB2FA1" w:rsidRDefault="003C6D77" w:rsidP="003C6D77">
      <w:pPr>
        <w:rPr>
          <w:lang w:val="fr-BE"/>
        </w:rPr>
      </w:pPr>
      <w:r w:rsidRPr="00DB2FA1">
        <w:rPr>
          <w:lang w:val="fr-BE"/>
        </w:rPr>
        <w:t>- \(E_{</w:t>
      </w:r>
      <w:proofErr w:type="spellStart"/>
      <w:r w:rsidRPr="00DB2FA1">
        <w:rPr>
          <w:lang w:val="fr-BE"/>
        </w:rPr>
        <w:t>ij</w:t>
      </w:r>
      <w:proofErr w:type="spellEnd"/>
      <w:r w:rsidRPr="00DB2FA1">
        <w:rPr>
          <w:lang w:val="fr-BE"/>
        </w:rPr>
        <w:t>}\) est le nombre attendu pour la \(</w:t>
      </w:r>
      <w:proofErr w:type="spellStart"/>
      <w:r w:rsidRPr="00DB2FA1">
        <w:rPr>
          <w:lang w:val="fr-BE"/>
        </w:rPr>
        <w:t>i,j</w:t>
      </w:r>
      <w:proofErr w:type="spellEnd"/>
      <w:r w:rsidRPr="00DB2FA1">
        <w:rPr>
          <w:lang w:val="fr-BE"/>
        </w:rPr>
        <w:t>\)-</w:t>
      </w:r>
      <w:proofErr w:type="spellStart"/>
      <w:r w:rsidRPr="00DB2FA1">
        <w:rPr>
          <w:lang w:val="fr-BE"/>
        </w:rPr>
        <w:t>ième</w:t>
      </w:r>
      <w:proofErr w:type="spellEnd"/>
      <w:r w:rsidRPr="00DB2FA1">
        <w:rPr>
          <w:lang w:val="fr-BE"/>
        </w:rPr>
        <w:t xml:space="preserve"> cellule,</w:t>
      </w:r>
    </w:p>
    <w:p w14:paraId="6EA65205" w14:textId="77777777" w:rsidR="003C6D77" w:rsidRPr="00DB2FA1" w:rsidRDefault="003C6D77" w:rsidP="003C6D77">
      <w:pPr>
        <w:rPr>
          <w:lang w:val="fr-BE"/>
        </w:rPr>
      </w:pPr>
      <w:r w:rsidRPr="00DB2FA1">
        <w:rPr>
          <w:lang w:val="fr-BE"/>
        </w:rPr>
        <w:t>- \(</w:t>
      </w:r>
      <w:proofErr w:type="spellStart"/>
      <w:r w:rsidRPr="00DB2FA1">
        <w:rPr>
          <w:lang w:val="fr-BE"/>
        </w:rPr>
        <w:t>R_i</w:t>
      </w:r>
      <w:proofErr w:type="spellEnd"/>
      <w:r w:rsidRPr="00DB2FA1">
        <w:rPr>
          <w:lang w:val="fr-BE"/>
        </w:rPr>
        <w:t>\) est le total pour la ligne \(i\) (jambe gauche),</w:t>
      </w:r>
    </w:p>
    <w:p w14:paraId="7DA57483" w14:textId="77777777" w:rsidR="003C6D77" w:rsidRPr="00DB2FA1" w:rsidRDefault="003C6D77" w:rsidP="003C6D77">
      <w:pPr>
        <w:rPr>
          <w:lang w:val="fr-BE"/>
        </w:rPr>
      </w:pPr>
      <w:r w:rsidRPr="00DB2FA1">
        <w:rPr>
          <w:lang w:val="fr-BE"/>
        </w:rPr>
        <w:lastRenderedPageBreak/>
        <w:t>- \(</w:t>
      </w:r>
      <w:proofErr w:type="spellStart"/>
      <w:r w:rsidRPr="00DB2FA1">
        <w:rPr>
          <w:lang w:val="fr-BE"/>
        </w:rPr>
        <w:t>C_j</w:t>
      </w:r>
      <w:proofErr w:type="spellEnd"/>
      <w:r w:rsidRPr="00DB2FA1">
        <w:rPr>
          <w:lang w:val="fr-BE"/>
        </w:rPr>
        <w:t>\) est le total pour la colonne \(j\) (jambe droite),</w:t>
      </w:r>
    </w:p>
    <w:p w14:paraId="4F73B89B" w14:textId="77777777" w:rsidR="003C6D77" w:rsidRPr="00DB2FA1" w:rsidRDefault="003C6D77" w:rsidP="003C6D77">
      <w:pPr>
        <w:rPr>
          <w:lang w:val="fr-BE"/>
        </w:rPr>
      </w:pPr>
      <w:r w:rsidRPr="00DB2FA1">
        <w:rPr>
          <w:lang w:val="fr-BE"/>
        </w:rPr>
        <w:t>- \(N\) est le nombre total global (somme de toutes les fréquences observées).</w:t>
      </w:r>
    </w:p>
    <w:p w14:paraId="257DE542" w14:textId="77777777" w:rsidR="003C6D77" w:rsidRPr="00DB2FA1" w:rsidRDefault="003C6D77" w:rsidP="003C6D77">
      <w:pPr>
        <w:rPr>
          <w:lang w:val="fr-BE"/>
        </w:rPr>
      </w:pPr>
    </w:p>
    <w:p w14:paraId="69D0CB5F" w14:textId="77777777" w:rsidR="003C6D77" w:rsidRPr="00DB2FA1" w:rsidRDefault="003C6D77" w:rsidP="003C6D77">
      <w:pPr>
        <w:rPr>
          <w:lang w:val="fr-BE"/>
        </w:rPr>
      </w:pPr>
      <w:r w:rsidRPr="00DB2FA1">
        <w:rPr>
          <w:lang w:val="fr-BE"/>
        </w:rPr>
        <w:t>3. **Calculer les résidus standardisés** : les résidus standardisés sont calculés à l'aide de :</w:t>
      </w:r>
    </w:p>
    <w:p w14:paraId="0A16F6C6" w14:textId="77777777" w:rsidR="003C6D77" w:rsidRPr="00DB2FA1" w:rsidRDefault="003C6D77" w:rsidP="003C6D77">
      <w:pPr>
        <w:rPr>
          <w:lang w:val="fr-BE"/>
        </w:rPr>
      </w:pPr>
      <w:r w:rsidRPr="00DB2FA1">
        <w:rPr>
          <w:lang w:val="fr-BE"/>
        </w:rPr>
        <w:t>\[</w:t>
      </w:r>
    </w:p>
    <w:p w14:paraId="2E05B5B0" w14:textId="77777777" w:rsidR="003C6D77" w:rsidRPr="00DB2FA1" w:rsidRDefault="003C6D77" w:rsidP="003C6D77">
      <w:pPr>
        <w:rPr>
          <w:lang w:val="fr-BE"/>
        </w:rPr>
      </w:pPr>
      <w:r w:rsidRPr="00DB2FA1">
        <w:rPr>
          <w:lang w:val="fr-BE"/>
        </w:rPr>
        <w:t>SR_{</w:t>
      </w:r>
      <w:proofErr w:type="spellStart"/>
      <w:r w:rsidRPr="00DB2FA1">
        <w:rPr>
          <w:lang w:val="fr-BE"/>
        </w:rPr>
        <w:t>ij</w:t>
      </w:r>
      <w:proofErr w:type="spellEnd"/>
      <w:r w:rsidRPr="00DB2FA1">
        <w:rPr>
          <w:lang w:val="fr-BE"/>
        </w:rPr>
        <w:t>} = \frac{O_{</w:t>
      </w:r>
      <w:proofErr w:type="spellStart"/>
      <w:r w:rsidRPr="00DB2FA1">
        <w:rPr>
          <w:lang w:val="fr-BE"/>
        </w:rPr>
        <w:t>ij</w:t>
      </w:r>
      <w:proofErr w:type="spellEnd"/>
      <w:r w:rsidRPr="00DB2FA1">
        <w:rPr>
          <w:lang w:val="fr-BE"/>
        </w:rPr>
        <w:t>} - E_{</w:t>
      </w:r>
      <w:proofErr w:type="spellStart"/>
      <w:r w:rsidRPr="00DB2FA1">
        <w:rPr>
          <w:lang w:val="fr-BE"/>
        </w:rPr>
        <w:t>ij</w:t>
      </w:r>
      <w:proofErr w:type="spellEnd"/>
      <w:r w:rsidRPr="00DB2FA1">
        <w:rPr>
          <w:lang w:val="fr-BE"/>
        </w:rPr>
        <w:t>}}{\</w:t>
      </w:r>
      <w:proofErr w:type="spellStart"/>
      <w:r w:rsidRPr="00DB2FA1">
        <w:rPr>
          <w:lang w:val="fr-BE"/>
        </w:rPr>
        <w:t>sqrt</w:t>
      </w:r>
      <w:proofErr w:type="spellEnd"/>
      <w:r w:rsidRPr="00DB2FA1">
        <w:rPr>
          <w:lang w:val="fr-BE"/>
        </w:rPr>
        <w:t>{E_{</w:t>
      </w:r>
      <w:proofErr w:type="spellStart"/>
      <w:r w:rsidRPr="00DB2FA1">
        <w:rPr>
          <w:lang w:val="fr-BE"/>
        </w:rPr>
        <w:t>ij</w:t>
      </w:r>
      <w:proofErr w:type="spellEnd"/>
      <w:r w:rsidRPr="00DB2FA1">
        <w:rPr>
          <w:lang w:val="fr-BE"/>
        </w:rPr>
        <w:t>}}}</w:t>
      </w:r>
    </w:p>
    <w:p w14:paraId="2C17FDC6" w14:textId="77777777" w:rsidR="003C6D77" w:rsidRPr="00DB2FA1" w:rsidRDefault="003C6D77" w:rsidP="003C6D77">
      <w:pPr>
        <w:rPr>
          <w:lang w:val="fr-BE"/>
        </w:rPr>
      </w:pPr>
      <w:r w:rsidRPr="00DB2FA1">
        <w:rPr>
          <w:lang w:val="fr-BE"/>
        </w:rPr>
        <w:t>\]</w:t>
      </w:r>
    </w:p>
    <w:p w14:paraId="2F6F70CB" w14:textId="77777777" w:rsidR="003C6D77" w:rsidRPr="00DB2FA1" w:rsidRDefault="003C6D77" w:rsidP="003C6D77">
      <w:pPr>
        <w:rPr>
          <w:lang w:val="fr-BE"/>
        </w:rPr>
      </w:pPr>
      <w:r w:rsidRPr="00DB2FA1">
        <w:rPr>
          <w:lang w:val="fr-BE"/>
        </w:rPr>
        <w:t>où :</w:t>
      </w:r>
    </w:p>
    <w:p w14:paraId="6146E9BF" w14:textId="77777777" w:rsidR="003C6D77" w:rsidRPr="00DB2FA1" w:rsidRDefault="003C6D77" w:rsidP="003C6D77">
      <w:pPr>
        <w:rPr>
          <w:lang w:val="fr-BE"/>
        </w:rPr>
      </w:pPr>
      <w:r w:rsidRPr="00DB2FA1">
        <w:rPr>
          <w:lang w:val="fr-BE"/>
        </w:rPr>
        <w:t>- \(O_{</w:t>
      </w:r>
      <w:proofErr w:type="spellStart"/>
      <w:r w:rsidRPr="00DB2FA1">
        <w:rPr>
          <w:lang w:val="fr-BE"/>
        </w:rPr>
        <w:t>ij</w:t>
      </w:r>
      <w:proofErr w:type="spellEnd"/>
      <w:r w:rsidRPr="00DB2FA1">
        <w:rPr>
          <w:lang w:val="fr-BE"/>
        </w:rPr>
        <w:t>}\) est le nombre observé dans la \(</w:t>
      </w:r>
      <w:proofErr w:type="spellStart"/>
      <w:r w:rsidRPr="00DB2FA1">
        <w:rPr>
          <w:lang w:val="fr-BE"/>
        </w:rPr>
        <w:t>i,j</w:t>
      </w:r>
      <w:proofErr w:type="spellEnd"/>
      <w:r w:rsidRPr="00DB2FA1">
        <w:rPr>
          <w:lang w:val="fr-BE"/>
        </w:rPr>
        <w:t>\)-</w:t>
      </w:r>
      <w:proofErr w:type="spellStart"/>
      <w:r w:rsidRPr="00DB2FA1">
        <w:rPr>
          <w:lang w:val="fr-BE"/>
        </w:rPr>
        <w:t>ième</w:t>
      </w:r>
      <w:proofErr w:type="spellEnd"/>
      <w:r w:rsidRPr="00DB2FA1">
        <w:rPr>
          <w:lang w:val="fr-BE"/>
        </w:rPr>
        <w:t xml:space="preserve"> cellule,</w:t>
      </w:r>
    </w:p>
    <w:p w14:paraId="78822198" w14:textId="77777777" w:rsidR="003C6D77" w:rsidRPr="00DB2FA1" w:rsidRDefault="003C6D77" w:rsidP="003C6D77">
      <w:pPr>
        <w:rPr>
          <w:lang w:val="fr-BE"/>
        </w:rPr>
      </w:pPr>
      <w:r w:rsidRPr="00DB2FA1">
        <w:rPr>
          <w:lang w:val="fr-BE"/>
        </w:rPr>
        <w:t>- \(E_{</w:t>
      </w:r>
      <w:proofErr w:type="spellStart"/>
      <w:r w:rsidRPr="00DB2FA1">
        <w:rPr>
          <w:lang w:val="fr-BE"/>
        </w:rPr>
        <w:t>ij</w:t>
      </w:r>
      <w:proofErr w:type="spellEnd"/>
      <w:r w:rsidRPr="00DB2FA1">
        <w:rPr>
          <w:lang w:val="fr-BE"/>
        </w:rPr>
        <w:t>}\) est le nombre attendu dans la \(</w:t>
      </w:r>
      <w:proofErr w:type="spellStart"/>
      <w:r w:rsidRPr="00DB2FA1">
        <w:rPr>
          <w:lang w:val="fr-BE"/>
        </w:rPr>
        <w:t>i,j</w:t>
      </w:r>
      <w:proofErr w:type="spellEnd"/>
      <w:r w:rsidRPr="00DB2FA1">
        <w:rPr>
          <w:lang w:val="fr-BE"/>
        </w:rPr>
        <w:t>\)-</w:t>
      </w:r>
      <w:proofErr w:type="spellStart"/>
      <w:r w:rsidRPr="00DB2FA1">
        <w:rPr>
          <w:lang w:val="fr-BE"/>
        </w:rPr>
        <w:t>ième</w:t>
      </w:r>
      <w:proofErr w:type="spellEnd"/>
      <w:r w:rsidRPr="00DB2FA1">
        <w:rPr>
          <w:lang w:val="fr-BE"/>
        </w:rPr>
        <w:t xml:space="preserve"> cellule.</w:t>
      </w:r>
    </w:p>
    <w:p w14:paraId="334FC2EC" w14:textId="77777777" w:rsidR="003C6D77" w:rsidRPr="00DB2FA1" w:rsidRDefault="003C6D77" w:rsidP="003C6D77">
      <w:pPr>
        <w:rPr>
          <w:lang w:val="fr-BE"/>
        </w:rPr>
      </w:pPr>
    </w:p>
    <w:p w14:paraId="15F5B792" w14:textId="77777777" w:rsidR="003C6D77" w:rsidRPr="00DB2FA1" w:rsidRDefault="003C6D77" w:rsidP="003C6D77">
      <w:pPr>
        <w:rPr>
          <w:lang w:val="fr-BE"/>
        </w:rPr>
      </w:pPr>
      <w:r w:rsidRPr="00DB2FA1">
        <w:rPr>
          <w:lang w:val="fr-BE"/>
        </w:rPr>
        <w:t>4. **Interpréter les résidus** : une fois que vous avez les résidus standardisés, identifiez les cellules avec des valeurs positives ou négatives élevées. Les valeurs supérieures à ±1,96 sont généralement considérées comme significatives au niveau de 5 %.</w:t>
      </w:r>
    </w:p>
    <w:p w14:paraId="0E901BBB" w14:textId="77777777" w:rsidR="003C6D77" w:rsidRPr="00DB2FA1" w:rsidRDefault="003C6D77" w:rsidP="003C6D77">
      <w:pPr>
        <w:rPr>
          <w:lang w:val="fr-BE"/>
        </w:rPr>
      </w:pPr>
    </w:p>
    <w:p w14:paraId="4984978B" w14:textId="77777777" w:rsidR="003C6D77" w:rsidRPr="00DB2FA1" w:rsidRDefault="003C6D77" w:rsidP="003C6D77">
      <w:pPr>
        <w:rPr>
          <w:lang w:val="fr-BE"/>
        </w:rPr>
      </w:pPr>
      <w:r w:rsidRPr="00DB2FA1">
        <w:rPr>
          <w:lang w:val="fr-BE"/>
        </w:rPr>
        <w:t>### Données :</w:t>
      </w:r>
    </w:p>
    <w:p w14:paraId="7EB69BB0" w14:textId="77777777" w:rsidR="003C6D77" w:rsidRPr="00DB2FA1" w:rsidRDefault="003C6D77" w:rsidP="003C6D77">
      <w:pPr>
        <w:rPr>
          <w:lang w:val="fr-BE"/>
        </w:rPr>
      </w:pPr>
      <w:r w:rsidRPr="00DB2FA1">
        <w:rPr>
          <w:lang w:val="fr-BE"/>
        </w:rPr>
        <w:t>Le tableau de contingence est le suivant :</w:t>
      </w:r>
    </w:p>
    <w:p w14:paraId="3E7FBA3B" w14:textId="77777777" w:rsidR="003C6D77" w:rsidRPr="00DB2FA1" w:rsidRDefault="003C6D77" w:rsidP="003C6D77">
      <w:pPr>
        <w:rPr>
          <w:lang w:val="fr-BE"/>
        </w:rPr>
      </w:pPr>
      <w:r w:rsidRPr="00DB2FA1">
        <w:rPr>
          <w:lang w:val="fr-BE"/>
        </w:rPr>
        <w:t>```</w:t>
      </w:r>
    </w:p>
    <w:p w14:paraId="451836AF" w14:textId="77777777" w:rsidR="003C6D77" w:rsidRPr="00DB2FA1" w:rsidRDefault="003C6D77" w:rsidP="003C6D77">
      <w:pPr>
        <w:rPr>
          <w:lang w:val="fr-BE"/>
        </w:rPr>
      </w:pPr>
      <w:r w:rsidRPr="00DB2FA1">
        <w:rPr>
          <w:lang w:val="fr-BE"/>
        </w:rPr>
        <w:t>NA C0 C1 C2 C3 C4 C5 C6</w:t>
      </w:r>
    </w:p>
    <w:p w14:paraId="4CF6BBD4" w14:textId="77777777" w:rsidR="003C6D77" w:rsidRPr="00DB2FA1" w:rsidRDefault="003C6D77" w:rsidP="003C6D77">
      <w:pPr>
        <w:rPr>
          <w:lang w:val="fr-BE"/>
        </w:rPr>
      </w:pPr>
      <w:r w:rsidRPr="00DB2FA1">
        <w:rPr>
          <w:lang w:val="fr-BE"/>
        </w:rPr>
        <w:t>NA 0 0 0 2 18 5 0 22</w:t>
      </w:r>
    </w:p>
    <w:p w14:paraId="30908F34" w14:textId="77777777" w:rsidR="003C6D77" w:rsidRPr="00DB2FA1" w:rsidRDefault="003C6D77" w:rsidP="003C6D77">
      <w:pPr>
        <w:rPr>
          <w:lang w:val="fr-BE"/>
        </w:rPr>
      </w:pPr>
      <w:r w:rsidRPr="00DB2FA1">
        <w:rPr>
          <w:lang w:val="fr-BE"/>
        </w:rPr>
        <w:t>C0 0 0 0 1 8 2 2 14</w:t>
      </w:r>
    </w:p>
    <w:p w14:paraId="34D299E7" w14:textId="77777777" w:rsidR="003C6D77" w:rsidRPr="00DB2FA1" w:rsidRDefault="003C6D77" w:rsidP="003C6D77">
      <w:pPr>
        <w:rPr>
          <w:lang w:val="fr-BE"/>
        </w:rPr>
      </w:pPr>
      <w:r w:rsidRPr="00DB2FA1">
        <w:rPr>
          <w:lang w:val="fr-BE"/>
        </w:rPr>
        <w:t>C1 0 0 1 0 3 2 1 0</w:t>
      </w:r>
    </w:p>
    <w:p w14:paraId="0E670EDC" w14:textId="77777777" w:rsidR="003C6D77" w:rsidRPr="00DB2FA1" w:rsidRDefault="003C6D77" w:rsidP="003C6D77">
      <w:pPr>
        <w:rPr>
          <w:lang w:val="fr-BE"/>
        </w:rPr>
      </w:pPr>
      <w:r w:rsidRPr="00DB2FA1">
        <w:rPr>
          <w:lang w:val="fr-BE"/>
        </w:rPr>
        <w:t>C2 3 1 1 10 14 3 3 18</w:t>
      </w:r>
    </w:p>
    <w:p w14:paraId="22B1BC88" w14:textId="77777777" w:rsidR="003C6D77" w:rsidRPr="00DB2FA1" w:rsidRDefault="003C6D77" w:rsidP="003C6D77">
      <w:pPr>
        <w:rPr>
          <w:lang w:val="fr-BE"/>
        </w:rPr>
      </w:pPr>
      <w:r w:rsidRPr="00DB2FA1">
        <w:rPr>
          <w:lang w:val="fr-BE"/>
        </w:rPr>
        <w:t>C3 20 9 0 15 80 16 3 14</w:t>
      </w:r>
    </w:p>
    <w:p w14:paraId="179A6023" w14:textId="77777777" w:rsidR="003C6D77" w:rsidRPr="00DB2FA1" w:rsidRDefault="003C6D77" w:rsidP="003C6D77">
      <w:pPr>
        <w:rPr>
          <w:lang w:val="fr-BE"/>
        </w:rPr>
      </w:pPr>
      <w:r w:rsidRPr="00DB2FA1">
        <w:rPr>
          <w:lang w:val="fr-BE"/>
        </w:rPr>
        <w:t>C4 9 2 1 3 17 23 7 5</w:t>
      </w:r>
    </w:p>
    <w:p w14:paraId="1866D112" w14:textId="77777777" w:rsidR="003C6D77" w:rsidRPr="00DB2FA1" w:rsidRDefault="003C6D77" w:rsidP="003C6D77">
      <w:pPr>
        <w:rPr>
          <w:lang w:val="fr-BE"/>
        </w:rPr>
      </w:pPr>
      <w:r w:rsidRPr="00DB2FA1">
        <w:rPr>
          <w:lang w:val="fr-BE"/>
        </w:rPr>
        <w:t>C5 7 5 1 5 4 2 6 8</w:t>
      </w:r>
    </w:p>
    <w:p w14:paraId="3B6F556A" w14:textId="77777777" w:rsidR="003C6D77" w:rsidRPr="00DB2FA1" w:rsidRDefault="003C6D77" w:rsidP="003C6D77">
      <w:pPr>
        <w:rPr>
          <w:lang w:val="fr-BE"/>
        </w:rPr>
      </w:pPr>
      <w:r w:rsidRPr="00DB2FA1">
        <w:rPr>
          <w:lang w:val="fr-BE"/>
        </w:rPr>
        <w:t>C6 39 29 3 33 9 5 7 21</w:t>
      </w:r>
    </w:p>
    <w:p w14:paraId="392C8DFD" w14:textId="77777777" w:rsidR="003C6D77" w:rsidRPr="00DB2FA1" w:rsidRDefault="003C6D77" w:rsidP="003C6D77">
      <w:pPr>
        <w:rPr>
          <w:lang w:val="fr-BE"/>
        </w:rPr>
      </w:pPr>
      <w:r w:rsidRPr="00DB2FA1">
        <w:rPr>
          <w:lang w:val="fr-BE"/>
        </w:rPr>
        <w:t>```</w:t>
      </w:r>
    </w:p>
    <w:p w14:paraId="7D4FEB83" w14:textId="77777777" w:rsidR="003C6D77" w:rsidRPr="00DB2FA1" w:rsidRDefault="003C6D77" w:rsidP="003C6D77">
      <w:pPr>
        <w:rPr>
          <w:lang w:val="fr-BE"/>
        </w:rPr>
      </w:pPr>
    </w:p>
    <w:p w14:paraId="7E0B012A" w14:textId="77777777" w:rsidR="003C6D77" w:rsidRPr="00DB2FA1" w:rsidRDefault="003C6D77" w:rsidP="003C6D77">
      <w:pPr>
        <w:rPr>
          <w:lang w:val="fr-BE"/>
        </w:rPr>
      </w:pPr>
      <w:r w:rsidRPr="00DB2FA1">
        <w:rPr>
          <w:lang w:val="fr-BE"/>
        </w:rPr>
        <w:lastRenderedPageBreak/>
        <w:t>### Étapes suivantes :</w:t>
      </w:r>
    </w:p>
    <w:p w14:paraId="07389CC6" w14:textId="77777777" w:rsidR="003C6D77" w:rsidRPr="00DB2FA1" w:rsidRDefault="003C6D77" w:rsidP="003C6D77">
      <w:pPr>
        <w:rPr>
          <w:lang w:val="fr-BE"/>
        </w:rPr>
      </w:pPr>
      <w:r w:rsidRPr="00DB2FA1">
        <w:rPr>
          <w:lang w:val="fr-BE"/>
        </w:rPr>
        <w:t>Je vais maintenant calculer les nombres attendus et les résidus standardisés pour votre tableau de contingence.</w:t>
      </w:r>
    </w:p>
    <w:p w14:paraId="21E31CCA" w14:textId="77777777" w:rsidR="003C6D77" w:rsidRPr="00DB2FA1" w:rsidRDefault="003C6D77" w:rsidP="003C6D77">
      <w:pPr>
        <w:rPr>
          <w:lang w:val="fr-BE"/>
        </w:rPr>
      </w:pPr>
    </w:p>
    <w:p w14:paraId="20D44874" w14:textId="77777777" w:rsidR="003C6D77" w:rsidRPr="00DB2FA1" w:rsidRDefault="003C6D77" w:rsidP="003C6D77">
      <w:pPr>
        <w:rPr>
          <w:lang w:val="fr-BE"/>
        </w:rPr>
      </w:pPr>
      <w:r w:rsidRPr="00DB2FA1">
        <w:rPr>
          <w:lang w:val="fr-BE"/>
        </w:rPr>
        <w:t>Voici les **résidus normalisés** pour chaque cellule de votre tableau de contingence :</w:t>
      </w:r>
    </w:p>
    <w:p w14:paraId="0AEC402B" w14:textId="77777777" w:rsidR="003C6D77" w:rsidRPr="00DB2FA1" w:rsidRDefault="003C6D77" w:rsidP="003C6D77">
      <w:pPr>
        <w:rPr>
          <w:lang w:val="fr-BE"/>
        </w:rPr>
      </w:pPr>
    </w:p>
    <w:p w14:paraId="246663AD" w14:textId="77777777" w:rsidR="003C6D77" w:rsidRPr="00DB2FA1" w:rsidRDefault="003C6D77" w:rsidP="003C6D77">
      <w:pPr>
        <w:rPr>
          <w:lang w:val="fr-BE"/>
        </w:rPr>
      </w:pPr>
      <w:r w:rsidRPr="00DB2FA1">
        <w:rPr>
          <w:lang w:val="fr-BE"/>
        </w:rPr>
        <w:t>| | NA | C0 | C1 | C2 | C3 | C4 | C5 | C6 |</w:t>
      </w:r>
    </w:p>
    <w:p w14:paraId="070AA437" w14:textId="77777777" w:rsidR="003C6D77" w:rsidRPr="00DB2FA1" w:rsidRDefault="003C6D77" w:rsidP="003C6D77">
      <w:pPr>
        <w:rPr>
          <w:lang w:val="fr-BE"/>
        </w:rPr>
      </w:pPr>
      <w:r w:rsidRPr="00DB2FA1">
        <w:rPr>
          <w:lang w:val="fr-BE"/>
        </w:rPr>
        <w:t>|-------|-----------|-----------|-----------|-----------|-----------|-----------|-----------|-----------|</w:t>
      </w:r>
    </w:p>
    <w:p w14:paraId="3E4A8695" w14:textId="77777777" w:rsidR="003C6D77" w:rsidRPr="00DB2FA1" w:rsidRDefault="003C6D77" w:rsidP="003C6D77">
      <w:pPr>
        <w:rPr>
          <w:lang w:val="fr-BE"/>
        </w:rPr>
      </w:pPr>
      <w:r w:rsidRPr="00DB2FA1">
        <w:rPr>
          <w:lang w:val="fr-BE"/>
        </w:rPr>
        <w:t>| **NA**| -2,601 | -1,997 | -0,779 | -1,628 | 1,299 | -0,013 | -1,586 | 4,423 |</w:t>
      </w:r>
    </w:p>
    <w:p w14:paraId="4C19C93C" w14:textId="77777777" w:rsidR="003C6D77" w:rsidRPr="00DB2FA1" w:rsidRDefault="003C6D77" w:rsidP="003C6D77">
      <w:pPr>
        <w:rPr>
          <w:lang w:val="fr-BE"/>
        </w:rPr>
      </w:pPr>
      <w:r w:rsidRPr="00DB2FA1">
        <w:rPr>
          <w:lang w:val="fr-BE"/>
        </w:rPr>
        <w:t>| **C0**| -1,971 | -1,514 | -0,591 | -1,315 | 0,137 | -0,523 | 0,462 | 3,957 |</w:t>
      </w:r>
    </w:p>
    <w:p w14:paraId="1449EB1A" w14:textId="77777777" w:rsidR="003C6D77" w:rsidRPr="00DB2FA1" w:rsidRDefault="003C6D77" w:rsidP="003C6D77">
      <w:pPr>
        <w:rPr>
          <w:lang w:val="fr-BE"/>
        </w:rPr>
      </w:pPr>
      <w:r w:rsidRPr="00DB2FA1">
        <w:rPr>
          <w:lang w:val="fr-BE"/>
        </w:rPr>
        <w:t>| **C1**| -1,004 | -0,771 | 3.025 | -0,944 | 0,728 | 1,445 | 1.022 | -1.148 |</w:t>
      </w:r>
    </w:p>
    <w:p w14:paraId="72CCF1ED" w14:textId="77777777" w:rsidR="003C6D77" w:rsidRPr="00DB2FA1" w:rsidRDefault="003C6D77" w:rsidP="003C6D77">
      <w:pPr>
        <w:rPr>
          <w:lang w:val="fr-BE"/>
        </w:rPr>
      </w:pPr>
      <w:r w:rsidRPr="00DB2FA1">
        <w:rPr>
          <w:lang w:val="fr-BE"/>
        </w:rPr>
        <w:t>| **C2**| -1,675 | -1,649 | 0,381 | 1.252 | -0,249 | -1.122 | 0,098 | 2.541 |</w:t>
      </w:r>
    </w:p>
    <w:p w14:paraId="3B69F4C1" w14:textId="77777777" w:rsidR="003C6D77" w:rsidRPr="00DB2FA1" w:rsidRDefault="003C6D77" w:rsidP="003C6D77">
      <w:pPr>
        <w:rPr>
          <w:lang w:val="fr-BE"/>
        </w:rPr>
      </w:pPr>
      <w:r w:rsidRPr="00DB2FA1">
        <w:rPr>
          <w:lang w:val="fr-BE"/>
        </w:rPr>
        <w:t>| **C3**| -0,546 | -1.185 | -1,424 | -1.116 | 5.360 | -0,195 | -1.863 | -2.860 |</w:t>
      </w:r>
    </w:p>
    <w:p w14:paraId="6ADF5A11" w14:textId="77777777" w:rsidR="003C6D77" w:rsidRPr="00DB2FA1" w:rsidRDefault="003C6D77" w:rsidP="003C6D77">
      <w:pPr>
        <w:rPr>
          <w:lang w:val="fr-BE"/>
        </w:rPr>
      </w:pPr>
      <w:r w:rsidRPr="00DB2FA1">
        <w:rPr>
          <w:lang w:val="fr-BE"/>
        </w:rPr>
        <w:t>| **C4**| -0,207 | -1,546 | 0,145 | -1,893 | -0,440 | 5.912 | 1.804 | -2.143 |</w:t>
      </w:r>
    </w:p>
    <w:p w14:paraId="158F22BC" w14:textId="77777777" w:rsidR="003C6D77" w:rsidRPr="00DB2FA1" w:rsidRDefault="003C6D77" w:rsidP="003C6D77">
      <w:pPr>
        <w:rPr>
          <w:lang w:val="fr-BE"/>
        </w:rPr>
      </w:pPr>
      <w:r w:rsidRPr="00DB2FA1">
        <w:rPr>
          <w:lang w:val="fr-BE"/>
        </w:rPr>
        <w:t>| **C5**| 0,655 | 0,988 | 0,727 | 0,074 | -2,054 | -1,025 | 2,782 | 0,317 |</w:t>
      </w:r>
    </w:p>
    <w:p w14:paraId="2F3430C8" w14:textId="77777777" w:rsidR="003C6D77" w:rsidRPr="00DB2FA1" w:rsidRDefault="003C6D77" w:rsidP="003C6D77">
      <w:pPr>
        <w:rPr>
          <w:lang w:val="fr-BE"/>
        </w:rPr>
      </w:pPr>
      <w:r w:rsidRPr="00DB2FA1">
        <w:rPr>
          <w:lang w:val="fr-BE"/>
        </w:rPr>
        <w:t>| **C6**| 3,924 | 4,718 | 0,812 | 3,343 | -5,018 | -2,688 | -0,290 | -1,235 |</w:t>
      </w:r>
    </w:p>
    <w:p w14:paraId="00404220" w14:textId="77777777" w:rsidR="003C6D77" w:rsidRPr="00DB2FA1" w:rsidRDefault="003C6D77" w:rsidP="003C6D77">
      <w:pPr>
        <w:rPr>
          <w:lang w:val="fr-BE"/>
        </w:rPr>
      </w:pPr>
    </w:p>
    <w:p w14:paraId="3C357475" w14:textId="77777777" w:rsidR="003C6D77" w:rsidRPr="00DB2FA1" w:rsidRDefault="003C6D77" w:rsidP="003C6D77">
      <w:pPr>
        <w:rPr>
          <w:lang w:val="fr-BE"/>
        </w:rPr>
      </w:pPr>
      <w:r w:rsidRPr="00DB2FA1">
        <w:rPr>
          <w:lang w:val="fr-BE"/>
        </w:rPr>
        <w:t>### Interprétation :</w:t>
      </w:r>
    </w:p>
    <w:p w14:paraId="69C17422" w14:textId="77777777" w:rsidR="003C6D77" w:rsidRPr="00DB2FA1" w:rsidRDefault="003C6D77" w:rsidP="003C6D77">
      <w:pPr>
        <w:rPr>
          <w:lang w:val="fr-BE"/>
        </w:rPr>
      </w:pPr>
      <w:r w:rsidRPr="00DB2FA1">
        <w:rPr>
          <w:lang w:val="fr-BE"/>
        </w:rPr>
        <w:t>- **Cellules avec résidus supérieurs à ±1,96** (significatifs au niveau de 5 %) :</w:t>
      </w:r>
    </w:p>
    <w:p w14:paraId="3D913D74" w14:textId="77777777" w:rsidR="003C6D77" w:rsidRPr="00DB2FA1" w:rsidRDefault="003C6D77" w:rsidP="003C6D77">
      <w:pPr>
        <w:rPr>
          <w:lang w:val="fr-BE"/>
        </w:rPr>
      </w:pPr>
      <w:r w:rsidRPr="00DB2FA1">
        <w:rPr>
          <w:lang w:val="fr-BE"/>
        </w:rPr>
        <w:t>- **NA vs C6** : un résidu de **4,423** indique un nombre plus élevé que prévu de cas où aucune insuffisance veineuse (NA) n'est présente dans la jambe gauche, mais où C6 est présent dans la jambe droite.</w:t>
      </w:r>
    </w:p>
    <w:p w14:paraId="07EF63B6" w14:textId="77777777" w:rsidR="003C6D77" w:rsidRPr="00DB2FA1" w:rsidRDefault="003C6D77" w:rsidP="003C6D77">
      <w:pPr>
        <w:rPr>
          <w:lang w:val="fr-BE"/>
        </w:rPr>
      </w:pPr>
      <w:r w:rsidRPr="00DB2FA1">
        <w:rPr>
          <w:lang w:val="fr-BE"/>
        </w:rPr>
        <w:t>- **C0 vs C6** : un résidu de **3,957** indique que les cas où C0 est présent dans la jambe gauche et C6 dans la jambe droite sont plus fréquents que prévu.</w:t>
      </w:r>
    </w:p>
    <w:p w14:paraId="05D0E50F" w14:textId="77777777" w:rsidR="003C6D77" w:rsidRPr="00DB2FA1" w:rsidRDefault="003C6D77" w:rsidP="003C6D77">
      <w:pPr>
        <w:rPr>
          <w:lang w:val="fr-BE"/>
        </w:rPr>
      </w:pPr>
      <w:r w:rsidRPr="00DB2FA1">
        <w:rPr>
          <w:lang w:val="fr-BE"/>
        </w:rPr>
        <w:t>- **C1 (gauche) vs C1 (droite)** : un résidu de **3,025** indique une concordance de C1 plus élevée que prévu entre les deux jambes.</w:t>
      </w:r>
    </w:p>
    <w:p w14:paraId="39F01CCF" w14:textId="77777777" w:rsidR="003C6D77" w:rsidRPr="00DB2FA1" w:rsidRDefault="003C6D77" w:rsidP="003C6D77">
      <w:pPr>
        <w:rPr>
          <w:lang w:val="fr-BE"/>
        </w:rPr>
      </w:pPr>
      <w:r w:rsidRPr="00DB2FA1">
        <w:rPr>
          <w:lang w:val="fr-BE"/>
        </w:rPr>
        <w:t>- **C3 (gauche) vs C3 (droite)** : un résidu de **5,360** suggère une très forte asymétrie, où C3 est surreprésenté dans les deux jambes par rapport à ce qui est attendu.</w:t>
      </w:r>
    </w:p>
    <w:p w14:paraId="4B8DF90E" w14:textId="77777777" w:rsidR="003C6D77" w:rsidRPr="00DB2FA1" w:rsidRDefault="003C6D77" w:rsidP="003C6D77">
      <w:pPr>
        <w:rPr>
          <w:lang w:val="fr-BE"/>
        </w:rPr>
      </w:pPr>
      <w:r w:rsidRPr="00DB2FA1">
        <w:rPr>
          <w:lang w:val="fr-BE"/>
        </w:rPr>
        <w:t>- **C4 (gauche) vs C4 (droite)** : un résidu de **5,912** montre également une forte surreprésentation de C4 dans les deux jambes.</w:t>
      </w:r>
    </w:p>
    <w:p w14:paraId="20986F58" w14:textId="77777777" w:rsidR="003C6D77" w:rsidRPr="00DB2FA1" w:rsidRDefault="003C6D77" w:rsidP="003C6D77">
      <w:pPr>
        <w:rPr>
          <w:lang w:val="fr-BE"/>
        </w:rPr>
      </w:pPr>
    </w:p>
    <w:p w14:paraId="12F453F8" w14:textId="77777777" w:rsidR="003C6D77" w:rsidRPr="00DB2FA1" w:rsidRDefault="003C6D77" w:rsidP="003C6D77">
      <w:pPr>
        <w:rPr>
          <w:lang w:val="fr-BE"/>
        </w:rPr>
      </w:pPr>
      <w:r w:rsidRPr="00DB2FA1">
        <w:rPr>
          <w:lang w:val="fr-BE"/>
        </w:rPr>
        <w:lastRenderedPageBreak/>
        <w:t>A l'inverse, des résidus négatifs tels que **C6 vs C3** (-5,018) suggèrent une **sous-représentation**, ce qui signifie que la fréquence est bien inférieure à ce qui est attendu.</w:t>
      </w:r>
    </w:p>
    <w:p w14:paraId="42461222" w14:textId="77777777" w:rsidR="003C6D77" w:rsidRPr="00DB2FA1" w:rsidRDefault="003C6D77" w:rsidP="003C6D77">
      <w:pPr>
        <w:rPr>
          <w:lang w:val="fr-BE"/>
        </w:rPr>
      </w:pPr>
    </w:p>
    <w:p w14:paraId="15326F4E" w14:textId="77777777" w:rsidR="003C6D77" w:rsidRPr="00DB2FA1" w:rsidRDefault="003C6D77" w:rsidP="003C6D77">
      <w:pPr>
        <w:rPr>
          <w:lang w:val="fr-BE"/>
        </w:rPr>
      </w:pPr>
      <w:r w:rsidRPr="00DB2FA1">
        <w:rPr>
          <w:lang w:val="fr-BE"/>
        </w:rPr>
        <w:t>### Conclusion :</w:t>
      </w:r>
    </w:p>
    <w:p w14:paraId="4AE4CBB7" w14:textId="77777777" w:rsidR="003C6D77" w:rsidRPr="00DB2FA1" w:rsidRDefault="003C6D77" w:rsidP="003C6D77">
      <w:pPr>
        <w:rPr>
          <w:lang w:val="fr-BE"/>
        </w:rPr>
      </w:pPr>
      <w:r w:rsidRPr="00DB2FA1">
        <w:rPr>
          <w:lang w:val="fr-BE"/>
        </w:rPr>
        <w:t>- Les résidus présentent de fortes déviations, notamment dans les **classes CEAP sévères** (C4, C6) et leur asymétrie de progression entre les jambes.</w:t>
      </w:r>
    </w:p>
    <w:p w14:paraId="46681727" w14:textId="77777777" w:rsidR="003C6D77" w:rsidRPr="00DB2FA1" w:rsidRDefault="003C6D77" w:rsidP="003C6D77">
      <w:pPr>
        <w:rPr>
          <w:lang w:val="fr-BE"/>
        </w:rPr>
      </w:pPr>
      <w:r w:rsidRPr="00DB2FA1">
        <w:rPr>
          <w:lang w:val="fr-BE"/>
        </w:rPr>
        <w:t>- Cela met en évidence une asymétrie significative de la gravité de la maladie entre les jambes gauche et droite pour certaines classes CEAP, notamment dans les transitions entre **NA**, **C3**, **C4** et **C6**.</w:t>
      </w:r>
    </w:p>
    <w:p w14:paraId="224D0DAF" w14:textId="77777777" w:rsidR="003C6D77" w:rsidRPr="00DB2FA1" w:rsidRDefault="003C6D77" w:rsidP="003C6D77">
      <w:pPr>
        <w:rPr>
          <w:lang w:val="fr-BE"/>
        </w:rPr>
      </w:pPr>
    </w:p>
    <w:p w14:paraId="0112B63D" w14:textId="77777777" w:rsidR="003C6D77" w:rsidRPr="00DB2FA1" w:rsidRDefault="003C6D77" w:rsidP="003C6D77">
      <w:pPr>
        <w:rPr>
          <w:lang w:val="fr-BE"/>
        </w:rPr>
      </w:pPr>
      <w:r w:rsidRPr="00DB2FA1">
        <w:rPr>
          <w:lang w:val="fr-BE"/>
        </w:rPr>
        <w:t>Vous pouvez maintenant vous concentrer sur des transitions spécifiques (comme **NA vers C6**, **C3 vers C3**, etc.) où les résidus sont les plus significatifs.</w:t>
      </w:r>
    </w:p>
    <w:p w14:paraId="45E5F676" w14:textId="77777777" w:rsidR="003C6D77" w:rsidRPr="00DB2FA1" w:rsidRDefault="003C6D77" w:rsidP="003C6D77">
      <w:pPr>
        <w:rPr>
          <w:lang w:val="fr-BE"/>
        </w:rPr>
      </w:pPr>
    </w:p>
    <w:p w14:paraId="222CDE78" w14:textId="77777777" w:rsidR="003C6D77" w:rsidRPr="00DB2FA1" w:rsidRDefault="003C6D77" w:rsidP="003C6D77">
      <w:pPr>
        <w:rPr>
          <w:lang w:val="fr-BE"/>
        </w:rPr>
      </w:pPr>
    </w:p>
    <w:p w14:paraId="2E5F591E" w14:textId="77777777" w:rsidR="003C6D77" w:rsidRPr="00DB2FA1" w:rsidRDefault="003C6D77" w:rsidP="003C6D77">
      <w:pPr>
        <w:rPr>
          <w:lang w:val="fr-BE"/>
        </w:rPr>
      </w:pPr>
      <w:r w:rsidRPr="00DB2FA1">
        <w:rPr>
          <w:lang w:val="fr-BE"/>
        </w:rPr>
        <w:t>Oui, l'ajout d'un niveau plus strict (par exemple, \(p &lt; 0,01\) ou de seuils résiduels normalisés de \( \pm 2,58 \)) peut aider à affiner l'interprétation. Dans ce cas :</w:t>
      </w:r>
    </w:p>
    <w:p w14:paraId="1AEA9E3B" w14:textId="77777777" w:rsidR="003C6D77" w:rsidRPr="00DB2FA1" w:rsidRDefault="003C6D77" w:rsidP="003C6D77">
      <w:pPr>
        <w:rPr>
          <w:lang w:val="fr-BE"/>
        </w:rPr>
      </w:pPr>
      <w:r w:rsidRPr="00DB2FA1">
        <w:rPr>
          <w:lang w:val="fr-BE"/>
        </w:rPr>
        <w:t>- **"LL"** indiquerait une très forte surreprésentation de la jambe gauche (résiduel &gt; 2,58),</w:t>
      </w:r>
    </w:p>
    <w:p w14:paraId="35C4F81A" w14:textId="77777777" w:rsidR="003C6D77" w:rsidRPr="00DB2FA1" w:rsidRDefault="003C6D77" w:rsidP="003C6D77">
      <w:pPr>
        <w:rPr>
          <w:lang w:val="fr-BE"/>
        </w:rPr>
      </w:pPr>
      <w:r w:rsidRPr="00DB2FA1">
        <w:rPr>
          <w:lang w:val="fr-BE"/>
        </w:rPr>
        <w:t>- **"RR"** indiquerait une très forte surreprésentation de la jambe droite (résiduel &lt; -2,58),</w:t>
      </w:r>
    </w:p>
    <w:p w14:paraId="606EDFE6" w14:textId="77777777" w:rsidR="003C6D77" w:rsidRPr="00DB2FA1" w:rsidRDefault="003C6D77" w:rsidP="003C6D77">
      <w:pPr>
        <w:rPr>
          <w:lang w:val="fr-BE"/>
        </w:rPr>
      </w:pPr>
      <w:r w:rsidRPr="00DB2FA1">
        <w:rPr>
          <w:lang w:val="fr-BE"/>
        </w:rPr>
        <w:t>- **"L"** et **"R"** représenteraient toujours une surreprésentation en utilisant le seuil initial (\( \pm 1,94 \)),</w:t>
      </w:r>
    </w:p>
    <w:p w14:paraId="18906E52" w14:textId="77777777" w:rsidR="003C6D77" w:rsidRPr="00DB2FA1" w:rsidRDefault="003C6D77" w:rsidP="003C6D77">
      <w:pPr>
        <w:rPr>
          <w:lang w:val="fr-BE"/>
        </w:rPr>
      </w:pPr>
      <w:r w:rsidRPr="00DB2FA1">
        <w:rPr>
          <w:lang w:val="fr-BE"/>
        </w:rPr>
        <w:t>- **" "** ne représenterait aucune différence significative.</w:t>
      </w:r>
    </w:p>
    <w:p w14:paraId="77E50B9D" w14:textId="77777777" w:rsidR="003C6D77" w:rsidRPr="00DB2FA1" w:rsidRDefault="003C6D77" w:rsidP="003C6D77">
      <w:pPr>
        <w:rPr>
          <w:lang w:val="fr-BE"/>
        </w:rPr>
      </w:pPr>
    </w:p>
    <w:p w14:paraId="28FB7F59" w14:textId="77777777" w:rsidR="003C6D77" w:rsidRPr="00DB2FA1" w:rsidRDefault="003C6D77" w:rsidP="003C6D77">
      <w:pPr>
        <w:rPr>
          <w:lang w:val="fr-BE"/>
        </w:rPr>
      </w:pPr>
      <w:r w:rsidRPr="00DB2FA1">
        <w:rPr>
          <w:lang w:val="fr-BE"/>
        </w:rPr>
        <w:t>Voici le code mis à jour pour intégrer le niveau strict supplémentaire :</w:t>
      </w:r>
    </w:p>
    <w:p w14:paraId="53512FCE" w14:textId="77777777" w:rsidR="003C6D77" w:rsidRPr="00DB2FA1" w:rsidRDefault="003C6D77" w:rsidP="003C6D77">
      <w:pPr>
        <w:rPr>
          <w:lang w:val="fr-BE"/>
        </w:rPr>
      </w:pPr>
    </w:p>
    <w:p w14:paraId="6CA3CDB2" w14:textId="77777777" w:rsidR="003C6D77" w:rsidRPr="00DB2FA1" w:rsidRDefault="003C6D77" w:rsidP="003C6D77">
      <w:pPr>
        <w:rPr>
          <w:lang w:val="fr-BE"/>
        </w:rPr>
      </w:pPr>
      <w:r w:rsidRPr="00DB2FA1">
        <w:rPr>
          <w:lang w:val="fr-BE"/>
        </w:rPr>
        <w:t>### Explication :</w:t>
      </w:r>
    </w:p>
    <w:p w14:paraId="63171A07" w14:textId="77777777" w:rsidR="003C6D77" w:rsidRPr="00DB2FA1" w:rsidRDefault="003C6D77" w:rsidP="003C6D77">
      <w:pPr>
        <w:rPr>
          <w:lang w:val="fr-BE"/>
        </w:rPr>
      </w:pPr>
      <w:r w:rsidRPr="00DB2FA1">
        <w:rPr>
          <w:lang w:val="fr-BE"/>
        </w:rPr>
        <w:t>- **Résiduel &gt; 2,58** : "LL" (forte surreprésentation de la jambe gauche).</w:t>
      </w:r>
    </w:p>
    <w:p w14:paraId="084E5BD5" w14:textId="77777777" w:rsidR="003C6D77" w:rsidRPr="00DB2FA1" w:rsidRDefault="003C6D77" w:rsidP="003C6D77">
      <w:pPr>
        <w:rPr>
          <w:lang w:val="fr-BE"/>
        </w:rPr>
      </w:pPr>
      <w:r w:rsidRPr="00DB2FA1">
        <w:rPr>
          <w:lang w:val="fr-BE"/>
        </w:rPr>
        <w:t>- **Résiduel &gt; 1,94** : "L" (surreprésentation modérée de la jambe gauche).</w:t>
      </w:r>
    </w:p>
    <w:p w14:paraId="4125B353" w14:textId="77777777" w:rsidR="003C6D77" w:rsidRPr="00DB2FA1" w:rsidRDefault="003C6D77" w:rsidP="003C6D77">
      <w:pPr>
        <w:rPr>
          <w:lang w:val="fr-BE"/>
        </w:rPr>
      </w:pPr>
      <w:r w:rsidRPr="00DB2FA1">
        <w:rPr>
          <w:lang w:val="fr-BE"/>
        </w:rPr>
        <w:t>- **Résiduel &lt; -2,58** : « RR » (forte surreprésentation de la jambe droite).</w:t>
      </w:r>
    </w:p>
    <w:p w14:paraId="5E5D52CA" w14:textId="77777777" w:rsidR="003C6D77" w:rsidRPr="00DB2FA1" w:rsidRDefault="003C6D77" w:rsidP="003C6D77">
      <w:pPr>
        <w:rPr>
          <w:lang w:val="fr-BE"/>
        </w:rPr>
      </w:pPr>
      <w:r w:rsidRPr="00DB2FA1">
        <w:rPr>
          <w:lang w:val="fr-BE"/>
        </w:rPr>
        <w:t>- **Résiduel &lt; -1,94** : « R » (surreprésentation modérée de la jambe droite).</w:t>
      </w:r>
    </w:p>
    <w:p w14:paraId="3D3DEED8" w14:textId="77777777" w:rsidR="003C6D77" w:rsidRPr="00DB2FA1" w:rsidRDefault="003C6D77" w:rsidP="003C6D77">
      <w:pPr>
        <w:rPr>
          <w:lang w:val="fr-BE"/>
        </w:rPr>
      </w:pPr>
      <w:r w:rsidRPr="00DB2FA1">
        <w:rPr>
          <w:lang w:val="fr-BE"/>
        </w:rPr>
        <w:t>- **Entre -1,94 et 1,94** : « » (pas de différence significative).</w:t>
      </w:r>
    </w:p>
    <w:p w14:paraId="0C0097AF" w14:textId="77777777" w:rsidR="003C6D77" w:rsidRPr="00DB2FA1" w:rsidRDefault="003C6D77" w:rsidP="003C6D77">
      <w:pPr>
        <w:rPr>
          <w:lang w:val="fr-BE"/>
        </w:rPr>
      </w:pPr>
    </w:p>
    <w:p w14:paraId="0DC7C56E" w14:textId="77777777" w:rsidR="003C6D77" w:rsidRPr="00DB2FA1" w:rsidRDefault="003C6D77" w:rsidP="003C6D77">
      <w:pPr>
        <w:rPr>
          <w:lang w:val="fr-BE"/>
        </w:rPr>
      </w:pPr>
      <w:r w:rsidRPr="00DB2FA1">
        <w:rPr>
          <w:lang w:val="fr-BE"/>
        </w:rPr>
        <w:lastRenderedPageBreak/>
        <w:t>Cette approche donne une vue plus nuancée, en séparant les cas de surreprésentation modérée et forte.</w:t>
      </w:r>
    </w:p>
    <w:p w14:paraId="43EDD0EC" w14:textId="77777777" w:rsidR="003C6D77" w:rsidRPr="00DB2FA1" w:rsidRDefault="003C6D77" w:rsidP="003C6D77">
      <w:pPr>
        <w:rPr>
          <w:lang w:val="fr-BE"/>
        </w:rPr>
      </w:pPr>
    </w:p>
    <w:p w14:paraId="1574BDE9" w14:textId="77777777" w:rsidR="003C6D77" w:rsidRPr="00DB2FA1" w:rsidRDefault="003C6D77" w:rsidP="003C6D77">
      <w:pPr>
        <w:rPr>
          <w:lang w:val="fr-BE"/>
        </w:rPr>
      </w:pPr>
      <w:r w:rsidRPr="00DB2FA1">
        <w:rPr>
          <w:lang w:val="fr-BE"/>
        </w:rPr>
        <w:t>Souhaitez-vous appliquer cela à votre ensemble de données, ou avez-vous d'autres améliorations en tête ?</w:t>
      </w:r>
    </w:p>
    <w:p w14:paraId="3AA654C2" w14:textId="77777777" w:rsidR="003C6D77" w:rsidRPr="00DB2FA1" w:rsidRDefault="003C6D77" w:rsidP="003C6D77">
      <w:pPr>
        <w:rPr>
          <w:lang w:val="fr-BE"/>
        </w:rPr>
      </w:pPr>
    </w:p>
    <w:p w14:paraId="1A0E6A66" w14:textId="77777777" w:rsidR="003C6D77" w:rsidRPr="00DB2FA1" w:rsidRDefault="003C6D77" w:rsidP="003C6D77">
      <w:pPr>
        <w:rPr>
          <w:lang w:val="fr-BE"/>
        </w:rPr>
      </w:pPr>
      <w:r w:rsidRPr="00DB2FA1">
        <w:rPr>
          <w:lang w:val="fr-BE"/>
        </w:rPr>
        <w:t xml:space="preserve">Merci d'avoir fourni le résultat et le code qui l'a généré. Ce </w:t>
      </w:r>
      <w:proofErr w:type="spellStart"/>
      <w:r w:rsidRPr="00DB2FA1">
        <w:rPr>
          <w:lang w:val="fr-BE"/>
        </w:rPr>
        <w:t>DataFrame</w:t>
      </w:r>
      <w:proofErr w:type="spellEnd"/>
      <w:r w:rsidRPr="00DB2FA1">
        <w:rPr>
          <w:lang w:val="fr-BE"/>
        </w:rPr>
        <w:t xml:space="preserve"> représente une interprétation synthétisée de résidus standardisés, où chaque cellule contient un symbole indiquant le degré et la direction de la représentation pour les jambes gauche ou droite.</w:t>
      </w:r>
    </w:p>
    <w:p w14:paraId="36148F51" w14:textId="77777777" w:rsidR="003C6D77" w:rsidRPr="00DB2FA1" w:rsidRDefault="003C6D77" w:rsidP="003C6D77">
      <w:pPr>
        <w:rPr>
          <w:lang w:val="fr-BE"/>
        </w:rPr>
      </w:pPr>
    </w:p>
    <w:p w14:paraId="4DCADC1C" w14:textId="77777777" w:rsidR="003C6D77" w:rsidRPr="00DB2FA1" w:rsidRDefault="003C6D77" w:rsidP="003C6D77">
      <w:pPr>
        <w:rPr>
          <w:lang w:val="fr-BE"/>
        </w:rPr>
      </w:pPr>
      <w:r w:rsidRPr="00DB2FA1">
        <w:rPr>
          <w:lang w:val="fr-BE"/>
        </w:rPr>
        <w:t>Voici une répartition de la signification des symboles :</w:t>
      </w:r>
    </w:p>
    <w:p w14:paraId="7A6AF529" w14:textId="77777777" w:rsidR="003C6D77" w:rsidRPr="00DB2FA1" w:rsidRDefault="003C6D77" w:rsidP="003C6D77">
      <w:pPr>
        <w:rPr>
          <w:lang w:val="fr-BE"/>
        </w:rPr>
      </w:pPr>
    </w:p>
    <w:p w14:paraId="744C21AC" w14:textId="77777777" w:rsidR="003C6D77" w:rsidRPr="00DB2FA1" w:rsidRDefault="003C6D77" w:rsidP="003C6D77">
      <w:pPr>
        <w:rPr>
          <w:lang w:val="fr-BE"/>
        </w:rPr>
      </w:pPr>
      <w:r w:rsidRPr="00DB2FA1">
        <w:rPr>
          <w:lang w:val="fr-BE"/>
        </w:rPr>
        <w:t>- « LL » : forte surreprésentation de la jambe gauche (résiduel &gt; 2,58)</w:t>
      </w:r>
    </w:p>
    <w:p w14:paraId="27B4C663" w14:textId="77777777" w:rsidR="003C6D77" w:rsidRPr="00DB2FA1" w:rsidRDefault="003C6D77" w:rsidP="003C6D77">
      <w:pPr>
        <w:rPr>
          <w:lang w:val="fr-BE"/>
        </w:rPr>
      </w:pPr>
      <w:r w:rsidRPr="00DB2FA1">
        <w:rPr>
          <w:lang w:val="fr-BE"/>
        </w:rPr>
        <w:t>- « L » : surreprésentation modérée de la jambe gauche (1,94 &lt; résiduel ≤ 2,58)</w:t>
      </w:r>
    </w:p>
    <w:p w14:paraId="5D2B8407" w14:textId="77777777" w:rsidR="003C6D77" w:rsidRPr="00DB2FA1" w:rsidRDefault="003C6D77" w:rsidP="003C6D77">
      <w:pPr>
        <w:rPr>
          <w:lang w:val="fr-BE"/>
        </w:rPr>
      </w:pPr>
      <w:r w:rsidRPr="00DB2FA1">
        <w:rPr>
          <w:lang w:val="fr-BE"/>
        </w:rPr>
        <w:t>- « RR » : forte surreprésentation de la jambe droite (résiduel &lt; -2,58)</w:t>
      </w:r>
    </w:p>
    <w:p w14:paraId="6974E5FE" w14:textId="77777777" w:rsidR="003C6D77" w:rsidRPr="00DB2FA1" w:rsidRDefault="003C6D77" w:rsidP="003C6D77">
      <w:pPr>
        <w:rPr>
          <w:lang w:val="fr-BE"/>
        </w:rPr>
      </w:pPr>
      <w:r w:rsidRPr="00DB2FA1">
        <w:rPr>
          <w:lang w:val="fr-BE"/>
        </w:rPr>
        <w:t>- « R » : surreprésentation modérée de la jambe droite (-2,58 ≤ résiduel &lt; -1,94)</w:t>
      </w:r>
    </w:p>
    <w:p w14:paraId="44A83F3A" w14:textId="77777777" w:rsidR="003C6D77" w:rsidRPr="00DB2FA1" w:rsidRDefault="003C6D77" w:rsidP="003C6D77">
      <w:pPr>
        <w:rPr>
          <w:lang w:val="fr-BE"/>
        </w:rPr>
      </w:pPr>
      <w:r w:rsidRPr="00DB2FA1">
        <w:rPr>
          <w:lang w:val="fr-BE"/>
        </w:rPr>
        <w:t>- « _ » : aucune différence significative (-1,94 ≤ résiduel ≤ 1,94)</w:t>
      </w:r>
    </w:p>
    <w:p w14:paraId="058E7AE0" w14:textId="77777777" w:rsidR="003C6D77" w:rsidRPr="00DB2FA1" w:rsidRDefault="003C6D77" w:rsidP="003C6D77">
      <w:pPr>
        <w:rPr>
          <w:lang w:val="fr-BE"/>
        </w:rPr>
      </w:pPr>
    </w:p>
    <w:p w14:paraId="460C9EF1" w14:textId="77777777" w:rsidR="003C6D77" w:rsidRPr="00DB2FA1" w:rsidRDefault="003C6D77" w:rsidP="003C6D77">
      <w:pPr>
        <w:rPr>
          <w:lang w:val="fr-BE"/>
        </w:rPr>
      </w:pPr>
      <w:r w:rsidRPr="00DB2FA1">
        <w:rPr>
          <w:lang w:val="fr-BE"/>
        </w:rPr>
        <w:t>La fonction `</w:t>
      </w:r>
      <w:proofErr w:type="spellStart"/>
      <w:r w:rsidRPr="00DB2FA1">
        <w:rPr>
          <w:lang w:val="fr-BE"/>
        </w:rPr>
        <w:t>synthesize_interpretation_with_strict</w:t>
      </w:r>
      <w:proofErr w:type="spellEnd"/>
      <w:r w:rsidRPr="00DB2FA1">
        <w:rPr>
          <w:lang w:val="fr-BE"/>
        </w:rPr>
        <w:t xml:space="preserve">()` prend un </w:t>
      </w:r>
      <w:proofErr w:type="spellStart"/>
      <w:r w:rsidRPr="00DB2FA1">
        <w:rPr>
          <w:lang w:val="fr-BE"/>
        </w:rPr>
        <w:t>DataFrame</w:t>
      </w:r>
      <w:proofErr w:type="spellEnd"/>
      <w:r w:rsidRPr="00DB2FA1">
        <w:rPr>
          <w:lang w:val="fr-BE"/>
        </w:rPr>
        <w:t xml:space="preserve"> de résidus standardisés en entrée et applique ces règles pour créer cette représentation symbolique.</w:t>
      </w:r>
    </w:p>
    <w:p w14:paraId="6D3A6CE6" w14:textId="77777777" w:rsidR="003C6D77" w:rsidRPr="00DB2FA1" w:rsidRDefault="003C6D77" w:rsidP="003C6D77">
      <w:pPr>
        <w:rPr>
          <w:lang w:val="fr-BE"/>
        </w:rPr>
      </w:pPr>
    </w:p>
    <w:p w14:paraId="75709C3A" w14:textId="77777777" w:rsidR="003C6D77" w:rsidRPr="00DB2FA1" w:rsidRDefault="003C6D77" w:rsidP="003C6D77">
      <w:pPr>
        <w:rPr>
          <w:lang w:val="fr-BE"/>
        </w:rPr>
      </w:pPr>
      <w:r w:rsidRPr="00DB2FA1">
        <w:rPr>
          <w:lang w:val="fr-BE"/>
        </w:rPr>
        <w:t>À partir du résultat, nous pouvons observer des modèles tels que :</w:t>
      </w:r>
    </w:p>
    <w:p w14:paraId="7C2653D4" w14:textId="77777777" w:rsidR="003C6D77" w:rsidRPr="00DB2FA1" w:rsidRDefault="003C6D77" w:rsidP="003C6D77">
      <w:pPr>
        <w:rPr>
          <w:lang w:val="fr-BE"/>
        </w:rPr>
      </w:pPr>
    </w:p>
    <w:p w14:paraId="656AE878" w14:textId="77777777" w:rsidR="003C6D77" w:rsidRPr="00DB2FA1" w:rsidRDefault="003C6D77" w:rsidP="003C6D77">
      <w:pPr>
        <w:rPr>
          <w:lang w:val="fr-BE"/>
        </w:rPr>
      </w:pPr>
      <w:r w:rsidRPr="00DB2FA1">
        <w:rPr>
          <w:lang w:val="fr-BE"/>
        </w:rPr>
        <w:t>1. La ligne « NA » et la colonne « C6 » ont des représentations plus significatives que les autres zones.</w:t>
      </w:r>
    </w:p>
    <w:p w14:paraId="5165388E" w14:textId="77777777" w:rsidR="003C6D77" w:rsidRPr="00DB2FA1" w:rsidRDefault="003C6D77" w:rsidP="003C6D77">
      <w:pPr>
        <w:rPr>
          <w:lang w:val="fr-BE"/>
        </w:rPr>
      </w:pPr>
      <w:r w:rsidRPr="00DB2FA1">
        <w:rPr>
          <w:lang w:val="fr-BE"/>
        </w:rPr>
        <w:t>2. Il y a une forte surreprésentation de la jambe droite (RR) dans les coins supérieur gauche et inférieur droit.</w:t>
      </w:r>
    </w:p>
    <w:p w14:paraId="33378E2E" w14:textId="77777777" w:rsidR="003C6D77" w:rsidRPr="00DB2FA1" w:rsidRDefault="003C6D77" w:rsidP="003C6D77">
      <w:pPr>
        <w:rPr>
          <w:lang w:val="fr-BE"/>
        </w:rPr>
      </w:pPr>
      <w:r w:rsidRPr="00DB2FA1">
        <w:rPr>
          <w:lang w:val="fr-BE"/>
        </w:rPr>
        <w:t>3. La jambe gauche est fortement surreprésentée (LL) dans plusieurs cellules, en particulier dans la colonne la plus à droite.</w:t>
      </w:r>
    </w:p>
    <w:p w14:paraId="75565871" w14:textId="77777777" w:rsidR="003C6D77" w:rsidRPr="00DB2FA1" w:rsidRDefault="003C6D77" w:rsidP="003C6D77">
      <w:pPr>
        <w:rPr>
          <w:lang w:val="fr-BE"/>
        </w:rPr>
      </w:pPr>
    </w:p>
    <w:p w14:paraId="0C8BF02C" w14:textId="77777777" w:rsidR="003C6D77" w:rsidRPr="00DB2FA1" w:rsidRDefault="003C6D77" w:rsidP="003C6D77">
      <w:pPr>
        <w:rPr>
          <w:lang w:val="fr-BE"/>
        </w:rPr>
      </w:pPr>
      <w:r w:rsidRPr="00DB2FA1">
        <w:rPr>
          <w:lang w:val="fr-BE"/>
        </w:rPr>
        <w:lastRenderedPageBreak/>
        <w:t>Ce type d'analyse peut être utile dans divers domaines, tels que la biomécanique, les sciences du sport ou la recherche médicale, où il est important de comprendre la distribution de la représentation de la jambe gauche par rapport à la jambe droite.</w:t>
      </w:r>
    </w:p>
    <w:p w14:paraId="6F898B0B" w14:textId="77777777" w:rsidR="003C6D77" w:rsidRPr="00DB2FA1" w:rsidRDefault="003C6D77" w:rsidP="003C6D77">
      <w:pPr>
        <w:rPr>
          <w:lang w:val="fr-BE"/>
        </w:rPr>
      </w:pPr>
    </w:p>
    <w:p w14:paraId="0AA814A5" w14:textId="77777777" w:rsidR="003C6D77" w:rsidRPr="00DB2FA1" w:rsidRDefault="003C6D77" w:rsidP="003C6D77">
      <w:pPr>
        <w:rPr>
          <w:lang w:val="fr-BE"/>
        </w:rPr>
      </w:pPr>
      <w:r w:rsidRPr="00DB2FA1">
        <w:rPr>
          <w:lang w:val="fr-BE"/>
        </w:rPr>
        <w:t>Voulez-vous que j'explique plus en détail une partie spécifique du code ou du résultat ?</w:t>
      </w:r>
    </w:p>
    <w:p w14:paraId="6D2CA3ED" w14:textId="77777777" w:rsidR="003C6D77" w:rsidRPr="00DB2FA1" w:rsidRDefault="003C6D77" w:rsidP="003C6D77">
      <w:pPr>
        <w:rPr>
          <w:lang w:val="fr-BE"/>
        </w:rPr>
      </w:pPr>
    </w:p>
    <w:p w14:paraId="6499BED2" w14:textId="77777777" w:rsidR="003C6D77" w:rsidRPr="00DB2FA1" w:rsidRDefault="003C6D77" w:rsidP="003C6D77">
      <w:pPr>
        <w:rPr>
          <w:lang w:val="fr-BE"/>
        </w:rPr>
      </w:pPr>
      <w:r w:rsidRPr="00DB2FA1">
        <w:rPr>
          <w:lang w:val="fr-BE"/>
        </w:rPr>
        <w:t>Je fournirai certainement plus de détails sur ces modèles observés :</w:t>
      </w:r>
    </w:p>
    <w:p w14:paraId="793A64B6" w14:textId="77777777" w:rsidR="003C6D77" w:rsidRPr="00DB2FA1" w:rsidRDefault="003C6D77" w:rsidP="003C6D77">
      <w:pPr>
        <w:rPr>
          <w:lang w:val="fr-BE"/>
        </w:rPr>
      </w:pPr>
    </w:p>
    <w:p w14:paraId="5036A5EF" w14:textId="77777777" w:rsidR="003C6D77" w:rsidRPr="00DB2FA1" w:rsidRDefault="003C6D77" w:rsidP="003C6D77">
      <w:pPr>
        <w:rPr>
          <w:lang w:val="fr-BE"/>
        </w:rPr>
      </w:pPr>
      <w:r w:rsidRPr="00DB2FA1">
        <w:rPr>
          <w:lang w:val="fr-BE"/>
        </w:rPr>
        <w:t>1. La ligne « NA » et la colonne « C6 » ayant des représentations plus significatives :</w:t>
      </w:r>
    </w:p>
    <w:p w14:paraId="5B889990" w14:textId="77777777" w:rsidR="003C6D77" w:rsidRPr="00DB2FA1" w:rsidRDefault="003C6D77" w:rsidP="003C6D77">
      <w:pPr>
        <w:rPr>
          <w:lang w:val="fr-BE"/>
        </w:rPr>
      </w:pPr>
      <w:r w:rsidRPr="00DB2FA1">
        <w:rPr>
          <w:lang w:val="fr-BE"/>
        </w:rPr>
        <w:t>- La ligne « NA » (représentant probablement « Non applicable » ou une catégorie spécifique) montre un mélange de représentations fortes :</w:t>
      </w:r>
    </w:p>
    <w:p w14:paraId="22781E0E" w14:textId="77777777" w:rsidR="003C6D77" w:rsidRPr="00DB2FA1" w:rsidRDefault="003C6D77" w:rsidP="003C6D77">
      <w:pPr>
        <w:rPr>
          <w:lang w:val="fr-BE"/>
        </w:rPr>
      </w:pPr>
      <w:r w:rsidRPr="00DB2FA1">
        <w:rPr>
          <w:lang w:val="fr-BE"/>
        </w:rPr>
        <w:t>* RR (forte droite) au début</w:t>
      </w:r>
    </w:p>
    <w:p w14:paraId="7525B269" w14:textId="77777777" w:rsidR="003C6D77" w:rsidRPr="00DB2FA1" w:rsidRDefault="003C6D77" w:rsidP="003C6D77">
      <w:pPr>
        <w:rPr>
          <w:lang w:val="fr-BE"/>
        </w:rPr>
      </w:pPr>
      <w:r w:rsidRPr="00DB2FA1">
        <w:rPr>
          <w:lang w:val="fr-BE"/>
        </w:rPr>
        <w:t>* R (modérée droite) dans la deuxième colonne</w:t>
      </w:r>
    </w:p>
    <w:p w14:paraId="423A503E" w14:textId="77777777" w:rsidR="003C6D77" w:rsidRPr="00DB2FA1" w:rsidRDefault="003C6D77" w:rsidP="003C6D77">
      <w:pPr>
        <w:rPr>
          <w:lang w:val="fr-BE"/>
        </w:rPr>
      </w:pPr>
      <w:r w:rsidRPr="00DB2FA1">
        <w:rPr>
          <w:lang w:val="fr-BE"/>
        </w:rPr>
        <w:t>* LL (forte gauche) à la fin</w:t>
      </w:r>
    </w:p>
    <w:p w14:paraId="52253C27" w14:textId="77777777" w:rsidR="003C6D77" w:rsidRPr="00DB2FA1" w:rsidRDefault="003C6D77" w:rsidP="003C6D77">
      <w:pPr>
        <w:rPr>
          <w:lang w:val="fr-BE"/>
        </w:rPr>
      </w:pPr>
      <w:r w:rsidRPr="00DB2FA1">
        <w:rPr>
          <w:lang w:val="fr-BE"/>
        </w:rPr>
        <w:t>- Cela suggère que quelle que soit la représentation de « NA », elle présente des modèles distincts de dominance des jambes dans différentes conditions.</w:t>
      </w:r>
    </w:p>
    <w:p w14:paraId="79819801" w14:textId="77777777" w:rsidR="003C6D77" w:rsidRPr="00DB2FA1" w:rsidRDefault="003C6D77" w:rsidP="003C6D77">
      <w:pPr>
        <w:rPr>
          <w:lang w:val="fr-BE"/>
        </w:rPr>
      </w:pPr>
    </w:p>
    <w:p w14:paraId="7BB15785" w14:textId="77777777" w:rsidR="003C6D77" w:rsidRPr="00DB2FA1" w:rsidRDefault="003C6D77" w:rsidP="003C6D77">
      <w:pPr>
        <w:rPr>
          <w:lang w:val="fr-BE"/>
        </w:rPr>
      </w:pPr>
      <w:r w:rsidRPr="00DB2FA1">
        <w:rPr>
          <w:lang w:val="fr-BE"/>
        </w:rPr>
        <w:t>- La colonne « C6 » (représentant éventuellement une condition ou un moment spécifique) indique :</w:t>
      </w:r>
    </w:p>
    <w:p w14:paraId="5D777E94" w14:textId="77777777" w:rsidR="003C6D77" w:rsidRPr="00DB2FA1" w:rsidRDefault="003C6D77" w:rsidP="003C6D77">
      <w:pPr>
        <w:rPr>
          <w:lang w:val="fr-BE"/>
        </w:rPr>
      </w:pPr>
      <w:r w:rsidRPr="00DB2FA1">
        <w:rPr>
          <w:lang w:val="fr-BE"/>
        </w:rPr>
        <w:t>* LL (forte gauche) dans la moitié supérieure</w:t>
      </w:r>
    </w:p>
    <w:p w14:paraId="4C3FD7F2" w14:textId="77777777" w:rsidR="003C6D77" w:rsidRPr="00DB2FA1" w:rsidRDefault="003C6D77" w:rsidP="003C6D77">
      <w:pPr>
        <w:rPr>
          <w:lang w:val="fr-BE"/>
        </w:rPr>
      </w:pPr>
      <w:r w:rsidRPr="00DB2FA1">
        <w:rPr>
          <w:lang w:val="fr-BE"/>
        </w:rPr>
        <w:t>* RR (forte droite) au milieu</w:t>
      </w:r>
    </w:p>
    <w:p w14:paraId="484C3322" w14:textId="77777777" w:rsidR="003C6D77" w:rsidRPr="00DB2FA1" w:rsidRDefault="003C6D77" w:rsidP="003C6D77">
      <w:pPr>
        <w:rPr>
          <w:lang w:val="fr-BE"/>
        </w:rPr>
      </w:pPr>
      <w:r w:rsidRPr="00DB2FA1">
        <w:rPr>
          <w:lang w:val="fr-BE"/>
        </w:rPr>
        <w:t>* R (modérée droite) et L (modérée gauche) en bas</w:t>
      </w:r>
    </w:p>
    <w:p w14:paraId="2E527F7C" w14:textId="77777777" w:rsidR="003C6D77" w:rsidRPr="00DB2FA1" w:rsidRDefault="003C6D77" w:rsidP="003C6D77">
      <w:pPr>
        <w:rPr>
          <w:lang w:val="fr-BE"/>
        </w:rPr>
      </w:pPr>
      <w:r w:rsidRPr="00DB2FA1">
        <w:rPr>
          <w:lang w:val="fr-BE"/>
        </w:rPr>
        <w:t>- Cela indique que la condition C6 suscite de fortes préférences pour les jambes, mais ces préférences varient en fonction de la catégorie de ligne.</w:t>
      </w:r>
    </w:p>
    <w:p w14:paraId="2DF1939C" w14:textId="77777777" w:rsidR="003C6D77" w:rsidRPr="00DB2FA1" w:rsidRDefault="003C6D77" w:rsidP="003C6D77">
      <w:pPr>
        <w:rPr>
          <w:lang w:val="fr-BE"/>
        </w:rPr>
      </w:pPr>
    </w:p>
    <w:p w14:paraId="27B8A02A" w14:textId="77777777" w:rsidR="003C6D77" w:rsidRPr="00DB2FA1" w:rsidRDefault="003C6D77" w:rsidP="003C6D77">
      <w:pPr>
        <w:rPr>
          <w:lang w:val="fr-BE"/>
        </w:rPr>
      </w:pPr>
      <w:r w:rsidRPr="00DB2FA1">
        <w:rPr>
          <w:lang w:val="fr-BE"/>
        </w:rPr>
        <w:t>2. Forte surreprésentation de la jambe droite (RR) dans les coins supérieur gauche et inférieur droit :</w:t>
      </w:r>
    </w:p>
    <w:p w14:paraId="70E53296" w14:textId="77777777" w:rsidR="003C6D77" w:rsidRPr="00DB2FA1" w:rsidRDefault="003C6D77" w:rsidP="003C6D77">
      <w:pPr>
        <w:rPr>
          <w:lang w:val="fr-BE"/>
        </w:rPr>
      </w:pPr>
      <w:r w:rsidRPr="00DB2FA1">
        <w:rPr>
          <w:lang w:val="fr-BE"/>
        </w:rPr>
        <w:t>- En haut à gauche : le RR dans la cellule (NA, NA) suggère un fort biais pour la jambe droite dans cette condition spécifique.</w:t>
      </w:r>
    </w:p>
    <w:p w14:paraId="23D2A1B3" w14:textId="77777777" w:rsidR="003C6D77" w:rsidRPr="00DB2FA1" w:rsidRDefault="003C6D77" w:rsidP="003C6D77">
      <w:pPr>
        <w:rPr>
          <w:lang w:val="fr-BE"/>
        </w:rPr>
      </w:pPr>
      <w:r w:rsidRPr="00DB2FA1">
        <w:rPr>
          <w:lang w:val="fr-BE"/>
        </w:rPr>
        <w:t>- En bas à droite : le RR dans les cellules (C3, C6) et (C4, C6) indique un fort biais pour la jambe droite dans ces combinaisons.</w:t>
      </w:r>
    </w:p>
    <w:p w14:paraId="62921795" w14:textId="77777777" w:rsidR="003C6D77" w:rsidRPr="00DB2FA1" w:rsidRDefault="003C6D77" w:rsidP="003C6D77">
      <w:pPr>
        <w:rPr>
          <w:lang w:val="fr-BE"/>
        </w:rPr>
      </w:pPr>
      <w:r w:rsidRPr="00DB2FA1">
        <w:rPr>
          <w:lang w:val="fr-BE"/>
        </w:rPr>
        <w:lastRenderedPageBreak/>
        <w:t>- Ce modèle diagonal pourrait suggérer un changement systématique de la préférence pour la jambe lorsque nous nous déplaçons à la fois dans les lignes et les colonnes.</w:t>
      </w:r>
    </w:p>
    <w:p w14:paraId="199F9AE1" w14:textId="77777777" w:rsidR="003C6D77" w:rsidRPr="00DB2FA1" w:rsidRDefault="003C6D77" w:rsidP="003C6D77">
      <w:pPr>
        <w:rPr>
          <w:lang w:val="fr-BE"/>
        </w:rPr>
      </w:pPr>
    </w:p>
    <w:p w14:paraId="1B0564DC" w14:textId="77777777" w:rsidR="003C6D77" w:rsidRPr="00DB2FA1" w:rsidRDefault="003C6D77" w:rsidP="003C6D77">
      <w:pPr>
        <w:rPr>
          <w:lang w:val="fr-BE"/>
        </w:rPr>
      </w:pPr>
      <w:r w:rsidRPr="00DB2FA1">
        <w:rPr>
          <w:lang w:val="fr-BE"/>
        </w:rPr>
        <w:t>3. Forte surreprésentation de la jambe gauche (LL) dans plusieurs cellules, notamment dans la colonne la plus à droite :</w:t>
      </w:r>
    </w:p>
    <w:p w14:paraId="38FB0B76" w14:textId="77777777" w:rsidR="003C6D77" w:rsidRPr="00DB2FA1" w:rsidRDefault="003C6D77" w:rsidP="003C6D77">
      <w:pPr>
        <w:rPr>
          <w:lang w:val="fr-BE"/>
        </w:rPr>
      </w:pPr>
      <w:r w:rsidRPr="00DB2FA1">
        <w:rPr>
          <w:lang w:val="fr-BE"/>
        </w:rPr>
        <w:t>- La colonne la plus à droite (C6) montre LL pour les lignes NA, C0 et C2.</w:t>
      </w:r>
    </w:p>
    <w:p w14:paraId="11F388E8" w14:textId="77777777" w:rsidR="003C6D77" w:rsidRPr="00DB2FA1" w:rsidRDefault="003C6D77" w:rsidP="003C6D77">
      <w:pPr>
        <w:rPr>
          <w:lang w:val="fr-BE"/>
        </w:rPr>
      </w:pPr>
      <w:r w:rsidRPr="00DB2FA1">
        <w:rPr>
          <w:lang w:val="fr-BE"/>
        </w:rPr>
        <w:t>- D'autres occurrences de LL se trouvent dans (C1, C2), (C3, C3), (C4, C4) et (C5, C5).</w:t>
      </w:r>
    </w:p>
    <w:p w14:paraId="46D7FA5B" w14:textId="77777777" w:rsidR="003C6D77" w:rsidRPr="00DB2FA1" w:rsidRDefault="003C6D77" w:rsidP="003C6D77">
      <w:pPr>
        <w:rPr>
          <w:lang w:val="fr-BE"/>
        </w:rPr>
      </w:pPr>
      <w:r w:rsidRPr="00DB2FA1">
        <w:rPr>
          <w:lang w:val="fr-BE"/>
        </w:rPr>
        <w:t>- La présence de LL le long de la diagonale (C3, C3), (C4, C4), (C5, C5) peut indiquer un biais de la jambe gauche lorsque les conditions de ligne et de colonne correspondent à ces catégories spécifiques.</w:t>
      </w:r>
    </w:p>
    <w:p w14:paraId="66AC593C" w14:textId="77777777" w:rsidR="003C6D77" w:rsidRPr="00DB2FA1" w:rsidRDefault="003C6D77" w:rsidP="003C6D77">
      <w:pPr>
        <w:rPr>
          <w:lang w:val="fr-BE"/>
        </w:rPr>
      </w:pPr>
    </w:p>
    <w:p w14:paraId="7CE84D60" w14:textId="77777777" w:rsidR="003C6D77" w:rsidRPr="00DB2FA1" w:rsidRDefault="003C6D77" w:rsidP="003C6D77">
      <w:pPr>
        <w:rPr>
          <w:lang w:val="fr-BE"/>
        </w:rPr>
      </w:pPr>
      <w:r w:rsidRPr="00DB2FA1">
        <w:rPr>
          <w:lang w:val="fr-BE"/>
        </w:rPr>
        <w:t>Ces schémas suggèrent des interactions complexes entre les conditions représentées par les lignes et les colonnes, ce qui entraîne différents degrés de préférence pour la jambe. L'analyse pourrait être utile dans des domaines tels que :</w:t>
      </w:r>
    </w:p>
    <w:p w14:paraId="76ED625E" w14:textId="77777777" w:rsidR="003C6D77" w:rsidRPr="00DB2FA1" w:rsidRDefault="003C6D77" w:rsidP="003C6D77">
      <w:pPr>
        <w:rPr>
          <w:lang w:val="fr-BE"/>
        </w:rPr>
      </w:pPr>
      <w:r w:rsidRPr="00DB2FA1">
        <w:rPr>
          <w:lang w:val="fr-BE"/>
        </w:rPr>
        <w:t>Pour obtenir plus d'informations, il serait utile de savoir exactement ce que représentent les libellés des lignes et des colonnes (par exemple, les types de mouvements, les moments, les conditions spécifiques) et le contexte de l'étude ou de l'analyse.</w:t>
      </w:r>
    </w:p>
    <w:p w14:paraId="1E74532A" w14:textId="77777777" w:rsidR="003C6D77" w:rsidRPr="00DB2FA1" w:rsidRDefault="003C6D77" w:rsidP="003C6D77">
      <w:pPr>
        <w:pStyle w:val="Heading1"/>
      </w:pPr>
      <w:r w:rsidRPr="00DB2FA1">
        <w:t>Analyse détaillée 2x2</w:t>
      </w:r>
    </w:p>
    <w:p w14:paraId="6FA72B20" w14:textId="77777777" w:rsidR="003C6D77" w:rsidRPr="00DB2FA1" w:rsidRDefault="003C6D77" w:rsidP="003C6D77">
      <w:pPr>
        <w:pStyle w:val="Heading2"/>
      </w:pPr>
      <w:r w:rsidRPr="00DB2FA1">
        <w:t>Interprétation des résultats 2x2</w:t>
      </w:r>
    </w:p>
    <w:p w14:paraId="7B2E65A7" w14:textId="77777777" w:rsidR="003C6D77" w:rsidRPr="00DB2FA1" w:rsidRDefault="003C6D77" w:rsidP="003C6D77">
      <w:pPr>
        <w:pStyle w:val="Heading3"/>
      </w:pPr>
      <w:r w:rsidRPr="00DB2FA1">
        <w:t xml:space="preserve">Mc </w:t>
      </w:r>
      <w:proofErr w:type="spellStart"/>
      <w:r w:rsidRPr="00DB2FA1">
        <w:t>Nemar</w:t>
      </w:r>
      <w:proofErr w:type="spellEnd"/>
    </w:p>
    <w:p w14:paraId="3DFEC1C3" w14:textId="77777777" w:rsidR="003C6D77" w:rsidRPr="00DB2FA1" w:rsidRDefault="003C6D77" w:rsidP="003C6D77">
      <w:pPr>
        <w:rPr>
          <w:lang w:val="fr-BE"/>
        </w:rPr>
      </w:pPr>
      <w:r w:rsidRPr="00DB2FA1">
        <w:rPr>
          <w:lang w:val="fr-BE"/>
        </w:rPr>
        <w:t xml:space="preserve">Étant donné que l'analyse utilise le **test de </w:t>
      </w:r>
      <w:proofErr w:type="spellStart"/>
      <w:r w:rsidRPr="00DB2FA1">
        <w:rPr>
          <w:lang w:val="fr-BE"/>
        </w:rPr>
        <w:t>McNemar</w:t>
      </w:r>
      <w:proofErr w:type="spellEnd"/>
      <w:r w:rsidRPr="00DB2FA1">
        <w:rPr>
          <w:lang w:val="fr-BE"/>
        </w:rPr>
        <w:t>**, qui est approprié pour les données catégorielles appariées afin d'évaluer les changements ou les différences entre deux échantillons liés, voici une interprétation révisée des résultats pour chaque classe CEAP :</w:t>
      </w:r>
    </w:p>
    <w:p w14:paraId="715C26AF" w14:textId="77777777" w:rsidR="003C6D77" w:rsidRPr="00DB2FA1" w:rsidRDefault="003C6D77" w:rsidP="003C6D77">
      <w:pPr>
        <w:rPr>
          <w:lang w:val="fr-BE"/>
        </w:rPr>
      </w:pPr>
    </w:p>
    <w:p w14:paraId="77450766" w14:textId="77777777" w:rsidR="003C6D77" w:rsidRPr="00DB2FA1" w:rsidRDefault="003C6D77" w:rsidP="003C6D77">
      <w:pPr>
        <w:rPr>
          <w:lang w:val="fr-BE"/>
        </w:rPr>
      </w:pPr>
      <w:r w:rsidRPr="00DB2FA1">
        <w:rPr>
          <w:lang w:val="fr-BE"/>
        </w:rPr>
        <w:t xml:space="preserve">### Répartition des résultats du test de </w:t>
      </w:r>
      <w:proofErr w:type="spellStart"/>
      <w:r w:rsidRPr="00DB2FA1">
        <w:rPr>
          <w:lang w:val="fr-BE"/>
        </w:rPr>
        <w:t>McNemar</w:t>
      </w:r>
      <w:proofErr w:type="spellEnd"/>
    </w:p>
    <w:p w14:paraId="2E39CFC3" w14:textId="77777777" w:rsidR="003C6D77" w:rsidRPr="00DB2FA1" w:rsidRDefault="003C6D77" w:rsidP="003C6D77">
      <w:pPr>
        <w:rPr>
          <w:lang w:val="fr-BE"/>
        </w:rPr>
      </w:pPr>
      <w:r w:rsidRPr="00DB2FA1">
        <w:rPr>
          <w:lang w:val="fr-BE"/>
        </w:rPr>
        <w:t xml:space="preserve">Le test de </w:t>
      </w:r>
      <w:proofErr w:type="spellStart"/>
      <w:r w:rsidRPr="00DB2FA1">
        <w:rPr>
          <w:lang w:val="fr-BE"/>
        </w:rPr>
        <w:t>McNemar</w:t>
      </w:r>
      <w:proofErr w:type="spellEnd"/>
      <w:r w:rsidRPr="00DB2FA1">
        <w:rPr>
          <w:lang w:val="fr-BE"/>
        </w:rPr>
        <w:t xml:space="preserve"> évalue spécifiquement l'homogénéité marginale dans un tableau de contingence 2x2. Dans ce contexte, il évalue si la distribution de la gravité de la maladie dans la jambe gauche diffère de celle de la jambe droite dans chaque classe CEAP.</w:t>
      </w:r>
    </w:p>
    <w:p w14:paraId="7AE4417B" w14:textId="77777777" w:rsidR="003C6D77" w:rsidRPr="00DB2FA1" w:rsidRDefault="003C6D77" w:rsidP="003C6D77">
      <w:pPr>
        <w:rPr>
          <w:lang w:val="fr-BE"/>
        </w:rPr>
      </w:pPr>
      <w:r w:rsidRPr="00DB2FA1">
        <w:rPr>
          <w:lang w:val="fr-BE"/>
        </w:rPr>
        <w:t>1. **Classe NA (Aucune)**</w:t>
      </w:r>
    </w:p>
    <w:p w14:paraId="21B0FD21" w14:textId="77777777" w:rsidR="003C6D77" w:rsidRPr="00DB2FA1" w:rsidRDefault="003C6D77" w:rsidP="003C6D77">
      <w:pPr>
        <w:rPr>
          <w:lang w:val="fr-BE"/>
        </w:rPr>
      </w:pPr>
      <w:r w:rsidRPr="00DB2FA1">
        <w:rPr>
          <w:lang w:val="fr-BE"/>
        </w:rPr>
        <w:t>- **</w:t>
      </w:r>
      <w:proofErr w:type="spellStart"/>
      <w:r w:rsidRPr="00DB2FA1">
        <w:rPr>
          <w:lang w:val="fr-BE"/>
        </w:rPr>
        <w:t>stat_deta</w:t>
      </w:r>
      <w:proofErr w:type="spellEnd"/>
      <w:r w:rsidRPr="00DB2FA1">
        <w:rPr>
          <w:lang w:val="fr-BE"/>
        </w:rPr>
        <w:t>** : 0,328, **</w:t>
      </w:r>
      <w:proofErr w:type="spellStart"/>
      <w:r w:rsidRPr="00DB2FA1">
        <w:rPr>
          <w:lang w:val="fr-BE"/>
        </w:rPr>
        <w:t>pval_deta</w:t>
      </w:r>
      <w:proofErr w:type="spellEnd"/>
      <w:r w:rsidRPr="00DB2FA1">
        <w:rPr>
          <w:lang w:val="fr-BE"/>
        </w:rPr>
        <w:t>** : 0,011</w:t>
      </w:r>
    </w:p>
    <w:p w14:paraId="1DEB8EC4" w14:textId="77777777" w:rsidR="003C6D77" w:rsidRPr="00DB2FA1" w:rsidRDefault="003C6D77" w:rsidP="003C6D77">
      <w:pPr>
        <w:rPr>
          <w:lang w:val="fr-BE"/>
        </w:rPr>
      </w:pPr>
      <w:r w:rsidRPr="00DB2FA1">
        <w:rPr>
          <w:lang w:val="fr-BE"/>
        </w:rPr>
        <w:t>- **Association** : association positive modérée.</w:t>
      </w:r>
    </w:p>
    <w:p w14:paraId="70D0BC62" w14:textId="77777777" w:rsidR="003C6D77" w:rsidRPr="00DB2FA1" w:rsidRDefault="003C6D77" w:rsidP="003C6D77">
      <w:pPr>
        <w:rPr>
          <w:lang w:val="fr-BE"/>
        </w:rPr>
      </w:pPr>
      <w:r w:rsidRPr="00DB2FA1">
        <w:rPr>
          <w:lang w:val="fr-BE"/>
        </w:rPr>
        <w:t>- **Force** : 3/5 valeurs significatives.</w:t>
      </w:r>
    </w:p>
    <w:p w14:paraId="12D7EAE0" w14:textId="77777777" w:rsidR="003C6D77" w:rsidRPr="00DB2FA1" w:rsidRDefault="003C6D77" w:rsidP="003C6D77">
      <w:pPr>
        <w:rPr>
          <w:lang w:val="fr-BE"/>
        </w:rPr>
      </w:pPr>
      <w:r w:rsidRPr="00DB2FA1">
        <w:rPr>
          <w:lang w:val="fr-BE"/>
        </w:rPr>
        <w:lastRenderedPageBreak/>
        <w:t>- **Explication** : il existe une différence modérée et statistiquement significative entre les jambes pour les patients classés comme NA, ce qui suggère que l'absence de maladie visible dans une jambe correspond souvent à l'absence dans l'autre</w:t>
      </w:r>
    </w:p>
    <w:p w14:paraId="005A3CD1" w14:textId="77777777" w:rsidR="003C6D77" w:rsidRPr="00DB2FA1" w:rsidRDefault="003C6D77" w:rsidP="003C6D77">
      <w:pPr>
        <w:rPr>
          <w:lang w:val="fr-BE"/>
        </w:rPr>
      </w:pPr>
      <w:r w:rsidRPr="00DB2FA1">
        <w:rPr>
          <w:lang w:val="fr-BE"/>
        </w:rPr>
        <w:t>2. **Classe C0**</w:t>
      </w:r>
    </w:p>
    <w:p w14:paraId="20DBBC33" w14:textId="77777777" w:rsidR="003C6D77" w:rsidRPr="00DB2FA1" w:rsidRDefault="003C6D77" w:rsidP="003C6D77">
      <w:pPr>
        <w:rPr>
          <w:lang w:val="fr-BE"/>
        </w:rPr>
      </w:pPr>
      <w:r w:rsidRPr="00DB2FA1">
        <w:rPr>
          <w:lang w:val="fr-BE"/>
        </w:rPr>
        <w:t>- **</w:t>
      </w:r>
      <w:proofErr w:type="spellStart"/>
      <w:r w:rsidRPr="00DB2FA1">
        <w:rPr>
          <w:lang w:val="fr-BE"/>
        </w:rPr>
        <w:t>stat_deta</w:t>
      </w:r>
      <w:proofErr w:type="spellEnd"/>
      <w:r w:rsidRPr="00DB2FA1">
        <w:rPr>
          <w:lang w:val="fr-BE"/>
        </w:rPr>
        <w:t>** : 0,257, **</w:t>
      </w:r>
      <w:proofErr w:type="spellStart"/>
      <w:r w:rsidRPr="00DB2FA1">
        <w:rPr>
          <w:lang w:val="fr-BE"/>
        </w:rPr>
        <w:t>pval_deta</w:t>
      </w:r>
      <w:proofErr w:type="spellEnd"/>
      <w:r w:rsidRPr="00DB2FA1">
        <w:rPr>
          <w:lang w:val="fr-BE"/>
        </w:rPr>
        <w:t>** : 0,027</w:t>
      </w:r>
    </w:p>
    <w:p w14:paraId="28CFB2B1" w14:textId="77777777" w:rsidR="003C6D77" w:rsidRPr="00DB2FA1" w:rsidRDefault="003C6D77" w:rsidP="003C6D77">
      <w:pPr>
        <w:rPr>
          <w:lang w:val="fr-BE"/>
        </w:rPr>
      </w:pPr>
      <w:r w:rsidRPr="00DB2FA1">
        <w:rPr>
          <w:lang w:val="fr-BE"/>
        </w:rPr>
        <w:t>- **Association** : association positive faible.</w:t>
      </w:r>
    </w:p>
    <w:p w14:paraId="43070113" w14:textId="77777777" w:rsidR="003C6D77" w:rsidRPr="00DB2FA1" w:rsidRDefault="003C6D77" w:rsidP="003C6D77">
      <w:pPr>
        <w:rPr>
          <w:lang w:val="fr-BE"/>
        </w:rPr>
      </w:pPr>
      <w:r w:rsidRPr="00DB2FA1">
        <w:rPr>
          <w:lang w:val="fr-BE"/>
        </w:rPr>
        <w:t>- **Force** : 2/5 valeurs significatives.</w:t>
      </w:r>
    </w:p>
    <w:p w14:paraId="7EC10865" w14:textId="77777777" w:rsidR="003C6D77" w:rsidRPr="00DB2FA1" w:rsidRDefault="003C6D77" w:rsidP="003C6D77">
      <w:pPr>
        <w:rPr>
          <w:lang w:val="fr-BE"/>
        </w:rPr>
      </w:pPr>
      <w:r w:rsidRPr="00DB2FA1">
        <w:rPr>
          <w:lang w:val="fr-BE"/>
        </w:rPr>
        <w:t>- **Explication** : une association positive faible avec signification statistique indique que même s'il existe une certaine concordance de la gravité C0 entre les branches, elle n'est pas fortement cohérente.</w:t>
      </w:r>
    </w:p>
    <w:p w14:paraId="4E6C0A5E" w14:textId="77777777" w:rsidR="003C6D77" w:rsidRPr="00DB2FA1" w:rsidRDefault="003C6D77" w:rsidP="003C6D77">
      <w:pPr>
        <w:rPr>
          <w:lang w:val="fr-BE"/>
        </w:rPr>
      </w:pPr>
      <w:r w:rsidRPr="00DB2FA1">
        <w:rPr>
          <w:lang w:val="fr-BE"/>
        </w:rPr>
        <w:t>3. **Classe C1**</w:t>
      </w:r>
    </w:p>
    <w:p w14:paraId="21D6A5C5" w14:textId="77777777" w:rsidR="003C6D77" w:rsidRPr="00DB2FA1" w:rsidRDefault="003C6D77" w:rsidP="003C6D77">
      <w:pPr>
        <w:rPr>
          <w:lang w:val="fr-BE"/>
        </w:rPr>
      </w:pPr>
      <w:r w:rsidRPr="00DB2FA1">
        <w:rPr>
          <w:lang w:val="fr-BE"/>
        </w:rPr>
        <w:t>- **</w:t>
      </w:r>
      <w:proofErr w:type="spellStart"/>
      <w:r w:rsidRPr="00DB2FA1">
        <w:rPr>
          <w:lang w:val="fr-BE"/>
        </w:rPr>
        <w:t>stat_deta</w:t>
      </w:r>
      <w:proofErr w:type="spellEnd"/>
      <w:r w:rsidRPr="00DB2FA1">
        <w:rPr>
          <w:lang w:val="fr-BE"/>
        </w:rPr>
        <w:t>** : 0,105, **</w:t>
      </w:r>
      <w:proofErr w:type="spellStart"/>
      <w:r w:rsidRPr="00DB2FA1">
        <w:rPr>
          <w:lang w:val="fr-BE"/>
        </w:rPr>
        <w:t>pval_deta</w:t>
      </w:r>
      <w:proofErr w:type="spellEnd"/>
      <w:r w:rsidRPr="00DB2FA1">
        <w:rPr>
          <w:lang w:val="fr-BE"/>
        </w:rPr>
        <w:t>** : 1,000</w:t>
      </w:r>
    </w:p>
    <w:p w14:paraId="42A24671" w14:textId="77777777" w:rsidR="003C6D77" w:rsidRPr="00DB2FA1" w:rsidRDefault="003C6D77" w:rsidP="003C6D77">
      <w:pPr>
        <w:rPr>
          <w:lang w:val="fr-BE"/>
        </w:rPr>
      </w:pPr>
      <w:r w:rsidRPr="00DB2FA1">
        <w:rPr>
          <w:lang w:val="fr-BE"/>
        </w:rPr>
        <w:t>- **Association** : association positive faible.</w:t>
      </w:r>
    </w:p>
    <w:p w14:paraId="667528A7" w14:textId="77777777" w:rsidR="003C6D77" w:rsidRPr="00DB2FA1" w:rsidRDefault="003C6D77" w:rsidP="003C6D77">
      <w:pPr>
        <w:rPr>
          <w:lang w:val="fr-BE"/>
        </w:rPr>
      </w:pPr>
      <w:r w:rsidRPr="00DB2FA1">
        <w:rPr>
          <w:lang w:val="fr-BE"/>
        </w:rPr>
        <w:t>- **Force** : 2/5 valeurs significatives.</w:t>
      </w:r>
    </w:p>
    <w:p w14:paraId="37A57313" w14:textId="77777777" w:rsidR="003C6D77" w:rsidRPr="00DB2FA1" w:rsidRDefault="003C6D77" w:rsidP="003C6D77">
      <w:pPr>
        <w:rPr>
          <w:lang w:val="fr-BE"/>
        </w:rPr>
      </w:pPr>
      <w:r w:rsidRPr="00DB2FA1">
        <w:rPr>
          <w:lang w:val="fr-BE"/>
        </w:rPr>
        <w:t>- **Explication** : l'absence de signification statistique signifie que la concordance de la gravité C1 entre les branches n'est ni forte ni fiable, malgré une faible association positive.</w:t>
      </w:r>
    </w:p>
    <w:p w14:paraId="613C62A9" w14:textId="77777777" w:rsidR="003C6D77" w:rsidRPr="00DB2FA1" w:rsidRDefault="003C6D77" w:rsidP="003C6D77">
      <w:pPr>
        <w:rPr>
          <w:lang w:val="fr-BE"/>
        </w:rPr>
      </w:pPr>
      <w:r w:rsidRPr="00DB2FA1">
        <w:rPr>
          <w:lang w:val="fr-BE"/>
        </w:rPr>
        <w:t>4. **Classe C2**</w:t>
      </w:r>
    </w:p>
    <w:p w14:paraId="64A1E787" w14:textId="77777777" w:rsidR="003C6D77" w:rsidRPr="00DB2FA1" w:rsidRDefault="003C6D77" w:rsidP="003C6D77">
      <w:pPr>
        <w:rPr>
          <w:lang w:val="fr-BE"/>
        </w:rPr>
      </w:pPr>
      <w:r w:rsidRPr="00DB2FA1">
        <w:rPr>
          <w:lang w:val="fr-BE"/>
        </w:rPr>
        <w:t>- **</w:t>
      </w:r>
      <w:proofErr w:type="spellStart"/>
      <w:r w:rsidRPr="00DB2FA1">
        <w:rPr>
          <w:lang w:val="fr-BE"/>
        </w:rPr>
        <w:t>stat_deta</w:t>
      </w:r>
      <w:proofErr w:type="spellEnd"/>
      <w:r w:rsidRPr="00DB2FA1">
        <w:rPr>
          <w:lang w:val="fr-BE"/>
        </w:rPr>
        <w:t>** : 0,293, **</w:t>
      </w:r>
      <w:proofErr w:type="spellStart"/>
      <w:r w:rsidRPr="00DB2FA1">
        <w:rPr>
          <w:lang w:val="fr-BE"/>
        </w:rPr>
        <w:t>pval_deta</w:t>
      </w:r>
      <w:proofErr w:type="spellEnd"/>
      <w:r w:rsidRPr="00DB2FA1">
        <w:rPr>
          <w:lang w:val="fr-BE"/>
        </w:rPr>
        <w:t>** : 0,089</w:t>
      </w:r>
    </w:p>
    <w:p w14:paraId="323C02BB" w14:textId="77777777" w:rsidR="003C6D77" w:rsidRPr="00DB2FA1" w:rsidRDefault="003C6D77" w:rsidP="003C6D77">
      <w:pPr>
        <w:rPr>
          <w:lang w:val="fr-BE"/>
        </w:rPr>
      </w:pPr>
      <w:r w:rsidRPr="00DB2FA1">
        <w:rPr>
          <w:lang w:val="fr-BE"/>
        </w:rPr>
        <w:t>- **Association** : association positive faible.</w:t>
      </w:r>
    </w:p>
    <w:p w14:paraId="43418DDC" w14:textId="77777777" w:rsidR="003C6D77" w:rsidRPr="00DB2FA1" w:rsidRDefault="003C6D77" w:rsidP="003C6D77">
      <w:pPr>
        <w:rPr>
          <w:lang w:val="fr-BE"/>
        </w:rPr>
      </w:pPr>
      <w:r w:rsidRPr="00DB2FA1">
        <w:rPr>
          <w:lang w:val="fr-BE"/>
        </w:rPr>
        <w:t>- **Force** : 2/5 valeurs significatives.</w:t>
      </w:r>
    </w:p>
    <w:p w14:paraId="44EC072A" w14:textId="77777777" w:rsidR="003C6D77" w:rsidRPr="00DB2FA1" w:rsidRDefault="003C6D77" w:rsidP="003C6D77">
      <w:pPr>
        <w:rPr>
          <w:lang w:val="fr-BE"/>
        </w:rPr>
      </w:pPr>
      <w:r w:rsidRPr="00DB2FA1">
        <w:rPr>
          <w:lang w:val="fr-BE"/>
        </w:rPr>
        <w:t>- **Explication** : bien qu'il existe une association positive faible, le résultat n'est pas statistiquement significatif, ce qui indique une preuve limitée d'un alignement cohérent de la gravité de C2 entre les jambes.</w:t>
      </w:r>
    </w:p>
    <w:p w14:paraId="2DDBB2B9" w14:textId="77777777" w:rsidR="003C6D77" w:rsidRPr="00DB2FA1" w:rsidRDefault="003C6D77" w:rsidP="003C6D77">
      <w:pPr>
        <w:rPr>
          <w:lang w:val="fr-BE"/>
        </w:rPr>
      </w:pPr>
      <w:r w:rsidRPr="00DB2FA1">
        <w:rPr>
          <w:lang w:val="fr-BE"/>
        </w:rPr>
        <w:t>5. **Classe C3**</w:t>
      </w:r>
    </w:p>
    <w:p w14:paraId="60641C3A" w14:textId="77777777" w:rsidR="003C6D77" w:rsidRPr="00DB2FA1" w:rsidRDefault="003C6D77" w:rsidP="003C6D77">
      <w:pPr>
        <w:rPr>
          <w:lang w:val="fr-BE"/>
        </w:rPr>
      </w:pPr>
      <w:r w:rsidRPr="00DB2FA1">
        <w:rPr>
          <w:lang w:val="fr-BE"/>
        </w:rPr>
        <w:t>- **</w:t>
      </w:r>
      <w:proofErr w:type="spellStart"/>
      <w:r w:rsidRPr="00DB2FA1">
        <w:rPr>
          <w:lang w:val="fr-BE"/>
        </w:rPr>
        <w:t>stat_deta</w:t>
      </w:r>
      <w:proofErr w:type="spellEnd"/>
      <w:r w:rsidRPr="00DB2FA1">
        <w:rPr>
          <w:lang w:val="fr-BE"/>
        </w:rPr>
        <w:t>** : 0,345, **</w:t>
      </w:r>
      <w:proofErr w:type="spellStart"/>
      <w:r w:rsidRPr="00DB2FA1">
        <w:rPr>
          <w:lang w:val="fr-BE"/>
        </w:rPr>
        <w:t>pval_deta</w:t>
      </w:r>
      <w:proofErr w:type="spellEnd"/>
      <w:r w:rsidRPr="00DB2FA1">
        <w:rPr>
          <w:lang w:val="fr-BE"/>
        </w:rPr>
        <w:t>** : 0,832</w:t>
      </w:r>
    </w:p>
    <w:p w14:paraId="7B9BBFAC" w14:textId="77777777" w:rsidR="003C6D77" w:rsidRPr="00DB2FA1" w:rsidRDefault="003C6D77" w:rsidP="003C6D77">
      <w:pPr>
        <w:rPr>
          <w:lang w:val="fr-BE"/>
        </w:rPr>
      </w:pPr>
      <w:r w:rsidRPr="00DB2FA1">
        <w:rPr>
          <w:lang w:val="fr-BE"/>
        </w:rPr>
        <w:t>- **Association** : association positive modérée.</w:t>
      </w:r>
    </w:p>
    <w:p w14:paraId="21152B30" w14:textId="77777777" w:rsidR="003C6D77" w:rsidRPr="00DB2FA1" w:rsidRDefault="003C6D77" w:rsidP="003C6D77">
      <w:pPr>
        <w:rPr>
          <w:lang w:val="fr-BE"/>
        </w:rPr>
      </w:pPr>
      <w:r w:rsidRPr="00DB2FA1">
        <w:rPr>
          <w:lang w:val="fr-BE"/>
        </w:rPr>
        <w:t>- **Force** : 3/5 valeurs significatives.</w:t>
      </w:r>
    </w:p>
    <w:p w14:paraId="44269419" w14:textId="77777777" w:rsidR="003C6D77" w:rsidRPr="00DB2FA1" w:rsidRDefault="003C6D77" w:rsidP="003C6D77">
      <w:pPr>
        <w:rPr>
          <w:lang w:val="fr-BE"/>
        </w:rPr>
      </w:pPr>
      <w:r w:rsidRPr="00DB2FA1">
        <w:rPr>
          <w:lang w:val="fr-BE"/>
        </w:rPr>
        <w:t>- **Explication** : malgré une association positive modérée, la valeur p élevée indique que cette association n'est pas statistiquement significative, de sorte que l'alignement de la gravité de C3 n'est pas différent de manière fiable entre les jambes.</w:t>
      </w:r>
    </w:p>
    <w:p w14:paraId="170C5DC0" w14:textId="77777777" w:rsidR="003C6D77" w:rsidRPr="00DB2FA1" w:rsidRDefault="003C6D77" w:rsidP="003C6D77">
      <w:pPr>
        <w:rPr>
          <w:lang w:val="fr-BE"/>
        </w:rPr>
      </w:pPr>
      <w:r w:rsidRPr="00DB2FA1">
        <w:rPr>
          <w:lang w:val="fr-BE"/>
        </w:rPr>
        <w:t>6. **Classe C4**</w:t>
      </w:r>
    </w:p>
    <w:p w14:paraId="507539FC" w14:textId="77777777" w:rsidR="003C6D77" w:rsidRPr="00DB2FA1" w:rsidRDefault="003C6D77" w:rsidP="003C6D77">
      <w:pPr>
        <w:rPr>
          <w:lang w:val="fr-BE"/>
        </w:rPr>
      </w:pPr>
      <w:r w:rsidRPr="00DB2FA1">
        <w:rPr>
          <w:lang w:val="fr-BE"/>
        </w:rPr>
        <w:t>- **</w:t>
      </w:r>
      <w:proofErr w:type="spellStart"/>
      <w:r w:rsidRPr="00DB2FA1">
        <w:rPr>
          <w:lang w:val="fr-BE"/>
        </w:rPr>
        <w:t>stat_deta</w:t>
      </w:r>
      <w:proofErr w:type="spellEnd"/>
      <w:r w:rsidRPr="00DB2FA1">
        <w:rPr>
          <w:lang w:val="fr-BE"/>
        </w:rPr>
        <w:t>** : 0,247, **</w:t>
      </w:r>
      <w:proofErr w:type="spellStart"/>
      <w:r w:rsidRPr="00DB2FA1">
        <w:rPr>
          <w:lang w:val="fr-BE"/>
        </w:rPr>
        <w:t>pval_deta</w:t>
      </w:r>
      <w:proofErr w:type="spellEnd"/>
      <w:r w:rsidRPr="00DB2FA1">
        <w:rPr>
          <w:lang w:val="fr-BE"/>
        </w:rPr>
        <w:t>** : 0,401</w:t>
      </w:r>
    </w:p>
    <w:p w14:paraId="3C3E4AF8" w14:textId="77777777" w:rsidR="003C6D77" w:rsidRPr="00DB2FA1" w:rsidRDefault="003C6D77" w:rsidP="003C6D77">
      <w:pPr>
        <w:rPr>
          <w:lang w:val="fr-BE"/>
        </w:rPr>
      </w:pPr>
      <w:r w:rsidRPr="00DB2FA1">
        <w:rPr>
          <w:lang w:val="fr-BE"/>
        </w:rPr>
        <w:lastRenderedPageBreak/>
        <w:t>- **Association** : association positive faible.</w:t>
      </w:r>
    </w:p>
    <w:p w14:paraId="3CCEDE71" w14:textId="77777777" w:rsidR="003C6D77" w:rsidRPr="00DB2FA1" w:rsidRDefault="003C6D77" w:rsidP="003C6D77">
      <w:pPr>
        <w:rPr>
          <w:lang w:val="fr-BE"/>
        </w:rPr>
      </w:pPr>
      <w:r w:rsidRPr="00DB2FA1">
        <w:rPr>
          <w:lang w:val="fr-BE"/>
        </w:rPr>
        <w:t>- **Force** : 2/5 valeurs significatives.</w:t>
      </w:r>
    </w:p>
    <w:p w14:paraId="6738606D" w14:textId="77777777" w:rsidR="003C6D77" w:rsidRPr="00DB2FA1" w:rsidRDefault="003C6D77" w:rsidP="003C6D77">
      <w:pPr>
        <w:rPr>
          <w:lang w:val="fr-BE"/>
        </w:rPr>
      </w:pPr>
      <w:r w:rsidRPr="00DB2FA1">
        <w:rPr>
          <w:lang w:val="fr-BE"/>
        </w:rPr>
        <w:t>- **Explication** : une association positive faible avec une valeur p non significative suggère que l'alignement de la gravité C4 entre les jambes est faible et non statistiquement fiable.</w:t>
      </w:r>
    </w:p>
    <w:p w14:paraId="78D82B75" w14:textId="77777777" w:rsidR="003C6D77" w:rsidRPr="00DB2FA1" w:rsidRDefault="003C6D77" w:rsidP="003C6D77">
      <w:pPr>
        <w:rPr>
          <w:lang w:val="fr-BE"/>
        </w:rPr>
      </w:pPr>
      <w:r w:rsidRPr="00DB2FA1">
        <w:rPr>
          <w:lang w:val="fr-BE"/>
        </w:rPr>
        <w:t>7. **Classe C6**</w:t>
      </w:r>
    </w:p>
    <w:p w14:paraId="18081CFF" w14:textId="77777777" w:rsidR="003C6D77" w:rsidRPr="00DB2FA1" w:rsidRDefault="003C6D77" w:rsidP="003C6D77">
      <w:pPr>
        <w:rPr>
          <w:lang w:val="fr-BE"/>
        </w:rPr>
      </w:pPr>
      <w:r w:rsidRPr="00DB2FA1">
        <w:rPr>
          <w:lang w:val="fr-BE"/>
        </w:rPr>
        <w:t>- **</w:t>
      </w:r>
      <w:proofErr w:type="spellStart"/>
      <w:r w:rsidRPr="00DB2FA1">
        <w:rPr>
          <w:lang w:val="fr-BE"/>
        </w:rPr>
        <w:t>stat_deta</w:t>
      </w:r>
      <w:proofErr w:type="spellEnd"/>
      <w:r w:rsidRPr="00DB2FA1">
        <w:rPr>
          <w:lang w:val="fr-BE"/>
        </w:rPr>
        <w:t>** : 0,414, **</w:t>
      </w:r>
      <w:proofErr w:type="spellStart"/>
      <w:r w:rsidRPr="00DB2FA1">
        <w:rPr>
          <w:lang w:val="fr-BE"/>
        </w:rPr>
        <w:t>pval_deta</w:t>
      </w:r>
      <w:proofErr w:type="spellEnd"/>
      <w:r w:rsidRPr="00DB2FA1">
        <w:rPr>
          <w:lang w:val="fr-BE"/>
        </w:rPr>
        <w:t>** : 0,019</w:t>
      </w:r>
    </w:p>
    <w:p w14:paraId="0A4D0EEC" w14:textId="77777777" w:rsidR="003C6D77" w:rsidRPr="00DB2FA1" w:rsidRDefault="003C6D77" w:rsidP="003C6D77">
      <w:pPr>
        <w:rPr>
          <w:lang w:val="fr-BE"/>
        </w:rPr>
      </w:pPr>
      <w:r w:rsidRPr="00DB2FA1">
        <w:rPr>
          <w:lang w:val="fr-BE"/>
        </w:rPr>
        <w:t>- **Association** : association positive modérée.</w:t>
      </w:r>
    </w:p>
    <w:p w14:paraId="4942349F" w14:textId="77777777" w:rsidR="003C6D77" w:rsidRPr="00DB2FA1" w:rsidRDefault="003C6D77" w:rsidP="003C6D77">
      <w:pPr>
        <w:rPr>
          <w:lang w:val="fr-BE"/>
        </w:rPr>
      </w:pPr>
      <w:r w:rsidRPr="00DB2FA1">
        <w:rPr>
          <w:lang w:val="fr-BE"/>
        </w:rPr>
        <w:t>- **Force** : 3/5 valeurs significatives.</w:t>
      </w:r>
    </w:p>
    <w:p w14:paraId="0BE99D25" w14:textId="77777777" w:rsidR="003C6D77" w:rsidRPr="00DB2FA1" w:rsidRDefault="003C6D77" w:rsidP="003C6D77">
      <w:pPr>
        <w:rPr>
          <w:lang w:val="fr-BE"/>
        </w:rPr>
      </w:pPr>
      <w:r w:rsidRPr="00DB2FA1">
        <w:rPr>
          <w:lang w:val="fr-BE"/>
        </w:rPr>
        <w:t>- **Explication** : ce résultat montre une différence modérée et statistiquement significative, indiquant un alignement plus cohérent de la gravité C6 entre les jambes par rapport aux autres classes.</w:t>
      </w:r>
    </w:p>
    <w:p w14:paraId="1C3E3EB4" w14:textId="77777777" w:rsidR="003C6D77" w:rsidRPr="00DB2FA1" w:rsidRDefault="003C6D77" w:rsidP="003C6D77">
      <w:pPr>
        <w:rPr>
          <w:lang w:val="fr-BE"/>
        </w:rPr>
      </w:pPr>
      <w:r w:rsidRPr="00DB2FA1">
        <w:rPr>
          <w:lang w:val="fr-BE"/>
        </w:rPr>
        <w:t>### Résumé</w:t>
      </w:r>
    </w:p>
    <w:p w14:paraId="1AF843F4" w14:textId="77777777" w:rsidR="003C6D77" w:rsidRPr="00DB2FA1" w:rsidRDefault="003C6D77" w:rsidP="003C6D77">
      <w:pPr>
        <w:rPr>
          <w:lang w:val="fr-BE"/>
        </w:rPr>
      </w:pPr>
      <w:r w:rsidRPr="00DB2FA1">
        <w:rPr>
          <w:lang w:val="fr-BE"/>
        </w:rPr>
        <w:t>- **Associations significatives** : les classes NA, C0 et C6 présentent des différences significatives entre les branches, indiquant un alignement notable de la gravité de la maladie.</w:t>
      </w:r>
    </w:p>
    <w:p w14:paraId="4153A2D6" w14:textId="77777777" w:rsidR="003C6D77" w:rsidRPr="00DB2FA1" w:rsidRDefault="003C6D77" w:rsidP="003C6D77">
      <w:pPr>
        <w:rPr>
          <w:lang w:val="fr-BE"/>
        </w:rPr>
      </w:pPr>
    </w:p>
    <w:p w14:paraId="409AB240" w14:textId="77777777" w:rsidR="003C6D77" w:rsidRPr="00DB2FA1" w:rsidRDefault="003C6D77" w:rsidP="003C6D77">
      <w:pPr>
        <w:rPr>
          <w:lang w:val="fr-BE"/>
        </w:rPr>
      </w:pPr>
      <w:r w:rsidRPr="00DB2FA1">
        <w:rPr>
          <w:lang w:val="fr-BE"/>
        </w:rPr>
        <w:t>- **Associations non significatives** : les classes C1, C2, C3, C4, bien que présentant des degrés d'association variables, ne présentent pas de différences statistiquement significatives, indiquant un alignement moins fiable de la gravité de la maladie entre les branches pour ces classes.</w:t>
      </w:r>
    </w:p>
    <w:p w14:paraId="09B5182C" w14:textId="77777777" w:rsidR="003C6D77" w:rsidRPr="00DB2FA1" w:rsidRDefault="003C6D77" w:rsidP="003C6D77">
      <w:pPr>
        <w:rPr>
          <w:lang w:val="fr-BE"/>
        </w:rPr>
      </w:pPr>
    </w:p>
    <w:p w14:paraId="036CF813" w14:textId="77777777" w:rsidR="003C6D77" w:rsidRPr="00DB2FA1" w:rsidRDefault="003C6D77" w:rsidP="003C6D77">
      <w:pPr>
        <w:rPr>
          <w:lang w:val="fr-BE"/>
        </w:rPr>
      </w:pPr>
      <w:r w:rsidRPr="00DB2FA1">
        <w:rPr>
          <w:lang w:val="fr-BE"/>
        </w:rPr>
        <w:t xml:space="preserve">Cette approche avec le test de </w:t>
      </w:r>
      <w:proofErr w:type="spellStart"/>
      <w:r w:rsidRPr="00DB2FA1">
        <w:rPr>
          <w:lang w:val="fr-BE"/>
        </w:rPr>
        <w:t>McNemar</w:t>
      </w:r>
      <w:proofErr w:type="spellEnd"/>
      <w:r w:rsidRPr="00DB2FA1">
        <w:rPr>
          <w:lang w:val="fr-BE"/>
        </w:rPr>
        <w:t xml:space="preserve"> met en évidence les classes qui présentent des schémas cohérents entre les branches et celles qui ne le font pas, offrant ainsi un aperçu de la nature de l'alignement de la gravité de la maladie entre les différentes classes CEAP.</w:t>
      </w:r>
    </w:p>
    <w:p w14:paraId="0675AB33" w14:textId="77777777" w:rsidR="003C6D77" w:rsidRPr="00DB2FA1" w:rsidRDefault="003C6D77" w:rsidP="003C6D77">
      <w:pPr>
        <w:pStyle w:val="Heading3"/>
      </w:pPr>
      <w:r w:rsidRPr="00DB2FA1">
        <w:t>Fisher exact (</w:t>
      </w:r>
      <w:proofErr w:type="spellStart"/>
      <w:r w:rsidRPr="00DB2FA1">
        <w:t>odds</w:t>
      </w:r>
      <w:proofErr w:type="spellEnd"/>
      <w:r w:rsidRPr="00DB2FA1">
        <w:t xml:space="preserve"> ratio)</w:t>
      </w:r>
    </w:p>
    <w:p w14:paraId="6B358324" w14:textId="77777777" w:rsidR="003C6D77" w:rsidRPr="00DB2FA1" w:rsidRDefault="003C6D77" w:rsidP="003C6D77">
      <w:pPr>
        <w:rPr>
          <w:lang w:val="fr-BE"/>
        </w:rPr>
      </w:pPr>
      <w:r w:rsidRPr="00DB2FA1">
        <w:rPr>
          <w:lang w:val="fr-BE"/>
        </w:rPr>
        <w:t>### Interprétation des résultats du test exact de Fisher</w:t>
      </w:r>
    </w:p>
    <w:p w14:paraId="7EF4DE15" w14:textId="77777777" w:rsidR="003C6D77" w:rsidRPr="00DB2FA1" w:rsidRDefault="003C6D77" w:rsidP="003C6D77">
      <w:pPr>
        <w:rPr>
          <w:lang w:val="fr-BE"/>
        </w:rPr>
      </w:pPr>
    </w:p>
    <w:p w14:paraId="12F8BBF3" w14:textId="77777777" w:rsidR="003C6D77" w:rsidRPr="00DB2FA1" w:rsidRDefault="003C6D77" w:rsidP="003C6D77">
      <w:pPr>
        <w:rPr>
          <w:lang w:val="fr-BE"/>
        </w:rPr>
      </w:pPr>
      <w:r w:rsidRPr="00DB2FA1">
        <w:rPr>
          <w:lang w:val="fr-BE"/>
        </w:rPr>
        <w:t>Le test exact de Fisher évalue le rapport de cotes dans un tableau de contingence 2x2, fournissant des informations sur la manière dont la présence ou l'absence d'une condition dans une jambe est liée à sa présence ou son absence dans l'autre jambe. Voici une répartition des résultats pour chaque classe CEAP :</w:t>
      </w:r>
    </w:p>
    <w:p w14:paraId="6B4F178A" w14:textId="77777777" w:rsidR="003C6D77" w:rsidRPr="00DB2FA1" w:rsidRDefault="003C6D77" w:rsidP="003C6D77">
      <w:pPr>
        <w:rPr>
          <w:lang w:val="fr-BE"/>
        </w:rPr>
      </w:pPr>
    </w:p>
    <w:p w14:paraId="54470729" w14:textId="77777777" w:rsidR="003C6D77" w:rsidRPr="00DB2FA1" w:rsidRDefault="003C6D77" w:rsidP="003C6D77">
      <w:pPr>
        <w:rPr>
          <w:lang w:val="fr-BE"/>
        </w:rPr>
      </w:pPr>
      <w:r w:rsidRPr="00DB2FA1">
        <w:rPr>
          <w:lang w:val="fr-BE"/>
        </w:rPr>
        <w:t>#### 1. **Classe NA (Aucune)**</w:t>
      </w:r>
    </w:p>
    <w:p w14:paraId="43EA9DD0" w14:textId="77777777" w:rsidR="003C6D77" w:rsidRPr="00DB2FA1" w:rsidRDefault="003C6D77" w:rsidP="003C6D77">
      <w:pPr>
        <w:rPr>
          <w:lang w:val="fr-BE"/>
        </w:rPr>
      </w:pPr>
      <w:r w:rsidRPr="00DB2FA1">
        <w:rPr>
          <w:lang w:val="fr-BE"/>
        </w:rPr>
        <w:t>- **Rapport de cotes** : 0,000</w:t>
      </w:r>
    </w:p>
    <w:p w14:paraId="1AB52050" w14:textId="77777777" w:rsidR="003C6D77" w:rsidRPr="00DB2FA1" w:rsidRDefault="003C6D77" w:rsidP="003C6D77">
      <w:pPr>
        <w:rPr>
          <w:lang w:val="fr-BE"/>
        </w:rPr>
      </w:pPr>
      <w:r w:rsidRPr="00DB2FA1">
        <w:rPr>
          <w:lang w:val="fr-BE"/>
        </w:rPr>
        <w:t>- **Valeur de p** : 0,000</w:t>
      </w:r>
    </w:p>
    <w:p w14:paraId="31A5582F" w14:textId="77777777" w:rsidR="003C6D77" w:rsidRPr="00DB2FA1" w:rsidRDefault="003C6D77" w:rsidP="003C6D77">
      <w:pPr>
        <w:rPr>
          <w:lang w:val="fr-BE"/>
        </w:rPr>
      </w:pPr>
      <w:r w:rsidRPr="00DB2FA1">
        <w:rPr>
          <w:lang w:val="fr-BE"/>
        </w:rPr>
        <w:lastRenderedPageBreak/>
        <w:t>- **Interprétation** : Le rapport de cotes de 0 indique que la jambe gauche a **une probabilité plus faible** de présenter une NA (aucune maladie visible) par rapport à la jambe droite. Il s'agit d'un résultat significatif (valeur de p = 0,000), suggérant que lorsqu'une jambe ne présente aucune maladie, l'autre jambe est également très susceptible de ne présenter aucune maladie.</w:t>
      </w:r>
    </w:p>
    <w:p w14:paraId="2F34C29D" w14:textId="77777777" w:rsidR="003C6D77" w:rsidRPr="00DB2FA1" w:rsidRDefault="003C6D77" w:rsidP="003C6D77">
      <w:pPr>
        <w:rPr>
          <w:lang w:val="fr-BE"/>
        </w:rPr>
      </w:pPr>
    </w:p>
    <w:p w14:paraId="161ADC13" w14:textId="77777777" w:rsidR="003C6D77" w:rsidRPr="00DB2FA1" w:rsidRDefault="003C6D77" w:rsidP="003C6D77">
      <w:pPr>
        <w:rPr>
          <w:lang w:val="fr-BE"/>
        </w:rPr>
      </w:pPr>
      <w:r w:rsidRPr="00DB2FA1">
        <w:rPr>
          <w:lang w:val="fr-BE"/>
        </w:rPr>
        <w:t>#### 2. **Classe C0**</w:t>
      </w:r>
    </w:p>
    <w:p w14:paraId="1F7992FB" w14:textId="77777777" w:rsidR="003C6D77" w:rsidRPr="00DB2FA1" w:rsidRDefault="003C6D77" w:rsidP="003C6D77">
      <w:pPr>
        <w:rPr>
          <w:lang w:val="fr-BE"/>
        </w:rPr>
      </w:pPr>
      <w:r w:rsidRPr="00DB2FA1">
        <w:rPr>
          <w:lang w:val="fr-BE"/>
        </w:rPr>
        <w:t>- **Rapport de cotes** : 0,000</w:t>
      </w:r>
    </w:p>
    <w:p w14:paraId="16086501" w14:textId="77777777" w:rsidR="003C6D77" w:rsidRPr="00DB2FA1" w:rsidRDefault="003C6D77" w:rsidP="003C6D77">
      <w:pPr>
        <w:rPr>
          <w:lang w:val="fr-BE"/>
        </w:rPr>
      </w:pPr>
      <w:r w:rsidRPr="00DB2FA1">
        <w:rPr>
          <w:lang w:val="fr-BE"/>
        </w:rPr>
        <w:t>- **Valeur de p** : 0,094</w:t>
      </w:r>
    </w:p>
    <w:p w14:paraId="5B178538" w14:textId="77777777" w:rsidR="003C6D77" w:rsidRPr="00DB2FA1" w:rsidRDefault="003C6D77" w:rsidP="003C6D77">
      <w:pPr>
        <w:rPr>
          <w:lang w:val="fr-BE"/>
        </w:rPr>
      </w:pPr>
      <w:r w:rsidRPr="00DB2FA1">
        <w:rPr>
          <w:lang w:val="fr-BE"/>
        </w:rPr>
        <w:t>- **Interprétation** : Un rapport de cotes de 0, bien que non significativement différent (valeur de p = 0,094), implique que la jambe gauche a des **chances** plus faibles d'avoir une gravité C0 par rapport à la jambe droite. La valeur de p est proche du seuil de signification, ce qui indique des preuves de probabilités plus faibles dans la jambe gauche.</w:t>
      </w:r>
    </w:p>
    <w:p w14:paraId="305E957A" w14:textId="77777777" w:rsidR="003C6D77" w:rsidRPr="00DB2FA1" w:rsidRDefault="003C6D77" w:rsidP="003C6D77">
      <w:pPr>
        <w:rPr>
          <w:lang w:val="fr-BE"/>
        </w:rPr>
      </w:pPr>
    </w:p>
    <w:p w14:paraId="379944E2" w14:textId="77777777" w:rsidR="003C6D77" w:rsidRPr="00DB2FA1" w:rsidRDefault="003C6D77" w:rsidP="003C6D77">
      <w:pPr>
        <w:rPr>
          <w:lang w:val="fr-BE"/>
        </w:rPr>
      </w:pPr>
      <w:r w:rsidRPr="00DB2FA1">
        <w:rPr>
          <w:lang w:val="fr-BE"/>
        </w:rPr>
        <w:t>#### 3. **Classe C1**</w:t>
      </w:r>
    </w:p>
    <w:p w14:paraId="0DF46A98" w14:textId="77777777" w:rsidR="003C6D77" w:rsidRPr="00DB2FA1" w:rsidRDefault="003C6D77" w:rsidP="003C6D77">
      <w:pPr>
        <w:rPr>
          <w:lang w:val="fr-BE"/>
        </w:rPr>
      </w:pPr>
      <w:r w:rsidRPr="00DB2FA1">
        <w:rPr>
          <w:lang w:val="fr-BE"/>
        </w:rPr>
        <w:t>- **Rapport de cotes** : 17,600</w:t>
      </w:r>
    </w:p>
    <w:p w14:paraId="74AA108C" w14:textId="77777777" w:rsidR="003C6D77" w:rsidRPr="00DB2FA1" w:rsidRDefault="003C6D77" w:rsidP="003C6D77">
      <w:pPr>
        <w:rPr>
          <w:lang w:val="fr-BE"/>
        </w:rPr>
      </w:pPr>
      <w:r w:rsidRPr="00DB2FA1">
        <w:rPr>
          <w:lang w:val="fr-BE"/>
        </w:rPr>
        <w:t>- **Valeur de p** : 0,081</w:t>
      </w:r>
    </w:p>
    <w:p w14:paraId="3B49C811" w14:textId="77777777" w:rsidR="003C6D77" w:rsidRPr="00DB2FA1" w:rsidRDefault="003C6D77" w:rsidP="003C6D77">
      <w:pPr>
        <w:rPr>
          <w:lang w:val="fr-BE"/>
        </w:rPr>
      </w:pPr>
      <w:r w:rsidRPr="00DB2FA1">
        <w:rPr>
          <w:lang w:val="fr-BE"/>
        </w:rPr>
        <w:t>- **Interprétation** : Le rapport de cotes élevé de 17,600 suggère que la jambe gauche a des **chances** plus élevées d'avoir une gravité C1 par rapport à la jambe droite. Ce résultat n'est pas statistiquement significatif (valeur de p = 0,081), mais il indique une forte tendance selon laquelle la gravité C1 est plus probable dans la jambe gauche.</w:t>
      </w:r>
    </w:p>
    <w:p w14:paraId="188CFBBC" w14:textId="77777777" w:rsidR="003C6D77" w:rsidRPr="00DB2FA1" w:rsidRDefault="003C6D77" w:rsidP="003C6D77">
      <w:pPr>
        <w:rPr>
          <w:lang w:val="fr-BE"/>
        </w:rPr>
      </w:pPr>
    </w:p>
    <w:p w14:paraId="73A220AD" w14:textId="77777777" w:rsidR="003C6D77" w:rsidRPr="00DB2FA1" w:rsidRDefault="003C6D77" w:rsidP="003C6D77">
      <w:pPr>
        <w:rPr>
          <w:lang w:val="fr-BE"/>
        </w:rPr>
      </w:pPr>
      <w:r w:rsidRPr="00DB2FA1">
        <w:rPr>
          <w:lang w:val="fr-BE"/>
        </w:rPr>
        <w:t>#### 4. **Classe C2**</w:t>
      </w:r>
    </w:p>
    <w:p w14:paraId="2DCC94B2" w14:textId="77777777" w:rsidR="003C6D77" w:rsidRPr="00DB2FA1" w:rsidRDefault="003C6D77" w:rsidP="003C6D77">
      <w:pPr>
        <w:rPr>
          <w:lang w:val="fr-BE"/>
        </w:rPr>
      </w:pPr>
      <w:r w:rsidRPr="00DB2FA1">
        <w:rPr>
          <w:lang w:val="fr-BE"/>
        </w:rPr>
        <w:t>- **Rapport de cotes** : 1,881</w:t>
      </w:r>
    </w:p>
    <w:p w14:paraId="1C713048" w14:textId="77777777" w:rsidR="003C6D77" w:rsidRPr="00DB2FA1" w:rsidRDefault="003C6D77" w:rsidP="003C6D77">
      <w:pPr>
        <w:rPr>
          <w:lang w:val="fr-BE"/>
        </w:rPr>
      </w:pPr>
      <w:r w:rsidRPr="00DB2FA1">
        <w:rPr>
          <w:lang w:val="fr-BE"/>
        </w:rPr>
        <w:t>- **Valeur de p** : 0,113</w:t>
      </w:r>
    </w:p>
    <w:p w14:paraId="3D55F5CD" w14:textId="77777777" w:rsidR="003C6D77" w:rsidRPr="00DB2FA1" w:rsidRDefault="003C6D77" w:rsidP="003C6D77">
      <w:pPr>
        <w:rPr>
          <w:lang w:val="fr-BE"/>
        </w:rPr>
      </w:pPr>
      <w:r w:rsidRPr="00DB2FA1">
        <w:rPr>
          <w:lang w:val="fr-BE"/>
        </w:rPr>
        <w:t>- **Interprétation** : Un rapport de cotes de 1,881 indique que la jambe gauche a des **chances** légèrement plus élevées d'avoir une gravité C2 par rapport à la jambe droite. La valeur de p n'est pas significative (0,113), donc cette association n'est pas suffisamment forte pour être considérée comme fiable.</w:t>
      </w:r>
    </w:p>
    <w:p w14:paraId="25C3836E" w14:textId="77777777" w:rsidR="003C6D77" w:rsidRPr="00DB2FA1" w:rsidRDefault="003C6D77" w:rsidP="003C6D77">
      <w:pPr>
        <w:rPr>
          <w:lang w:val="fr-BE"/>
        </w:rPr>
      </w:pPr>
    </w:p>
    <w:p w14:paraId="5895D126" w14:textId="77777777" w:rsidR="003C6D77" w:rsidRPr="00DB2FA1" w:rsidRDefault="003C6D77" w:rsidP="003C6D77">
      <w:pPr>
        <w:rPr>
          <w:lang w:val="fr-BE"/>
        </w:rPr>
      </w:pPr>
      <w:r w:rsidRPr="00DB2FA1">
        <w:rPr>
          <w:lang w:val="fr-BE"/>
        </w:rPr>
        <w:t>#### 5. **Classe C3**</w:t>
      </w:r>
    </w:p>
    <w:p w14:paraId="068595DF" w14:textId="77777777" w:rsidR="003C6D77" w:rsidRPr="00DB2FA1" w:rsidRDefault="003C6D77" w:rsidP="003C6D77">
      <w:pPr>
        <w:rPr>
          <w:lang w:val="fr-BE"/>
        </w:rPr>
      </w:pPr>
      <w:r w:rsidRPr="00DB2FA1">
        <w:rPr>
          <w:lang w:val="fr-BE"/>
        </w:rPr>
        <w:t>- **Rapport de cotes** : 7,806</w:t>
      </w:r>
    </w:p>
    <w:p w14:paraId="4DD3312D" w14:textId="77777777" w:rsidR="003C6D77" w:rsidRPr="00DB2FA1" w:rsidRDefault="003C6D77" w:rsidP="003C6D77">
      <w:pPr>
        <w:rPr>
          <w:lang w:val="fr-BE"/>
        </w:rPr>
      </w:pPr>
      <w:r w:rsidRPr="00DB2FA1">
        <w:rPr>
          <w:lang w:val="fr-BE"/>
        </w:rPr>
        <w:t>- **Valeur de p** : 0,000</w:t>
      </w:r>
    </w:p>
    <w:p w14:paraId="3A1268C9" w14:textId="77777777" w:rsidR="003C6D77" w:rsidRPr="00DB2FA1" w:rsidRDefault="003C6D77" w:rsidP="003C6D77">
      <w:pPr>
        <w:rPr>
          <w:lang w:val="fr-BE"/>
        </w:rPr>
      </w:pPr>
      <w:r w:rsidRPr="00DB2FA1">
        <w:rPr>
          <w:lang w:val="fr-BE"/>
        </w:rPr>
        <w:lastRenderedPageBreak/>
        <w:t>- **Interprétation** : Le rapport de cotes de 7,806 signifie que la jambe gauche a des **chances** plus élevées d'avoir une gravité C3 par rapport à la jambe droite. Ceci est statistiquement significatif (valeur de p = 0,000), indiquant une association robuste où la gravité C3 est beaucoup plus probable dans la jambe gauche.</w:t>
      </w:r>
    </w:p>
    <w:p w14:paraId="6F4AADE6" w14:textId="77777777" w:rsidR="003C6D77" w:rsidRPr="00DB2FA1" w:rsidRDefault="003C6D77" w:rsidP="003C6D77">
      <w:pPr>
        <w:rPr>
          <w:lang w:val="fr-BE"/>
        </w:rPr>
      </w:pPr>
    </w:p>
    <w:p w14:paraId="1EFE4A51" w14:textId="77777777" w:rsidR="003C6D77" w:rsidRPr="00DB2FA1" w:rsidRDefault="003C6D77" w:rsidP="003C6D77">
      <w:pPr>
        <w:rPr>
          <w:lang w:val="fr-BE"/>
        </w:rPr>
      </w:pPr>
      <w:r w:rsidRPr="00DB2FA1">
        <w:rPr>
          <w:lang w:val="fr-BE"/>
        </w:rPr>
        <w:t>#### 6. **Classe C4**</w:t>
      </w:r>
    </w:p>
    <w:p w14:paraId="1C75BF59" w14:textId="77777777" w:rsidR="003C6D77" w:rsidRPr="00DB2FA1" w:rsidRDefault="003C6D77" w:rsidP="003C6D77">
      <w:pPr>
        <w:rPr>
          <w:lang w:val="fr-BE"/>
        </w:rPr>
      </w:pPr>
      <w:r w:rsidRPr="00DB2FA1">
        <w:rPr>
          <w:lang w:val="fr-BE"/>
        </w:rPr>
        <w:t>- **Rapport de cotes** : 10,382</w:t>
      </w:r>
    </w:p>
    <w:p w14:paraId="6C3A7C77" w14:textId="77777777" w:rsidR="003C6D77" w:rsidRPr="00DB2FA1" w:rsidRDefault="003C6D77" w:rsidP="003C6D77">
      <w:pPr>
        <w:rPr>
          <w:lang w:val="fr-BE"/>
        </w:rPr>
      </w:pPr>
      <w:r w:rsidRPr="00DB2FA1">
        <w:rPr>
          <w:lang w:val="fr-BE"/>
        </w:rPr>
        <w:t>- **Valeur de p** : 0,000</w:t>
      </w:r>
    </w:p>
    <w:p w14:paraId="1AC5D7D8" w14:textId="77777777" w:rsidR="003C6D77" w:rsidRPr="00DB2FA1" w:rsidRDefault="003C6D77" w:rsidP="003C6D77">
      <w:pPr>
        <w:rPr>
          <w:lang w:val="fr-BE"/>
        </w:rPr>
      </w:pPr>
      <w:r w:rsidRPr="00DB2FA1">
        <w:rPr>
          <w:lang w:val="fr-BE"/>
        </w:rPr>
        <w:t>- **Interprétation** : Un rapport de cotes de 10,382 montre que la jambe gauche a des **chances plus élevées** d'avoir une gravité C4 par rapport à la jambe droite. Le résultat est significatif (valeur de p = 0,000), indiquant une forte probabilité que la gravité C4 soit plus fréquente dans la jambe gauche.</w:t>
      </w:r>
    </w:p>
    <w:p w14:paraId="32F641A0" w14:textId="77777777" w:rsidR="003C6D77" w:rsidRPr="00DB2FA1" w:rsidRDefault="003C6D77" w:rsidP="003C6D77">
      <w:pPr>
        <w:rPr>
          <w:lang w:val="fr-BE"/>
        </w:rPr>
      </w:pPr>
    </w:p>
    <w:p w14:paraId="2C406DE5" w14:textId="77777777" w:rsidR="003C6D77" w:rsidRPr="00DB2FA1" w:rsidRDefault="003C6D77" w:rsidP="003C6D77">
      <w:pPr>
        <w:rPr>
          <w:lang w:val="fr-BE"/>
        </w:rPr>
      </w:pPr>
      <w:r w:rsidRPr="00DB2FA1">
        <w:rPr>
          <w:lang w:val="fr-BE"/>
        </w:rPr>
        <w:t>#### 7. **Classe C5**</w:t>
      </w:r>
    </w:p>
    <w:p w14:paraId="3EC4AAB4" w14:textId="77777777" w:rsidR="003C6D77" w:rsidRPr="00DB2FA1" w:rsidRDefault="003C6D77" w:rsidP="003C6D77">
      <w:pPr>
        <w:rPr>
          <w:lang w:val="fr-BE"/>
        </w:rPr>
      </w:pPr>
      <w:r w:rsidRPr="00DB2FA1">
        <w:rPr>
          <w:lang w:val="fr-BE"/>
        </w:rPr>
        <w:t>- **Rapport de cotes** : 4,565</w:t>
      </w:r>
    </w:p>
    <w:p w14:paraId="19D5A44B" w14:textId="77777777" w:rsidR="003C6D77" w:rsidRPr="00DB2FA1" w:rsidRDefault="003C6D77" w:rsidP="003C6D77">
      <w:pPr>
        <w:rPr>
          <w:lang w:val="fr-BE"/>
        </w:rPr>
      </w:pPr>
      <w:r w:rsidRPr="00DB2FA1">
        <w:rPr>
          <w:lang w:val="fr-BE"/>
        </w:rPr>
        <w:t>- **Valeur de p** : 0,008</w:t>
      </w:r>
    </w:p>
    <w:p w14:paraId="340C901D" w14:textId="77777777" w:rsidR="003C6D77" w:rsidRPr="00DB2FA1" w:rsidRDefault="003C6D77" w:rsidP="003C6D77">
      <w:pPr>
        <w:rPr>
          <w:lang w:val="fr-BE"/>
        </w:rPr>
      </w:pPr>
      <w:r w:rsidRPr="00DB2FA1">
        <w:rPr>
          <w:lang w:val="fr-BE"/>
        </w:rPr>
        <w:t>- **Interprétation** : Avec un rapport de cotes de 4,565, la jambe gauche a des **chances plus élevées** d'avoir une gravité C5 par rapport à la jambe droite. Ce résultat est statistiquement significatif (valeur de p = 0,008), indiquant une association notable en faveur de probabilités plus élevées de gravité C5 dans la jambe gauche.</w:t>
      </w:r>
    </w:p>
    <w:p w14:paraId="61016B38" w14:textId="77777777" w:rsidR="003C6D77" w:rsidRPr="00DB2FA1" w:rsidRDefault="003C6D77" w:rsidP="003C6D77">
      <w:pPr>
        <w:rPr>
          <w:lang w:val="fr-BE"/>
        </w:rPr>
      </w:pPr>
    </w:p>
    <w:p w14:paraId="0E7B3683" w14:textId="77777777" w:rsidR="003C6D77" w:rsidRPr="00DB2FA1" w:rsidRDefault="003C6D77" w:rsidP="003C6D77">
      <w:pPr>
        <w:rPr>
          <w:lang w:val="fr-BE"/>
        </w:rPr>
      </w:pPr>
      <w:r w:rsidRPr="00DB2FA1">
        <w:rPr>
          <w:lang w:val="fr-BE"/>
        </w:rPr>
        <w:t>#### 8. **Classe C6**</w:t>
      </w:r>
    </w:p>
    <w:p w14:paraId="27E6FA09" w14:textId="77777777" w:rsidR="003C6D77" w:rsidRPr="00DB2FA1" w:rsidRDefault="003C6D77" w:rsidP="003C6D77">
      <w:pPr>
        <w:rPr>
          <w:lang w:val="fr-BE"/>
        </w:rPr>
      </w:pPr>
      <w:r w:rsidRPr="00DB2FA1">
        <w:rPr>
          <w:lang w:val="fr-BE"/>
        </w:rPr>
        <w:t>- **Rapport de cotes** : 0,688</w:t>
      </w:r>
    </w:p>
    <w:p w14:paraId="6312F8D2" w14:textId="77777777" w:rsidR="003C6D77" w:rsidRPr="00DB2FA1" w:rsidRDefault="003C6D77" w:rsidP="003C6D77">
      <w:pPr>
        <w:rPr>
          <w:lang w:val="fr-BE"/>
        </w:rPr>
      </w:pPr>
      <w:r w:rsidRPr="00DB2FA1">
        <w:rPr>
          <w:lang w:val="fr-BE"/>
        </w:rPr>
        <w:t>- **Valeur de p** : 0,225</w:t>
      </w:r>
    </w:p>
    <w:p w14:paraId="69E06A0D" w14:textId="77777777" w:rsidR="003C6D77" w:rsidRPr="00DB2FA1" w:rsidRDefault="003C6D77" w:rsidP="003C6D77">
      <w:pPr>
        <w:rPr>
          <w:lang w:val="fr-BE"/>
        </w:rPr>
      </w:pPr>
      <w:r w:rsidRPr="00DB2FA1">
        <w:rPr>
          <w:lang w:val="fr-BE"/>
        </w:rPr>
        <w:t>- **Interprétation** : Le rapport de cotes de 0,688 suggère que la jambe gauche a une **probabilité plus faible** d'avoir une gravité C6 par rapport à la jambe droite, mais ce résultat n'est pas statistiquement significatif (valeur de p = 0,225). Par conséquent, il n'y a pas suffisamment de preuves pour conclure à une association fiable pour la gravité C6.</w:t>
      </w:r>
    </w:p>
    <w:p w14:paraId="615165CA" w14:textId="77777777" w:rsidR="003C6D77" w:rsidRPr="00DB2FA1" w:rsidRDefault="003C6D77" w:rsidP="003C6D77">
      <w:pPr>
        <w:rPr>
          <w:lang w:val="fr-BE"/>
        </w:rPr>
      </w:pPr>
    </w:p>
    <w:p w14:paraId="0ABAD3E6" w14:textId="77777777" w:rsidR="003C6D77" w:rsidRPr="00DB2FA1" w:rsidRDefault="003C6D77" w:rsidP="003C6D77">
      <w:pPr>
        <w:rPr>
          <w:lang w:val="fr-BE"/>
        </w:rPr>
      </w:pPr>
      <w:r w:rsidRPr="00DB2FA1">
        <w:rPr>
          <w:lang w:val="fr-BE"/>
        </w:rPr>
        <w:t>### Résumé des résultats</w:t>
      </w:r>
    </w:p>
    <w:p w14:paraId="3C5FC60B" w14:textId="77777777" w:rsidR="003C6D77" w:rsidRPr="00DB2FA1" w:rsidRDefault="003C6D77" w:rsidP="003C6D77">
      <w:pPr>
        <w:rPr>
          <w:lang w:val="fr-BE"/>
        </w:rPr>
      </w:pPr>
    </w:p>
    <w:p w14:paraId="413D6345" w14:textId="77777777" w:rsidR="003C6D77" w:rsidRPr="00DB2FA1" w:rsidRDefault="003C6D77" w:rsidP="003C6D77">
      <w:pPr>
        <w:rPr>
          <w:lang w:val="fr-BE"/>
        </w:rPr>
      </w:pPr>
      <w:r w:rsidRPr="00DB2FA1">
        <w:rPr>
          <w:lang w:val="fr-BE"/>
        </w:rPr>
        <w:t>- **Résultats significatifs** : La jambe gauche présente des cotes significativement plus élevées pour les gravités C3, C4 et C5 par rapport à la jambe droite. NA et C0 indiquent également des cotes plus faibles dans la jambe gauche, mais les résultats sont moins significatifs.</w:t>
      </w:r>
    </w:p>
    <w:p w14:paraId="6B162EA6" w14:textId="77777777" w:rsidR="003C6D77" w:rsidRPr="00DB2FA1" w:rsidRDefault="003C6D77" w:rsidP="003C6D77">
      <w:pPr>
        <w:rPr>
          <w:lang w:val="fr-BE"/>
        </w:rPr>
      </w:pPr>
      <w:r w:rsidRPr="00DB2FA1">
        <w:rPr>
          <w:lang w:val="fr-BE"/>
        </w:rPr>
        <w:lastRenderedPageBreak/>
        <w:t>- **Tendances** : C1 et C2 présentent des tendances vers des cotes plus élevées dans la jambe gauche, mais ces tendances ne sont pas statistiquement significatives.</w:t>
      </w:r>
    </w:p>
    <w:p w14:paraId="4D087550" w14:textId="77777777" w:rsidR="003C6D77" w:rsidRPr="00DB2FA1" w:rsidRDefault="003C6D77" w:rsidP="003C6D77">
      <w:pPr>
        <w:rPr>
          <w:lang w:val="fr-BE"/>
        </w:rPr>
      </w:pPr>
      <w:r w:rsidRPr="00DB2FA1">
        <w:rPr>
          <w:lang w:val="fr-BE"/>
        </w:rPr>
        <w:t>- **Aucune association significative** : C6 montre un rapport de cotes plus faible pour la jambe gauche, mais l'association n'est pas significative.</w:t>
      </w:r>
    </w:p>
    <w:p w14:paraId="58896430" w14:textId="77777777" w:rsidR="003C6D77" w:rsidRPr="00DB2FA1" w:rsidRDefault="003C6D77" w:rsidP="003C6D77">
      <w:pPr>
        <w:rPr>
          <w:lang w:val="fr-BE"/>
        </w:rPr>
      </w:pPr>
      <w:r w:rsidRPr="00DB2FA1">
        <w:rPr>
          <w:lang w:val="fr-BE"/>
        </w:rPr>
        <w:t>Ces résultats suggèrent que si certaines classes CEAP (C3, C4, C5) ont une association claire et significative avec une gravité plus élevée dans la jambe gauche, d'autres classes montrent des associations faibles ou non significatives.</w:t>
      </w:r>
    </w:p>
    <w:p w14:paraId="29D57562" w14:textId="77777777" w:rsidR="003C6D77" w:rsidRPr="00DB2FA1" w:rsidRDefault="003C6D77" w:rsidP="003C6D77">
      <w:pPr>
        <w:pStyle w:val="Heading3"/>
      </w:pPr>
      <w:r w:rsidRPr="00DB2FA1">
        <w:t>Stuart-Maxwell</w:t>
      </w:r>
    </w:p>
    <w:p w14:paraId="7D04F24F" w14:textId="77777777" w:rsidR="003C6D77" w:rsidRPr="00DB2FA1" w:rsidRDefault="003C6D77" w:rsidP="003C6D77">
      <w:pPr>
        <w:rPr>
          <w:lang w:val="fr-BE"/>
        </w:rPr>
      </w:pPr>
      <w:r w:rsidRPr="00DB2FA1">
        <w:rPr>
          <w:lang w:val="fr-BE"/>
        </w:rPr>
        <w:t>### Interprétation des résultats du test Stuart-Maxwell</w:t>
      </w:r>
    </w:p>
    <w:p w14:paraId="41D0CC5E" w14:textId="77777777" w:rsidR="003C6D77" w:rsidRPr="00DB2FA1" w:rsidRDefault="003C6D77" w:rsidP="003C6D77">
      <w:pPr>
        <w:rPr>
          <w:lang w:val="fr-BE"/>
        </w:rPr>
      </w:pPr>
    </w:p>
    <w:p w14:paraId="023CFBCF" w14:textId="77777777" w:rsidR="003C6D77" w:rsidRPr="00DB2FA1" w:rsidRDefault="003C6D77" w:rsidP="003C6D77">
      <w:pPr>
        <w:rPr>
          <w:lang w:val="fr-BE"/>
        </w:rPr>
      </w:pPr>
      <w:r w:rsidRPr="00DB2FA1">
        <w:rPr>
          <w:lang w:val="fr-BE"/>
        </w:rPr>
        <w:t xml:space="preserve">Le test Stuart-Maxwell est utilisé pour les données nominales appariées afin de tester la symétrie des distributions marginales. Il est particulièrement utile pour analyser les changements sur plus de deux catégories, de manière similaire au test </w:t>
      </w:r>
      <w:proofErr w:type="spellStart"/>
      <w:r w:rsidRPr="00DB2FA1">
        <w:rPr>
          <w:lang w:val="fr-BE"/>
        </w:rPr>
        <w:t>Bowker</w:t>
      </w:r>
      <w:proofErr w:type="spellEnd"/>
      <w:r w:rsidRPr="00DB2FA1">
        <w:rPr>
          <w:lang w:val="fr-BE"/>
        </w:rPr>
        <w:t>, mais il est généralement mieux adapté aux tableaux de contingence plus complexes.</w:t>
      </w:r>
    </w:p>
    <w:p w14:paraId="7894D683" w14:textId="77777777" w:rsidR="003C6D77" w:rsidRPr="00DB2FA1" w:rsidRDefault="003C6D77" w:rsidP="003C6D77">
      <w:pPr>
        <w:rPr>
          <w:lang w:val="fr-BE"/>
        </w:rPr>
      </w:pPr>
    </w:p>
    <w:p w14:paraId="00F66724" w14:textId="77777777" w:rsidR="003C6D77" w:rsidRPr="00DB2FA1" w:rsidRDefault="003C6D77" w:rsidP="003C6D77">
      <w:pPr>
        <w:rPr>
          <w:lang w:val="fr-BE"/>
        </w:rPr>
      </w:pPr>
      <w:r w:rsidRPr="00DB2FA1">
        <w:rPr>
          <w:lang w:val="fr-BE"/>
        </w:rPr>
        <w:t>Voici une répartition des résultats du test Stuart-Maxwell pour chaque classe CEAP :</w:t>
      </w:r>
    </w:p>
    <w:p w14:paraId="07DF8AC0" w14:textId="77777777" w:rsidR="003C6D77" w:rsidRPr="00DB2FA1" w:rsidRDefault="003C6D77" w:rsidP="003C6D77">
      <w:pPr>
        <w:rPr>
          <w:lang w:val="fr-BE"/>
        </w:rPr>
      </w:pPr>
    </w:p>
    <w:p w14:paraId="25DAA3D8" w14:textId="77777777" w:rsidR="003C6D77" w:rsidRPr="00DB2FA1" w:rsidRDefault="003C6D77" w:rsidP="003C6D77">
      <w:pPr>
        <w:rPr>
          <w:lang w:val="fr-BE"/>
        </w:rPr>
      </w:pPr>
      <w:r w:rsidRPr="00DB2FA1">
        <w:rPr>
          <w:lang w:val="fr-BE"/>
        </w:rPr>
        <w:t>#### 1. **Classe NA (Aucune)**</w:t>
      </w:r>
    </w:p>
    <w:p w14:paraId="4FCC6E5F" w14:textId="77777777" w:rsidR="003C6D77" w:rsidRPr="00DB2FA1" w:rsidRDefault="003C6D77" w:rsidP="003C6D77">
      <w:pPr>
        <w:rPr>
          <w:lang w:val="fr-BE"/>
        </w:rPr>
      </w:pPr>
      <w:r w:rsidRPr="00DB2FA1">
        <w:rPr>
          <w:lang w:val="fr-BE"/>
        </w:rPr>
        <w:t>- **Stat** : 9,746</w:t>
      </w:r>
    </w:p>
    <w:p w14:paraId="70B30CFC" w14:textId="77777777" w:rsidR="003C6D77" w:rsidRPr="00DB2FA1" w:rsidRDefault="003C6D77" w:rsidP="003C6D77">
      <w:pPr>
        <w:rPr>
          <w:lang w:val="fr-BE"/>
        </w:rPr>
      </w:pPr>
      <w:r w:rsidRPr="00DB2FA1">
        <w:rPr>
          <w:lang w:val="fr-BE"/>
        </w:rPr>
        <w:t>- **Valeur de p** : 0,002</w:t>
      </w:r>
    </w:p>
    <w:p w14:paraId="2006193C" w14:textId="77777777" w:rsidR="003C6D77" w:rsidRPr="00DB2FA1" w:rsidRDefault="003C6D77" w:rsidP="003C6D77">
      <w:pPr>
        <w:rPr>
          <w:lang w:val="fr-BE"/>
        </w:rPr>
      </w:pPr>
      <w:r w:rsidRPr="00DB2FA1">
        <w:rPr>
          <w:lang w:val="fr-BE"/>
        </w:rPr>
        <w:t>- **Interprétation** : Le résultat significatif (valeur de p = 0,002) indique qu'il existe une **asymétrie significative** dans la distribution marginale entre les branches pour la classe NA. Cela suggère une différence notable dans la distribution de l'absence de présence de maladie entre les branches.</w:t>
      </w:r>
    </w:p>
    <w:p w14:paraId="2502C5AD" w14:textId="77777777" w:rsidR="003C6D77" w:rsidRPr="00DB2FA1" w:rsidRDefault="003C6D77" w:rsidP="003C6D77">
      <w:pPr>
        <w:rPr>
          <w:lang w:val="fr-BE"/>
        </w:rPr>
      </w:pPr>
    </w:p>
    <w:p w14:paraId="76663E22" w14:textId="77777777" w:rsidR="003C6D77" w:rsidRPr="00DB2FA1" w:rsidRDefault="003C6D77" w:rsidP="003C6D77">
      <w:pPr>
        <w:rPr>
          <w:lang w:val="fr-BE"/>
        </w:rPr>
      </w:pPr>
      <w:r w:rsidRPr="00DB2FA1">
        <w:rPr>
          <w:lang w:val="fr-BE"/>
        </w:rPr>
        <w:t>#### 2. **Classe C0**</w:t>
      </w:r>
    </w:p>
    <w:p w14:paraId="4B6A98B6" w14:textId="77777777" w:rsidR="003C6D77" w:rsidRPr="00DB2FA1" w:rsidRDefault="003C6D77" w:rsidP="003C6D77">
      <w:pPr>
        <w:rPr>
          <w:lang w:val="fr-BE"/>
        </w:rPr>
      </w:pPr>
      <w:r w:rsidRPr="00DB2FA1">
        <w:rPr>
          <w:lang w:val="fr-BE"/>
        </w:rPr>
        <w:t>- **Stat** : 3,465</w:t>
      </w:r>
    </w:p>
    <w:p w14:paraId="5371496B" w14:textId="77777777" w:rsidR="003C6D77" w:rsidRPr="00DB2FA1" w:rsidRDefault="003C6D77" w:rsidP="003C6D77">
      <w:pPr>
        <w:rPr>
          <w:lang w:val="fr-BE"/>
        </w:rPr>
      </w:pPr>
      <w:r w:rsidRPr="00DB2FA1">
        <w:rPr>
          <w:lang w:val="fr-BE"/>
        </w:rPr>
        <w:t>- **Valeur de p** : 0,063</w:t>
      </w:r>
    </w:p>
    <w:p w14:paraId="3C1A7CC4" w14:textId="77777777" w:rsidR="003C6D77" w:rsidRPr="00DB2FA1" w:rsidRDefault="003C6D77" w:rsidP="003C6D77">
      <w:pPr>
        <w:rPr>
          <w:lang w:val="fr-BE"/>
        </w:rPr>
      </w:pPr>
      <w:r w:rsidRPr="00DB2FA1">
        <w:rPr>
          <w:lang w:val="fr-BE"/>
        </w:rPr>
        <w:t>- **Interprétation** : Le résultat est proche de la signification (valeur de p = 0,063), ce qui suggère une **tendance à l'asymétrie** dans la distribution marginale de la gravité C0. Bien que non significatif, cela indique qu'il peut y avoir des différences dans la gravité C0 entre les branches.</w:t>
      </w:r>
    </w:p>
    <w:p w14:paraId="5F313E72" w14:textId="77777777" w:rsidR="003C6D77" w:rsidRPr="00DB2FA1" w:rsidRDefault="003C6D77" w:rsidP="003C6D77">
      <w:pPr>
        <w:rPr>
          <w:lang w:val="fr-BE"/>
        </w:rPr>
      </w:pPr>
    </w:p>
    <w:p w14:paraId="7F35940C" w14:textId="77777777" w:rsidR="003C6D77" w:rsidRPr="00DB2FA1" w:rsidRDefault="003C6D77" w:rsidP="003C6D77">
      <w:pPr>
        <w:rPr>
          <w:lang w:val="fr-BE"/>
        </w:rPr>
      </w:pPr>
      <w:r w:rsidRPr="00DB2FA1">
        <w:rPr>
          <w:lang w:val="fr-BE"/>
        </w:rPr>
        <w:t>#### 3. **Classe C1**</w:t>
      </w:r>
    </w:p>
    <w:p w14:paraId="457D7B22" w14:textId="77777777" w:rsidR="003C6D77" w:rsidRPr="00DB2FA1" w:rsidRDefault="003C6D77" w:rsidP="003C6D77">
      <w:pPr>
        <w:rPr>
          <w:lang w:val="fr-BE"/>
        </w:rPr>
      </w:pPr>
      <w:r w:rsidRPr="00DB2FA1">
        <w:rPr>
          <w:lang w:val="fr-BE"/>
        </w:rPr>
        <w:lastRenderedPageBreak/>
        <w:t>- **Stat** : 10,465</w:t>
      </w:r>
    </w:p>
    <w:p w14:paraId="79E99B0B" w14:textId="77777777" w:rsidR="003C6D77" w:rsidRPr="00DB2FA1" w:rsidRDefault="003C6D77" w:rsidP="003C6D77">
      <w:pPr>
        <w:rPr>
          <w:lang w:val="fr-BE"/>
        </w:rPr>
      </w:pPr>
      <w:r w:rsidRPr="00DB2FA1">
        <w:rPr>
          <w:lang w:val="fr-BE"/>
        </w:rPr>
        <w:t>- **Valeur de p** : 0,001</w:t>
      </w:r>
    </w:p>
    <w:p w14:paraId="11EDF115" w14:textId="77777777" w:rsidR="003C6D77" w:rsidRPr="00DB2FA1" w:rsidRDefault="003C6D77" w:rsidP="003C6D77">
      <w:pPr>
        <w:rPr>
          <w:lang w:val="fr-BE"/>
        </w:rPr>
      </w:pPr>
      <w:r w:rsidRPr="00DB2FA1">
        <w:rPr>
          <w:lang w:val="fr-BE"/>
        </w:rPr>
        <w:t>- **Interprétation** : Un résultat significatif (valeur de p = 0,001) suggère une **asymétrie significative** dans la distribution marginale de la gravité C1. Cela indique que la distribution de la gravité C1 entre les branches n'est pas symétrique et qu'il existe des différences importantes dans la façon dont la gravité C1 apparaît entre elles.</w:t>
      </w:r>
    </w:p>
    <w:p w14:paraId="70465E4F" w14:textId="77777777" w:rsidR="003C6D77" w:rsidRPr="00DB2FA1" w:rsidRDefault="003C6D77" w:rsidP="003C6D77">
      <w:pPr>
        <w:rPr>
          <w:lang w:val="fr-BE"/>
        </w:rPr>
      </w:pPr>
    </w:p>
    <w:p w14:paraId="569CF8EE" w14:textId="77777777" w:rsidR="003C6D77" w:rsidRPr="00DB2FA1" w:rsidRDefault="003C6D77" w:rsidP="003C6D77">
      <w:pPr>
        <w:rPr>
          <w:lang w:val="fr-BE"/>
        </w:rPr>
      </w:pPr>
      <w:r w:rsidRPr="00DB2FA1">
        <w:rPr>
          <w:lang w:val="fr-BE"/>
        </w:rPr>
        <w:t>#### 4. **Classe C3**</w:t>
      </w:r>
    </w:p>
    <w:p w14:paraId="5F06A298" w14:textId="77777777" w:rsidR="003C6D77" w:rsidRPr="00DB2FA1" w:rsidRDefault="003C6D77" w:rsidP="003C6D77">
      <w:pPr>
        <w:rPr>
          <w:lang w:val="fr-BE"/>
        </w:rPr>
      </w:pPr>
      <w:r w:rsidRPr="00DB2FA1">
        <w:rPr>
          <w:lang w:val="fr-BE"/>
        </w:rPr>
        <w:t>- **Stat** : 75,049</w:t>
      </w:r>
    </w:p>
    <w:p w14:paraId="1C987CC9" w14:textId="77777777" w:rsidR="003C6D77" w:rsidRPr="00DB2FA1" w:rsidRDefault="003C6D77" w:rsidP="003C6D77">
      <w:pPr>
        <w:rPr>
          <w:lang w:val="fr-BE"/>
        </w:rPr>
      </w:pPr>
      <w:r w:rsidRPr="00DB2FA1">
        <w:rPr>
          <w:lang w:val="fr-BE"/>
        </w:rPr>
        <w:t>- **Valeur de p** : 0,000 (e-00)</w:t>
      </w:r>
    </w:p>
    <w:p w14:paraId="20F7DD26" w14:textId="77777777" w:rsidR="003C6D77" w:rsidRPr="00DB2FA1" w:rsidRDefault="003C6D77" w:rsidP="003C6D77">
      <w:pPr>
        <w:rPr>
          <w:lang w:val="fr-BE"/>
        </w:rPr>
      </w:pPr>
      <w:r w:rsidRPr="00DB2FA1">
        <w:rPr>
          <w:lang w:val="fr-BE"/>
        </w:rPr>
        <w:t>- **Interprétation** : Un résultat hautement significatif (valeur de p effectivement égale à 0) indique une **asymétrie extrême** dans la distribution marginale de la gravité de C3. Le test de Stuart-Maxwell montre que la gravité de C3 est distribuée de manière très différente entre les branches.</w:t>
      </w:r>
    </w:p>
    <w:p w14:paraId="5FEBC223" w14:textId="77777777" w:rsidR="003C6D77" w:rsidRPr="00DB2FA1" w:rsidRDefault="003C6D77" w:rsidP="003C6D77">
      <w:pPr>
        <w:rPr>
          <w:lang w:val="fr-BE"/>
        </w:rPr>
      </w:pPr>
    </w:p>
    <w:p w14:paraId="72838F8E" w14:textId="77777777" w:rsidR="003C6D77" w:rsidRPr="00DB2FA1" w:rsidRDefault="003C6D77" w:rsidP="003C6D77">
      <w:pPr>
        <w:rPr>
          <w:lang w:val="fr-BE"/>
        </w:rPr>
      </w:pPr>
      <w:r w:rsidRPr="00DB2FA1">
        <w:rPr>
          <w:lang w:val="fr-BE"/>
        </w:rPr>
        <w:t>#### 5. **Classe C4**</w:t>
      </w:r>
    </w:p>
    <w:p w14:paraId="3C27286E" w14:textId="77777777" w:rsidR="003C6D77" w:rsidRPr="00DB2FA1" w:rsidRDefault="003C6D77" w:rsidP="003C6D77">
      <w:pPr>
        <w:rPr>
          <w:lang w:val="fr-BE"/>
        </w:rPr>
      </w:pPr>
      <w:r w:rsidRPr="00DB2FA1">
        <w:rPr>
          <w:lang w:val="fr-BE"/>
        </w:rPr>
        <w:t>- **Stat** : 56,409</w:t>
      </w:r>
    </w:p>
    <w:p w14:paraId="4546E8E4" w14:textId="77777777" w:rsidR="003C6D77" w:rsidRPr="00DB2FA1" w:rsidRDefault="003C6D77" w:rsidP="003C6D77">
      <w:pPr>
        <w:rPr>
          <w:lang w:val="fr-BE"/>
        </w:rPr>
      </w:pPr>
      <w:r w:rsidRPr="00DB2FA1">
        <w:rPr>
          <w:lang w:val="fr-BE"/>
        </w:rPr>
        <w:t>- **Valeur de p** : 5,884e-14</w:t>
      </w:r>
    </w:p>
    <w:p w14:paraId="4C614001" w14:textId="77777777" w:rsidR="003C6D77" w:rsidRPr="00DB2FA1" w:rsidRDefault="003C6D77" w:rsidP="003C6D77">
      <w:pPr>
        <w:rPr>
          <w:lang w:val="fr-BE"/>
        </w:rPr>
      </w:pPr>
      <w:r w:rsidRPr="00DB2FA1">
        <w:rPr>
          <w:lang w:val="fr-BE"/>
        </w:rPr>
        <w:t>- **Interprétation** : Un autre résultat hautement significatif (valeur de p ≈ 0) indique une **asymétrie extrême** dans la distribution marginale de la gravité de C4. La distribution de C4 entre les branches est très déséquilibrée.</w:t>
      </w:r>
    </w:p>
    <w:p w14:paraId="49E143A6" w14:textId="77777777" w:rsidR="003C6D77" w:rsidRPr="00DB2FA1" w:rsidRDefault="003C6D77" w:rsidP="003C6D77">
      <w:pPr>
        <w:rPr>
          <w:lang w:val="fr-BE"/>
        </w:rPr>
      </w:pPr>
    </w:p>
    <w:p w14:paraId="61ED169D" w14:textId="77777777" w:rsidR="003C6D77" w:rsidRPr="00DB2FA1" w:rsidRDefault="003C6D77" w:rsidP="003C6D77">
      <w:pPr>
        <w:rPr>
          <w:lang w:val="fr-BE"/>
        </w:rPr>
      </w:pPr>
      <w:r w:rsidRPr="00DB2FA1">
        <w:rPr>
          <w:lang w:val="fr-BE"/>
        </w:rPr>
        <w:t>#### 6. **Classe C5**</w:t>
      </w:r>
    </w:p>
    <w:p w14:paraId="5F8960AC" w14:textId="77777777" w:rsidR="003C6D77" w:rsidRPr="00DB2FA1" w:rsidRDefault="003C6D77" w:rsidP="003C6D77">
      <w:pPr>
        <w:rPr>
          <w:lang w:val="fr-BE"/>
        </w:rPr>
      </w:pPr>
      <w:r w:rsidRPr="00DB2FA1">
        <w:rPr>
          <w:lang w:val="fr-BE"/>
        </w:rPr>
        <w:t>- **Stat** : 10,067</w:t>
      </w:r>
    </w:p>
    <w:p w14:paraId="344E85F2" w14:textId="77777777" w:rsidR="003C6D77" w:rsidRPr="00DB2FA1" w:rsidRDefault="003C6D77" w:rsidP="003C6D77">
      <w:pPr>
        <w:rPr>
          <w:lang w:val="fr-BE"/>
        </w:rPr>
      </w:pPr>
      <w:r w:rsidRPr="00DB2FA1">
        <w:rPr>
          <w:lang w:val="fr-BE"/>
        </w:rPr>
        <w:t>- **Valeur de p** : 0,002</w:t>
      </w:r>
    </w:p>
    <w:p w14:paraId="43755820" w14:textId="77777777" w:rsidR="003C6D77" w:rsidRPr="00DB2FA1" w:rsidRDefault="003C6D77" w:rsidP="003C6D77">
      <w:pPr>
        <w:rPr>
          <w:lang w:val="fr-BE"/>
        </w:rPr>
      </w:pPr>
      <w:r w:rsidRPr="00DB2FA1">
        <w:rPr>
          <w:lang w:val="fr-BE"/>
        </w:rPr>
        <w:t>- **Interprétation** : Ce résultat significatif (valeur de p = 0,002) suggère une **asymétrie significative** dans la distribution marginale de la gravité de C5. Cela indique des différences dans la façon dont la gravité de C5 est distribuée entre les jambes.</w:t>
      </w:r>
    </w:p>
    <w:p w14:paraId="07C29AD8" w14:textId="77777777" w:rsidR="003C6D77" w:rsidRPr="00DB2FA1" w:rsidRDefault="003C6D77" w:rsidP="003C6D77">
      <w:pPr>
        <w:rPr>
          <w:lang w:val="fr-BE"/>
        </w:rPr>
      </w:pPr>
    </w:p>
    <w:p w14:paraId="4FBB146E" w14:textId="77777777" w:rsidR="003C6D77" w:rsidRPr="00DB2FA1" w:rsidRDefault="003C6D77" w:rsidP="003C6D77">
      <w:pPr>
        <w:rPr>
          <w:lang w:val="fr-BE"/>
        </w:rPr>
      </w:pPr>
      <w:r w:rsidRPr="00DB2FA1">
        <w:rPr>
          <w:lang w:val="fr-BE"/>
        </w:rPr>
        <w:t>#### 7. **Classe C6**</w:t>
      </w:r>
    </w:p>
    <w:p w14:paraId="570B9022" w14:textId="77777777" w:rsidR="003C6D77" w:rsidRPr="00DB2FA1" w:rsidRDefault="003C6D77" w:rsidP="003C6D77">
      <w:pPr>
        <w:rPr>
          <w:lang w:val="fr-BE"/>
        </w:rPr>
      </w:pPr>
      <w:r w:rsidRPr="00DB2FA1">
        <w:rPr>
          <w:lang w:val="fr-BE"/>
        </w:rPr>
        <w:t>- **Stat** : 1,754</w:t>
      </w:r>
    </w:p>
    <w:p w14:paraId="71A54FD3" w14:textId="77777777" w:rsidR="003C6D77" w:rsidRPr="00DB2FA1" w:rsidRDefault="003C6D77" w:rsidP="003C6D77">
      <w:pPr>
        <w:rPr>
          <w:lang w:val="fr-BE"/>
        </w:rPr>
      </w:pPr>
      <w:r w:rsidRPr="00DB2FA1">
        <w:rPr>
          <w:lang w:val="fr-BE"/>
        </w:rPr>
        <w:t>- **Valeur de p** : 0,185</w:t>
      </w:r>
    </w:p>
    <w:p w14:paraId="6DF44BEF" w14:textId="77777777" w:rsidR="003C6D77" w:rsidRPr="00DB2FA1" w:rsidRDefault="003C6D77" w:rsidP="003C6D77">
      <w:pPr>
        <w:rPr>
          <w:lang w:val="fr-BE"/>
        </w:rPr>
      </w:pPr>
      <w:r w:rsidRPr="00DB2FA1">
        <w:rPr>
          <w:lang w:val="fr-BE"/>
        </w:rPr>
        <w:lastRenderedPageBreak/>
        <w:t>- **Interprétation** : Le résultat non significatif n'indique aucune asymétrie substantielle dans la distribution marginale de la gravité de C6. La distribution de la gravité de C6 entre les jambes est assez symétrique.</w:t>
      </w:r>
    </w:p>
    <w:p w14:paraId="5011FA72" w14:textId="77777777" w:rsidR="003C6D77" w:rsidRPr="00DB2FA1" w:rsidRDefault="003C6D77" w:rsidP="003C6D77">
      <w:pPr>
        <w:rPr>
          <w:lang w:val="fr-BE"/>
        </w:rPr>
      </w:pPr>
    </w:p>
    <w:p w14:paraId="5CC1D389" w14:textId="77777777" w:rsidR="003C6D77" w:rsidRPr="00DB2FA1" w:rsidRDefault="003C6D77" w:rsidP="003C6D77">
      <w:pPr>
        <w:rPr>
          <w:lang w:val="fr-BE"/>
        </w:rPr>
      </w:pPr>
      <w:r w:rsidRPr="00DB2FA1">
        <w:rPr>
          <w:lang w:val="fr-BE"/>
        </w:rPr>
        <w:t>### Résumé des résultats</w:t>
      </w:r>
    </w:p>
    <w:p w14:paraId="12DD0CBC" w14:textId="77777777" w:rsidR="003C6D77" w:rsidRPr="00DB2FA1" w:rsidRDefault="003C6D77" w:rsidP="003C6D77">
      <w:pPr>
        <w:rPr>
          <w:lang w:val="fr-BE"/>
        </w:rPr>
      </w:pPr>
    </w:p>
    <w:p w14:paraId="453E333B" w14:textId="77777777" w:rsidR="003C6D77" w:rsidRPr="00DB2FA1" w:rsidRDefault="003C6D77" w:rsidP="003C6D77">
      <w:pPr>
        <w:rPr>
          <w:lang w:val="fr-BE"/>
        </w:rPr>
      </w:pPr>
      <w:r w:rsidRPr="00DB2FA1">
        <w:rPr>
          <w:lang w:val="fr-BE"/>
        </w:rPr>
        <w:t>- **Asymétrie significative** : Les classes NA, C1, C3, C4 et C5 présentent une **asymétrie significative** dans leurs distributions marginales entre les jambes, ce qui signifie qu'il existe des différences significatives dans la façon dont la gravité de la maladie se manifeste entre les jambes.</w:t>
      </w:r>
    </w:p>
    <w:p w14:paraId="7E403B57" w14:textId="77777777" w:rsidR="003C6D77" w:rsidRPr="00DB2FA1" w:rsidRDefault="003C6D77" w:rsidP="003C6D77">
      <w:pPr>
        <w:rPr>
          <w:lang w:val="fr-BE"/>
        </w:rPr>
      </w:pPr>
      <w:r w:rsidRPr="00DB2FA1">
        <w:rPr>
          <w:lang w:val="fr-BE"/>
        </w:rPr>
        <w:t>- **Tendance à l'asymétrie** : la classe C0 montre une **tendance à l'asymétrie** mais n'est pas tout à fait significative. Cela indique des différences potentielles de gravité de la C0 entre les jambes, mais sans preuve statistique solide.</w:t>
      </w:r>
    </w:p>
    <w:p w14:paraId="013181CE" w14:textId="77777777" w:rsidR="003C6D77" w:rsidRPr="00DB2FA1" w:rsidRDefault="003C6D77" w:rsidP="003C6D77">
      <w:pPr>
        <w:rPr>
          <w:lang w:val="fr-BE"/>
        </w:rPr>
      </w:pPr>
      <w:r w:rsidRPr="00DB2FA1">
        <w:rPr>
          <w:lang w:val="fr-BE"/>
        </w:rPr>
        <w:t>- **Aucune asymétrie significative** : la classe C6 ne montre aucune asymétrie significative, ce qui signifie que la gravité est distribuée symétriquement entre les jambes gauche et droite.</w:t>
      </w:r>
    </w:p>
    <w:p w14:paraId="634D5F6D" w14:textId="77777777" w:rsidR="003C6D77" w:rsidRPr="00DB2FA1" w:rsidRDefault="003C6D77" w:rsidP="003C6D77">
      <w:pPr>
        <w:rPr>
          <w:lang w:val="fr-BE"/>
        </w:rPr>
      </w:pPr>
    </w:p>
    <w:p w14:paraId="2A52BD27" w14:textId="77777777" w:rsidR="003C6D77" w:rsidRPr="00DB2FA1" w:rsidRDefault="003C6D77" w:rsidP="003C6D77">
      <w:pPr>
        <w:rPr>
          <w:lang w:val="fr-BE"/>
        </w:rPr>
      </w:pPr>
      <w:r w:rsidRPr="00DB2FA1">
        <w:rPr>
          <w:lang w:val="fr-BE"/>
        </w:rPr>
        <w:t>Ces résultats mettent en évidence d'importantes asymétries dans la distribution de certaines classes CEAP entre les jambes, en particulier pour C1, C3, C4 et C5, suggérant que la manifestation de la maladie dans une jambe peut ne pas toujours se refléter dans l'autre jambe pour ces classes.</w:t>
      </w:r>
    </w:p>
    <w:p w14:paraId="432F5D54" w14:textId="77777777" w:rsidR="003C6D77" w:rsidRPr="00DB2FA1" w:rsidRDefault="003C6D77" w:rsidP="003C6D77">
      <w:pPr>
        <w:pStyle w:val="Heading3"/>
      </w:pPr>
      <w:proofErr w:type="spellStart"/>
      <w:r w:rsidRPr="00DB2FA1">
        <w:t>Bowker</w:t>
      </w:r>
      <w:proofErr w:type="spellEnd"/>
    </w:p>
    <w:p w14:paraId="0B1C4965" w14:textId="77777777" w:rsidR="003C6D77" w:rsidRPr="00DB2FA1" w:rsidRDefault="003C6D77" w:rsidP="003C6D77">
      <w:pPr>
        <w:rPr>
          <w:lang w:val="fr-BE"/>
        </w:rPr>
      </w:pPr>
      <w:r w:rsidRPr="00DB2FA1">
        <w:rPr>
          <w:lang w:val="fr-BE"/>
        </w:rPr>
        <w:t xml:space="preserve">### Interprétation des résultats du test de </w:t>
      </w:r>
      <w:proofErr w:type="spellStart"/>
      <w:r w:rsidRPr="00DB2FA1">
        <w:rPr>
          <w:lang w:val="fr-BE"/>
        </w:rPr>
        <w:t>Bowker</w:t>
      </w:r>
      <w:proofErr w:type="spellEnd"/>
    </w:p>
    <w:p w14:paraId="57384E0E" w14:textId="77777777" w:rsidR="003C6D77" w:rsidRPr="00DB2FA1" w:rsidRDefault="003C6D77" w:rsidP="003C6D77">
      <w:pPr>
        <w:rPr>
          <w:lang w:val="fr-BE"/>
        </w:rPr>
      </w:pPr>
    </w:p>
    <w:p w14:paraId="261748ED" w14:textId="77777777" w:rsidR="003C6D77" w:rsidRPr="00DB2FA1" w:rsidRDefault="003C6D77" w:rsidP="003C6D77">
      <w:pPr>
        <w:rPr>
          <w:lang w:val="fr-BE"/>
        </w:rPr>
      </w:pPr>
      <w:r w:rsidRPr="00DB2FA1">
        <w:rPr>
          <w:lang w:val="fr-BE"/>
        </w:rPr>
        <w:t xml:space="preserve">Le test de </w:t>
      </w:r>
      <w:proofErr w:type="spellStart"/>
      <w:r w:rsidRPr="00DB2FA1">
        <w:rPr>
          <w:lang w:val="fr-BE"/>
        </w:rPr>
        <w:t>Bowker</w:t>
      </w:r>
      <w:proofErr w:type="spellEnd"/>
      <w:r w:rsidRPr="00DB2FA1">
        <w:rPr>
          <w:lang w:val="fr-BE"/>
        </w:rPr>
        <w:t xml:space="preserve"> est utilisé pour évaluer la symétrie d'un tableau de contingence, en particulier pour vérifier si les cellules hors diagonale (les cellules représentant les discordances entre les catégories appariées) sont distribuées de manière symétrique. Pour les tableaux 2x2, il examine si la distribution des erreurs de classification est la même dans les deux sens.</w:t>
      </w:r>
    </w:p>
    <w:p w14:paraId="66557DC4" w14:textId="77777777" w:rsidR="003C6D77" w:rsidRPr="00DB2FA1" w:rsidRDefault="003C6D77" w:rsidP="003C6D77">
      <w:pPr>
        <w:rPr>
          <w:lang w:val="fr-BE"/>
        </w:rPr>
      </w:pPr>
    </w:p>
    <w:p w14:paraId="78C6C7F4" w14:textId="77777777" w:rsidR="003C6D77" w:rsidRPr="00DB2FA1" w:rsidRDefault="003C6D77" w:rsidP="003C6D77">
      <w:pPr>
        <w:rPr>
          <w:lang w:val="fr-BE"/>
        </w:rPr>
      </w:pPr>
      <w:r w:rsidRPr="00DB2FA1">
        <w:rPr>
          <w:lang w:val="fr-BE"/>
        </w:rPr>
        <w:t xml:space="preserve">Voici une répartition des résultats du test de </w:t>
      </w:r>
      <w:proofErr w:type="spellStart"/>
      <w:r w:rsidRPr="00DB2FA1">
        <w:rPr>
          <w:lang w:val="fr-BE"/>
        </w:rPr>
        <w:t>Bowker</w:t>
      </w:r>
      <w:proofErr w:type="spellEnd"/>
      <w:r w:rsidRPr="00DB2FA1">
        <w:rPr>
          <w:lang w:val="fr-BE"/>
        </w:rPr>
        <w:t xml:space="preserve"> pour chaque classe CEAP :</w:t>
      </w:r>
    </w:p>
    <w:p w14:paraId="7CF1D03A" w14:textId="77777777" w:rsidR="003C6D77" w:rsidRPr="00DB2FA1" w:rsidRDefault="003C6D77" w:rsidP="003C6D77">
      <w:pPr>
        <w:rPr>
          <w:lang w:val="fr-BE"/>
        </w:rPr>
      </w:pPr>
    </w:p>
    <w:p w14:paraId="63CE332F" w14:textId="77777777" w:rsidR="003C6D77" w:rsidRPr="00DB2FA1" w:rsidRDefault="003C6D77" w:rsidP="003C6D77">
      <w:pPr>
        <w:rPr>
          <w:lang w:val="fr-BE"/>
        </w:rPr>
      </w:pPr>
      <w:r w:rsidRPr="00DB2FA1">
        <w:rPr>
          <w:lang w:val="fr-BE"/>
        </w:rPr>
        <w:t>#### 1. **Classe NA (Aucune)**</w:t>
      </w:r>
    </w:p>
    <w:p w14:paraId="788E847D" w14:textId="77777777" w:rsidR="003C6D77" w:rsidRPr="00DB2FA1" w:rsidRDefault="003C6D77" w:rsidP="003C6D77">
      <w:pPr>
        <w:rPr>
          <w:lang w:val="fr-BE"/>
        </w:rPr>
      </w:pPr>
      <w:r w:rsidRPr="00DB2FA1">
        <w:rPr>
          <w:lang w:val="fr-BE"/>
        </w:rPr>
        <w:t>- **Stat** : 6,943</w:t>
      </w:r>
    </w:p>
    <w:p w14:paraId="0E7D9744" w14:textId="77777777" w:rsidR="003C6D77" w:rsidRPr="00DB2FA1" w:rsidRDefault="003C6D77" w:rsidP="003C6D77">
      <w:pPr>
        <w:rPr>
          <w:lang w:val="fr-BE"/>
        </w:rPr>
      </w:pPr>
      <w:r w:rsidRPr="00DB2FA1">
        <w:rPr>
          <w:lang w:val="fr-BE"/>
        </w:rPr>
        <w:t>- **Valeur de p** : 0,008</w:t>
      </w:r>
    </w:p>
    <w:p w14:paraId="0320B5E4" w14:textId="77777777" w:rsidR="003C6D77" w:rsidRPr="00DB2FA1" w:rsidRDefault="003C6D77" w:rsidP="003C6D77">
      <w:pPr>
        <w:rPr>
          <w:lang w:val="fr-BE"/>
        </w:rPr>
      </w:pPr>
      <w:r w:rsidRPr="00DB2FA1">
        <w:rPr>
          <w:lang w:val="fr-BE"/>
        </w:rPr>
        <w:lastRenderedPageBreak/>
        <w:t>- **Interprétation** : La statistique du test est significative, ce qui indique une asymétrie dans la classification erronée entre les branches pour la classe NA. Cela signifie que le schéma des écarts dans la présence ou l'absence de maladie entre les branches n'est pas symétrique.</w:t>
      </w:r>
    </w:p>
    <w:p w14:paraId="18EEA96C" w14:textId="77777777" w:rsidR="003C6D77" w:rsidRPr="00DB2FA1" w:rsidRDefault="003C6D77" w:rsidP="003C6D77">
      <w:pPr>
        <w:rPr>
          <w:lang w:val="fr-BE"/>
        </w:rPr>
      </w:pPr>
    </w:p>
    <w:p w14:paraId="16E6538E" w14:textId="77777777" w:rsidR="003C6D77" w:rsidRPr="00DB2FA1" w:rsidRDefault="003C6D77" w:rsidP="003C6D77">
      <w:pPr>
        <w:rPr>
          <w:lang w:val="fr-BE"/>
        </w:rPr>
      </w:pPr>
      <w:r w:rsidRPr="00DB2FA1">
        <w:rPr>
          <w:lang w:val="fr-BE"/>
        </w:rPr>
        <w:t>#### 2. **Classe C0**</w:t>
      </w:r>
    </w:p>
    <w:p w14:paraId="1D20255C" w14:textId="77777777" w:rsidR="003C6D77" w:rsidRPr="00DB2FA1" w:rsidRDefault="003C6D77" w:rsidP="003C6D77">
      <w:pPr>
        <w:rPr>
          <w:lang w:val="fr-BE"/>
        </w:rPr>
      </w:pPr>
      <w:r w:rsidRPr="00DB2FA1">
        <w:rPr>
          <w:lang w:val="fr-BE"/>
        </w:rPr>
        <w:t>- **Stat** : 5,388</w:t>
      </w:r>
    </w:p>
    <w:p w14:paraId="75460BCB" w14:textId="77777777" w:rsidR="003C6D77" w:rsidRPr="00DB2FA1" w:rsidRDefault="003C6D77" w:rsidP="003C6D77">
      <w:pPr>
        <w:rPr>
          <w:lang w:val="fr-BE"/>
        </w:rPr>
      </w:pPr>
      <w:r w:rsidRPr="00DB2FA1">
        <w:rPr>
          <w:lang w:val="fr-BE"/>
        </w:rPr>
        <w:t>- **Valeur de p** : 0,020</w:t>
      </w:r>
    </w:p>
    <w:p w14:paraId="1B3F4EA1" w14:textId="77777777" w:rsidR="003C6D77" w:rsidRPr="00DB2FA1" w:rsidRDefault="003C6D77" w:rsidP="003C6D77">
      <w:pPr>
        <w:rPr>
          <w:lang w:val="fr-BE"/>
        </w:rPr>
      </w:pPr>
      <w:r w:rsidRPr="00DB2FA1">
        <w:rPr>
          <w:lang w:val="fr-BE"/>
        </w:rPr>
        <w:t>- **Interprétation** : Ce résultat significatif suggère une asymétrie dans la classification erronée pour la classe C0. La distribution de la gravité de la C0 entre les branches montre des différences dans la direction des écarts.</w:t>
      </w:r>
    </w:p>
    <w:p w14:paraId="66B82EE8" w14:textId="77777777" w:rsidR="003C6D77" w:rsidRPr="00DB2FA1" w:rsidRDefault="003C6D77" w:rsidP="003C6D77">
      <w:pPr>
        <w:rPr>
          <w:lang w:val="fr-BE"/>
        </w:rPr>
      </w:pPr>
    </w:p>
    <w:p w14:paraId="42EC71DE" w14:textId="77777777" w:rsidR="003C6D77" w:rsidRPr="00DB2FA1" w:rsidRDefault="003C6D77" w:rsidP="003C6D77">
      <w:pPr>
        <w:rPr>
          <w:lang w:val="fr-BE"/>
        </w:rPr>
      </w:pPr>
      <w:r w:rsidRPr="00DB2FA1">
        <w:rPr>
          <w:lang w:val="fr-BE"/>
        </w:rPr>
        <w:t>#### 3. **Classe C1**</w:t>
      </w:r>
    </w:p>
    <w:p w14:paraId="03D92798" w14:textId="77777777" w:rsidR="003C6D77" w:rsidRPr="00DB2FA1" w:rsidRDefault="003C6D77" w:rsidP="003C6D77">
      <w:pPr>
        <w:rPr>
          <w:lang w:val="fr-BE"/>
        </w:rPr>
      </w:pPr>
      <w:r w:rsidRPr="00DB2FA1">
        <w:rPr>
          <w:lang w:val="fr-BE"/>
        </w:rPr>
        <w:t>- **Stat** : 0,111</w:t>
      </w:r>
    </w:p>
    <w:p w14:paraId="3CD0B2CF" w14:textId="77777777" w:rsidR="003C6D77" w:rsidRPr="00DB2FA1" w:rsidRDefault="003C6D77" w:rsidP="003C6D77">
      <w:pPr>
        <w:rPr>
          <w:lang w:val="fr-BE"/>
        </w:rPr>
      </w:pPr>
      <w:r w:rsidRPr="00DB2FA1">
        <w:rPr>
          <w:lang w:val="fr-BE"/>
        </w:rPr>
        <w:t>- **Valeur de p** : 0,739</w:t>
      </w:r>
    </w:p>
    <w:p w14:paraId="2D6878B5" w14:textId="77777777" w:rsidR="003C6D77" w:rsidRPr="00DB2FA1" w:rsidRDefault="003C6D77" w:rsidP="003C6D77">
      <w:pPr>
        <w:rPr>
          <w:lang w:val="fr-BE"/>
        </w:rPr>
      </w:pPr>
      <w:r w:rsidRPr="00DB2FA1">
        <w:rPr>
          <w:lang w:val="fr-BE"/>
        </w:rPr>
        <w:t>- **Interprétation** : Le résultat non significatif indique qu'il n'y a pas d'asymétrie significative dans la classification erronée entre les branches pour la classe C1. La distribution des écarts est symétrique.</w:t>
      </w:r>
    </w:p>
    <w:p w14:paraId="1BEB7280" w14:textId="77777777" w:rsidR="003C6D77" w:rsidRPr="00DB2FA1" w:rsidRDefault="003C6D77" w:rsidP="003C6D77">
      <w:pPr>
        <w:rPr>
          <w:lang w:val="fr-BE"/>
        </w:rPr>
      </w:pPr>
    </w:p>
    <w:p w14:paraId="32945B90" w14:textId="77777777" w:rsidR="003C6D77" w:rsidRPr="00DB2FA1" w:rsidRDefault="003C6D77" w:rsidP="003C6D77">
      <w:pPr>
        <w:rPr>
          <w:lang w:val="fr-BE"/>
        </w:rPr>
      </w:pPr>
      <w:r w:rsidRPr="00DB2FA1">
        <w:rPr>
          <w:lang w:val="fr-BE"/>
        </w:rPr>
        <w:t>#### 4. **Classe C2**</w:t>
      </w:r>
    </w:p>
    <w:p w14:paraId="00896C99" w14:textId="77777777" w:rsidR="003C6D77" w:rsidRPr="00DB2FA1" w:rsidRDefault="003C6D77" w:rsidP="003C6D77">
      <w:pPr>
        <w:rPr>
          <w:lang w:val="fr-BE"/>
        </w:rPr>
      </w:pPr>
      <w:r w:rsidRPr="00DB2FA1">
        <w:rPr>
          <w:lang w:val="fr-BE"/>
        </w:rPr>
        <w:t>- **Stat** : 3,282</w:t>
      </w:r>
    </w:p>
    <w:p w14:paraId="3317CF6C" w14:textId="77777777" w:rsidR="003C6D77" w:rsidRPr="00DB2FA1" w:rsidRDefault="003C6D77" w:rsidP="003C6D77">
      <w:pPr>
        <w:rPr>
          <w:lang w:val="fr-BE"/>
        </w:rPr>
      </w:pPr>
      <w:r w:rsidRPr="00DB2FA1">
        <w:rPr>
          <w:lang w:val="fr-BE"/>
        </w:rPr>
        <w:t>- **Valeur de p** : 0,070</w:t>
      </w:r>
    </w:p>
    <w:p w14:paraId="337D31A9" w14:textId="77777777" w:rsidR="003C6D77" w:rsidRPr="00DB2FA1" w:rsidRDefault="003C6D77" w:rsidP="003C6D77">
      <w:pPr>
        <w:rPr>
          <w:lang w:val="fr-BE"/>
        </w:rPr>
      </w:pPr>
      <w:r w:rsidRPr="00DB2FA1">
        <w:rPr>
          <w:lang w:val="fr-BE"/>
        </w:rPr>
        <w:t>- **Interprétation** : Le résultat est proche de la signification mais pas tout à fait (valeur de p = 0,070). Cela suggère une tendance à l'asymétrie dans la classification erronée de la gravité de C2 entre les jambes, bien que cela ne soit pas statistiquement significatif.</w:t>
      </w:r>
    </w:p>
    <w:p w14:paraId="64E6F40D" w14:textId="77777777" w:rsidR="003C6D77" w:rsidRPr="00DB2FA1" w:rsidRDefault="003C6D77" w:rsidP="003C6D77">
      <w:pPr>
        <w:rPr>
          <w:lang w:val="fr-BE"/>
        </w:rPr>
      </w:pPr>
    </w:p>
    <w:p w14:paraId="0B2D7C24" w14:textId="77777777" w:rsidR="003C6D77" w:rsidRPr="00DB2FA1" w:rsidRDefault="003C6D77" w:rsidP="003C6D77">
      <w:pPr>
        <w:rPr>
          <w:lang w:val="fr-BE"/>
        </w:rPr>
      </w:pPr>
      <w:r w:rsidRPr="00DB2FA1">
        <w:rPr>
          <w:lang w:val="fr-BE"/>
        </w:rPr>
        <w:t>#### 5. **Classe C3**</w:t>
      </w:r>
    </w:p>
    <w:p w14:paraId="6B0031F7" w14:textId="77777777" w:rsidR="003C6D77" w:rsidRPr="00DB2FA1" w:rsidRDefault="003C6D77" w:rsidP="003C6D77">
      <w:pPr>
        <w:rPr>
          <w:lang w:val="fr-BE"/>
        </w:rPr>
      </w:pPr>
      <w:r w:rsidRPr="00DB2FA1">
        <w:rPr>
          <w:lang w:val="fr-BE"/>
        </w:rPr>
        <w:t>- **Stat** : 0,101</w:t>
      </w:r>
    </w:p>
    <w:p w14:paraId="0189B61D" w14:textId="77777777" w:rsidR="003C6D77" w:rsidRPr="00DB2FA1" w:rsidRDefault="003C6D77" w:rsidP="003C6D77">
      <w:pPr>
        <w:rPr>
          <w:lang w:val="fr-BE"/>
        </w:rPr>
      </w:pPr>
      <w:r w:rsidRPr="00DB2FA1">
        <w:rPr>
          <w:lang w:val="fr-BE"/>
        </w:rPr>
        <w:t>- **Valeur de p** : 0,750</w:t>
      </w:r>
    </w:p>
    <w:p w14:paraId="1B1C20DF" w14:textId="77777777" w:rsidR="003C6D77" w:rsidRPr="00DB2FA1" w:rsidRDefault="003C6D77" w:rsidP="003C6D77">
      <w:pPr>
        <w:rPr>
          <w:lang w:val="fr-BE"/>
        </w:rPr>
      </w:pPr>
      <w:r w:rsidRPr="00DB2FA1">
        <w:rPr>
          <w:lang w:val="fr-BE"/>
        </w:rPr>
        <w:t>- **Interprétation** : Le résultat non significatif n'indique aucune asymétrie significative dans la classification erronée pour la classe C3. Les écarts entre les jambes sont distribués de manière symétrique.</w:t>
      </w:r>
    </w:p>
    <w:p w14:paraId="2125D68B" w14:textId="77777777" w:rsidR="003C6D77" w:rsidRPr="00DB2FA1" w:rsidRDefault="003C6D77" w:rsidP="003C6D77">
      <w:pPr>
        <w:rPr>
          <w:lang w:val="fr-BE"/>
        </w:rPr>
      </w:pPr>
    </w:p>
    <w:p w14:paraId="43A45512" w14:textId="77777777" w:rsidR="003C6D77" w:rsidRPr="00DB2FA1" w:rsidRDefault="003C6D77" w:rsidP="003C6D77">
      <w:pPr>
        <w:rPr>
          <w:lang w:val="fr-BE"/>
        </w:rPr>
      </w:pPr>
      <w:r w:rsidRPr="00DB2FA1">
        <w:rPr>
          <w:lang w:val="fr-BE"/>
        </w:rPr>
        <w:lastRenderedPageBreak/>
        <w:t>#### 6. **Classe C4**</w:t>
      </w:r>
    </w:p>
    <w:p w14:paraId="12606913" w14:textId="77777777" w:rsidR="003C6D77" w:rsidRPr="00DB2FA1" w:rsidRDefault="003C6D77" w:rsidP="003C6D77">
      <w:pPr>
        <w:rPr>
          <w:lang w:val="fr-BE"/>
        </w:rPr>
      </w:pPr>
      <w:r w:rsidRPr="00DB2FA1">
        <w:rPr>
          <w:lang w:val="fr-BE"/>
        </w:rPr>
        <w:t>- **Stat** : 0,961</w:t>
      </w:r>
    </w:p>
    <w:p w14:paraId="17ABAB50" w14:textId="77777777" w:rsidR="003C6D77" w:rsidRPr="00DB2FA1" w:rsidRDefault="003C6D77" w:rsidP="003C6D77">
      <w:pPr>
        <w:rPr>
          <w:lang w:val="fr-BE"/>
        </w:rPr>
      </w:pPr>
      <w:r w:rsidRPr="00DB2FA1">
        <w:rPr>
          <w:lang w:val="fr-BE"/>
        </w:rPr>
        <w:t>- **Valeur de p** : 0,327</w:t>
      </w:r>
    </w:p>
    <w:p w14:paraId="2FD7D263" w14:textId="77777777" w:rsidR="003C6D77" w:rsidRPr="00DB2FA1" w:rsidRDefault="003C6D77" w:rsidP="003C6D77">
      <w:pPr>
        <w:rPr>
          <w:lang w:val="fr-BE"/>
        </w:rPr>
      </w:pPr>
      <w:r w:rsidRPr="00DB2FA1">
        <w:rPr>
          <w:lang w:val="fr-BE"/>
        </w:rPr>
        <w:t>- **Interprétation** : Le résultat n'est pas significatif, ce qui indique qu'il n'y a aucune asymétrie significative dans la classification erronée entre les jambes pour la classe C4.</w:t>
      </w:r>
    </w:p>
    <w:p w14:paraId="05AEEDE5" w14:textId="77777777" w:rsidR="003C6D77" w:rsidRPr="00DB2FA1" w:rsidRDefault="003C6D77" w:rsidP="003C6D77">
      <w:pPr>
        <w:rPr>
          <w:lang w:val="fr-BE"/>
        </w:rPr>
      </w:pPr>
    </w:p>
    <w:p w14:paraId="22E91A13" w14:textId="77777777" w:rsidR="003C6D77" w:rsidRPr="00DB2FA1" w:rsidRDefault="003C6D77" w:rsidP="003C6D77">
      <w:pPr>
        <w:rPr>
          <w:lang w:val="fr-BE"/>
        </w:rPr>
      </w:pPr>
      <w:r w:rsidRPr="00DB2FA1">
        <w:rPr>
          <w:lang w:val="fr-BE"/>
        </w:rPr>
        <w:t>#### 7. **Classe C5**</w:t>
      </w:r>
    </w:p>
    <w:p w14:paraId="639A0100" w14:textId="77777777" w:rsidR="003C6D77" w:rsidRPr="00DB2FA1" w:rsidRDefault="003C6D77" w:rsidP="003C6D77">
      <w:pPr>
        <w:rPr>
          <w:lang w:val="fr-BE"/>
        </w:rPr>
      </w:pPr>
      <w:r w:rsidRPr="00DB2FA1">
        <w:rPr>
          <w:lang w:val="fr-BE"/>
        </w:rPr>
        <w:t>- **Stat** : 0,610</w:t>
      </w:r>
    </w:p>
    <w:p w14:paraId="26253C63" w14:textId="77777777" w:rsidR="003C6D77" w:rsidRPr="00DB2FA1" w:rsidRDefault="003C6D77" w:rsidP="003C6D77">
      <w:pPr>
        <w:rPr>
          <w:lang w:val="fr-BE"/>
        </w:rPr>
      </w:pPr>
      <w:r w:rsidRPr="00DB2FA1">
        <w:rPr>
          <w:lang w:val="fr-BE"/>
        </w:rPr>
        <w:t>- **Valeur de p** : 0,435</w:t>
      </w:r>
    </w:p>
    <w:p w14:paraId="7D8A5E34" w14:textId="77777777" w:rsidR="003C6D77" w:rsidRPr="00DB2FA1" w:rsidRDefault="003C6D77" w:rsidP="003C6D77">
      <w:pPr>
        <w:rPr>
          <w:lang w:val="fr-BE"/>
        </w:rPr>
      </w:pPr>
      <w:r w:rsidRPr="00DB2FA1">
        <w:rPr>
          <w:lang w:val="fr-BE"/>
        </w:rPr>
        <w:t>- **Interprétation** : Le résultat n'est pas significatif et ne montre aucune asymétrie significative dans la classification erronée entre les branches pour la classe C5.</w:t>
      </w:r>
    </w:p>
    <w:p w14:paraId="404CF298" w14:textId="77777777" w:rsidR="003C6D77" w:rsidRPr="00DB2FA1" w:rsidRDefault="003C6D77" w:rsidP="003C6D77">
      <w:pPr>
        <w:rPr>
          <w:lang w:val="fr-BE"/>
        </w:rPr>
      </w:pPr>
    </w:p>
    <w:p w14:paraId="630374E1" w14:textId="77777777" w:rsidR="003C6D77" w:rsidRPr="00DB2FA1" w:rsidRDefault="003C6D77" w:rsidP="003C6D77">
      <w:pPr>
        <w:rPr>
          <w:lang w:val="fr-BE"/>
        </w:rPr>
      </w:pPr>
      <w:r w:rsidRPr="00DB2FA1">
        <w:rPr>
          <w:lang w:val="fr-BE"/>
        </w:rPr>
        <w:t>#### 8. **Classe C6**</w:t>
      </w:r>
    </w:p>
    <w:p w14:paraId="16A7B668" w14:textId="77777777" w:rsidR="003C6D77" w:rsidRPr="00DB2FA1" w:rsidRDefault="003C6D77" w:rsidP="003C6D77">
      <w:pPr>
        <w:rPr>
          <w:lang w:val="fr-BE"/>
        </w:rPr>
      </w:pPr>
      <w:r w:rsidRPr="00DB2FA1">
        <w:rPr>
          <w:lang w:val="fr-BE"/>
        </w:rPr>
        <w:t>- **Stat** : 5,844</w:t>
      </w:r>
    </w:p>
    <w:p w14:paraId="3B0D5F04" w14:textId="77777777" w:rsidR="003C6D77" w:rsidRPr="00DB2FA1" w:rsidRDefault="003C6D77" w:rsidP="003C6D77">
      <w:pPr>
        <w:rPr>
          <w:lang w:val="fr-BE"/>
        </w:rPr>
      </w:pPr>
      <w:r w:rsidRPr="00DB2FA1">
        <w:rPr>
          <w:lang w:val="fr-BE"/>
        </w:rPr>
        <w:t>- **Valeur de p** : 0,016</w:t>
      </w:r>
    </w:p>
    <w:p w14:paraId="0B02EEE1" w14:textId="77777777" w:rsidR="003C6D77" w:rsidRPr="00DB2FA1" w:rsidRDefault="003C6D77" w:rsidP="003C6D77">
      <w:pPr>
        <w:rPr>
          <w:lang w:val="fr-BE"/>
        </w:rPr>
      </w:pPr>
      <w:r w:rsidRPr="00DB2FA1">
        <w:rPr>
          <w:lang w:val="fr-BE"/>
        </w:rPr>
        <w:t>- **Interprétation** : Ce résultat significatif indique une asymétrie dans la classification erronée pour la classe C6. Les écarts de gravité de C6 entre les branches ne sont pas distribués de manière symétrique.</w:t>
      </w:r>
    </w:p>
    <w:p w14:paraId="0A92D9BA" w14:textId="77777777" w:rsidR="003C6D77" w:rsidRPr="00DB2FA1" w:rsidRDefault="003C6D77" w:rsidP="003C6D77">
      <w:pPr>
        <w:rPr>
          <w:lang w:val="fr-BE"/>
        </w:rPr>
      </w:pPr>
    </w:p>
    <w:p w14:paraId="3EB75996" w14:textId="77777777" w:rsidR="003C6D77" w:rsidRPr="00DB2FA1" w:rsidRDefault="003C6D77" w:rsidP="003C6D77">
      <w:pPr>
        <w:rPr>
          <w:lang w:val="fr-BE"/>
        </w:rPr>
      </w:pPr>
      <w:r w:rsidRPr="00DB2FA1">
        <w:rPr>
          <w:lang w:val="fr-BE"/>
        </w:rPr>
        <w:t>### Résumé des résultats</w:t>
      </w:r>
    </w:p>
    <w:p w14:paraId="1AF49EFE" w14:textId="77777777" w:rsidR="003C6D77" w:rsidRPr="00DB2FA1" w:rsidRDefault="003C6D77" w:rsidP="003C6D77">
      <w:pPr>
        <w:rPr>
          <w:lang w:val="fr-BE"/>
        </w:rPr>
      </w:pPr>
    </w:p>
    <w:p w14:paraId="35844566" w14:textId="77777777" w:rsidR="003C6D77" w:rsidRPr="00DB2FA1" w:rsidRDefault="003C6D77" w:rsidP="003C6D77">
      <w:pPr>
        <w:rPr>
          <w:lang w:val="fr-BE"/>
        </w:rPr>
      </w:pPr>
      <w:r w:rsidRPr="00DB2FA1">
        <w:rPr>
          <w:lang w:val="fr-BE"/>
        </w:rPr>
        <w:t>- **Asymétrie significative** : Les classes NA, C0 et C6 montrent une asymétrie significative dans la classification erronée de la gravité de la maladie entre les branches. Cela indique que les écarts entre les branches ne sont pas distribués de manière symétrique.</w:t>
      </w:r>
    </w:p>
    <w:p w14:paraId="2E672CB4" w14:textId="77777777" w:rsidR="003C6D77" w:rsidRPr="00DB2FA1" w:rsidRDefault="003C6D77" w:rsidP="003C6D77">
      <w:pPr>
        <w:rPr>
          <w:lang w:val="fr-BE"/>
        </w:rPr>
      </w:pPr>
      <w:r w:rsidRPr="00DB2FA1">
        <w:rPr>
          <w:lang w:val="fr-BE"/>
        </w:rPr>
        <w:t>- **Aucune asymétrie significative** : les classes C1, C3, C4 et C5 ne présentent pas d'asymétrie significative, ce qui suggère que les écarts entre les branches pour ces classes sont distribués de manière symétrique.</w:t>
      </w:r>
    </w:p>
    <w:p w14:paraId="472AB647" w14:textId="77777777" w:rsidR="003C6D77" w:rsidRPr="00DB2FA1" w:rsidRDefault="003C6D77" w:rsidP="003C6D77">
      <w:pPr>
        <w:rPr>
          <w:lang w:val="fr-BE"/>
        </w:rPr>
      </w:pPr>
      <w:r w:rsidRPr="00DB2FA1">
        <w:rPr>
          <w:lang w:val="fr-BE"/>
        </w:rPr>
        <w:t>- **Tendance à l'asymétrie** : C2 montre une tendance à l'asymétrie, bien que le résultat ne soit pas statistiquement significatif.</w:t>
      </w:r>
    </w:p>
    <w:p w14:paraId="4C9FA72C" w14:textId="77777777" w:rsidR="003C6D77" w:rsidRPr="00DB2FA1" w:rsidRDefault="003C6D77" w:rsidP="003C6D77">
      <w:pPr>
        <w:rPr>
          <w:lang w:val="fr-BE"/>
        </w:rPr>
      </w:pPr>
    </w:p>
    <w:p w14:paraId="23DD139C" w14:textId="77777777" w:rsidR="003C6D77" w:rsidRPr="00DB2FA1" w:rsidRDefault="003C6D77" w:rsidP="003C6D77">
      <w:pPr>
        <w:rPr>
          <w:lang w:val="fr-BE"/>
        </w:rPr>
      </w:pPr>
      <w:r w:rsidRPr="00DB2FA1">
        <w:rPr>
          <w:lang w:val="fr-BE"/>
        </w:rPr>
        <w:t xml:space="preserve">Ces résultats suggèrent que pour certaines classes CEAP, le schéma des écarts de gravité de la maladie entre les branches est asymétrique, ce qui indique que la direction et la distribution des </w:t>
      </w:r>
      <w:r w:rsidRPr="00DB2FA1">
        <w:rPr>
          <w:lang w:val="fr-BE"/>
        </w:rPr>
        <w:lastRenderedPageBreak/>
        <w:t>erreurs de classification ne sont pas égales. Pour d'autres classes, les écarts sont symétriques, ce qui signifie que les schémas de gravité sont répartis de manière similaire entre les branches.</w:t>
      </w:r>
    </w:p>
    <w:p w14:paraId="573B3701" w14:textId="77777777" w:rsidR="003C6D77" w:rsidRPr="00DB2FA1" w:rsidRDefault="003C6D77" w:rsidP="003C6D77">
      <w:pPr>
        <w:pStyle w:val="Heading2"/>
      </w:pPr>
      <w:r w:rsidRPr="00DB2FA1">
        <w:t xml:space="preserve">Interprétation des résultats </w:t>
      </w:r>
      <w:proofErr w:type="spellStart"/>
      <w:r w:rsidRPr="00DB2FA1">
        <w:t>nxn</w:t>
      </w:r>
      <w:proofErr w:type="spellEnd"/>
      <w:r w:rsidRPr="00DB2FA1">
        <w:t xml:space="preserve"> (2/2)</w:t>
      </w:r>
    </w:p>
    <w:p w14:paraId="15B9F91B" w14:textId="77777777" w:rsidR="003C6D77" w:rsidRPr="00DB2FA1" w:rsidRDefault="003C6D77" w:rsidP="003C6D77">
      <w:pPr>
        <w:pStyle w:val="Heading3"/>
      </w:pPr>
      <w:r w:rsidRPr="00DB2FA1">
        <w:t>NA,C6</w:t>
      </w:r>
    </w:p>
    <w:p w14:paraId="1A964F30" w14:textId="77777777" w:rsidR="003C6D77" w:rsidRPr="00DB2FA1" w:rsidRDefault="003C6D77" w:rsidP="003C6D77">
      <w:pPr>
        <w:pStyle w:val="Heading4"/>
        <w:rPr>
          <w:lang w:val="fr-BE"/>
        </w:rPr>
      </w:pPr>
      <w:r w:rsidRPr="00DB2FA1">
        <w:rPr>
          <w:lang w:val="fr-BE"/>
        </w:rPr>
        <w:t>Khi-carré</w:t>
      </w:r>
    </w:p>
    <w:p w14:paraId="136897C4" w14:textId="77777777" w:rsidR="003C6D77" w:rsidRPr="00DB2FA1" w:rsidRDefault="003C6D77" w:rsidP="003C6D77">
      <w:pPr>
        <w:rPr>
          <w:lang w:val="fr-BE"/>
        </w:rPr>
      </w:pPr>
      <w:r w:rsidRPr="00DB2FA1">
        <w:rPr>
          <w:lang w:val="fr-BE"/>
        </w:rPr>
        <w:t>Le résultat du test du chi carré que vous avez fourni suggère une forte relation statistique entre la gravité de la maladie dans les jambes gauche et droite selon la classification CEAP. Voici une interprétation rapide des résultats du test :</w:t>
      </w:r>
    </w:p>
    <w:p w14:paraId="2E92FDF1" w14:textId="77777777" w:rsidR="003C6D77" w:rsidRPr="00DB2FA1" w:rsidRDefault="003C6D77" w:rsidP="003C6D77">
      <w:pPr>
        <w:rPr>
          <w:lang w:val="fr-BE"/>
        </w:rPr>
      </w:pPr>
      <w:r w:rsidRPr="00DB2FA1">
        <w:rPr>
          <w:lang w:val="fr-BE"/>
        </w:rPr>
        <w:t>1. **Statistique du chi carré (217,749)** : elle mesure l'écart entre les fréquences observées et attendues. Plus la statistique est élevée, plus l'écart d'indépendance entre les lignes et les colonnes est important. Dans ce cas, la valeur élevée indique une association significative entre la gravité de la maladie dans les jambes gauche et droite</w:t>
      </w:r>
    </w:p>
    <w:p w14:paraId="5824C1D1" w14:textId="77777777" w:rsidR="003C6D77" w:rsidRPr="00DB2FA1" w:rsidRDefault="003C6D77" w:rsidP="003C6D77">
      <w:pPr>
        <w:rPr>
          <w:lang w:val="fr-BE"/>
        </w:rPr>
      </w:pPr>
      <w:r w:rsidRPr="00DB2FA1">
        <w:rPr>
          <w:lang w:val="fr-BE"/>
        </w:rPr>
        <w:t>2. **Valeur p (7,343e-28)** : une valeur p aussi faible signifie que la probabilité d'observer une telle association par hasard est extrêmement faible. Ce résultat est hautement significatif (même bien en dessous du seuil conventionnel de 0,05), ce qui implique que les gravités de la jambe gauche et de la jambe droite ne sont pas indépendantes l'une de l'autre. En d'autres termes, il existe une relation significative entre les gravités de la maladie des jambes gauche et droite.</w:t>
      </w:r>
    </w:p>
    <w:p w14:paraId="152C62C5" w14:textId="77777777" w:rsidR="003C6D77" w:rsidRPr="00DB2FA1" w:rsidRDefault="003C6D77" w:rsidP="003C6D77">
      <w:pPr>
        <w:pStyle w:val="Heading4"/>
        <w:rPr>
          <w:lang w:val="fr-BE"/>
        </w:rPr>
      </w:pPr>
      <w:r w:rsidRPr="00DB2FA1">
        <w:rPr>
          <w:lang w:val="fr-BE"/>
        </w:rPr>
        <w:t>Stuart-Maxwell</w:t>
      </w:r>
    </w:p>
    <w:p w14:paraId="62D5CBFF" w14:textId="77777777" w:rsidR="003C6D77" w:rsidRPr="00DB2FA1" w:rsidRDefault="003C6D77" w:rsidP="003C6D77">
      <w:pPr>
        <w:rPr>
          <w:lang w:val="fr-BE"/>
        </w:rPr>
      </w:pPr>
      <w:r w:rsidRPr="00DB2FA1">
        <w:rPr>
          <w:lang w:val="fr-BE"/>
        </w:rPr>
        <w:t>Le **test de Stuart-Maxwell** est utilisé pour évaluer l'homogénéité marginale dans les données catégorielles appariées, souvent appliquées à des mesures répétées ou à des paires appariées, comme dans votre cas où les jambes gauche et droite des mêmes individus sont comparées.</w:t>
      </w:r>
    </w:p>
    <w:p w14:paraId="3EFFEAD3" w14:textId="77777777" w:rsidR="003C6D77" w:rsidRPr="00DB2FA1" w:rsidRDefault="003C6D77" w:rsidP="003C6D77">
      <w:pPr>
        <w:rPr>
          <w:lang w:val="fr-BE"/>
        </w:rPr>
      </w:pPr>
      <w:r w:rsidRPr="00DB2FA1">
        <w:rPr>
          <w:lang w:val="fr-BE"/>
        </w:rPr>
        <w:t>1. **Statistique de Stuart-Maxwell (9,260)** : cette statistique évalue si les distributions marginales (dans ce cas, la gravité de l'insuffisance veineuse dans les jambes gauche et droite) sont égales.</w:t>
      </w:r>
    </w:p>
    <w:p w14:paraId="7AE07DC9" w14:textId="77777777" w:rsidR="003C6D77" w:rsidRPr="00DB2FA1" w:rsidRDefault="003C6D77" w:rsidP="003C6D77">
      <w:pPr>
        <w:rPr>
          <w:lang w:val="fr-BE"/>
        </w:rPr>
      </w:pPr>
      <w:r w:rsidRPr="00DB2FA1">
        <w:rPr>
          <w:lang w:val="fr-BE"/>
        </w:rPr>
        <w:t>2. **Valeur p (0,159)** : une valeur p de 0,159 est supérieure au niveau de signification conventionnel (0,05), ce qui suggère qu'il n'y a pas de différence significative entre les distributions marginales des degrés de gravité de la maladie veineuse dans les jambes gauche et droite. Cela signifie que, bien que l'association globale entre les jambes gauche et droite (à partir du test du chi carré) soit forte, les distributions marginales des degrés de gravité de la maladie dans les jambes gauche et droite ne sont pas significativement différentes.</w:t>
      </w:r>
    </w:p>
    <w:p w14:paraId="11467FC2" w14:textId="77777777" w:rsidR="003C6D77" w:rsidRPr="00DB2FA1" w:rsidRDefault="003C6D77" w:rsidP="003C6D77">
      <w:pPr>
        <w:rPr>
          <w:lang w:val="fr-BE"/>
        </w:rPr>
      </w:pPr>
      <w:r w:rsidRPr="00DB2FA1">
        <w:rPr>
          <w:lang w:val="fr-BE"/>
        </w:rPr>
        <w:t>En résumé :</w:t>
      </w:r>
    </w:p>
    <w:p w14:paraId="589FF324" w14:textId="77777777" w:rsidR="003C6D77" w:rsidRPr="00DB2FA1" w:rsidRDefault="003C6D77" w:rsidP="003C6D77">
      <w:pPr>
        <w:rPr>
          <w:lang w:val="fr-BE"/>
        </w:rPr>
      </w:pPr>
      <w:r w:rsidRPr="00DB2FA1">
        <w:rPr>
          <w:lang w:val="fr-BE"/>
        </w:rPr>
        <w:t>- Le **test du Chi carré** indique une forte association entre la gravité de la maladie dans les jambes gauche et droite.</w:t>
      </w:r>
    </w:p>
    <w:p w14:paraId="0B3F98BA" w14:textId="77777777" w:rsidR="003C6D77" w:rsidRPr="00DB2FA1" w:rsidRDefault="003C6D77" w:rsidP="003C6D77">
      <w:pPr>
        <w:rPr>
          <w:lang w:val="fr-BE"/>
        </w:rPr>
      </w:pPr>
      <w:r w:rsidRPr="00DB2FA1">
        <w:rPr>
          <w:lang w:val="fr-BE"/>
        </w:rPr>
        <w:t>- Le **test de Stuart-Maxwell** suggère que la distribution globale de la gravité de la maladie entre les jambes gauche et droite est assez similaire.</w:t>
      </w:r>
    </w:p>
    <w:p w14:paraId="21D2D996" w14:textId="77777777" w:rsidR="003C6D77" w:rsidRPr="00DB2FA1" w:rsidRDefault="003C6D77" w:rsidP="003C6D77">
      <w:pPr>
        <w:rPr>
          <w:lang w:val="fr-BE"/>
        </w:rPr>
      </w:pPr>
      <w:r w:rsidRPr="00DB2FA1">
        <w:rPr>
          <w:lang w:val="fr-BE"/>
        </w:rPr>
        <w:t>Les deux tests ensemble fournissent une compréhension nuancée : les gravités entre les jambes gauche et droite sont liées, mais la répartition globale des niveaux de gravité ne diffère pas beaucoup entre les jambes.</w:t>
      </w:r>
    </w:p>
    <w:p w14:paraId="30F203F1" w14:textId="77777777" w:rsidR="003C6D77" w:rsidRPr="00DB2FA1" w:rsidRDefault="003C6D77" w:rsidP="003C6D77">
      <w:pPr>
        <w:pStyle w:val="Heading4"/>
        <w:rPr>
          <w:lang w:val="fr-BE"/>
        </w:rPr>
      </w:pPr>
      <w:proofErr w:type="spellStart"/>
      <w:r w:rsidRPr="00DB2FA1">
        <w:rPr>
          <w:lang w:val="fr-BE"/>
        </w:rPr>
        <w:lastRenderedPageBreak/>
        <w:t>Bowker</w:t>
      </w:r>
      <w:proofErr w:type="spellEnd"/>
    </w:p>
    <w:p w14:paraId="4F8E1415" w14:textId="77777777" w:rsidR="003C6D77" w:rsidRPr="00DB2FA1" w:rsidRDefault="003C6D77" w:rsidP="003C6D77">
      <w:pPr>
        <w:rPr>
          <w:lang w:val="fr-BE"/>
        </w:rPr>
      </w:pPr>
      <w:r w:rsidRPr="00DB2FA1">
        <w:rPr>
          <w:lang w:val="fr-BE"/>
        </w:rPr>
        <w:t xml:space="preserve">Le **test de </w:t>
      </w:r>
      <w:proofErr w:type="spellStart"/>
      <w:r w:rsidRPr="00DB2FA1">
        <w:rPr>
          <w:lang w:val="fr-BE"/>
        </w:rPr>
        <w:t>Bowker</w:t>
      </w:r>
      <w:proofErr w:type="spellEnd"/>
      <w:r w:rsidRPr="00DB2FA1">
        <w:rPr>
          <w:lang w:val="fr-BE"/>
        </w:rPr>
        <w:t xml:space="preserve">** est une extension du test de </w:t>
      </w:r>
      <w:proofErr w:type="spellStart"/>
      <w:r w:rsidRPr="00DB2FA1">
        <w:rPr>
          <w:lang w:val="fr-BE"/>
        </w:rPr>
        <w:t>McNemar</w:t>
      </w:r>
      <w:proofErr w:type="spellEnd"/>
      <w:r w:rsidRPr="00DB2FA1">
        <w:rPr>
          <w:lang w:val="fr-BE"/>
        </w:rPr>
        <w:t xml:space="preserve"> et est spécifiquement utilisé pour tester la symétrie dans les données catégorielles appariées, ce qui le rend approprié pour votre tableau de contingence comparant la gravité de la maladie dans les jambes gauche et droite.</w:t>
      </w:r>
    </w:p>
    <w:p w14:paraId="18A55A2D" w14:textId="77777777" w:rsidR="003C6D77" w:rsidRPr="00DB2FA1" w:rsidRDefault="003C6D77" w:rsidP="003C6D77">
      <w:pPr>
        <w:rPr>
          <w:lang w:val="fr-BE"/>
        </w:rPr>
      </w:pPr>
      <w:r w:rsidRPr="00DB2FA1">
        <w:rPr>
          <w:lang w:val="fr-BE"/>
        </w:rPr>
        <w:t xml:space="preserve">1. **Statistique de </w:t>
      </w:r>
      <w:proofErr w:type="spellStart"/>
      <w:r w:rsidRPr="00DB2FA1">
        <w:rPr>
          <w:lang w:val="fr-BE"/>
        </w:rPr>
        <w:t>Bowker</w:t>
      </w:r>
      <w:proofErr w:type="spellEnd"/>
      <w:r w:rsidRPr="00DB2FA1">
        <w:rPr>
          <w:lang w:val="fr-BE"/>
        </w:rPr>
        <w:t xml:space="preserve"> (70,818)** : cette statistique de test évalue si les éléments hors diagonale du tableau de contingence sont symétriques. En d’autres termes, elle vérifie si le schéma de transition d’une catégorie à une autre (par exemple, de la gravité C3 dans la jambe gauche à C4 dans la jambe droite, contre de C4 dans la jambe gauche à C3 dans la jambe droite) est symétrique.</w:t>
      </w:r>
    </w:p>
    <w:p w14:paraId="1A811D15" w14:textId="77777777" w:rsidR="003C6D77" w:rsidRPr="00DB2FA1" w:rsidRDefault="003C6D77" w:rsidP="003C6D77">
      <w:pPr>
        <w:rPr>
          <w:lang w:val="fr-BE"/>
        </w:rPr>
      </w:pPr>
      <w:r w:rsidRPr="00DB2FA1">
        <w:rPr>
          <w:lang w:val="fr-BE"/>
        </w:rPr>
        <w:t>2. **Valeur p (2,596e-07)** : la valeur p est extrêmement faible, bien en dessous du seuil conventionnel de 0,05. Cela suggère qu’il existe une asymétrie significative entre les gravités de la maladie dans les jambes gauche et droite. En termes pratiques, cela signifie que les transitions entre les niveaux de gravité dans les jambes gauche et droite ne sont pas réparties de manière uniforme ; par exemple, si une personne présente une gravité C3 dans une jambe, la gravité dans l'autre jambe n'est pas aussi susceptible d'être C3.</w:t>
      </w:r>
    </w:p>
    <w:p w14:paraId="664572F6" w14:textId="77777777" w:rsidR="003C6D77" w:rsidRPr="00DB2FA1" w:rsidRDefault="003C6D77" w:rsidP="003C6D77">
      <w:pPr>
        <w:rPr>
          <w:lang w:val="fr-BE"/>
        </w:rPr>
      </w:pPr>
      <w:r w:rsidRPr="00DB2FA1">
        <w:rPr>
          <w:lang w:val="fr-BE"/>
        </w:rPr>
        <w:t>### Résumé de tous les tests :</w:t>
      </w:r>
    </w:p>
    <w:p w14:paraId="11583A63" w14:textId="77777777" w:rsidR="003C6D77" w:rsidRPr="00DB2FA1" w:rsidRDefault="003C6D77" w:rsidP="003C6D77">
      <w:pPr>
        <w:rPr>
          <w:lang w:val="fr-BE"/>
        </w:rPr>
      </w:pPr>
      <w:r w:rsidRPr="00DB2FA1">
        <w:rPr>
          <w:lang w:val="fr-BE"/>
        </w:rPr>
        <w:t>- **Test du chi carré** : forte association globale entre les niveaux de gravité dans les deux jambes.</w:t>
      </w:r>
    </w:p>
    <w:p w14:paraId="00C4947A" w14:textId="77777777" w:rsidR="003C6D77" w:rsidRPr="00DB2FA1" w:rsidRDefault="003C6D77" w:rsidP="003C6D77">
      <w:pPr>
        <w:rPr>
          <w:lang w:val="fr-BE"/>
        </w:rPr>
      </w:pPr>
      <w:r w:rsidRPr="00DB2FA1">
        <w:rPr>
          <w:lang w:val="fr-BE"/>
        </w:rPr>
        <w:t>- **Test de Stuart-Maxwell** : aucune différence significative dans les distributions marginales de la gravité de la maladie entre les deux jambes.</w:t>
      </w:r>
    </w:p>
    <w:p w14:paraId="1080BBC1" w14:textId="77777777" w:rsidR="003C6D77" w:rsidRPr="00DB2FA1" w:rsidRDefault="003C6D77" w:rsidP="003C6D77">
      <w:pPr>
        <w:rPr>
          <w:lang w:val="fr-BE"/>
        </w:rPr>
      </w:pPr>
      <w:r w:rsidRPr="00DB2FA1">
        <w:rPr>
          <w:lang w:val="fr-BE"/>
        </w:rPr>
        <w:t xml:space="preserve">- **Test de </w:t>
      </w:r>
      <w:proofErr w:type="spellStart"/>
      <w:r w:rsidRPr="00DB2FA1">
        <w:rPr>
          <w:lang w:val="fr-BE"/>
        </w:rPr>
        <w:t>Bowker</w:t>
      </w:r>
      <w:proofErr w:type="spellEnd"/>
      <w:r w:rsidRPr="00DB2FA1">
        <w:rPr>
          <w:lang w:val="fr-BE"/>
        </w:rPr>
        <w:t>** : asymétrie significative dans la manière dont la gravité de la maladie passe entre les jambes gauche et droite.</w:t>
      </w:r>
    </w:p>
    <w:p w14:paraId="35AF8DC4" w14:textId="77777777" w:rsidR="003C6D77" w:rsidRPr="00DB2FA1" w:rsidRDefault="003C6D77" w:rsidP="003C6D77">
      <w:pPr>
        <w:rPr>
          <w:lang w:val="fr-BE"/>
        </w:rPr>
      </w:pPr>
      <w:r w:rsidRPr="00DB2FA1">
        <w:rPr>
          <w:lang w:val="fr-BE"/>
        </w:rPr>
        <w:t>Cette combinaison de résultats suggère que même si les distributions globales de gravité dans les deux jambes sont similaires, il existe une asymétrie notable dans les schémas exacts de gravité de la maladie entre les deux jambes.</w:t>
      </w:r>
    </w:p>
    <w:p w14:paraId="2ADE7574" w14:textId="77777777" w:rsidR="003C6D77" w:rsidRPr="00DB2FA1" w:rsidRDefault="003C6D77" w:rsidP="003C6D77">
      <w:pPr>
        <w:pStyle w:val="Heading4"/>
        <w:rPr>
          <w:lang w:val="fr-BE"/>
        </w:rPr>
      </w:pPr>
      <w:r w:rsidRPr="00DB2FA1">
        <w:rPr>
          <w:lang w:val="fr-BE"/>
        </w:rPr>
        <w:t>Permutation</w:t>
      </w:r>
    </w:p>
    <w:p w14:paraId="334CABD2" w14:textId="77777777" w:rsidR="003C6D77" w:rsidRPr="00DB2FA1" w:rsidRDefault="003C6D77" w:rsidP="003C6D77">
      <w:pPr>
        <w:rPr>
          <w:lang w:val="fr-BE"/>
        </w:rPr>
      </w:pPr>
      <w:r w:rsidRPr="00DB2FA1">
        <w:rPr>
          <w:lang w:val="fr-BE"/>
        </w:rPr>
        <w:t>Le **test de permutation** est une approche non paramétrique permettant de tester l'hypothèse d'absence d'association entre les variables en calculant la statistique de test sous toutes les réaffectations possibles des données observées. Dans votre cas, il évalue l'association entre la gravité de la maladie dans les jambes gauche et droite.</w:t>
      </w:r>
    </w:p>
    <w:p w14:paraId="1F687879" w14:textId="77777777" w:rsidR="003C6D77" w:rsidRPr="00DB2FA1" w:rsidRDefault="003C6D77" w:rsidP="003C6D77">
      <w:pPr>
        <w:rPr>
          <w:lang w:val="fr-BE"/>
        </w:rPr>
      </w:pPr>
      <w:r w:rsidRPr="00DB2FA1">
        <w:rPr>
          <w:lang w:val="fr-BE"/>
        </w:rPr>
        <w:t>Voici comment interpréter les résultats :</w:t>
      </w:r>
    </w:p>
    <w:p w14:paraId="05E283FD" w14:textId="77777777" w:rsidR="003C6D77" w:rsidRPr="00DB2FA1" w:rsidRDefault="003C6D77" w:rsidP="003C6D77">
      <w:pPr>
        <w:rPr>
          <w:lang w:val="fr-BE"/>
        </w:rPr>
      </w:pPr>
      <w:r w:rsidRPr="00DB2FA1">
        <w:rPr>
          <w:lang w:val="fr-BE"/>
        </w:rPr>
        <w:t>1. **Statistique de permutation (1 076 000)** : il s'agit de la statistique de test observée calculée sur la base des données d'origine. Elle ne correspond pas directement à une statistique de test traditionnelle comme la valeur du chi carré, mais représente plutôt le résultat des permutations.</w:t>
      </w:r>
    </w:p>
    <w:p w14:paraId="5DEE4611" w14:textId="77777777" w:rsidR="003C6D77" w:rsidRPr="00DB2FA1" w:rsidRDefault="003C6D77" w:rsidP="003C6D77">
      <w:pPr>
        <w:rPr>
          <w:lang w:val="fr-BE"/>
        </w:rPr>
      </w:pPr>
      <w:r w:rsidRPr="00DB2FA1">
        <w:rPr>
          <w:lang w:val="fr-BE"/>
        </w:rPr>
        <w:t>2. **Valeur p (0,034)** : une valeur p de 0,034 est inférieure au seuil de signification couramment utilisé de 0,05, indiquant une association significative entre la gravité de la maladie dans les jambes gauche et droite. Cela confirme le rejet de l'hypothèse nulle (qui suppose l'absence d'association), suggérant que le schéma observé dans votre tableau de contingence n'est probablement pas le fruit du hasard.</w:t>
      </w:r>
    </w:p>
    <w:p w14:paraId="1902ED1E" w14:textId="77777777" w:rsidR="003C6D77" w:rsidRPr="00DB2FA1" w:rsidRDefault="003C6D77" w:rsidP="003C6D77">
      <w:pPr>
        <w:rPr>
          <w:lang w:val="fr-BE"/>
        </w:rPr>
      </w:pPr>
      <w:r w:rsidRPr="00DB2FA1">
        <w:rPr>
          <w:lang w:val="fr-BE"/>
        </w:rPr>
        <w:lastRenderedPageBreak/>
        <w:t>### Résumé avec test de permutation :</w:t>
      </w:r>
    </w:p>
    <w:p w14:paraId="204F63CE" w14:textId="77777777" w:rsidR="003C6D77" w:rsidRPr="00DB2FA1" w:rsidRDefault="003C6D77" w:rsidP="003C6D77">
      <w:pPr>
        <w:rPr>
          <w:lang w:val="fr-BE"/>
        </w:rPr>
      </w:pPr>
      <w:r w:rsidRPr="00DB2FA1">
        <w:rPr>
          <w:lang w:val="fr-BE"/>
        </w:rPr>
        <w:t>- Le **test de permutation** confirme l'association significative entre les degrés de gravité de la jambe gauche et de la jambe droite trouvée avec le test du chi carré, renforçant encore la conclusion selon laquelle les degrés de gravité de la maladie dans les deux jambes ne sont pas indépendants.</w:t>
      </w:r>
    </w:p>
    <w:p w14:paraId="20B48964" w14:textId="77777777" w:rsidR="003C6D77" w:rsidRPr="00DB2FA1" w:rsidRDefault="003C6D77" w:rsidP="003C6D77">
      <w:pPr>
        <w:rPr>
          <w:lang w:val="fr-BE"/>
        </w:rPr>
      </w:pPr>
      <w:r w:rsidRPr="00DB2FA1">
        <w:rPr>
          <w:lang w:val="fr-BE"/>
        </w:rPr>
        <w:t>- Alors que le **test du chi carré** suppose une distribution asymptotique, le **test de permutation** fournit une approche davantage axée sur les données, ce qui donne une confiance supplémentaire dans le fait que l'association observée est significative.</w:t>
      </w:r>
    </w:p>
    <w:p w14:paraId="4907739B" w14:textId="77777777" w:rsidR="003C6D77" w:rsidRPr="00DB2FA1" w:rsidRDefault="003C6D77" w:rsidP="003C6D77">
      <w:pPr>
        <w:rPr>
          <w:lang w:val="fr-BE"/>
        </w:rPr>
      </w:pPr>
      <w:r w:rsidRPr="00DB2FA1">
        <w:rPr>
          <w:lang w:val="fr-BE"/>
        </w:rPr>
        <w:t xml:space="preserve">Pris avec les résultats précédents (Chi carré, Stuart-Maxwell et </w:t>
      </w:r>
      <w:proofErr w:type="spellStart"/>
      <w:r w:rsidRPr="00DB2FA1">
        <w:rPr>
          <w:lang w:val="fr-BE"/>
        </w:rPr>
        <w:t>Bowker</w:t>
      </w:r>
      <w:proofErr w:type="spellEnd"/>
      <w:r w:rsidRPr="00DB2FA1">
        <w:rPr>
          <w:lang w:val="fr-BE"/>
        </w:rPr>
        <w:t>), ce test de permutation renforce encore la compréhension selon laquelle les degrés de gravité de la maladie entre les jambes gauche et droite sont associés mais avec une certaine asymétrie dans la façon dont les degrés de gravité passent d'une jambe à l'autre.</w:t>
      </w:r>
    </w:p>
    <w:p w14:paraId="3DEAD694" w14:textId="77777777" w:rsidR="003C6D77" w:rsidRPr="00DB2FA1" w:rsidRDefault="003C6D77" w:rsidP="003C6D77">
      <w:pPr>
        <w:pStyle w:val="Heading4"/>
        <w:rPr>
          <w:lang w:val="fr-BE"/>
        </w:rPr>
      </w:pPr>
      <w:r w:rsidRPr="00DB2FA1">
        <w:rPr>
          <w:lang w:val="fr-BE"/>
        </w:rPr>
        <w:t>Log-linéaire</w:t>
      </w:r>
    </w:p>
    <w:p w14:paraId="7536BA5D" w14:textId="77777777" w:rsidR="003C6D77" w:rsidRPr="00DB2FA1" w:rsidRDefault="003C6D77" w:rsidP="003C6D77">
      <w:pPr>
        <w:rPr>
          <w:lang w:val="fr-BE"/>
        </w:rPr>
      </w:pPr>
      <w:r w:rsidRPr="00DB2FA1">
        <w:rPr>
          <w:lang w:val="fr-BE"/>
        </w:rPr>
        <w:t>Le **test log-linéaire** est utilisé pour modéliser des données catégorielles dans des tableaux de contingence, en explorant les interactions entre les variables, dans ce cas, la gravité de la maladie dans les jambes gauche et droite. Cette approche basée sur un modèle évalue les associations entre les variables en comparant la façon dont les différents modèles s'adaptent aux données observées.</w:t>
      </w:r>
    </w:p>
    <w:p w14:paraId="4F987061" w14:textId="77777777" w:rsidR="003C6D77" w:rsidRPr="00DB2FA1" w:rsidRDefault="003C6D77" w:rsidP="003C6D77">
      <w:pPr>
        <w:rPr>
          <w:lang w:val="fr-BE"/>
        </w:rPr>
      </w:pPr>
      <w:r w:rsidRPr="00DB2FA1">
        <w:rPr>
          <w:lang w:val="fr-BE"/>
        </w:rPr>
        <w:t>### Voici ce que signifient vos résultats :</w:t>
      </w:r>
    </w:p>
    <w:p w14:paraId="261C16FA" w14:textId="77777777" w:rsidR="003C6D77" w:rsidRPr="00DB2FA1" w:rsidRDefault="003C6D77" w:rsidP="003C6D77">
      <w:pPr>
        <w:rPr>
          <w:lang w:val="fr-BE"/>
        </w:rPr>
      </w:pPr>
      <w:r w:rsidRPr="00DB2FA1">
        <w:rPr>
          <w:lang w:val="fr-BE"/>
        </w:rPr>
        <w:t>1. **Statistique log-linéaire (206,475)** : il s'agit de la statistique du rapport de vraisemblance (G²), qui mesure la façon dont les données observées s'adaptent au modèle log-linéaire. Une valeur élevée de la statistique indique que le modèle nul (en supposant qu'il n'y ait aucune association ou interaction entre la gravité de la jambe gauche et de la jambe droite) s'adapte mal, ce qui suggère la présence d'associations ou d'interactions significatives.</w:t>
      </w:r>
    </w:p>
    <w:p w14:paraId="1EAA3137" w14:textId="77777777" w:rsidR="003C6D77" w:rsidRPr="00DB2FA1" w:rsidRDefault="003C6D77" w:rsidP="003C6D77">
      <w:pPr>
        <w:rPr>
          <w:lang w:val="fr-BE"/>
        </w:rPr>
      </w:pPr>
      <w:r w:rsidRPr="00DB2FA1">
        <w:rPr>
          <w:lang w:val="fr-BE"/>
        </w:rPr>
        <w:t>2. **Valeur p (0,000e+00)** : une valeur p de 0 indique un résultat hautement significatif. Le modèle qui suppose une indépendance entre les gravités des jambes gauche et droite ne correspond pas bien aux données, ce qui implique qu'il existe une forte interaction entre les gravités de la maladie dans les deux jambes.</w:t>
      </w:r>
    </w:p>
    <w:p w14:paraId="022ECDE5" w14:textId="77777777" w:rsidR="003C6D77" w:rsidRPr="00DB2FA1" w:rsidRDefault="003C6D77" w:rsidP="003C6D77">
      <w:pPr>
        <w:rPr>
          <w:lang w:val="fr-BE"/>
        </w:rPr>
      </w:pPr>
      <w:r w:rsidRPr="00DB2FA1">
        <w:rPr>
          <w:lang w:val="fr-BE"/>
        </w:rPr>
        <w:t>3. **AIC symétrique (505)** : Le critère d'information d'</w:t>
      </w:r>
      <w:proofErr w:type="spellStart"/>
      <w:r w:rsidRPr="00DB2FA1">
        <w:rPr>
          <w:lang w:val="fr-BE"/>
        </w:rPr>
        <w:t>Akaike</w:t>
      </w:r>
      <w:proofErr w:type="spellEnd"/>
      <w:r w:rsidRPr="00DB2FA1">
        <w:rPr>
          <w:lang w:val="fr-BE"/>
        </w:rPr>
        <w:t xml:space="preserve"> (AIC) mesure la qualité de l'ajustement d'un modèle, en pénalisant la complexité du modèle (nombre de paramètres). Des valeurs AIC plus faibles indiquent un meilleur équilibre entre l'ajustement et la complexité. Le modèle symétrique suppose que les données sont symétriques en termes de distribution des gravités entre les jambes, mais avec un AIC relativement élevé, cela suggère que le modèle symétrique pourrait ne pas être le mieux adapté à vos données.</w:t>
      </w:r>
    </w:p>
    <w:p w14:paraId="589D8589" w14:textId="77777777" w:rsidR="003C6D77" w:rsidRPr="00DB2FA1" w:rsidRDefault="003C6D77" w:rsidP="003C6D77">
      <w:pPr>
        <w:rPr>
          <w:lang w:val="fr-BE"/>
        </w:rPr>
      </w:pPr>
      <w:r w:rsidRPr="00DB2FA1">
        <w:rPr>
          <w:lang w:val="fr-BE"/>
        </w:rPr>
        <w:t xml:space="preserve">4. **AIC quasi-symétrique (317)** : Le modèle quasi-symétrique autorise une certaine asymétrie dans les données (similaire à ce que le test de </w:t>
      </w:r>
      <w:proofErr w:type="spellStart"/>
      <w:r w:rsidRPr="00DB2FA1">
        <w:rPr>
          <w:lang w:val="fr-BE"/>
        </w:rPr>
        <w:t>Bowker</w:t>
      </w:r>
      <w:proofErr w:type="spellEnd"/>
      <w:r w:rsidRPr="00DB2FA1">
        <w:rPr>
          <w:lang w:val="fr-BE"/>
        </w:rPr>
        <w:t xml:space="preserve"> a identifié). Avec un AIC beaucoup plus faible (317 contre 505), ce modèle est significativement plus adapté aux données, ce qui suggère qu'il existe une certaine asymétrie dans la distribution des gravités de la maladie entre les jambes gauche et droite, même s'il existe toujours une forte association entre elles.</w:t>
      </w:r>
    </w:p>
    <w:p w14:paraId="2E18AD38" w14:textId="77777777" w:rsidR="003C6D77" w:rsidRPr="00DB2FA1" w:rsidRDefault="003C6D77" w:rsidP="003C6D77">
      <w:pPr>
        <w:rPr>
          <w:lang w:val="fr-BE"/>
        </w:rPr>
      </w:pPr>
      <w:r w:rsidRPr="00DB2FA1">
        <w:rPr>
          <w:lang w:val="fr-BE"/>
        </w:rPr>
        <w:lastRenderedPageBreak/>
        <w:t>### Résumé avec test log-linéaire :</w:t>
      </w:r>
    </w:p>
    <w:p w14:paraId="03B9FCAA" w14:textId="77777777" w:rsidR="003C6D77" w:rsidRPr="00DB2FA1" w:rsidRDefault="003C6D77" w:rsidP="003C6D77">
      <w:pPr>
        <w:rPr>
          <w:lang w:val="fr-BE"/>
        </w:rPr>
      </w:pPr>
      <w:r w:rsidRPr="00DB2FA1">
        <w:rPr>
          <w:lang w:val="fr-BE"/>
        </w:rPr>
        <w:t>- Le **test log-linéaire** montre une forte association entre les gravités de la maladie des jambes gauche et droite, similaire aux tests précédents.</w:t>
      </w:r>
    </w:p>
    <w:p w14:paraId="111EA588" w14:textId="77777777" w:rsidR="003C6D77" w:rsidRPr="00DB2FA1" w:rsidRDefault="003C6D77" w:rsidP="003C6D77">
      <w:pPr>
        <w:rPr>
          <w:lang w:val="fr-BE"/>
        </w:rPr>
      </w:pPr>
      <w:r w:rsidRPr="00DB2FA1">
        <w:rPr>
          <w:lang w:val="fr-BE"/>
        </w:rPr>
        <w:t>- La comparaison entre les modèles **symétrique** et **quasi-symétrique** (valeurs AIC) indique qu'il existe une asymétrie dans la distribution des gravités de la maladie entre les jambes gauche et droite, le modèle quasi-symétrique s'adaptant beaucoup mieux aux données.</w:t>
      </w:r>
    </w:p>
    <w:p w14:paraId="5FC1067B" w14:textId="77777777" w:rsidR="003C6D77" w:rsidRPr="00DB2FA1" w:rsidRDefault="003C6D77" w:rsidP="003C6D77">
      <w:pPr>
        <w:rPr>
          <w:lang w:val="fr-BE"/>
        </w:rPr>
      </w:pPr>
      <w:r w:rsidRPr="00DB2FA1">
        <w:rPr>
          <w:lang w:val="fr-BE"/>
        </w:rPr>
        <w:t xml:space="preserve">Ainsi, cela confirme que même s'il existe une forte association, le schéma de gravité de la maladie n'est pas parfaitement symétrique entre les jambes, ce qui correspond aux résultats du **test de </w:t>
      </w:r>
      <w:proofErr w:type="spellStart"/>
      <w:r w:rsidRPr="00DB2FA1">
        <w:rPr>
          <w:lang w:val="fr-BE"/>
        </w:rPr>
        <w:t>Bowker</w:t>
      </w:r>
      <w:proofErr w:type="spellEnd"/>
      <w:r w:rsidRPr="00DB2FA1">
        <w:rPr>
          <w:lang w:val="fr-BE"/>
        </w:rPr>
        <w:t>** et du **test de Stuart-Maxwell**.</w:t>
      </w:r>
    </w:p>
    <w:p w14:paraId="0B227FBE" w14:textId="77777777" w:rsidR="003C6D77" w:rsidRPr="00DB2FA1" w:rsidRDefault="003C6D77" w:rsidP="003C6D77">
      <w:pPr>
        <w:pStyle w:val="Heading4"/>
        <w:rPr>
          <w:lang w:val="fr-BE"/>
        </w:rPr>
      </w:pPr>
      <w:proofErr w:type="spellStart"/>
      <w:r w:rsidRPr="00DB2FA1">
        <w:rPr>
          <w:lang w:val="fr-BE"/>
        </w:rPr>
        <w:t>Cohen’s</w:t>
      </w:r>
      <w:proofErr w:type="spellEnd"/>
      <w:r w:rsidRPr="00DB2FA1">
        <w:rPr>
          <w:lang w:val="fr-BE"/>
        </w:rPr>
        <w:t xml:space="preserve"> Kappa</w:t>
      </w:r>
    </w:p>
    <w:p w14:paraId="458B5472" w14:textId="77777777" w:rsidR="003C6D77" w:rsidRPr="00DB2FA1" w:rsidRDefault="003C6D77" w:rsidP="003C6D77">
      <w:pPr>
        <w:rPr>
          <w:lang w:val="fr-BE"/>
        </w:rPr>
      </w:pPr>
      <w:r w:rsidRPr="00DB2FA1">
        <w:rPr>
          <w:lang w:val="fr-BE"/>
        </w:rPr>
        <w:t>La statistique **Kappa de Cohen** est une mesure de la concordance entre deux évaluateurs (dans votre cas, les jambes gauche et droite) lors de la catégorisation des éléments (la gravité de la maladie). Elle tient compte de la concordance qui se produit par hasard, offrant une vue plus nuancée de la concordance qu'un simple pourcentage de concordance.</w:t>
      </w:r>
    </w:p>
    <w:p w14:paraId="0D336AA4" w14:textId="77777777" w:rsidR="003C6D77" w:rsidRPr="00DB2FA1" w:rsidRDefault="003C6D77" w:rsidP="003C6D77">
      <w:pPr>
        <w:rPr>
          <w:lang w:val="fr-BE"/>
        </w:rPr>
      </w:pPr>
      <w:r w:rsidRPr="00DB2FA1">
        <w:rPr>
          <w:lang w:val="fr-BE"/>
        </w:rPr>
        <w:t>### Interprétation de vos résultats Kappa de Cohen :</w:t>
      </w:r>
    </w:p>
    <w:p w14:paraId="088EC529" w14:textId="77777777" w:rsidR="003C6D77" w:rsidRPr="00DB2FA1" w:rsidRDefault="003C6D77" w:rsidP="003C6D77">
      <w:pPr>
        <w:rPr>
          <w:lang w:val="fr-BE"/>
        </w:rPr>
      </w:pPr>
      <w:r w:rsidRPr="00DB2FA1">
        <w:rPr>
          <w:lang w:val="fr-BE"/>
        </w:rPr>
        <w:t>1. **Kappa de Cohen (0,0991)** : cette valeur suggère un **faible niveau de concordance** entre les gravités de la maladie de la jambe gauche et de la jambe droite au-delà de ce que l'on pourrait attendre du hasard. La statistique Kappa varie de -1 à 1 :</w:t>
      </w:r>
    </w:p>
    <w:p w14:paraId="682E767B" w14:textId="77777777" w:rsidR="003C6D77" w:rsidRPr="00DB2FA1" w:rsidRDefault="003C6D77" w:rsidP="003C6D77">
      <w:pPr>
        <w:rPr>
          <w:lang w:val="fr-BE"/>
        </w:rPr>
      </w:pPr>
      <w:r w:rsidRPr="00DB2FA1">
        <w:rPr>
          <w:lang w:val="fr-BE"/>
        </w:rPr>
        <w:t>- Les valeurs proches de 1 indiquent une forte concordance.</w:t>
      </w:r>
    </w:p>
    <w:p w14:paraId="59843C8D" w14:textId="77777777" w:rsidR="003C6D77" w:rsidRPr="00DB2FA1" w:rsidRDefault="003C6D77" w:rsidP="003C6D77">
      <w:pPr>
        <w:rPr>
          <w:lang w:val="fr-BE"/>
        </w:rPr>
      </w:pPr>
      <w:r w:rsidRPr="00DB2FA1">
        <w:rPr>
          <w:lang w:val="fr-BE"/>
        </w:rPr>
        <w:t>- Les valeurs proches de 0 suggèrent que la concordance n'est pas meilleure que le hasard.</w:t>
      </w:r>
    </w:p>
    <w:p w14:paraId="4113CE54" w14:textId="77777777" w:rsidR="003C6D77" w:rsidRPr="00DB2FA1" w:rsidRDefault="003C6D77" w:rsidP="003C6D77">
      <w:pPr>
        <w:rPr>
          <w:lang w:val="fr-BE"/>
        </w:rPr>
      </w:pPr>
      <w:r w:rsidRPr="00DB2FA1">
        <w:rPr>
          <w:lang w:val="fr-BE"/>
        </w:rPr>
        <w:t>- Les valeurs négatives indiquent un désaccord.</w:t>
      </w:r>
    </w:p>
    <w:p w14:paraId="2FDF55F1" w14:textId="77777777" w:rsidR="003C6D77" w:rsidRPr="00DB2FA1" w:rsidRDefault="003C6D77" w:rsidP="003C6D77">
      <w:pPr>
        <w:rPr>
          <w:lang w:val="fr-BE"/>
        </w:rPr>
      </w:pPr>
      <w:r w:rsidRPr="00DB2FA1">
        <w:rPr>
          <w:lang w:val="fr-BE"/>
        </w:rPr>
        <w:t>Un Kappa de 0,0991 indique qu'il n'y a qu'une légère concordance entre les gravités de l'insuffisance veineuse dans les jambes gauche et droite.</w:t>
      </w:r>
    </w:p>
    <w:p w14:paraId="25F0C7D5" w14:textId="77777777" w:rsidR="003C6D77" w:rsidRPr="00DB2FA1" w:rsidRDefault="003C6D77" w:rsidP="003C6D77">
      <w:pPr>
        <w:rPr>
          <w:lang w:val="fr-BE"/>
        </w:rPr>
      </w:pPr>
    </w:p>
    <w:p w14:paraId="212F0295" w14:textId="77777777" w:rsidR="003C6D77" w:rsidRPr="00DB2FA1" w:rsidRDefault="003C6D77" w:rsidP="003C6D77">
      <w:pPr>
        <w:rPr>
          <w:lang w:val="fr-BE"/>
        </w:rPr>
      </w:pPr>
      <w:r w:rsidRPr="00DB2FA1">
        <w:rPr>
          <w:lang w:val="fr-BE"/>
        </w:rPr>
        <w:t>2. **P-value (0,0)** : une valeur p de 0 indique que ce résultat est statistiquement significatif. Cela signifie que la légère concordance que vous voyez est toujours significativement meilleure que ce à quoi on pourrait s'attendre par hasard.</w:t>
      </w:r>
    </w:p>
    <w:p w14:paraId="2382DD8E" w14:textId="77777777" w:rsidR="003C6D77" w:rsidRPr="00DB2FA1" w:rsidRDefault="003C6D77" w:rsidP="003C6D77">
      <w:pPr>
        <w:rPr>
          <w:lang w:val="fr-BE"/>
        </w:rPr>
      </w:pPr>
      <w:r w:rsidRPr="00DB2FA1">
        <w:rPr>
          <w:lang w:val="fr-BE"/>
        </w:rPr>
        <w:t>### Résumé avec le Kappa de Cohen :</w:t>
      </w:r>
    </w:p>
    <w:p w14:paraId="6E7A58BD" w14:textId="77777777" w:rsidR="003C6D77" w:rsidRPr="00DB2FA1" w:rsidRDefault="003C6D77" w:rsidP="003C6D77">
      <w:pPr>
        <w:rPr>
          <w:lang w:val="fr-BE"/>
        </w:rPr>
      </w:pPr>
      <w:r w:rsidRPr="00DB2FA1">
        <w:rPr>
          <w:lang w:val="fr-BE"/>
        </w:rPr>
        <w:t>- Malgré l'association significative entre les gravités de la maladie de la jambe gauche et de la jambe droite montrée par les autres tests, le **Kappa de Cohen n'indique qu'une légère concordance** entre les deux jambes.</w:t>
      </w:r>
    </w:p>
    <w:p w14:paraId="66AB47CA" w14:textId="77777777" w:rsidR="003C6D77" w:rsidRPr="00DB2FA1" w:rsidRDefault="003C6D77" w:rsidP="003C6D77">
      <w:pPr>
        <w:rPr>
          <w:lang w:val="fr-BE"/>
        </w:rPr>
      </w:pPr>
      <w:r w:rsidRPr="00DB2FA1">
        <w:rPr>
          <w:lang w:val="fr-BE"/>
        </w:rPr>
        <w:t>- Le fait que le Kappa soit faible, même s'il existe une valeur p statistiquement significative, suggère que même s'il existe une certaine association entre les gravités de la maladie dans les jambes, elles ne sont pas étroitement alignées d'une manière qui indiquerait une forte concordance dans leurs classifications.</w:t>
      </w:r>
    </w:p>
    <w:p w14:paraId="53EDF769" w14:textId="77777777" w:rsidR="003C6D77" w:rsidRPr="00DB2FA1" w:rsidRDefault="003C6D77" w:rsidP="003C6D77">
      <w:pPr>
        <w:rPr>
          <w:lang w:val="fr-BE"/>
        </w:rPr>
      </w:pPr>
      <w:r w:rsidRPr="00DB2FA1">
        <w:rPr>
          <w:lang w:val="fr-BE"/>
        </w:rPr>
        <w:lastRenderedPageBreak/>
        <w:t>En combinaison avec les **tests de Stuart-Maxwell** et **</w:t>
      </w:r>
      <w:proofErr w:type="spellStart"/>
      <w:r w:rsidRPr="00DB2FA1">
        <w:rPr>
          <w:lang w:val="fr-BE"/>
        </w:rPr>
        <w:t>Bowker</w:t>
      </w:r>
      <w:proofErr w:type="spellEnd"/>
      <w:r w:rsidRPr="00DB2FA1">
        <w:rPr>
          <w:lang w:val="fr-BE"/>
        </w:rPr>
        <w:t>**, ce résultat s'aligne sur l'idée selon laquelle, même si les gravités de la maladie des jambes sont associées, il existe une asymétrie significative et la concordance n'est pas forte.</w:t>
      </w:r>
    </w:p>
    <w:p w14:paraId="6B39479D" w14:textId="77777777" w:rsidR="003C6D77" w:rsidRPr="00DB2FA1" w:rsidRDefault="003C6D77" w:rsidP="003C6D77">
      <w:pPr>
        <w:pStyle w:val="Heading4"/>
        <w:rPr>
          <w:lang w:val="fr-BE"/>
        </w:rPr>
      </w:pPr>
      <w:r w:rsidRPr="00DB2FA1">
        <w:rPr>
          <w:lang w:val="fr-BE"/>
        </w:rPr>
        <w:t>Synthèse</w:t>
      </w:r>
    </w:p>
    <w:p w14:paraId="0F7D5563" w14:textId="77777777" w:rsidR="003C6D77" w:rsidRPr="00DB2FA1" w:rsidRDefault="003C6D77" w:rsidP="003C6D77">
      <w:pPr>
        <w:rPr>
          <w:lang w:val="fr-BE"/>
        </w:rPr>
      </w:pPr>
      <w:r w:rsidRPr="00DB2FA1">
        <w:rPr>
          <w:lang w:val="fr-BE"/>
        </w:rPr>
        <w:t>### Synthèse Comparative des Tests</w:t>
      </w:r>
    </w:p>
    <w:p w14:paraId="56417A79" w14:textId="77777777" w:rsidR="003C6D77" w:rsidRPr="00DB2FA1" w:rsidRDefault="003C6D77" w:rsidP="003C6D77">
      <w:pPr>
        <w:rPr>
          <w:lang w:val="fr-BE"/>
        </w:rPr>
      </w:pPr>
    </w:p>
    <w:p w14:paraId="2904670C" w14:textId="77777777" w:rsidR="003C6D77" w:rsidRPr="00DB2FA1" w:rsidRDefault="003C6D77" w:rsidP="003C6D77">
      <w:pPr>
        <w:rPr>
          <w:lang w:val="fr-BE"/>
        </w:rPr>
      </w:pPr>
      <w:r w:rsidRPr="00DB2FA1">
        <w:rPr>
          <w:lang w:val="fr-BE"/>
        </w:rPr>
        <w:t>L'analyse de votre tableau de contingence concernant les classes CEAP de l'insuffisance veineuse dans les jambes gauche et droite repose sur plusieurs tests statistiques. Voici une synthèse comparative des différents tests appliqués à vos données :</w:t>
      </w:r>
    </w:p>
    <w:p w14:paraId="28F21133" w14:textId="77777777" w:rsidR="003C6D77" w:rsidRPr="00DB2FA1" w:rsidRDefault="003C6D77" w:rsidP="003C6D77">
      <w:pPr>
        <w:rPr>
          <w:lang w:val="fr-BE"/>
        </w:rPr>
      </w:pPr>
    </w:p>
    <w:p w14:paraId="698AA332" w14:textId="77777777" w:rsidR="003C6D77" w:rsidRPr="00DB2FA1" w:rsidRDefault="003C6D77" w:rsidP="003C6D77">
      <w:pPr>
        <w:rPr>
          <w:lang w:val="fr-BE"/>
        </w:rPr>
      </w:pPr>
      <w:r w:rsidRPr="00DB2FA1">
        <w:rPr>
          <w:lang w:val="fr-BE"/>
        </w:rPr>
        <w:t>---</w:t>
      </w:r>
    </w:p>
    <w:p w14:paraId="06A3B4EC" w14:textId="77777777" w:rsidR="003C6D77" w:rsidRPr="00DB2FA1" w:rsidRDefault="003C6D77" w:rsidP="003C6D77">
      <w:pPr>
        <w:rPr>
          <w:lang w:val="fr-BE"/>
        </w:rPr>
      </w:pPr>
    </w:p>
    <w:p w14:paraId="51606998" w14:textId="77777777" w:rsidR="003C6D77" w:rsidRPr="00DB2FA1" w:rsidRDefault="003C6D77" w:rsidP="003C6D77">
      <w:pPr>
        <w:rPr>
          <w:lang w:val="fr-BE"/>
        </w:rPr>
      </w:pPr>
      <w:r w:rsidRPr="00DB2FA1">
        <w:rPr>
          <w:lang w:val="fr-BE"/>
        </w:rPr>
        <w:t>### 1. **Test du Khi-carré**</w:t>
      </w:r>
    </w:p>
    <w:p w14:paraId="7ABFDE55" w14:textId="77777777" w:rsidR="003C6D77" w:rsidRPr="00DB2FA1" w:rsidRDefault="003C6D77" w:rsidP="003C6D77">
      <w:pPr>
        <w:rPr>
          <w:lang w:val="fr-BE"/>
        </w:rPr>
      </w:pPr>
      <w:r w:rsidRPr="00DB2FA1">
        <w:rPr>
          <w:lang w:val="fr-BE"/>
        </w:rPr>
        <w:t>- **Statistique** : 217.749</w:t>
      </w:r>
    </w:p>
    <w:p w14:paraId="2DC15539" w14:textId="77777777" w:rsidR="003C6D77" w:rsidRPr="00DB2FA1" w:rsidRDefault="003C6D77" w:rsidP="003C6D77">
      <w:pPr>
        <w:rPr>
          <w:lang w:val="fr-BE"/>
        </w:rPr>
      </w:pPr>
      <w:r w:rsidRPr="00DB2FA1">
        <w:rPr>
          <w:lang w:val="fr-BE"/>
        </w:rPr>
        <w:t>- **P-value** : 7.343e-28</w:t>
      </w:r>
    </w:p>
    <w:p w14:paraId="6CEF2660" w14:textId="77777777" w:rsidR="003C6D77" w:rsidRPr="00DB2FA1" w:rsidRDefault="003C6D77" w:rsidP="003C6D77">
      <w:pPr>
        <w:rPr>
          <w:lang w:val="fr-BE"/>
        </w:rPr>
      </w:pPr>
      <w:r w:rsidRPr="00DB2FA1">
        <w:rPr>
          <w:lang w:val="fr-BE"/>
        </w:rPr>
        <w:t>- **Interprétation** :</w:t>
      </w:r>
    </w:p>
    <w:p w14:paraId="2DA01355" w14:textId="77777777" w:rsidR="003C6D77" w:rsidRPr="00DB2FA1" w:rsidRDefault="003C6D77" w:rsidP="003C6D77">
      <w:pPr>
        <w:rPr>
          <w:lang w:val="fr-BE"/>
        </w:rPr>
      </w:pPr>
      <w:r w:rsidRPr="00DB2FA1">
        <w:rPr>
          <w:lang w:val="fr-BE"/>
        </w:rPr>
        <w:t>- Ce test évalue l’association globale entre les sévérités de l'insuffisance veineuse dans la jambe gauche et la jambe droite.</w:t>
      </w:r>
    </w:p>
    <w:p w14:paraId="7112716D" w14:textId="77777777" w:rsidR="003C6D77" w:rsidRPr="00DB2FA1" w:rsidRDefault="003C6D77" w:rsidP="003C6D77">
      <w:pPr>
        <w:rPr>
          <w:lang w:val="fr-BE"/>
        </w:rPr>
      </w:pPr>
      <w:r w:rsidRPr="00DB2FA1">
        <w:rPr>
          <w:lang w:val="fr-BE"/>
        </w:rPr>
        <w:t>- La statistique élevée et la p-value très faible indiquent une forte association entre les deux jambes, rejetant l'hypothèse d'indépendance. Cela signifie que les niveaux de sévérité dans les jambes gauche et droite ne sont pas distribués de manière aléatoire et sont étroitement liés.</w:t>
      </w:r>
    </w:p>
    <w:p w14:paraId="6B9662B9" w14:textId="77777777" w:rsidR="003C6D77" w:rsidRPr="00DB2FA1" w:rsidRDefault="003C6D77" w:rsidP="003C6D77">
      <w:pPr>
        <w:rPr>
          <w:lang w:val="fr-BE"/>
        </w:rPr>
      </w:pPr>
    </w:p>
    <w:p w14:paraId="0356446D" w14:textId="77777777" w:rsidR="003C6D77" w:rsidRPr="00DB2FA1" w:rsidRDefault="003C6D77" w:rsidP="003C6D77">
      <w:pPr>
        <w:rPr>
          <w:lang w:val="fr-BE"/>
        </w:rPr>
      </w:pPr>
      <w:r w:rsidRPr="00DB2FA1">
        <w:rPr>
          <w:lang w:val="fr-BE"/>
        </w:rPr>
        <w:t>---</w:t>
      </w:r>
    </w:p>
    <w:p w14:paraId="1F8BCEC2" w14:textId="77777777" w:rsidR="003C6D77" w:rsidRPr="00DB2FA1" w:rsidRDefault="003C6D77" w:rsidP="003C6D77">
      <w:pPr>
        <w:rPr>
          <w:lang w:val="fr-BE"/>
        </w:rPr>
      </w:pPr>
    </w:p>
    <w:p w14:paraId="5187B50D" w14:textId="77777777" w:rsidR="003C6D77" w:rsidRPr="00DB2FA1" w:rsidRDefault="003C6D77" w:rsidP="003C6D77">
      <w:pPr>
        <w:rPr>
          <w:lang w:val="fr-BE"/>
        </w:rPr>
      </w:pPr>
      <w:r w:rsidRPr="00DB2FA1">
        <w:rPr>
          <w:lang w:val="fr-BE"/>
        </w:rPr>
        <w:t>### 2. **Test de Stuart-Maxwell**</w:t>
      </w:r>
    </w:p>
    <w:p w14:paraId="5E39A5FD" w14:textId="77777777" w:rsidR="003C6D77" w:rsidRPr="00DB2FA1" w:rsidRDefault="003C6D77" w:rsidP="003C6D77">
      <w:pPr>
        <w:rPr>
          <w:lang w:val="fr-BE"/>
        </w:rPr>
      </w:pPr>
      <w:r w:rsidRPr="00DB2FA1">
        <w:rPr>
          <w:lang w:val="fr-BE"/>
        </w:rPr>
        <w:t>- **Statistique** : 9.260</w:t>
      </w:r>
    </w:p>
    <w:p w14:paraId="64A1B4D2" w14:textId="77777777" w:rsidR="003C6D77" w:rsidRPr="00DB2FA1" w:rsidRDefault="003C6D77" w:rsidP="003C6D77">
      <w:pPr>
        <w:rPr>
          <w:lang w:val="fr-BE"/>
        </w:rPr>
      </w:pPr>
      <w:r w:rsidRPr="00DB2FA1">
        <w:rPr>
          <w:lang w:val="fr-BE"/>
        </w:rPr>
        <w:t>- **P-value** : 0.159</w:t>
      </w:r>
    </w:p>
    <w:p w14:paraId="2AA2DB4B" w14:textId="77777777" w:rsidR="003C6D77" w:rsidRPr="00DB2FA1" w:rsidRDefault="003C6D77" w:rsidP="003C6D77">
      <w:pPr>
        <w:rPr>
          <w:lang w:val="fr-BE"/>
        </w:rPr>
      </w:pPr>
      <w:r w:rsidRPr="00DB2FA1">
        <w:rPr>
          <w:lang w:val="fr-BE"/>
        </w:rPr>
        <w:t>- **Interprétation** :</w:t>
      </w:r>
    </w:p>
    <w:p w14:paraId="44C3A184" w14:textId="77777777" w:rsidR="003C6D77" w:rsidRPr="00DB2FA1" w:rsidRDefault="003C6D77" w:rsidP="003C6D77">
      <w:pPr>
        <w:rPr>
          <w:lang w:val="fr-BE"/>
        </w:rPr>
      </w:pPr>
      <w:r w:rsidRPr="00DB2FA1">
        <w:rPr>
          <w:lang w:val="fr-BE"/>
        </w:rPr>
        <w:t>- Ce test examine l’homogénéité marginale, c'est-à-dire s’il y a une différence dans la distribution marginale des sévérités entre les jambes gauche et droite.</w:t>
      </w:r>
    </w:p>
    <w:p w14:paraId="2018138E" w14:textId="77777777" w:rsidR="003C6D77" w:rsidRPr="00DB2FA1" w:rsidRDefault="003C6D77" w:rsidP="003C6D77">
      <w:pPr>
        <w:rPr>
          <w:lang w:val="fr-BE"/>
        </w:rPr>
      </w:pPr>
      <w:r w:rsidRPr="00DB2FA1">
        <w:rPr>
          <w:lang w:val="fr-BE"/>
        </w:rPr>
        <w:t xml:space="preserve">- Avec une p-value de 0.159, le test suggère qu'il n'y a pas de différence significative entre la répartition globale des sévérités dans les deux jambes. Bien qu'il y ait une association (comme </w:t>
      </w:r>
      <w:r w:rsidRPr="00DB2FA1">
        <w:rPr>
          <w:lang w:val="fr-BE"/>
        </w:rPr>
        <w:lastRenderedPageBreak/>
        <w:t>révélé par le Khi-carré), les distributions marginales de gravité sont globalement similaires entre les jambes.</w:t>
      </w:r>
    </w:p>
    <w:p w14:paraId="56B2F6D1" w14:textId="77777777" w:rsidR="003C6D77" w:rsidRPr="00DB2FA1" w:rsidRDefault="003C6D77" w:rsidP="003C6D77">
      <w:pPr>
        <w:rPr>
          <w:lang w:val="fr-BE"/>
        </w:rPr>
      </w:pPr>
    </w:p>
    <w:p w14:paraId="2AB38DAA" w14:textId="77777777" w:rsidR="003C6D77" w:rsidRPr="00DB2FA1" w:rsidRDefault="003C6D77" w:rsidP="003C6D77">
      <w:pPr>
        <w:rPr>
          <w:lang w:val="fr-BE"/>
        </w:rPr>
      </w:pPr>
      <w:r w:rsidRPr="00DB2FA1">
        <w:rPr>
          <w:lang w:val="fr-BE"/>
        </w:rPr>
        <w:t>---</w:t>
      </w:r>
    </w:p>
    <w:p w14:paraId="454E6F26" w14:textId="77777777" w:rsidR="003C6D77" w:rsidRPr="00DB2FA1" w:rsidRDefault="003C6D77" w:rsidP="003C6D77">
      <w:pPr>
        <w:rPr>
          <w:lang w:val="fr-BE"/>
        </w:rPr>
      </w:pPr>
    </w:p>
    <w:p w14:paraId="6D0AEE14" w14:textId="77777777" w:rsidR="003C6D77" w:rsidRPr="00DB2FA1" w:rsidRDefault="003C6D77" w:rsidP="003C6D77">
      <w:pPr>
        <w:rPr>
          <w:lang w:val="fr-BE"/>
        </w:rPr>
      </w:pPr>
      <w:r w:rsidRPr="00DB2FA1">
        <w:rPr>
          <w:lang w:val="fr-BE"/>
        </w:rPr>
        <w:t xml:space="preserve">### 3. **Test de </w:t>
      </w:r>
      <w:proofErr w:type="spellStart"/>
      <w:r w:rsidRPr="00DB2FA1">
        <w:rPr>
          <w:lang w:val="fr-BE"/>
        </w:rPr>
        <w:t>Bowker</w:t>
      </w:r>
      <w:proofErr w:type="spellEnd"/>
      <w:r w:rsidRPr="00DB2FA1">
        <w:rPr>
          <w:lang w:val="fr-BE"/>
        </w:rPr>
        <w:t>**</w:t>
      </w:r>
    </w:p>
    <w:p w14:paraId="575C56F9" w14:textId="77777777" w:rsidR="003C6D77" w:rsidRPr="00DB2FA1" w:rsidRDefault="003C6D77" w:rsidP="003C6D77">
      <w:pPr>
        <w:rPr>
          <w:lang w:val="fr-BE"/>
        </w:rPr>
      </w:pPr>
      <w:r w:rsidRPr="00DB2FA1">
        <w:rPr>
          <w:lang w:val="fr-BE"/>
        </w:rPr>
        <w:t>- **Statistique** : 70.818</w:t>
      </w:r>
    </w:p>
    <w:p w14:paraId="0C8162E8" w14:textId="77777777" w:rsidR="003C6D77" w:rsidRPr="00DB2FA1" w:rsidRDefault="003C6D77" w:rsidP="003C6D77">
      <w:pPr>
        <w:rPr>
          <w:lang w:val="fr-BE"/>
        </w:rPr>
      </w:pPr>
      <w:r w:rsidRPr="00DB2FA1">
        <w:rPr>
          <w:lang w:val="fr-BE"/>
        </w:rPr>
        <w:t>- **P-value** : 2.596e-07</w:t>
      </w:r>
    </w:p>
    <w:p w14:paraId="5ABC0697" w14:textId="77777777" w:rsidR="003C6D77" w:rsidRPr="00DB2FA1" w:rsidRDefault="003C6D77" w:rsidP="003C6D77">
      <w:pPr>
        <w:rPr>
          <w:lang w:val="fr-BE"/>
        </w:rPr>
      </w:pPr>
      <w:r w:rsidRPr="00DB2FA1">
        <w:rPr>
          <w:lang w:val="fr-BE"/>
        </w:rPr>
        <w:t>- **Interprétation** :</w:t>
      </w:r>
    </w:p>
    <w:p w14:paraId="7A55C46A" w14:textId="77777777" w:rsidR="003C6D77" w:rsidRPr="00DB2FA1" w:rsidRDefault="003C6D77" w:rsidP="003C6D77">
      <w:pPr>
        <w:rPr>
          <w:lang w:val="fr-BE"/>
        </w:rPr>
      </w:pPr>
      <w:r w:rsidRPr="00DB2FA1">
        <w:rPr>
          <w:lang w:val="fr-BE"/>
        </w:rPr>
        <w:t xml:space="preserve">- Le test de </w:t>
      </w:r>
      <w:proofErr w:type="spellStart"/>
      <w:r w:rsidRPr="00DB2FA1">
        <w:rPr>
          <w:lang w:val="fr-BE"/>
        </w:rPr>
        <w:t>Bowker</w:t>
      </w:r>
      <w:proofErr w:type="spellEnd"/>
      <w:r w:rsidRPr="00DB2FA1">
        <w:rPr>
          <w:lang w:val="fr-BE"/>
        </w:rPr>
        <w:t xml:space="preserve"> est utilisé pour tester la symétrie des données. Il vérifie si les transitions entre les classes CEAP des jambes gauche et droite sont symétriques.</w:t>
      </w:r>
    </w:p>
    <w:p w14:paraId="475D167C" w14:textId="77777777" w:rsidR="003C6D77" w:rsidRPr="00DB2FA1" w:rsidRDefault="003C6D77" w:rsidP="003C6D77">
      <w:pPr>
        <w:rPr>
          <w:lang w:val="fr-BE"/>
        </w:rPr>
      </w:pPr>
      <w:r w:rsidRPr="00DB2FA1">
        <w:rPr>
          <w:lang w:val="fr-BE"/>
        </w:rPr>
        <w:t>- La statistique élevée et la p-value très faible montrent une **asymétrie significative** dans les transitions entre les sévérités des jambes gauche et droite. Cela suggère que la répartition des niveaux de sévérité n’est pas identique dans les deux jambes.</w:t>
      </w:r>
    </w:p>
    <w:p w14:paraId="5934762D" w14:textId="77777777" w:rsidR="003C6D77" w:rsidRPr="00DB2FA1" w:rsidRDefault="003C6D77" w:rsidP="003C6D77">
      <w:pPr>
        <w:rPr>
          <w:lang w:val="fr-BE"/>
        </w:rPr>
      </w:pPr>
    </w:p>
    <w:p w14:paraId="4CA6821A" w14:textId="77777777" w:rsidR="003C6D77" w:rsidRPr="00DB2FA1" w:rsidRDefault="003C6D77" w:rsidP="003C6D77">
      <w:pPr>
        <w:rPr>
          <w:lang w:val="fr-BE"/>
        </w:rPr>
      </w:pPr>
      <w:r w:rsidRPr="00DB2FA1">
        <w:rPr>
          <w:lang w:val="fr-BE"/>
        </w:rPr>
        <w:t>---</w:t>
      </w:r>
    </w:p>
    <w:p w14:paraId="2AD9EC8C" w14:textId="77777777" w:rsidR="003C6D77" w:rsidRPr="00DB2FA1" w:rsidRDefault="003C6D77" w:rsidP="003C6D77">
      <w:pPr>
        <w:rPr>
          <w:lang w:val="fr-BE"/>
        </w:rPr>
      </w:pPr>
    </w:p>
    <w:p w14:paraId="05548D2E" w14:textId="77777777" w:rsidR="003C6D77" w:rsidRPr="00DB2FA1" w:rsidRDefault="003C6D77" w:rsidP="003C6D77">
      <w:pPr>
        <w:rPr>
          <w:lang w:val="fr-BE"/>
        </w:rPr>
      </w:pPr>
      <w:r w:rsidRPr="00DB2FA1">
        <w:rPr>
          <w:lang w:val="fr-BE"/>
        </w:rPr>
        <w:t>### 4. **Test de permutation**</w:t>
      </w:r>
    </w:p>
    <w:p w14:paraId="17B8DAC8" w14:textId="77777777" w:rsidR="003C6D77" w:rsidRPr="00DB2FA1" w:rsidRDefault="003C6D77" w:rsidP="003C6D77">
      <w:pPr>
        <w:rPr>
          <w:lang w:val="fr-BE"/>
        </w:rPr>
      </w:pPr>
      <w:r w:rsidRPr="00DB2FA1">
        <w:rPr>
          <w:lang w:val="fr-BE"/>
        </w:rPr>
        <w:t>- **Statistique** : 1076.000</w:t>
      </w:r>
    </w:p>
    <w:p w14:paraId="29ADDF8F" w14:textId="77777777" w:rsidR="003C6D77" w:rsidRPr="00DB2FA1" w:rsidRDefault="003C6D77" w:rsidP="003C6D77">
      <w:pPr>
        <w:rPr>
          <w:lang w:val="fr-BE"/>
        </w:rPr>
      </w:pPr>
      <w:r w:rsidRPr="00DB2FA1">
        <w:rPr>
          <w:lang w:val="fr-BE"/>
        </w:rPr>
        <w:t>- **P-value** : 0.034</w:t>
      </w:r>
    </w:p>
    <w:p w14:paraId="0E662D92" w14:textId="77777777" w:rsidR="003C6D77" w:rsidRPr="00DB2FA1" w:rsidRDefault="003C6D77" w:rsidP="003C6D77">
      <w:pPr>
        <w:rPr>
          <w:lang w:val="fr-BE"/>
        </w:rPr>
      </w:pPr>
      <w:r w:rsidRPr="00DB2FA1">
        <w:rPr>
          <w:lang w:val="fr-BE"/>
        </w:rPr>
        <w:t>- **Interprétation** :</w:t>
      </w:r>
    </w:p>
    <w:p w14:paraId="00EEEB7F" w14:textId="77777777" w:rsidR="003C6D77" w:rsidRPr="00DB2FA1" w:rsidRDefault="003C6D77" w:rsidP="003C6D77">
      <w:pPr>
        <w:rPr>
          <w:lang w:val="fr-BE"/>
        </w:rPr>
      </w:pPr>
      <w:r w:rsidRPr="00DB2FA1">
        <w:rPr>
          <w:lang w:val="fr-BE"/>
        </w:rPr>
        <w:t>- Le test de permutation est un test non paramétrique qui vérifie si l'association entre les variables observées pourrait être due au hasard.</w:t>
      </w:r>
    </w:p>
    <w:p w14:paraId="68CD161D" w14:textId="77777777" w:rsidR="003C6D77" w:rsidRPr="00DB2FA1" w:rsidRDefault="003C6D77" w:rsidP="003C6D77">
      <w:pPr>
        <w:rPr>
          <w:lang w:val="fr-BE"/>
        </w:rPr>
      </w:pPr>
      <w:r w:rsidRPr="00DB2FA1">
        <w:rPr>
          <w:lang w:val="fr-BE"/>
        </w:rPr>
        <w:t>- Une p-value de 0.034 indique une **association significative** entre les sévérités dans les jambes gauche et droite, confirmant les résultats du test du Khi-carré. Ce test, plus robuste et moins dépendant des hypothèses, soutient l'idée que la relation observée entre les deux jambes est réelle et non due au hasard.</w:t>
      </w:r>
    </w:p>
    <w:p w14:paraId="1ED65278" w14:textId="77777777" w:rsidR="003C6D77" w:rsidRPr="00DB2FA1" w:rsidRDefault="003C6D77" w:rsidP="003C6D77">
      <w:pPr>
        <w:rPr>
          <w:lang w:val="fr-BE"/>
        </w:rPr>
      </w:pPr>
    </w:p>
    <w:p w14:paraId="1F26952C" w14:textId="77777777" w:rsidR="003C6D77" w:rsidRPr="00DB2FA1" w:rsidRDefault="003C6D77" w:rsidP="003C6D77">
      <w:pPr>
        <w:rPr>
          <w:lang w:val="fr-BE"/>
        </w:rPr>
      </w:pPr>
      <w:r w:rsidRPr="00DB2FA1">
        <w:rPr>
          <w:lang w:val="fr-BE"/>
        </w:rPr>
        <w:t>---</w:t>
      </w:r>
    </w:p>
    <w:p w14:paraId="263568B7" w14:textId="77777777" w:rsidR="003C6D77" w:rsidRPr="00DB2FA1" w:rsidRDefault="003C6D77" w:rsidP="003C6D77">
      <w:pPr>
        <w:rPr>
          <w:lang w:val="fr-BE"/>
        </w:rPr>
      </w:pPr>
    </w:p>
    <w:p w14:paraId="69FF0301" w14:textId="77777777" w:rsidR="003C6D77" w:rsidRPr="00DB2FA1" w:rsidRDefault="003C6D77" w:rsidP="003C6D77">
      <w:pPr>
        <w:rPr>
          <w:lang w:val="fr-BE"/>
        </w:rPr>
      </w:pPr>
      <w:r w:rsidRPr="00DB2FA1">
        <w:rPr>
          <w:lang w:val="fr-BE"/>
        </w:rPr>
        <w:t>### 5. **Modèle Log-linéaire**</w:t>
      </w:r>
    </w:p>
    <w:p w14:paraId="772324FC" w14:textId="77777777" w:rsidR="003C6D77" w:rsidRPr="00DB2FA1" w:rsidRDefault="003C6D77" w:rsidP="003C6D77">
      <w:pPr>
        <w:rPr>
          <w:lang w:val="fr-BE"/>
        </w:rPr>
      </w:pPr>
      <w:r w:rsidRPr="00DB2FA1">
        <w:rPr>
          <w:lang w:val="fr-BE"/>
        </w:rPr>
        <w:t>- **Statistique (log-linéaire)** : 206.475</w:t>
      </w:r>
    </w:p>
    <w:p w14:paraId="1A4EDFC5" w14:textId="77777777" w:rsidR="003C6D77" w:rsidRPr="00DB2FA1" w:rsidRDefault="003C6D77" w:rsidP="003C6D77">
      <w:pPr>
        <w:rPr>
          <w:lang w:val="fr-BE"/>
        </w:rPr>
      </w:pPr>
      <w:r w:rsidRPr="00DB2FA1">
        <w:rPr>
          <w:lang w:val="fr-BE"/>
        </w:rPr>
        <w:lastRenderedPageBreak/>
        <w:t>- **P-value** : 0.000e+00</w:t>
      </w:r>
    </w:p>
    <w:p w14:paraId="5EEB44BB" w14:textId="77777777" w:rsidR="003C6D77" w:rsidRPr="00DB2FA1" w:rsidRDefault="003C6D77" w:rsidP="003C6D77">
      <w:pPr>
        <w:rPr>
          <w:lang w:val="fr-BE"/>
        </w:rPr>
      </w:pPr>
      <w:r w:rsidRPr="00DB2FA1">
        <w:rPr>
          <w:lang w:val="fr-BE"/>
        </w:rPr>
        <w:t>- **AIC Symétrique** : 505</w:t>
      </w:r>
    </w:p>
    <w:p w14:paraId="02B8B4AC" w14:textId="77777777" w:rsidR="003C6D77" w:rsidRPr="00DB2FA1" w:rsidRDefault="003C6D77" w:rsidP="003C6D77">
      <w:pPr>
        <w:rPr>
          <w:lang w:val="fr-BE"/>
        </w:rPr>
      </w:pPr>
      <w:r w:rsidRPr="00DB2FA1">
        <w:rPr>
          <w:lang w:val="fr-BE"/>
        </w:rPr>
        <w:t>- **AIC Quasi-symétrique** : 317</w:t>
      </w:r>
    </w:p>
    <w:p w14:paraId="02F7CBD5" w14:textId="77777777" w:rsidR="003C6D77" w:rsidRPr="00DB2FA1" w:rsidRDefault="003C6D77" w:rsidP="003C6D77">
      <w:pPr>
        <w:rPr>
          <w:lang w:val="fr-BE"/>
        </w:rPr>
      </w:pPr>
      <w:r w:rsidRPr="00DB2FA1">
        <w:rPr>
          <w:lang w:val="fr-BE"/>
        </w:rPr>
        <w:t>- **Interprétation** :</w:t>
      </w:r>
    </w:p>
    <w:p w14:paraId="77535756" w14:textId="77777777" w:rsidR="003C6D77" w:rsidRPr="00DB2FA1" w:rsidRDefault="003C6D77" w:rsidP="003C6D77">
      <w:pPr>
        <w:rPr>
          <w:lang w:val="fr-BE"/>
        </w:rPr>
      </w:pPr>
      <w:r w:rsidRPr="00DB2FA1">
        <w:rPr>
          <w:lang w:val="fr-BE"/>
        </w:rPr>
        <w:t>- Le test log-linéaire modélise les interactions entre les sévérités des deux jambes.</w:t>
      </w:r>
    </w:p>
    <w:p w14:paraId="534A6E7B" w14:textId="77777777" w:rsidR="003C6D77" w:rsidRPr="00DB2FA1" w:rsidRDefault="003C6D77" w:rsidP="003C6D77">
      <w:pPr>
        <w:rPr>
          <w:lang w:val="fr-BE"/>
        </w:rPr>
      </w:pPr>
      <w:r w:rsidRPr="00DB2FA1">
        <w:rPr>
          <w:lang w:val="fr-BE"/>
        </w:rPr>
        <w:t>- La statistique élevée et la p-value de 0 indiquent une association significative, soutenant les résultats précédents.</w:t>
      </w:r>
    </w:p>
    <w:p w14:paraId="697D3AC6" w14:textId="77777777" w:rsidR="003C6D77" w:rsidRPr="00DB2FA1" w:rsidRDefault="003C6D77" w:rsidP="003C6D77">
      <w:pPr>
        <w:rPr>
          <w:lang w:val="fr-BE"/>
        </w:rPr>
      </w:pPr>
      <w:r w:rsidRPr="00DB2FA1">
        <w:rPr>
          <w:lang w:val="fr-BE"/>
        </w:rPr>
        <w:t>- La comparaison entre l'AIC du modèle symétrique (505) et celui du quasi-symétrique (317) révèle que le modèle **quasi-symétrique** est bien meilleur, confirmant qu'il existe une **asymétrie dans les sévérités des jambes gauche et droite**.</w:t>
      </w:r>
    </w:p>
    <w:p w14:paraId="0444B2D2" w14:textId="77777777" w:rsidR="003C6D77" w:rsidRPr="00DB2FA1" w:rsidRDefault="003C6D77" w:rsidP="003C6D77">
      <w:pPr>
        <w:rPr>
          <w:lang w:val="fr-BE"/>
        </w:rPr>
      </w:pPr>
    </w:p>
    <w:p w14:paraId="5A8CE38D" w14:textId="77777777" w:rsidR="003C6D77" w:rsidRPr="00DB2FA1" w:rsidRDefault="003C6D77" w:rsidP="003C6D77">
      <w:pPr>
        <w:rPr>
          <w:lang w:val="fr-BE"/>
        </w:rPr>
      </w:pPr>
      <w:r w:rsidRPr="00DB2FA1">
        <w:rPr>
          <w:lang w:val="fr-BE"/>
        </w:rPr>
        <w:t>---</w:t>
      </w:r>
    </w:p>
    <w:p w14:paraId="6A027A14" w14:textId="77777777" w:rsidR="003C6D77" w:rsidRPr="00DB2FA1" w:rsidRDefault="003C6D77" w:rsidP="003C6D77">
      <w:pPr>
        <w:rPr>
          <w:lang w:val="fr-BE"/>
        </w:rPr>
      </w:pPr>
    </w:p>
    <w:p w14:paraId="7C1233A5" w14:textId="77777777" w:rsidR="003C6D77" w:rsidRPr="00DB2FA1" w:rsidRDefault="003C6D77" w:rsidP="003C6D77">
      <w:pPr>
        <w:rPr>
          <w:lang w:val="fr-BE"/>
        </w:rPr>
      </w:pPr>
      <w:r w:rsidRPr="00DB2FA1">
        <w:rPr>
          <w:lang w:val="fr-BE"/>
        </w:rPr>
        <w:t>### 6. **</w:t>
      </w:r>
      <w:proofErr w:type="spellStart"/>
      <w:r w:rsidRPr="00DB2FA1">
        <w:rPr>
          <w:lang w:val="fr-BE"/>
        </w:rPr>
        <w:t>Cohen’s</w:t>
      </w:r>
      <w:proofErr w:type="spellEnd"/>
      <w:r w:rsidRPr="00DB2FA1">
        <w:rPr>
          <w:lang w:val="fr-BE"/>
        </w:rPr>
        <w:t xml:space="preserve"> Kappa**</w:t>
      </w:r>
    </w:p>
    <w:p w14:paraId="61542DBC" w14:textId="77777777" w:rsidR="003C6D77" w:rsidRPr="00DB2FA1" w:rsidRDefault="003C6D77" w:rsidP="003C6D77">
      <w:pPr>
        <w:rPr>
          <w:lang w:val="fr-BE"/>
        </w:rPr>
      </w:pPr>
      <w:r w:rsidRPr="00DB2FA1">
        <w:rPr>
          <w:lang w:val="fr-BE"/>
        </w:rPr>
        <w:t>- **Statistique** : 0.0991</w:t>
      </w:r>
    </w:p>
    <w:p w14:paraId="756B7B9B" w14:textId="77777777" w:rsidR="003C6D77" w:rsidRPr="00DB2FA1" w:rsidRDefault="003C6D77" w:rsidP="003C6D77">
      <w:pPr>
        <w:rPr>
          <w:lang w:val="fr-BE"/>
        </w:rPr>
      </w:pPr>
      <w:r w:rsidRPr="00DB2FA1">
        <w:rPr>
          <w:lang w:val="fr-BE"/>
        </w:rPr>
        <w:t>- **P-value** : 0.0</w:t>
      </w:r>
    </w:p>
    <w:p w14:paraId="3771E23E" w14:textId="77777777" w:rsidR="003C6D77" w:rsidRPr="00DB2FA1" w:rsidRDefault="003C6D77" w:rsidP="003C6D77">
      <w:pPr>
        <w:rPr>
          <w:lang w:val="fr-BE"/>
        </w:rPr>
      </w:pPr>
      <w:r w:rsidRPr="00DB2FA1">
        <w:rPr>
          <w:lang w:val="fr-BE"/>
        </w:rPr>
        <w:t>- **Interprétation** :</w:t>
      </w:r>
    </w:p>
    <w:p w14:paraId="270144F5" w14:textId="77777777" w:rsidR="003C6D77" w:rsidRPr="00DB2FA1" w:rsidRDefault="003C6D77" w:rsidP="003C6D77">
      <w:pPr>
        <w:rPr>
          <w:lang w:val="fr-BE"/>
        </w:rPr>
      </w:pPr>
      <w:r w:rsidRPr="00DB2FA1">
        <w:rPr>
          <w:lang w:val="fr-BE"/>
        </w:rPr>
        <w:t>- Le Kappa de Cohen mesure le degré d'accord entre les deux jambes tout en prenant en compte l’accord dû au hasard.</w:t>
      </w:r>
    </w:p>
    <w:p w14:paraId="76BF3C13" w14:textId="77777777" w:rsidR="003C6D77" w:rsidRPr="00DB2FA1" w:rsidRDefault="003C6D77" w:rsidP="003C6D77">
      <w:pPr>
        <w:rPr>
          <w:lang w:val="fr-BE"/>
        </w:rPr>
      </w:pPr>
      <w:r w:rsidRPr="00DB2FA1">
        <w:rPr>
          <w:lang w:val="fr-BE"/>
        </w:rPr>
        <w:t>- Avec une valeur de 0.0991, ce test montre un **faible niveau d'accord** entre les sévérités des jambes gauche et droite, malgré la significativité statistique. Cela signifie que bien que les jambes soient associées (comme le montre le Khi-carré), l’accord exact sur les sévérités est faible.</w:t>
      </w:r>
    </w:p>
    <w:p w14:paraId="21709346" w14:textId="77777777" w:rsidR="003C6D77" w:rsidRPr="00DB2FA1" w:rsidRDefault="003C6D77" w:rsidP="003C6D77">
      <w:pPr>
        <w:rPr>
          <w:lang w:val="fr-BE"/>
        </w:rPr>
      </w:pPr>
    </w:p>
    <w:p w14:paraId="76CEAD55" w14:textId="77777777" w:rsidR="003C6D77" w:rsidRPr="00DB2FA1" w:rsidRDefault="003C6D77" w:rsidP="003C6D77">
      <w:pPr>
        <w:rPr>
          <w:lang w:val="fr-BE"/>
        </w:rPr>
      </w:pPr>
      <w:r w:rsidRPr="00DB2FA1">
        <w:rPr>
          <w:lang w:val="fr-BE"/>
        </w:rPr>
        <w:t>---</w:t>
      </w:r>
    </w:p>
    <w:p w14:paraId="71DC8BF7" w14:textId="77777777" w:rsidR="003C6D77" w:rsidRPr="00DB2FA1" w:rsidRDefault="003C6D77" w:rsidP="003C6D77">
      <w:pPr>
        <w:rPr>
          <w:lang w:val="fr-BE"/>
        </w:rPr>
      </w:pPr>
    </w:p>
    <w:p w14:paraId="34F266C3" w14:textId="77777777" w:rsidR="003C6D77" w:rsidRPr="00DB2FA1" w:rsidRDefault="003C6D77" w:rsidP="003C6D77">
      <w:pPr>
        <w:pStyle w:val="Heading4"/>
        <w:rPr>
          <w:lang w:val="fr-BE"/>
        </w:rPr>
      </w:pPr>
      <w:r w:rsidRPr="00DB2FA1">
        <w:rPr>
          <w:lang w:val="fr-BE"/>
        </w:rPr>
        <w:t>Conclusion Comparative</w:t>
      </w:r>
    </w:p>
    <w:p w14:paraId="525D0D32" w14:textId="77777777" w:rsidR="003C6D77" w:rsidRPr="00DB2FA1" w:rsidRDefault="003C6D77" w:rsidP="003C6D77">
      <w:pPr>
        <w:rPr>
          <w:lang w:val="fr-BE"/>
        </w:rPr>
      </w:pPr>
      <w:r w:rsidRPr="00DB2FA1">
        <w:rPr>
          <w:lang w:val="fr-BE"/>
        </w:rPr>
        <w:t>- **Khi-carré et Permutation** : Ces deux tests montrent une **forte association** entre les sévérités des jambes gauche et droite, avec des résultats hautement significatifs. Les jambes ne sont pas indépendantes en termes de sévérité de l'insuffisance veineuse.</w:t>
      </w:r>
    </w:p>
    <w:p w14:paraId="56D02682" w14:textId="77777777" w:rsidR="003C6D77" w:rsidRPr="00DB2FA1" w:rsidRDefault="003C6D77" w:rsidP="003C6D77">
      <w:pPr>
        <w:rPr>
          <w:lang w:val="fr-BE"/>
        </w:rPr>
      </w:pPr>
      <w:r w:rsidRPr="00DB2FA1">
        <w:rPr>
          <w:lang w:val="fr-BE"/>
        </w:rPr>
        <w:t>- **Stuart-Maxwell** : Malgré cette association, les **distributions marginales** des sévérités sont globalement similaires entre les deux jambes, suggérant une répartition similaire des niveaux de gravité dans chaque jambe.</w:t>
      </w:r>
    </w:p>
    <w:p w14:paraId="0A621FEC" w14:textId="77777777" w:rsidR="003C6D77" w:rsidRPr="00DB2FA1" w:rsidRDefault="003C6D77" w:rsidP="003C6D77">
      <w:pPr>
        <w:rPr>
          <w:lang w:val="fr-BE"/>
        </w:rPr>
      </w:pPr>
      <w:r w:rsidRPr="00DB2FA1">
        <w:rPr>
          <w:lang w:val="fr-BE"/>
        </w:rPr>
        <w:lastRenderedPageBreak/>
        <w:t>- **</w:t>
      </w:r>
      <w:proofErr w:type="spellStart"/>
      <w:r w:rsidRPr="00DB2FA1">
        <w:rPr>
          <w:lang w:val="fr-BE"/>
        </w:rPr>
        <w:t>Bowker</w:t>
      </w:r>
      <w:proofErr w:type="spellEnd"/>
      <w:r w:rsidRPr="00DB2FA1">
        <w:rPr>
          <w:lang w:val="fr-BE"/>
        </w:rPr>
        <w:t xml:space="preserve"> et Modèle Log-linéaire** : Ils révèlent une **asymétrie significative** entre les jambes, montrant que les transitions entre les classes CEAP des jambes gauche et droite ne sont pas symétriques.</w:t>
      </w:r>
    </w:p>
    <w:p w14:paraId="716F5A47" w14:textId="77777777" w:rsidR="003C6D77" w:rsidRPr="00DB2FA1" w:rsidRDefault="003C6D77" w:rsidP="003C6D77">
      <w:pPr>
        <w:rPr>
          <w:lang w:val="fr-BE"/>
        </w:rPr>
      </w:pPr>
      <w:r w:rsidRPr="00DB2FA1">
        <w:rPr>
          <w:lang w:val="fr-BE"/>
        </w:rPr>
        <w:t>- **</w:t>
      </w:r>
      <w:proofErr w:type="spellStart"/>
      <w:r w:rsidRPr="00DB2FA1">
        <w:rPr>
          <w:lang w:val="fr-BE"/>
        </w:rPr>
        <w:t>Cohen’s</w:t>
      </w:r>
      <w:proofErr w:type="spellEnd"/>
      <w:r w:rsidRPr="00DB2FA1">
        <w:rPr>
          <w:lang w:val="fr-BE"/>
        </w:rPr>
        <w:t xml:space="preserve"> Kappa** : Il met en lumière un **faible niveau d'accord** entre les deux jambes. Même s’il existe une association entre les sévérités, les niveaux exacts de la maladie ne s'alignent pas fortement entre les deux jambes.</w:t>
      </w:r>
    </w:p>
    <w:p w14:paraId="57E742D0" w14:textId="77777777" w:rsidR="003C6D77" w:rsidRPr="00DB2FA1" w:rsidRDefault="003C6D77" w:rsidP="003C6D77">
      <w:pPr>
        <w:pStyle w:val="Heading4"/>
        <w:rPr>
          <w:lang w:val="fr-BE"/>
        </w:rPr>
      </w:pPr>
      <w:r w:rsidRPr="00DB2FA1">
        <w:rPr>
          <w:lang w:val="fr-BE"/>
        </w:rPr>
        <w:t>Synthèse Globale</w:t>
      </w:r>
    </w:p>
    <w:p w14:paraId="5DFB0A7D" w14:textId="77777777" w:rsidR="003C6D77" w:rsidRPr="00DB2FA1" w:rsidRDefault="003C6D77" w:rsidP="003C6D77">
      <w:pPr>
        <w:rPr>
          <w:lang w:val="fr-BE"/>
        </w:rPr>
      </w:pPr>
      <w:r w:rsidRPr="00DB2FA1">
        <w:rPr>
          <w:lang w:val="fr-BE"/>
        </w:rPr>
        <w:t xml:space="preserve">Les résultats indiquent que bien que les sévérités des jambes gauche et droite soient significativement associées, il existe une asymétrie notable, avec un faible accord exact sur les niveaux de sévérité. Les modèles quasi-symétriques s’ajustent mieux aux données, suggérant que des différences entre les jambes doivent être prises en </w:t>
      </w:r>
      <w:proofErr w:type="spellStart"/>
      <w:r w:rsidRPr="00DB2FA1">
        <w:rPr>
          <w:lang w:val="fr-BE"/>
        </w:rPr>
        <w:t>compt</w:t>
      </w:r>
      <w:proofErr w:type="spellEnd"/>
    </w:p>
    <w:p w14:paraId="58E24ED9" w14:textId="2ECE0733" w:rsidR="00F16F2E" w:rsidRPr="00DB2FA1" w:rsidRDefault="00F16F2E" w:rsidP="007A361E">
      <w:pPr>
        <w:pStyle w:val="Heading1"/>
      </w:pPr>
      <w:r w:rsidRPr="00DB2FA1">
        <w:t>Comparaison des listes binaires</w:t>
      </w:r>
    </w:p>
    <w:p w14:paraId="1ADBAF4A" w14:textId="77777777" w:rsidR="00F16F2E" w:rsidRPr="00DB2FA1" w:rsidRDefault="00F16F2E" w:rsidP="00F16F2E">
      <w:pPr>
        <w:rPr>
          <w:lang w:val="fr-BE"/>
        </w:rPr>
      </w:pPr>
      <w:r w:rsidRPr="00DB2FA1">
        <w:rPr>
          <w:lang w:val="fr-BE"/>
        </w:rPr>
        <w:t>Étant donné que vous disposez de **données binaires de présence/absence** pour chacun des 362 patients répartis sur 8 classes CEAP pour les deux jambes, cela ouvre différentes options de tests statistiques pour comparer la **présence/absence** d'insuffisance veineuse entre les jambes gauche et droite. Les tests suivants conviennent aux données binaires appariées :</w:t>
      </w:r>
    </w:p>
    <w:p w14:paraId="78E06F30" w14:textId="77777777" w:rsidR="00F16F2E" w:rsidRPr="00DB2FA1" w:rsidRDefault="00F16F2E" w:rsidP="00F16F2E">
      <w:pPr>
        <w:rPr>
          <w:lang w:val="fr-BE"/>
        </w:rPr>
      </w:pPr>
    </w:p>
    <w:p w14:paraId="55168550" w14:textId="77777777" w:rsidR="00F16F2E" w:rsidRPr="00DB2FA1" w:rsidRDefault="00F16F2E" w:rsidP="00F16F2E">
      <w:pPr>
        <w:rPr>
          <w:lang w:val="fr-BE"/>
        </w:rPr>
      </w:pPr>
      <w:r w:rsidRPr="00DB2FA1">
        <w:rPr>
          <w:lang w:val="fr-BE"/>
        </w:rPr>
        <w:t xml:space="preserve">### 1. **Test de </w:t>
      </w:r>
      <w:proofErr w:type="spellStart"/>
      <w:r w:rsidRPr="00DB2FA1">
        <w:rPr>
          <w:lang w:val="fr-BE"/>
        </w:rPr>
        <w:t>McNemar</w:t>
      </w:r>
      <w:proofErr w:type="spellEnd"/>
      <w:r w:rsidRPr="00DB2FA1">
        <w:rPr>
          <w:lang w:val="fr-BE"/>
        </w:rPr>
        <w:t xml:space="preserve"> (données binaires appariées)**</w:t>
      </w:r>
    </w:p>
    <w:p w14:paraId="5C053816" w14:textId="77777777" w:rsidR="00F16F2E" w:rsidRPr="00DB2FA1" w:rsidRDefault="00F16F2E" w:rsidP="00F16F2E">
      <w:pPr>
        <w:rPr>
          <w:lang w:val="fr-BE"/>
        </w:rPr>
      </w:pPr>
      <w:r w:rsidRPr="00DB2FA1">
        <w:rPr>
          <w:lang w:val="fr-BE"/>
        </w:rPr>
        <w:t>- **Adapté à** : Chaque classe NA à C6, en comparant la **présence/absence** d'une classe entre les jambes gauche et droite.</w:t>
      </w:r>
    </w:p>
    <w:p w14:paraId="4F457EA8" w14:textId="77777777" w:rsidR="00F16F2E" w:rsidRPr="00DB2FA1" w:rsidRDefault="00F16F2E" w:rsidP="00F16F2E">
      <w:pPr>
        <w:rPr>
          <w:lang w:val="fr-BE"/>
        </w:rPr>
      </w:pPr>
      <w:r w:rsidRPr="00DB2FA1">
        <w:rPr>
          <w:lang w:val="fr-BE"/>
        </w:rPr>
        <w:t xml:space="preserve">- **Objectif** : Le test de </w:t>
      </w:r>
      <w:proofErr w:type="spellStart"/>
      <w:r w:rsidRPr="00DB2FA1">
        <w:rPr>
          <w:lang w:val="fr-BE"/>
        </w:rPr>
        <w:t>McNemar</w:t>
      </w:r>
      <w:proofErr w:type="spellEnd"/>
      <w:r w:rsidRPr="00DB2FA1">
        <w:rPr>
          <w:lang w:val="fr-BE"/>
        </w:rPr>
        <w:t xml:space="preserve"> est conçu pour comparer des **données binaires appariées**, en vérifiant si les proportions de patients présentant une présence de classe dans une jambe diffèrent de l'autre jambe.</w:t>
      </w:r>
    </w:p>
    <w:p w14:paraId="3818C4A1" w14:textId="77777777" w:rsidR="00F16F2E" w:rsidRPr="00DB2FA1" w:rsidRDefault="00F16F2E" w:rsidP="00F16F2E">
      <w:pPr>
        <w:rPr>
          <w:lang w:val="fr-BE"/>
        </w:rPr>
      </w:pPr>
      <w:r w:rsidRPr="00DB2FA1">
        <w:rPr>
          <w:lang w:val="fr-BE"/>
        </w:rPr>
        <w:t xml:space="preserve">- **Exemple** : Vous pouvez effectuer le test de </w:t>
      </w:r>
      <w:proofErr w:type="spellStart"/>
      <w:r w:rsidRPr="00DB2FA1">
        <w:rPr>
          <w:lang w:val="fr-BE"/>
        </w:rPr>
        <w:t>McNemar</w:t>
      </w:r>
      <w:proofErr w:type="spellEnd"/>
      <w:r w:rsidRPr="00DB2FA1">
        <w:rPr>
          <w:lang w:val="fr-BE"/>
        </w:rPr>
        <w:t xml:space="preserve"> pour chaque classe individuellement, par exemple, si C3 est présent dans la jambe gauche mais absent dans la droite, et vice versa.</w:t>
      </w:r>
    </w:p>
    <w:p w14:paraId="293C26E9" w14:textId="77777777" w:rsidR="00F16F2E" w:rsidRPr="00DB2FA1" w:rsidRDefault="00F16F2E" w:rsidP="00F16F2E">
      <w:pPr>
        <w:rPr>
          <w:lang w:val="fr-BE"/>
        </w:rPr>
      </w:pPr>
    </w:p>
    <w:p w14:paraId="03AD8AFF" w14:textId="77777777" w:rsidR="00F16F2E" w:rsidRPr="00DB2FA1" w:rsidRDefault="00F16F2E" w:rsidP="00F16F2E">
      <w:pPr>
        <w:rPr>
          <w:lang w:val="fr-BE"/>
        </w:rPr>
      </w:pPr>
      <w:r w:rsidRPr="00DB2FA1">
        <w:rPr>
          <w:lang w:val="fr-BE"/>
        </w:rPr>
        <w:t>### 2. **Kappa de Cohen (mesure de concordance)**</w:t>
      </w:r>
    </w:p>
    <w:p w14:paraId="33B9FDA7" w14:textId="77777777" w:rsidR="00F16F2E" w:rsidRPr="00DB2FA1" w:rsidRDefault="00F16F2E" w:rsidP="00F16F2E">
      <w:pPr>
        <w:rPr>
          <w:lang w:val="fr-BE"/>
        </w:rPr>
      </w:pPr>
      <w:r w:rsidRPr="00DB2FA1">
        <w:rPr>
          <w:lang w:val="fr-BE"/>
        </w:rPr>
        <w:t>- **Approprié pour** : évaluer le **niveau de concordance** entre la présence/absence d'une classe entre les jambes gauche et droite.</w:t>
      </w:r>
    </w:p>
    <w:p w14:paraId="0144BF2C" w14:textId="77777777" w:rsidR="00F16F2E" w:rsidRPr="00DB2FA1" w:rsidRDefault="00F16F2E" w:rsidP="00F16F2E">
      <w:pPr>
        <w:rPr>
          <w:lang w:val="fr-BE"/>
        </w:rPr>
      </w:pPr>
      <w:r w:rsidRPr="00DB2FA1">
        <w:rPr>
          <w:lang w:val="fr-BE"/>
        </w:rPr>
        <w:t>- **Objectif** : le Kappa mesure la **concordance** entre les jambes gauche et droite, en ajustant la concordance qui pourrait se produire par hasard. Cela vous indiquera dans quelle mesure la présence d'une classe particulière (par exemple, C3) dans une jambe correspond à sa présence dans l'autre jambe.</w:t>
      </w:r>
    </w:p>
    <w:p w14:paraId="4566A3BF" w14:textId="77777777" w:rsidR="00F16F2E" w:rsidRPr="00DB2FA1" w:rsidRDefault="00F16F2E" w:rsidP="00F16F2E">
      <w:pPr>
        <w:rPr>
          <w:lang w:val="fr-BE"/>
        </w:rPr>
      </w:pPr>
      <w:r w:rsidRPr="00DB2FA1">
        <w:rPr>
          <w:lang w:val="fr-BE"/>
        </w:rPr>
        <w:t>- **Exemple** : calculer le Kappa de Cohen pour chaque classe CEAP afin d'évaluer la concordance entre les jambes.</w:t>
      </w:r>
    </w:p>
    <w:p w14:paraId="0DA4A90A" w14:textId="77777777" w:rsidR="00F16F2E" w:rsidRPr="00DB2FA1" w:rsidRDefault="00F16F2E" w:rsidP="00F16F2E">
      <w:pPr>
        <w:rPr>
          <w:lang w:val="fr-BE"/>
        </w:rPr>
      </w:pPr>
    </w:p>
    <w:p w14:paraId="00F58AA0" w14:textId="77777777" w:rsidR="00F16F2E" w:rsidRPr="00DB2FA1" w:rsidRDefault="00F16F2E" w:rsidP="00F16F2E">
      <w:pPr>
        <w:rPr>
          <w:lang w:val="fr-BE"/>
        </w:rPr>
      </w:pPr>
      <w:r w:rsidRPr="00DB2FA1">
        <w:rPr>
          <w:lang w:val="fr-BE"/>
        </w:rPr>
        <w:t>### 3. **Régression logistique (équations d'estimation généralisées)**</w:t>
      </w:r>
    </w:p>
    <w:p w14:paraId="66D3D31F" w14:textId="77777777" w:rsidR="00F16F2E" w:rsidRPr="00DB2FA1" w:rsidRDefault="00F16F2E" w:rsidP="00F16F2E">
      <w:pPr>
        <w:rPr>
          <w:lang w:val="fr-BE"/>
        </w:rPr>
      </w:pPr>
      <w:r w:rsidRPr="00DB2FA1">
        <w:rPr>
          <w:lang w:val="fr-BE"/>
        </w:rPr>
        <w:t>- **Approprié pour** : modéliser la relation entre plusieurs classes CEAP tout en tenant compte de la nature appariée des données.</w:t>
      </w:r>
    </w:p>
    <w:p w14:paraId="6757328A" w14:textId="77777777" w:rsidR="00F16F2E" w:rsidRPr="00DB2FA1" w:rsidRDefault="00F16F2E" w:rsidP="00F16F2E">
      <w:pPr>
        <w:rPr>
          <w:lang w:val="fr-BE"/>
        </w:rPr>
      </w:pPr>
      <w:r w:rsidRPr="00DB2FA1">
        <w:rPr>
          <w:lang w:val="fr-BE"/>
        </w:rPr>
        <w:t>- **Objectif** : un modèle GEE peut être appliqué aux **données binaires** pour tenir compte des corrélations au sein des patients (puisque chaque patient fournit deux observations : une pour la jambe gauche, une pour la droite).</w:t>
      </w:r>
    </w:p>
    <w:p w14:paraId="173ABB1E" w14:textId="77777777" w:rsidR="00F16F2E" w:rsidRPr="00DB2FA1" w:rsidRDefault="00F16F2E" w:rsidP="00F16F2E">
      <w:pPr>
        <w:rPr>
          <w:lang w:val="fr-BE"/>
        </w:rPr>
      </w:pPr>
      <w:r w:rsidRPr="00DB2FA1">
        <w:rPr>
          <w:lang w:val="fr-BE"/>
        </w:rPr>
        <w:t>- **Exemple** : Vous pouvez ajuster un modèle de régression logistique avec la présence/absence d'une classe comme résultat et inclure la jambe (gauche ou droite) comme prédicteur.</w:t>
      </w:r>
    </w:p>
    <w:p w14:paraId="43291F5A" w14:textId="77777777" w:rsidR="00F16F2E" w:rsidRPr="00DB2FA1" w:rsidRDefault="00F16F2E" w:rsidP="00F16F2E">
      <w:pPr>
        <w:rPr>
          <w:lang w:val="fr-BE"/>
        </w:rPr>
      </w:pPr>
    </w:p>
    <w:p w14:paraId="1BA4950B" w14:textId="77777777" w:rsidR="00F16F2E" w:rsidRPr="00DB2FA1" w:rsidRDefault="00F16F2E" w:rsidP="00F16F2E">
      <w:pPr>
        <w:rPr>
          <w:lang w:val="fr-BE"/>
        </w:rPr>
      </w:pPr>
      <w:r w:rsidRPr="00DB2FA1">
        <w:rPr>
          <w:lang w:val="fr-BE"/>
        </w:rPr>
        <w:t>### 4. **Test exact de Fisher**</w:t>
      </w:r>
    </w:p>
    <w:p w14:paraId="13F67634" w14:textId="77777777" w:rsidR="00F16F2E" w:rsidRPr="00DB2FA1" w:rsidRDefault="00F16F2E" w:rsidP="00F16F2E">
      <w:pPr>
        <w:rPr>
          <w:lang w:val="fr-BE"/>
        </w:rPr>
      </w:pPr>
      <w:r w:rsidRPr="00DB2FA1">
        <w:rPr>
          <w:lang w:val="fr-BE"/>
        </w:rPr>
        <w:t>- **Approprié pour** : Chaque classe CEAP (si la taille de l'échantillon le permet).</w:t>
      </w:r>
    </w:p>
    <w:p w14:paraId="71216CFF" w14:textId="77777777" w:rsidR="00F16F2E" w:rsidRPr="00DB2FA1" w:rsidRDefault="00F16F2E" w:rsidP="00F16F2E">
      <w:pPr>
        <w:rPr>
          <w:lang w:val="fr-BE"/>
        </w:rPr>
      </w:pPr>
      <w:r w:rsidRPr="00DB2FA1">
        <w:rPr>
          <w:lang w:val="fr-BE"/>
        </w:rPr>
        <w:t>- **Objectif** : Le test exact de Fisher est utile lorsque la taille de l'échantillon au sein des catégories est petite. Il teste si la présence d'une classe est significativement différente entre les jambes gauche et droite.</w:t>
      </w:r>
    </w:p>
    <w:p w14:paraId="2A5F771D" w14:textId="77777777" w:rsidR="00F16F2E" w:rsidRPr="00DB2FA1" w:rsidRDefault="00F16F2E" w:rsidP="00F16F2E">
      <w:pPr>
        <w:rPr>
          <w:lang w:val="fr-BE"/>
        </w:rPr>
      </w:pPr>
      <w:r w:rsidRPr="00DB2FA1">
        <w:rPr>
          <w:lang w:val="fr-BE"/>
        </w:rPr>
        <w:t>- **Exemple** : Pour chaque classe, vous pouvez exécuter un test exact de Fisher pour évaluer l'association entre la présence/absence sur les jambes.</w:t>
      </w:r>
    </w:p>
    <w:p w14:paraId="2B694C68" w14:textId="77777777" w:rsidR="00F16F2E" w:rsidRPr="00DB2FA1" w:rsidRDefault="00F16F2E" w:rsidP="00F16F2E">
      <w:pPr>
        <w:rPr>
          <w:lang w:val="fr-BE"/>
        </w:rPr>
      </w:pPr>
    </w:p>
    <w:p w14:paraId="01A50674" w14:textId="77777777" w:rsidR="00F16F2E" w:rsidRPr="00DB2FA1" w:rsidRDefault="00F16F2E" w:rsidP="00F16F2E">
      <w:pPr>
        <w:rPr>
          <w:lang w:val="fr-BE"/>
        </w:rPr>
      </w:pPr>
      <w:r w:rsidRPr="00DB2FA1">
        <w:rPr>
          <w:lang w:val="fr-BE"/>
        </w:rPr>
        <w:t>### 5. **Test de Stuart-Maxwell (pour la symétrie dans les catégories appariées)**</w:t>
      </w:r>
    </w:p>
    <w:p w14:paraId="32F54D5C" w14:textId="77777777" w:rsidR="00F16F2E" w:rsidRPr="00DB2FA1" w:rsidRDefault="00F16F2E" w:rsidP="00F16F2E">
      <w:pPr>
        <w:rPr>
          <w:lang w:val="fr-BE"/>
        </w:rPr>
      </w:pPr>
      <w:r w:rsidRPr="00DB2FA1">
        <w:rPr>
          <w:lang w:val="fr-BE"/>
        </w:rPr>
        <w:t xml:space="preserve">- **Approprié pour** : Similaire au test de </w:t>
      </w:r>
      <w:proofErr w:type="spellStart"/>
      <w:r w:rsidRPr="00DB2FA1">
        <w:rPr>
          <w:lang w:val="fr-BE"/>
        </w:rPr>
        <w:t>McNemar</w:t>
      </w:r>
      <w:proofErr w:type="spellEnd"/>
      <w:r w:rsidRPr="00DB2FA1">
        <w:rPr>
          <w:lang w:val="fr-BE"/>
        </w:rPr>
        <w:t>, mais l'étend à plusieurs catégories.</w:t>
      </w:r>
    </w:p>
    <w:p w14:paraId="07A58543" w14:textId="77777777" w:rsidR="00F16F2E" w:rsidRPr="00DB2FA1" w:rsidRDefault="00F16F2E" w:rsidP="00F16F2E">
      <w:pPr>
        <w:rPr>
          <w:lang w:val="fr-BE"/>
        </w:rPr>
      </w:pPr>
      <w:r w:rsidRPr="00DB2FA1">
        <w:rPr>
          <w:lang w:val="fr-BE"/>
        </w:rPr>
        <w:t>- **Objectif** : Ce test évaluerait si les fréquences marginales des données binaires de présence/absence sont symétriques entre les jambes gauche et droite pour chaque classe.</w:t>
      </w:r>
    </w:p>
    <w:p w14:paraId="73F61B37" w14:textId="77777777" w:rsidR="00F16F2E" w:rsidRPr="00DB2FA1" w:rsidRDefault="00F16F2E" w:rsidP="00F16F2E">
      <w:pPr>
        <w:rPr>
          <w:lang w:val="fr-BE"/>
        </w:rPr>
      </w:pPr>
      <w:r w:rsidRPr="00DB2FA1">
        <w:rPr>
          <w:lang w:val="fr-BE"/>
        </w:rPr>
        <w:t>- **Exemple** : Appliquez le test de Stuart-Maxwell pour vérifier si la présence de chaque classe montre une symétrie entre les jambes.</w:t>
      </w:r>
    </w:p>
    <w:p w14:paraId="437EF432" w14:textId="77777777" w:rsidR="00F16F2E" w:rsidRPr="00DB2FA1" w:rsidRDefault="00F16F2E" w:rsidP="00F16F2E">
      <w:pPr>
        <w:rPr>
          <w:lang w:val="fr-BE"/>
        </w:rPr>
      </w:pPr>
    </w:p>
    <w:p w14:paraId="786AF0E9" w14:textId="77777777" w:rsidR="00F16F2E" w:rsidRPr="00DB2FA1" w:rsidRDefault="00F16F2E" w:rsidP="00F16F2E">
      <w:pPr>
        <w:rPr>
          <w:lang w:val="fr-BE"/>
        </w:rPr>
      </w:pPr>
      <w:r w:rsidRPr="00DB2FA1">
        <w:rPr>
          <w:lang w:val="fr-BE"/>
        </w:rPr>
        <w:t>### Flux de travail suggéré :</w:t>
      </w:r>
    </w:p>
    <w:p w14:paraId="39A9172D" w14:textId="77777777" w:rsidR="00F16F2E" w:rsidRPr="00DB2FA1" w:rsidRDefault="00F16F2E" w:rsidP="00F16F2E">
      <w:pPr>
        <w:rPr>
          <w:lang w:val="fr-BE"/>
        </w:rPr>
      </w:pPr>
      <w:r w:rsidRPr="00DB2FA1">
        <w:rPr>
          <w:lang w:val="fr-BE"/>
        </w:rPr>
        <w:t>- **Pour chaque classe CEAP** (NA, C0, C1, ..., C6) :</w:t>
      </w:r>
    </w:p>
    <w:p w14:paraId="26EAEEFE" w14:textId="77777777" w:rsidR="00F16F2E" w:rsidRPr="00DB2FA1" w:rsidRDefault="00F16F2E" w:rsidP="00F16F2E">
      <w:pPr>
        <w:rPr>
          <w:lang w:val="fr-BE"/>
        </w:rPr>
      </w:pPr>
      <w:r w:rsidRPr="00DB2FA1">
        <w:rPr>
          <w:lang w:val="fr-BE"/>
        </w:rPr>
        <w:t xml:space="preserve">- **Test de </w:t>
      </w:r>
      <w:proofErr w:type="spellStart"/>
      <w:r w:rsidRPr="00DB2FA1">
        <w:rPr>
          <w:lang w:val="fr-BE"/>
        </w:rPr>
        <w:t>McNemar</w:t>
      </w:r>
      <w:proofErr w:type="spellEnd"/>
      <w:r w:rsidRPr="00DB2FA1">
        <w:rPr>
          <w:lang w:val="fr-BE"/>
        </w:rPr>
        <w:t>** : Pour comparer la présence/absence entre les jambes.</w:t>
      </w:r>
    </w:p>
    <w:p w14:paraId="1DDF515B" w14:textId="77777777" w:rsidR="00F16F2E" w:rsidRPr="00DB2FA1" w:rsidRDefault="00F16F2E" w:rsidP="00F16F2E">
      <w:pPr>
        <w:rPr>
          <w:lang w:val="fr-BE"/>
        </w:rPr>
      </w:pPr>
      <w:r w:rsidRPr="00DB2FA1">
        <w:rPr>
          <w:lang w:val="fr-BE"/>
        </w:rPr>
        <w:t>- **Kappa de Cohen** : Pour évaluer la concordance entre les jambes gauche et droite.</w:t>
      </w:r>
    </w:p>
    <w:p w14:paraId="1B40C3B0" w14:textId="77777777" w:rsidR="00F16F2E" w:rsidRPr="00DB2FA1" w:rsidRDefault="00F16F2E" w:rsidP="00F16F2E">
      <w:pPr>
        <w:rPr>
          <w:lang w:val="fr-BE"/>
        </w:rPr>
      </w:pPr>
      <w:r w:rsidRPr="00DB2FA1">
        <w:rPr>
          <w:lang w:val="fr-BE"/>
        </w:rPr>
        <w:t>- **Test exact de Fisher** : Pour des échantillons plus petits ou des associations binaires.</w:t>
      </w:r>
    </w:p>
    <w:p w14:paraId="1E9FF02F" w14:textId="77777777" w:rsidR="00F16F2E" w:rsidRPr="00DB2FA1" w:rsidRDefault="00F16F2E" w:rsidP="00F16F2E">
      <w:pPr>
        <w:rPr>
          <w:lang w:val="fr-BE"/>
        </w:rPr>
      </w:pPr>
      <w:r w:rsidRPr="00DB2FA1">
        <w:rPr>
          <w:lang w:val="fr-BE"/>
        </w:rPr>
        <w:t xml:space="preserve">- **Régression logistique** (si vous souhaitez modéliser plusieurs classes à la fois ou prendre en compte des </w:t>
      </w:r>
      <w:proofErr w:type="spellStart"/>
      <w:r w:rsidRPr="00DB2FA1">
        <w:rPr>
          <w:lang w:val="fr-BE"/>
        </w:rPr>
        <w:t>covariables</w:t>
      </w:r>
      <w:proofErr w:type="spellEnd"/>
      <w:r w:rsidRPr="00DB2FA1">
        <w:rPr>
          <w:lang w:val="fr-BE"/>
        </w:rPr>
        <w:t xml:space="preserve"> supplémentaires).</w:t>
      </w:r>
    </w:p>
    <w:p w14:paraId="78CE0C38" w14:textId="77777777" w:rsidR="00F16F2E" w:rsidRPr="00DB2FA1" w:rsidRDefault="00F16F2E" w:rsidP="00F16F2E">
      <w:pPr>
        <w:rPr>
          <w:lang w:val="fr-BE"/>
        </w:rPr>
      </w:pPr>
    </w:p>
    <w:p w14:paraId="26CA05A8" w14:textId="13B7B5AF" w:rsidR="00F16F2E" w:rsidRPr="00DB2FA1" w:rsidRDefault="00F16F2E" w:rsidP="00F16F2E">
      <w:pPr>
        <w:rPr>
          <w:lang w:val="fr-BE"/>
        </w:rPr>
      </w:pPr>
      <w:r w:rsidRPr="00DB2FA1">
        <w:rPr>
          <w:lang w:val="fr-BE"/>
        </w:rPr>
        <w:t>Ces tests vous aideront à analyser la symétrie et la concordance entre les jambes en fonction de la classification binaire de l'insuffisance veineuse.</w:t>
      </w:r>
    </w:p>
    <w:p w14:paraId="0E3BCFC1" w14:textId="2677B187" w:rsidR="0013334E" w:rsidRPr="00DB2FA1" w:rsidRDefault="0013334E" w:rsidP="007A361E">
      <w:pPr>
        <w:pStyle w:val="Heading1"/>
      </w:pPr>
      <w:r w:rsidRPr="00DB2FA1">
        <w:t>Discussion des résultats</w:t>
      </w:r>
    </w:p>
    <w:p w14:paraId="1B1B5C62" w14:textId="01074056" w:rsidR="00201DEF" w:rsidRPr="00DB2FA1" w:rsidRDefault="000A0845" w:rsidP="0013334E">
      <w:pPr>
        <w:pStyle w:val="Heading2"/>
      </w:pPr>
      <w:r w:rsidRPr="00DB2FA1">
        <w:t xml:space="preserve">Résolution de la contradiction apparente khi-carré : </w:t>
      </w:r>
      <w:proofErr w:type="spellStart"/>
      <w:r w:rsidRPr="00DB2FA1">
        <w:t>stuart</w:t>
      </w:r>
      <w:proofErr w:type="spellEnd"/>
      <w:r w:rsidRPr="00DB2FA1">
        <w:t>-maxwell</w:t>
      </w:r>
    </w:p>
    <w:p w14:paraId="723CEA19" w14:textId="77777777" w:rsidR="000A0845" w:rsidRPr="00DB2FA1" w:rsidRDefault="000A0845" w:rsidP="000A0845">
      <w:pPr>
        <w:pStyle w:val="NoSpacing"/>
        <w:rPr>
          <w:lang w:val="fr-BE"/>
        </w:rPr>
      </w:pPr>
      <w:proofErr w:type="spellStart"/>
      <w:r w:rsidRPr="00DB2FA1">
        <w:rPr>
          <w:lang w:val="fr-BE"/>
        </w:rPr>
        <w:t>You've</w:t>
      </w:r>
      <w:proofErr w:type="spellEnd"/>
      <w:r w:rsidRPr="00DB2FA1">
        <w:rPr>
          <w:lang w:val="fr-BE"/>
        </w:rPr>
        <w:t xml:space="preserve"> </w:t>
      </w:r>
      <w:proofErr w:type="spellStart"/>
      <w:r w:rsidRPr="00DB2FA1">
        <w:rPr>
          <w:lang w:val="fr-BE"/>
        </w:rPr>
        <w:t>identified</w:t>
      </w:r>
      <w:proofErr w:type="spellEnd"/>
      <w:r w:rsidRPr="00DB2FA1">
        <w:rPr>
          <w:lang w:val="fr-BE"/>
        </w:rPr>
        <w:t xml:space="preserve"> an important nuance in the </w:t>
      </w:r>
      <w:proofErr w:type="spellStart"/>
      <w:r w:rsidRPr="00DB2FA1">
        <w:rPr>
          <w:lang w:val="fr-BE"/>
        </w:rPr>
        <w:t>interpretation</w:t>
      </w:r>
      <w:proofErr w:type="spellEnd"/>
      <w:r w:rsidRPr="00DB2FA1">
        <w:rPr>
          <w:lang w:val="fr-BE"/>
        </w:rPr>
        <w:t xml:space="preserve"> of </w:t>
      </w:r>
      <w:proofErr w:type="spellStart"/>
      <w:r w:rsidRPr="00DB2FA1">
        <w:rPr>
          <w:lang w:val="fr-BE"/>
        </w:rPr>
        <w:t>these</w:t>
      </w:r>
      <w:proofErr w:type="spellEnd"/>
      <w:r w:rsidRPr="00DB2FA1">
        <w:rPr>
          <w:lang w:val="fr-BE"/>
        </w:rPr>
        <w:t xml:space="preserve"> </w:t>
      </w:r>
      <w:proofErr w:type="spellStart"/>
      <w:r w:rsidRPr="00DB2FA1">
        <w:rPr>
          <w:lang w:val="fr-BE"/>
        </w:rPr>
        <w:t>two</w:t>
      </w:r>
      <w:proofErr w:type="spellEnd"/>
      <w:r w:rsidRPr="00DB2FA1">
        <w:rPr>
          <w:lang w:val="fr-BE"/>
        </w:rPr>
        <w:t xml:space="preserve"> tests. </w:t>
      </w:r>
      <w:proofErr w:type="spellStart"/>
      <w:r w:rsidRPr="00DB2FA1">
        <w:rPr>
          <w:lang w:val="fr-BE"/>
        </w:rPr>
        <w:t>While</w:t>
      </w:r>
      <w:proofErr w:type="spellEnd"/>
      <w:r w:rsidRPr="00DB2FA1">
        <w:rPr>
          <w:lang w:val="fr-BE"/>
        </w:rPr>
        <w:t xml:space="preserve"> the </w:t>
      </w:r>
      <w:proofErr w:type="spellStart"/>
      <w:r w:rsidRPr="00DB2FA1">
        <w:rPr>
          <w:lang w:val="fr-BE"/>
        </w:rPr>
        <w:t>results</w:t>
      </w:r>
      <w:proofErr w:type="spellEnd"/>
      <w:r w:rsidRPr="00DB2FA1">
        <w:rPr>
          <w:lang w:val="fr-BE"/>
        </w:rPr>
        <w:t xml:space="preserve"> </w:t>
      </w:r>
      <w:proofErr w:type="spellStart"/>
      <w:r w:rsidRPr="00DB2FA1">
        <w:rPr>
          <w:lang w:val="fr-BE"/>
        </w:rPr>
        <w:t>may</w:t>
      </w:r>
      <w:proofErr w:type="spellEnd"/>
      <w:r w:rsidRPr="00DB2FA1">
        <w:rPr>
          <w:lang w:val="fr-BE"/>
        </w:rPr>
        <w:t xml:space="preserve"> </w:t>
      </w:r>
      <w:proofErr w:type="spellStart"/>
      <w:r w:rsidRPr="00DB2FA1">
        <w:rPr>
          <w:lang w:val="fr-BE"/>
        </w:rPr>
        <w:t>seem</w:t>
      </w:r>
      <w:proofErr w:type="spellEnd"/>
      <w:r w:rsidRPr="00DB2FA1">
        <w:rPr>
          <w:lang w:val="fr-BE"/>
        </w:rPr>
        <w:t xml:space="preserve"> </w:t>
      </w:r>
      <w:proofErr w:type="spellStart"/>
      <w:r w:rsidRPr="00DB2FA1">
        <w:rPr>
          <w:lang w:val="fr-BE"/>
        </w:rPr>
        <w:t>contradictory</w:t>
      </w:r>
      <w:proofErr w:type="spellEnd"/>
      <w:r w:rsidRPr="00DB2FA1">
        <w:rPr>
          <w:lang w:val="fr-BE"/>
        </w:rPr>
        <w:t xml:space="preserve"> at first </w:t>
      </w:r>
      <w:proofErr w:type="spellStart"/>
      <w:r w:rsidRPr="00DB2FA1">
        <w:rPr>
          <w:lang w:val="fr-BE"/>
        </w:rPr>
        <w:t>glance</w:t>
      </w:r>
      <w:proofErr w:type="spellEnd"/>
      <w:r w:rsidRPr="00DB2FA1">
        <w:rPr>
          <w:lang w:val="fr-BE"/>
        </w:rPr>
        <w:t xml:space="preserve">, </w:t>
      </w:r>
      <w:proofErr w:type="spellStart"/>
      <w:r w:rsidRPr="00DB2FA1">
        <w:rPr>
          <w:lang w:val="fr-BE"/>
        </w:rPr>
        <w:t>they</w:t>
      </w:r>
      <w:proofErr w:type="spellEnd"/>
      <w:r w:rsidRPr="00DB2FA1">
        <w:rPr>
          <w:lang w:val="fr-BE"/>
        </w:rPr>
        <w:t xml:space="preserve"> </w:t>
      </w:r>
      <w:proofErr w:type="spellStart"/>
      <w:r w:rsidRPr="00DB2FA1">
        <w:rPr>
          <w:lang w:val="fr-BE"/>
        </w:rPr>
        <w:t>actually</w:t>
      </w:r>
      <w:proofErr w:type="spellEnd"/>
      <w:r w:rsidRPr="00DB2FA1">
        <w:rPr>
          <w:lang w:val="fr-BE"/>
        </w:rPr>
        <w:t xml:space="preserve"> </w:t>
      </w:r>
      <w:proofErr w:type="spellStart"/>
      <w:r w:rsidRPr="00DB2FA1">
        <w:rPr>
          <w:lang w:val="fr-BE"/>
        </w:rPr>
        <w:t>provide</w:t>
      </w:r>
      <w:proofErr w:type="spellEnd"/>
      <w:r w:rsidRPr="00DB2FA1">
        <w:rPr>
          <w:lang w:val="fr-BE"/>
        </w:rPr>
        <w:t xml:space="preserve"> </w:t>
      </w:r>
      <w:proofErr w:type="spellStart"/>
      <w:r w:rsidRPr="00DB2FA1">
        <w:rPr>
          <w:lang w:val="fr-BE"/>
        </w:rPr>
        <w:t>complementary</w:t>
      </w:r>
      <w:proofErr w:type="spellEnd"/>
      <w:r w:rsidRPr="00DB2FA1">
        <w:rPr>
          <w:lang w:val="fr-BE"/>
        </w:rPr>
        <w:t xml:space="preserve"> information about the </w:t>
      </w:r>
      <w:proofErr w:type="spellStart"/>
      <w:r w:rsidRPr="00DB2FA1">
        <w:rPr>
          <w:lang w:val="fr-BE"/>
        </w:rPr>
        <w:t>relationship</w:t>
      </w:r>
      <w:proofErr w:type="spellEnd"/>
      <w:r w:rsidRPr="00DB2FA1">
        <w:rPr>
          <w:lang w:val="fr-BE"/>
        </w:rPr>
        <w:t xml:space="preserve"> </w:t>
      </w:r>
      <w:proofErr w:type="spellStart"/>
      <w:r w:rsidRPr="00DB2FA1">
        <w:rPr>
          <w:lang w:val="fr-BE"/>
        </w:rPr>
        <w:t>between</w:t>
      </w:r>
      <w:proofErr w:type="spellEnd"/>
      <w:r w:rsidRPr="00DB2FA1">
        <w:rPr>
          <w:lang w:val="fr-BE"/>
        </w:rPr>
        <w:t xml:space="preserve"> CEAP classifications in the </w:t>
      </w:r>
      <w:proofErr w:type="spellStart"/>
      <w:r w:rsidRPr="00DB2FA1">
        <w:rPr>
          <w:lang w:val="fr-BE"/>
        </w:rPr>
        <w:t>left</w:t>
      </w:r>
      <w:proofErr w:type="spellEnd"/>
      <w:r w:rsidRPr="00DB2FA1">
        <w:rPr>
          <w:lang w:val="fr-BE"/>
        </w:rPr>
        <w:t xml:space="preserve"> and right legs. </w:t>
      </w:r>
      <w:proofErr w:type="spellStart"/>
      <w:r w:rsidRPr="00DB2FA1">
        <w:rPr>
          <w:lang w:val="fr-BE"/>
        </w:rPr>
        <w:t>Let's</w:t>
      </w:r>
      <w:proofErr w:type="spellEnd"/>
      <w:r w:rsidRPr="00DB2FA1">
        <w:rPr>
          <w:lang w:val="fr-BE"/>
        </w:rPr>
        <w:t xml:space="preserve"> break </w:t>
      </w:r>
      <w:proofErr w:type="spellStart"/>
      <w:r w:rsidRPr="00DB2FA1">
        <w:rPr>
          <w:lang w:val="fr-BE"/>
        </w:rPr>
        <w:t>this</w:t>
      </w:r>
      <w:proofErr w:type="spellEnd"/>
      <w:r w:rsidRPr="00DB2FA1">
        <w:rPr>
          <w:lang w:val="fr-BE"/>
        </w:rPr>
        <w:t xml:space="preserve"> down:</w:t>
      </w:r>
    </w:p>
    <w:p w14:paraId="25EDB632" w14:textId="77777777" w:rsidR="000A0845" w:rsidRPr="00DB2FA1" w:rsidRDefault="000A0845" w:rsidP="000A0845">
      <w:pPr>
        <w:pStyle w:val="NoSpacing"/>
        <w:rPr>
          <w:lang w:val="fr-BE"/>
        </w:rPr>
      </w:pPr>
    </w:p>
    <w:p w14:paraId="2B737268" w14:textId="77777777" w:rsidR="000A0845" w:rsidRPr="00DB2FA1" w:rsidRDefault="000A0845" w:rsidP="000A0845">
      <w:pPr>
        <w:pStyle w:val="NoSpacing"/>
        <w:rPr>
          <w:lang w:val="fr-BE"/>
        </w:rPr>
      </w:pPr>
      <w:r w:rsidRPr="00DB2FA1">
        <w:rPr>
          <w:lang w:val="fr-BE"/>
        </w:rPr>
        <w:t xml:space="preserve">1. Stuart-Maxwell Test (Marginal </w:t>
      </w:r>
      <w:proofErr w:type="spellStart"/>
      <w:r w:rsidRPr="00DB2FA1">
        <w:rPr>
          <w:lang w:val="fr-BE"/>
        </w:rPr>
        <w:t>Homogeneity</w:t>
      </w:r>
      <w:proofErr w:type="spellEnd"/>
      <w:r w:rsidRPr="00DB2FA1">
        <w:rPr>
          <w:lang w:val="fr-BE"/>
        </w:rPr>
        <w:t xml:space="preserve"> Test):</w:t>
      </w:r>
    </w:p>
    <w:p w14:paraId="06F8DC3F" w14:textId="77777777" w:rsidR="000A0845" w:rsidRPr="00DB2FA1" w:rsidRDefault="000A0845" w:rsidP="000A0845">
      <w:pPr>
        <w:pStyle w:val="NoSpacing"/>
        <w:rPr>
          <w:lang w:val="fr-BE"/>
        </w:rPr>
      </w:pPr>
      <w:r w:rsidRPr="00DB2FA1">
        <w:rPr>
          <w:lang w:val="fr-BE"/>
        </w:rPr>
        <w:t xml:space="preserve">This test compares the marginal distributions of the </w:t>
      </w:r>
      <w:proofErr w:type="spellStart"/>
      <w:r w:rsidRPr="00DB2FA1">
        <w:rPr>
          <w:lang w:val="fr-BE"/>
        </w:rPr>
        <w:t>two</w:t>
      </w:r>
      <w:proofErr w:type="spellEnd"/>
      <w:r w:rsidRPr="00DB2FA1">
        <w:rPr>
          <w:lang w:val="fr-BE"/>
        </w:rPr>
        <w:t xml:space="preserve"> variables (</w:t>
      </w:r>
      <w:proofErr w:type="spellStart"/>
      <w:r w:rsidRPr="00DB2FA1">
        <w:rPr>
          <w:lang w:val="fr-BE"/>
        </w:rPr>
        <w:t>left</w:t>
      </w:r>
      <w:proofErr w:type="spellEnd"/>
      <w:r w:rsidRPr="00DB2FA1">
        <w:rPr>
          <w:lang w:val="fr-BE"/>
        </w:rPr>
        <w:t xml:space="preserve"> vs. right leg). It tells us </w:t>
      </w:r>
      <w:proofErr w:type="spellStart"/>
      <w:r w:rsidRPr="00DB2FA1">
        <w:rPr>
          <w:lang w:val="fr-BE"/>
        </w:rPr>
        <w:t>whether</w:t>
      </w:r>
      <w:proofErr w:type="spellEnd"/>
      <w:r w:rsidRPr="00DB2FA1">
        <w:rPr>
          <w:lang w:val="fr-BE"/>
        </w:rPr>
        <w:t xml:space="preserve"> the </w:t>
      </w:r>
      <w:proofErr w:type="spellStart"/>
      <w:r w:rsidRPr="00DB2FA1">
        <w:rPr>
          <w:lang w:val="fr-BE"/>
        </w:rPr>
        <w:t>overall</w:t>
      </w:r>
      <w:proofErr w:type="spellEnd"/>
      <w:r w:rsidRPr="00DB2FA1">
        <w:rPr>
          <w:lang w:val="fr-BE"/>
        </w:rPr>
        <w:t xml:space="preserve"> distribution of </w:t>
      </w:r>
      <w:proofErr w:type="spellStart"/>
      <w:r w:rsidRPr="00DB2FA1">
        <w:rPr>
          <w:lang w:val="fr-BE"/>
        </w:rPr>
        <w:t>severity</w:t>
      </w:r>
      <w:proofErr w:type="spellEnd"/>
      <w:r w:rsidRPr="00DB2FA1">
        <w:rPr>
          <w:lang w:val="fr-BE"/>
        </w:rPr>
        <w:t xml:space="preserve"> </w:t>
      </w:r>
      <w:proofErr w:type="spellStart"/>
      <w:r w:rsidRPr="00DB2FA1">
        <w:rPr>
          <w:lang w:val="fr-BE"/>
        </w:rPr>
        <w:t>levels</w:t>
      </w:r>
      <w:proofErr w:type="spellEnd"/>
      <w:r w:rsidRPr="00DB2FA1">
        <w:rPr>
          <w:lang w:val="fr-BE"/>
        </w:rPr>
        <w:t xml:space="preserve"> </w:t>
      </w:r>
      <w:proofErr w:type="spellStart"/>
      <w:r w:rsidRPr="00DB2FA1">
        <w:rPr>
          <w:lang w:val="fr-BE"/>
        </w:rPr>
        <w:t>is</w:t>
      </w:r>
      <w:proofErr w:type="spellEnd"/>
      <w:r w:rsidRPr="00DB2FA1">
        <w:rPr>
          <w:lang w:val="fr-BE"/>
        </w:rPr>
        <w:t xml:space="preserve"> the </w:t>
      </w:r>
      <w:proofErr w:type="spellStart"/>
      <w:r w:rsidRPr="00DB2FA1">
        <w:rPr>
          <w:lang w:val="fr-BE"/>
        </w:rPr>
        <w:t>same</w:t>
      </w:r>
      <w:proofErr w:type="spellEnd"/>
      <w:r w:rsidRPr="00DB2FA1">
        <w:rPr>
          <w:lang w:val="fr-BE"/>
        </w:rPr>
        <w:t xml:space="preserve"> for </w:t>
      </w:r>
      <w:proofErr w:type="spellStart"/>
      <w:r w:rsidRPr="00DB2FA1">
        <w:rPr>
          <w:lang w:val="fr-BE"/>
        </w:rPr>
        <w:t>both</w:t>
      </w:r>
      <w:proofErr w:type="spellEnd"/>
      <w:r w:rsidRPr="00DB2FA1">
        <w:rPr>
          <w:lang w:val="fr-BE"/>
        </w:rPr>
        <w:t xml:space="preserve"> legs.</w:t>
      </w:r>
    </w:p>
    <w:p w14:paraId="142615E9" w14:textId="77777777" w:rsidR="000A0845" w:rsidRPr="00DB2FA1" w:rsidRDefault="000A0845" w:rsidP="000A0845">
      <w:pPr>
        <w:pStyle w:val="NoSpacing"/>
        <w:rPr>
          <w:lang w:val="fr-BE"/>
        </w:rPr>
      </w:pPr>
    </w:p>
    <w:p w14:paraId="142347E4" w14:textId="77777777" w:rsidR="000A0845" w:rsidRPr="00DB2FA1" w:rsidRDefault="000A0845" w:rsidP="000A0845">
      <w:pPr>
        <w:pStyle w:val="NoSpacing"/>
        <w:rPr>
          <w:lang w:val="fr-BE"/>
        </w:rPr>
      </w:pPr>
      <w:proofErr w:type="spellStart"/>
      <w:r w:rsidRPr="00DB2FA1">
        <w:rPr>
          <w:lang w:val="fr-BE"/>
        </w:rPr>
        <w:t>Result</w:t>
      </w:r>
      <w:proofErr w:type="spellEnd"/>
      <w:r w:rsidRPr="00DB2FA1">
        <w:rPr>
          <w:lang w:val="fr-BE"/>
        </w:rPr>
        <w:t xml:space="preserve">: The distributions </w:t>
      </w:r>
      <w:proofErr w:type="spellStart"/>
      <w:r w:rsidRPr="00DB2FA1">
        <w:rPr>
          <w:lang w:val="fr-BE"/>
        </w:rPr>
        <w:t>differ</w:t>
      </w:r>
      <w:proofErr w:type="spellEnd"/>
      <w:r w:rsidRPr="00DB2FA1">
        <w:rPr>
          <w:lang w:val="fr-BE"/>
        </w:rPr>
        <w:t xml:space="preserve"> </w:t>
      </w:r>
      <w:proofErr w:type="spellStart"/>
      <w:r w:rsidRPr="00DB2FA1">
        <w:rPr>
          <w:lang w:val="fr-BE"/>
        </w:rPr>
        <w:t>significantly</w:t>
      </w:r>
      <w:proofErr w:type="spellEnd"/>
      <w:r w:rsidRPr="00DB2FA1">
        <w:rPr>
          <w:lang w:val="fr-BE"/>
        </w:rPr>
        <w:t>.</w:t>
      </w:r>
    </w:p>
    <w:p w14:paraId="2889AACE" w14:textId="77777777" w:rsidR="000A0845" w:rsidRPr="00DB2FA1" w:rsidRDefault="000A0845" w:rsidP="000A0845">
      <w:pPr>
        <w:pStyle w:val="NoSpacing"/>
        <w:rPr>
          <w:lang w:val="fr-BE"/>
        </w:rPr>
      </w:pPr>
    </w:p>
    <w:p w14:paraId="446A646C" w14:textId="77777777" w:rsidR="000A0845" w:rsidRPr="00DB2FA1" w:rsidRDefault="000A0845" w:rsidP="000A0845">
      <w:pPr>
        <w:pStyle w:val="NoSpacing"/>
        <w:rPr>
          <w:lang w:val="fr-BE"/>
        </w:rPr>
      </w:pPr>
      <w:r w:rsidRPr="00DB2FA1">
        <w:rPr>
          <w:lang w:val="fr-BE"/>
        </w:rPr>
        <w:t>2. Chi-Square Test of Independence:</w:t>
      </w:r>
    </w:p>
    <w:p w14:paraId="409B56EE" w14:textId="77777777" w:rsidR="000A0845" w:rsidRPr="00DB2FA1" w:rsidRDefault="000A0845" w:rsidP="000A0845">
      <w:pPr>
        <w:pStyle w:val="NoSpacing"/>
        <w:rPr>
          <w:lang w:val="fr-BE"/>
        </w:rPr>
      </w:pPr>
      <w:r w:rsidRPr="00DB2FA1">
        <w:rPr>
          <w:lang w:val="fr-BE"/>
        </w:rPr>
        <w:t xml:space="preserve">This test examines </w:t>
      </w:r>
      <w:proofErr w:type="spellStart"/>
      <w:r w:rsidRPr="00DB2FA1">
        <w:rPr>
          <w:lang w:val="fr-BE"/>
        </w:rPr>
        <w:t>whether</w:t>
      </w:r>
      <w:proofErr w:type="spellEnd"/>
      <w:r w:rsidRPr="00DB2FA1">
        <w:rPr>
          <w:lang w:val="fr-BE"/>
        </w:rPr>
        <w:t xml:space="preserve"> </w:t>
      </w:r>
      <w:proofErr w:type="spellStart"/>
      <w:r w:rsidRPr="00DB2FA1">
        <w:rPr>
          <w:lang w:val="fr-BE"/>
        </w:rPr>
        <w:t>there's</w:t>
      </w:r>
      <w:proofErr w:type="spellEnd"/>
      <w:r w:rsidRPr="00DB2FA1">
        <w:rPr>
          <w:lang w:val="fr-BE"/>
        </w:rPr>
        <w:t xml:space="preserve"> an association </w:t>
      </w:r>
      <w:proofErr w:type="spellStart"/>
      <w:r w:rsidRPr="00DB2FA1">
        <w:rPr>
          <w:lang w:val="fr-BE"/>
        </w:rPr>
        <w:t>between</w:t>
      </w:r>
      <w:proofErr w:type="spellEnd"/>
      <w:r w:rsidRPr="00DB2FA1">
        <w:rPr>
          <w:lang w:val="fr-BE"/>
        </w:rPr>
        <w:t xml:space="preserve"> the </w:t>
      </w:r>
      <w:proofErr w:type="spellStart"/>
      <w:r w:rsidRPr="00DB2FA1">
        <w:rPr>
          <w:lang w:val="fr-BE"/>
        </w:rPr>
        <w:t>two</w:t>
      </w:r>
      <w:proofErr w:type="spellEnd"/>
      <w:r w:rsidRPr="00DB2FA1">
        <w:rPr>
          <w:lang w:val="fr-BE"/>
        </w:rPr>
        <w:t xml:space="preserve"> variables. It tells us if </w:t>
      </w:r>
      <w:proofErr w:type="spellStart"/>
      <w:r w:rsidRPr="00DB2FA1">
        <w:rPr>
          <w:lang w:val="fr-BE"/>
        </w:rPr>
        <w:t>knowing</w:t>
      </w:r>
      <w:proofErr w:type="spellEnd"/>
      <w:r w:rsidRPr="00DB2FA1">
        <w:rPr>
          <w:lang w:val="fr-BE"/>
        </w:rPr>
        <w:t xml:space="preserve"> the classification of one leg </w:t>
      </w:r>
      <w:proofErr w:type="spellStart"/>
      <w:r w:rsidRPr="00DB2FA1">
        <w:rPr>
          <w:lang w:val="fr-BE"/>
        </w:rPr>
        <w:t>provides</w:t>
      </w:r>
      <w:proofErr w:type="spellEnd"/>
      <w:r w:rsidRPr="00DB2FA1">
        <w:rPr>
          <w:lang w:val="fr-BE"/>
        </w:rPr>
        <w:t xml:space="preserve"> information about the </w:t>
      </w:r>
      <w:proofErr w:type="spellStart"/>
      <w:r w:rsidRPr="00DB2FA1">
        <w:rPr>
          <w:lang w:val="fr-BE"/>
        </w:rPr>
        <w:t>other</w:t>
      </w:r>
      <w:proofErr w:type="spellEnd"/>
      <w:r w:rsidRPr="00DB2FA1">
        <w:rPr>
          <w:lang w:val="fr-BE"/>
        </w:rPr>
        <w:t xml:space="preserve"> </w:t>
      </w:r>
      <w:proofErr w:type="spellStart"/>
      <w:r w:rsidRPr="00DB2FA1">
        <w:rPr>
          <w:lang w:val="fr-BE"/>
        </w:rPr>
        <w:t>leg's</w:t>
      </w:r>
      <w:proofErr w:type="spellEnd"/>
      <w:r w:rsidRPr="00DB2FA1">
        <w:rPr>
          <w:lang w:val="fr-BE"/>
        </w:rPr>
        <w:t xml:space="preserve"> classification.</w:t>
      </w:r>
    </w:p>
    <w:p w14:paraId="2262BE2E" w14:textId="77777777" w:rsidR="000A0845" w:rsidRPr="00DB2FA1" w:rsidRDefault="000A0845" w:rsidP="000A0845">
      <w:pPr>
        <w:pStyle w:val="NoSpacing"/>
        <w:rPr>
          <w:lang w:val="fr-BE"/>
        </w:rPr>
      </w:pPr>
    </w:p>
    <w:p w14:paraId="4126BCC2" w14:textId="77777777" w:rsidR="000A0845" w:rsidRPr="00DB2FA1" w:rsidRDefault="000A0845" w:rsidP="000A0845">
      <w:pPr>
        <w:pStyle w:val="NoSpacing"/>
        <w:rPr>
          <w:lang w:val="fr-BE"/>
        </w:rPr>
      </w:pPr>
      <w:proofErr w:type="spellStart"/>
      <w:r w:rsidRPr="00DB2FA1">
        <w:rPr>
          <w:lang w:val="fr-BE"/>
        </w:rPr>
        <w:t>Result</w:t>
      </w:r>
      <w:proofErr w:type="spellEnd"/>
      <w:r w:rsidRPr="00DB2FA1">
        <w:rPr>
          <w:lang w:val="fr-BE"/>
        </w:rPr>
        <w:t xml:space="preserve">: There </w:t>
      </w:r>
      <w:proofErr w:type="spellStart"/>
      <w:r w:rsidRPr="00DB2FA1">
        <w:rPr>
          <w:lang w:val="fr-BE"/>
        </w:rPr>
        <w:t>is</w:t>
      </w:r>
      <w:proofErr w:type="spellEnd"/>
      <w:r w:rsidRPr="00DB2FA1">
        <w:rPr>
          <w:lang w:val="fr-BE"/>
        </w:rPr>
        <w:t xml:space="preserve"> a </w:t>
      </w:r>
      <w:proofErr w:type="spellStart"/>
      <w:r w:rsidRPr="00DB2FA1">
        <w:rPr>
          <w:lang w:val="fr-BE"/>
        </w:rPr>
        <w:t>significant</w:t>
      </w:r>
      <w:proofErr w:type="spellEnd"/>
      <w:r w:rsidRPr="00DB2FA1">
        <w:rPr>
          <w:lang w:val="fr-BE"/>
        </w:rPr>
        <w:t xml:space="preserve"> association </w:t>
      </w:r>
      <w:proofErr w:type="spellStart"/>
      <w:r w:rsidRPr="00DB2FA1">
        <w:rPr>
          <w:lang w:val="fr-BE"/>
        </w:rPr>
        <w:t>between</w:t>
      </w:r>
      <w:proofErr w:type="spellEnd"/>
      <w:r w:rsidRPr="00DB2FA1">
        <w:rPr>
          <w:lang w:val="fr-BE"/>
        </w:rPr>
        <w:t xml:space="preserve"> the classifications of the </w:t>
      </w:r>
      <w:proofErr w:type="spellStart"/>
      <w:r w:rsidRPr="00DB2FA1">
        <w:rPr>
          <w:lang w:val="fr-BE"/>
        </w:rPr>
        <w:t>two</w:t>
      </w:r>
      <w:proofErr w:type="spellEnd"/>
      <w:r w:rsidRPr="00DB2FA1">
        <w:rPr>
          <w:lang w:val="fr-BE"/>
        </w:rPr>
        <w:t xml:space="preserve"> legs.</w:t>
      </w:r>
    </w:p>
    <w:p w14:paraId="06243459" w14:textId="77777777" w:rsidR="000A0845" w:rsidRPr="00DB2FA1" w:rsidRDefault="000A0845" w:rsidP="000A0845">
      <w:pPr>
        <w:pStyle w:val="NoSpacing"/>
        <w:rPr>
          <w:lang w:val="fr-BE"/>
        </w:rPr>
      </w:pPr>
    </w:p>
    <w:p w14:paraId="35F8F3F4" w14:textId="77777777" w:rsidR="000A0845" w:rsidRPr="00DB2FA1" w:rsidRDefault="000A0845" w:rsidP="000A0845">
      <w:pPr>
        <w:pStyle w:val="NoSpacing"/>
        <w:rPr>
          <w:lang w:val="fr-BE"/>
        </w:rPr>
      </w:pPr>
      <w:r w:rsidRPr="00DB2FA1">
        <w:rPr>
          <w:lang w:val="fr-BE"/>
        </w:rPr>
        <w:t xml:space="preserve">To </w:t>
      </w:r>
      <w:proofErr w:type="spellStart"/>
      <w:r w:rsidRPr="00DB2FA1">
        <w:rPr>
          <w:lang w:val="fr-BE"/>
        </w:rPr>
        <w:t>reconcile</w:t>
      </w:r>
      <w:proofErr w:type="spellEnd"/>
      <w:r w:rsidRPr="00DB2FA1">
        <w:rPr>
          <w:lang w:val="fr-BE"/>
        </w:rPr>
        <w:t xml:space="preserve"> </w:t>
      </w:r>
      <w:proofErr w:type="spellStart"/>
      <w:r w:rsidRPr="00DB2FA1">
        <w:rPr>
          <w:lang w:val="fr-BE"/>
        </w:rPr>
        <w:t>these</w:t>
      </w:r>
      <w:proofErr w:type="spellEnd"/>
      <w:r w:rsidRPr="00DB2FA1">
        <w:rPr>
          <w:lang w:val="fr-BE"/>
        </w:rPr>
        <w:t xml:space="preserve"> </w:t>
      </w:r>
      <w:proofErr w:type="spellStart"/>
      <w:r w:rsidRPr="00DB2FA1">
        <w:rPr>
          <w:lang w:val="fr-BE"/>
        </w:rPr>
        <w:t>findings</w:t>
      </w:r>
      <w:proofErr w:type="spellEnd"/>
      <w:r w:rsidRPr="00DB2FA1">
        <w:rPr>
          <w:lang w:val="fr-BE"/>
        </w:rPr>
        <w:t>:</w:t>
      </w:r>
    </w:p>
    <w:p w14:paraId="2AB3A545" w14:textId="77777777" w:rsidR="000A0845" w:rsidRPr="00DB2FA1" w:rsidRDefault="000A0845" w:rsidP="000A0845">
      <w:pPr>
        <w:pStyle w:val="NoSpacing"/>
        <w:rPr>
          <w:lang w:val="fr-BE"/>
        </w:rPr>
      </w:pPr>
    </w:p>
    <w:p w14:paraId="48D8026F" w14:textId="77777777" w:rsidR="000A0845" w:rsidRPr="00DB2FA1" w:rsidRDefault="000A0845" w:rsidP="000A0845">
      <w:pPr>
        <w:pStyle w:val="NoSpacing"/>
        <w:rPr>
          <w:lang w:val="fr-BE"/>
        </w:rPr>
      </w:pPr>
      <w:r w:rsidRPr="00DB2FA1">
        <w:rPr>
          <w:lang w:val="fr-BE"/>
        </w:rPr>
        <w:t xml:space="preserve">1. </w:t>
      </w:r>
      <w:proofErr w:type="spellStart"/>
      <w:r w:rsidRPr="00DB2FA1">
        <w:rPr>
          <w:lang w:val="fr-BE"/>
        </w:rPr>
        <w:t>Different</w:t>
      </w:r>
      <w:proofErr w:type="spellEnd"/>
      <w:r w:rsidRPr="00DB2FA1">
        <w:rPr>
          <w:lang w:val="fr-BE"/>
        </w:rPr>
        <w:t xml:space="preserve"> but </w:t>
      </w:r>
      <w:proofErr w:type="spellStart"/>
      <w:r w:rsidRPr="00DB2FA1">
        <w:rPr>
          <w:lang w:val="fr-BE"/>
        </w:rPr>
        <w:t>related</w:t>
      </w:r>
      <w:proofErr w:type="spellEnd"/>
      <w:r w:rsidRPr="00DB2FA1">
        <w:rPr>
          <w:lang w:val="fr-BE"/>
        </w:rPr>
        <w:t xml:space="preserve"> distributions:</w:t>
      </w:r>
    </w:p>
    <w:p w14:paraId="21E24946" w14:textId="77777777" w:rsidR="000A0845" w:rsidRPr="00DB2FA1" w:rsidRDefault="000A0845" w:rsidP="000A0845">
      <w:pPr>
        <w:pStyle w:val="NoSpacing"/>
        <w:rPr>
          <w:lang w:val="fr-BE"/>
        </w:rPr>
      </w:pPr>
      <w:r w:rsidRPr="00DB2FA1">
        <w:rPr>
          <w:lang w:val="fr-BE"/>
        </w:rPr>
        <w:t xml:space="preserve">The Stuart-Maxwell test </w:t>
      </w:r>
      <w:proofErr w:type="spellStart"/>
      <w:r w:rsidRPr="00DB2FA1">
        <w:rPr>
          <w:lang w:val="fr-BE"/>
        </w:rPr>
        <w:t>suggests</w:t>
      </w:r>
      <w:proofErr w:type="spellEnd"/>
      <w:r w:rsidRPr="00DB2FA1">
        <w:rPr>
          <w:lang w:val="fr-BE"/>
        </w:rPr>
        <w:t xml:space="preserve"> </w:t>
      </w:r>
      <w:proofErr w:type="spellStart"/>
      <w:r w:rsidRPr="00DB2FA1">
        <w:rPr>
          <w:lang w:val="fr-BE"/>
        </w:rPr>
        <w:t>that</w:t>
      </w:r>
      <w:proofErr w:type="spellEnd"/>
      <w:r w:rsidRPr="00DB2FA1">
        <w:rPr>
          <w:lang w:val="fr-BE"/>
        </w:rPr>
        <w:t xml:space="preserve"> the </w:t>
      </w:r>
      <w:proofErr w:type="spellStart"/>
      <w:r w:rsidRPr="00DB2FA1">
        <w:rPr>
          <w:lang w:val="fr-BE"/>
        </w:rPr>
        <w:t>overall</w:t>
      </w:r>
      <w:proofErr w:type="spellEnd"/>
      <w:r w:rsidRPr="00DB2FA1">
        <w:rPr>
          <w:lang w:val="fr-BE"/>
        </w:rPr>
        <w:t xml:space="preserve"> pattern of </w:t>
      </w:r>
      <w:proofErr w:type="spellStart"/>
      <w:r w:rsidRPr="00DB2FA1">
        <w:rPr>
          <w:lang w:val="fr-BE"/>
        </w:rPr>
        <w:t>severity</w:t>
      </w:r>
      <w:proofErr w:type="spellEnd"/>
      <w:r w:rsidRPr="00DB2FA1">
        <w:rPr>
          <w:lang w:val="fr-BE"/>
        </w:rPr>
        <w:t xml:space="preserve"> </w:t>
      </w:r>
      <w:proofErr w:type="spellStart"/>
      <w:r w:rsidRPr="00DB2FA1">
        <w:rPr>
          <w:lang w:val="fr-BE"/>
        </w:rPr>
        <w:t>isn't</w:t>
      </w:r>
      <w:proofErr w:type="spellEnd"/>
      <w:r w:rsidRPr="00DB2FA1">
        <w:rPr>
          <w:lang w:val="fr-BE"/>
        </w:rPr>
        <w:t xml:space="preserve"> </w:t>
      </w:r>
      <w:proofErr w:type="spellStart"/>
      <w:r w:rsidRPr="00DB2FA1">
        <w:rPr>
          <w:lang w:val="fr-BE"/>
        </w:rPr>
        <w:t>identical</w:t>
      </w:r>
      <w:proofErr w:type="spellEnd"/>
      <w:r w:rsidRPr="00DB2FA1">
        <w:rPr>
          <w:lang w:val="fr-BE"/>
        </w:rPr>
        <w:t xml:space="preserve"> for </w:t>
      </w:r>
      <w:proofErr w:type="spellStart"/>
      <w:r w:rsidRPr="00DB2FA1">
        <w:rPr>
          <w:lang w:val="fr-BE"/>
        </w:rPr>
        <w:t>both</w:t>
      </w:r>
      <w:proofErr w:type="spellEnd"/>
      <w:r w:rsidRPr="00DB2FA1">
        <w:rPr>
          <w:lang w:val="fr-BE"/>
        </w:rPr>
        <w:t xml:space="preserve"> legs. For </w:t>
      </w:r>
      <w:proofErr w:type="spellStart"/>
      <w:r w:rsidRPr="00DB2FA1">
        <w:rPr>
          <w:lang w:val="fr-BE"/>
        </w:rPr>
        <w:t>example</w:t>
      </w:r>
      <w:proofErr w:type="spellEnd"/>
      <w:r w:rsidRPr="00DB2FA1">
        <w:rPr>
          <w:lang w:val="fr-BE"/>
        </w:rPr>
        <w:t xml:space="preserve">, </w:t>
      </w:r>
      <w:proofErr w:type="spellStart"/>
      <w:r w:rsidRPr="00DB2FA1">
        <w:rPr>
          <w:lang w:val="fr-BE"/>
        </w:rPr>
        <w:t>there</w:t>
      </w:r>
      <w:proofErr w:type="spellEnd"/>
      <w:r w:rsidRPr="00DB2FA1">
        <w:rPr>
          <w:lang w:val="fr-BE"/>
        </w:rPr>
        <w:t xml:space="preserve"> </w:t>
      </w:r>
      <w:proofErr w:type="spellStart"/>
      <w:r w:rsidRPr="00DB2FA1">
        <w:rPr>
          <w:lang w:val="fr-BE"/>
        </w:rPr>
        <w:t>might</w:t>
      </w:r>
      <w:proofErr w:type="spellEnd"/>
      <w:r w:rsidRPr="00DB2FA1">
        <w:rPr>
          <w:lang w:val="fr-BE"/>
        </w:rPr>
        <w:t xml:space="preserve"> </w:t>
      </w:r>
      <w:proofErr w:type="spellStart"/>
      <w:r w:rsidRPr="00DB2FA1">
        <w:rPr>
          <w:lang w:val="fr-BE"/>
        </w:rPr>
        <w:t>be</w:t>
      </w:r>
      <w:proofErr w:type="spellEnd"/>
      <w:r w:rsidRPr="00DB2FA1">
        <w:rPr>
          <w:lang w:val="fr-BE"/>
        </w:rPr>
        <w:t xml:space="preserve"> a </w:t>
      </w:r>
      <w:proofErr w:type="spellStart"/>
      <w:r w:rsidRPr="00DB2FA1">
        <w:rPr>
          <w:lang w:val="fr-BE"/>
        </w:rPr>
        <w:t>tendency</w:t>
      </w:r>
      <w:proofErr w:type="spellEnd"/>
      <w:r w:rsidRPr="00DB2FA1">
        <w:rPr>
          <w:lang w:val="fr-BE"/>
        </w:rPr>
        <w:t xml:space="preserve"> for one leg to have more </w:t>
      </w:r>
      <w:proofErr w:type="spellStart"/>
      <w:r w:rsidRPr="00DB2FA1">
        <w:rPr>
          <w:lang w:val="fr-BE"/>
        </w:rPr>
        <w:t>severe</w:t>
      </w:r>
      <w:proofErr w:type="spellEnd"/>
      <w:r w:rsidRPr="00DB2FA1">
        <w:rPr>
          <w:lang w:val="fr-BE"/>
        </w:rPr>
        <w:t xml:space="preserve"> classifications </w:t>
      </w:r>
      <w:proofErr w:type="spellStart"/>
      <w:r w:rsidRPr="00DB2FA1">
        <w:rPr>
          <w:lang w:val="fr-BE"/>
        </w:rPr>
        <w:t>than</w:t>
      </w:r>
      <w:proofErr w:type="spellEnd"/>
      <w:r w:rsidRPr="00DB2FA1">
        <w:rPr>
          <w:lang w:val="fr-BE"/>
        </w:rPr>
        <w:t xml:space="preserve"> the </w:t>
      </w:r>
      <w:proofErr w:type="spellStart"/>
      <w:r w:rsidRPr="00DB2FA1">
        <w:rPr>
          <w:lang w:val="fr-BE"/>
        </w:rPr>
        <w:t>other</w:t>
      </w:r>
      <w:proofErr w:type="spellEnd"/>
      <w:r w:rsidRPr="00DB2FA1">
        <w:rPr>
          <w:lang w:val="fr-BE"/>
        </w:rPr>
        <w:t>.</w:t>
      </w:r>
    </w:p>
    <w:p w14:paraId="0121B9F5" w14:textId="77777777" w:rsidR="000A0845" w:rsidRPr="00DB2FA1" w:rsidRDefault="000A0845" w:rsidP="000A0845">
      <w:pPr>
        <w:pStyle w:val="NoSpacing"/>
        <w:rPr>
          <w:lang w:val="fr-BE"/>
        </w:rPr>
      </w:pPr>
    </w:p>
    <w:p w14:paraId="05E78FF9" w14:textId="77777777" w:rsidR="000A0845" w:rsidRPr="00DB2FA1" w:rsidRDefault="000A0845" w:rsidP="000A0845">
      <w:pPr>
        <w:pStyle w:val="NoSpacing"/>
        <w:rPr>
          <w:lang w:val="fr-BE"/>
        </w:rPr>
      </w:pPr>
      <w:r w:rsidRPr="00DB2FA1">
        <w:rPr>
          <w:lang w:val="fr-BE"/>
        </w:rPr>
        <w:t>2. Non-</w:t>
      </w:r>
      <w:proofErr w:type="spellStart"/>
      <w:r w:rsidRPr="00DB2FA1">
        <w:rPr>
          <w:lang w:val="fr-BE"/>
        </w:rPr>
        <w:t>random</w:t>
      </w:r>
      <w:proofErr w:type="spellEnd"/>
      <w:r w:rsidRPr="00DB2FA1">
        <w:rPr>
          <w:lang w:val="fr-BE"/>
        </w:rPr>
        <w:t xml:space="preserve"> association:</w:t>
      </w:r>
    </w:p>
    <w:p w14:paraId="1F8AFE21" w14:textId="77777777" w:rsidR="000A0845" w:rsidRPr="00DB2FA1" w:rsidRDefault="000A0845" w:rsidP="000A0845">
      <w:pPr>
        <w:pStyle w:val="NoSpacing"/>
        <w:rPr>
          <w:lang w:val="fr-BE"/>
        </w:rPr>
      </w:pPr>
      <w:r w:rsidRPr="00DB2FA1">
        <w:rPr>
          <w:lang w:val="fr-BE"/>
        </w:rPr>
        <w:t xml:space="preserve">The chi-square test </w:t>
      </w:r>
      <w:proofErr w:type="spellStart"/>
      <w:r w:rsidRPr="00DB2FA1">
        <w:rPr>
          <w:lang w:val="fr-BE"/>
        </w:rPr>
        <w:t>indicates</w:t>
      </w:r>
      <w:proofErr w:type="spellEnd"/>
      <w:r w:rsidRPr="00DB2FA1">
        <w:rPr>
          <w:lang w:val="fr-BE"/>
        </w:rPr>
        <w:t xml:space="preserve"> </w:t>
      </w:r>
      <w:proofErr w:type="spellStart"/>
      <w:r w:rsidRPr="00DB2FA1">
        <w:rPr>
          <w:lang w:val="fr-BE"/>
        </w:rPr>
        <w:t>that</w:t>
      </w:r>
      <w:proofErr w:type="spellEnd"/>
      <w:r w:rsidRPr="00DB2FA1">
        <w:rPr>
          <w:lang w:val="fr-BE"/>
        </w:rPr>
        <w:t xml:space="preserve"> </w:t>
      </w:r>
      <w:proofErr w:type="spellStart"/>
      <w:r w:rsidRPr="00DB2FA1">
        <w:rPr>
          <w:lang w:val="fr-BE"/>
        </w:rPr>
        <w:t>despite</w:t>
      </w:r>
      <w:proofErr w:type="spellEnd"/>
      <w:r w:rsidRPr="00DB2FA1">
        <w:rPr>
          <w:lang w:val="fr-BE"/>
        </w:rPr>
        <w:t xml:space="preserve"> </w:t>
      </w:r>
      <w:proofErr w:type="spellStart"/>
      <w:r w:rsidRPr="00DB2FA1">
        <w:rPr>
          <w:lang w:val="fr-BE"/>
        </w:rPr>
        <w:t>these</w:t>
      </w:r>
      <w:proofErr w:type="spellEnd"/>
      <w:r w:rsidRPr="00DB2FA1">
        <w:rPr>
          <w:lang w:val="fr-BE"/>
        </w:rPr>
        <w:t xml:space="preserve"> </w:t>
      </w:r>
      <w:proofErr w:type="spellStart"/>
      <w:r w:rsidRPr="00DB2FA1">
        <w:rPr>
          <w:lang w:val="fr-BE"/>
        </w:rPr>
        <w:t>differences</w:t>
      </w:r>
      <w:proofErr w:type="spellEnd"/>
      <w:r w:rsidRPr="00DB2FA1">
        <w:rPr>
          <w:lang w:val="fr-BE"/>
        </w:rPr>
        <w:t xml:space="preserve">, </w:t>
      </w:r>
      <w:proofErr w:type="spellStart"/>
      <w:r w:rsidRPr="00DB2FA1">
        <w:rPr>
          <w:lang w:val="fr-BE"/>
        </w:rPr>
        <w:t>there's</w:t>
      </w:r>
      <w:proofErr w:type="spellEnd"/>
      <w:r w:rsidRPr="00DB2FA1">
        <w:rPr>
          <w:lang w:val="fr-BE"/>
        </w:rPr>
        <w:t xml:space="preserve"> </w:t>
      </w:r>
      <w:proofErr w:type="spellStart"/>
      <w:r w:rsidRPr="00DB2FA1">
        <w:rPr>
          <w:lang w:val="fr-BE"/>
        </w:rPr>
        <w:t>still</w:t>
      </w:r>
      <w:proofErr w:type="spellEnd"/>
      <w:r w:rsidRPr="00DB2FA1">
        <w:rPr>
          <w:lang w:val="fr-BE"/>
        </w:rPr>
        <w:t xml:space="preserve"> a </w:t>
      </w:r>
      <w:proofErr w:type="spellStart"/>
      <w:r w:rsidRPr="00DB2FA1">
        <w:rPr>
          <w:lang w:val="fr-BE"/>
        </w:rPr>
        <w:t>strong</w:t>
      </w:r>
      <w:proofErr w:type="spellEnd"/>
      <w:r w:rsidRPr="00DB2FA1">
        <w:rPr>
          <w:lang w:val="fr-BE"/>
        </w:rPr>
        <w:t xml:space="preserve"> </w:t>
      </w:r>
      <w:proofErr w:type="spellStart"/>
      <w:r w:rsidRPr="00DB2FA1">
        <w:rPr>
          <w:lang w:val="fr-BE"/>
        </w:rPr>
        <w:t>relationship</w:t>
      </w:r>
      <w:proofErr w:type="spellEnd"/>
      <w:r w:rsidRPr="00DB2FA1">
        <w:rPr>
          <w:lang w:val="fr-BE"/>
        </w:rPr>
        <w:t xml:space="preserve"> </w:t>
      </w:r>
      <w:proofErr w:type="spellStart"/>
      <w:r w:rsidRPr="00DB2FA1">
        <w:rPr>
          <w:lang w:val="fr-BE"/>
        </w:rPr>
        <w:t>between</w:t>
      </w:r>
      <w:proofErr w:type="spellEnd"/>
      <w:r w:rsidRPr="00DB2FA1">
        <w:rPr>
          <w:lang w:val="fr-BE"/>
        </w:rPr>
        <w:t xml:space="preserve"> the classifications of the </w:t>
      </w:r>
      <w:proofErr w:type="spellStart"/>
      <w:r w:rsidRPr="00DB2FA1">
        <w:rPr>
          <w:lang w:val="fr-BE"/>
        </w:rPr>
        <w:t>two</w:t>
      </w:r>
      <w:proofErr w:type="spellEnd"/>
      <w:r w:rsidRPr="00DB2FA1">
        <w:rPr>
          <w:lang w:val="fr-BE"/>
        </w:rPr>
        <w:t xml:space="preserve"> legs. This </w:t>
      </w:r>
      <w:proofErr w:type="spellStart"/>
      <w:r w:rsidRPr="00DB2FA1">
        <w:rPr>
          <w:lang w:val="fr-BE"/>
        </w:rPr>
        <w:t>means</w:t>
      </w:r>
      <w:proofErr w:type="spellEnd"/>
      <w:r w:rsidRPr="00DB2FA1">
        <w:rPr>
          <w:lang w:val="fr-BE"/>
        </w:rPr>
        <w:t xml:space="preserve"> </w:t>
      </w:r>
      <w:proofErr w:type="spellStart"/>
      <w:r w:rsidRPr="00DB2FA1">
        <w:rPr>
          <w:lang w:val="fr-BE"/>
        </w:rPr>
        <w:t>that</w:t>
      </w:r>
      <w:proofErr w:type="spellEnd"/>
      <w:r w:rsidRPr="00DB2FA1">
        <w:rPr>
          <w:lang w:val="fr-BE"/>
        </w:rPr>
        <w:t xml:space="preserve"> </w:t>
      </w:r>
      <w:proofErr w:type="spellStart"/>
      <w:r w:rsidRPr="00DB2FA1">
        <w:rPr>
          <w:lang w:val="fr-BE"/>
        </w:rPr>
        <w:t>severe</w:t>
      </w:r>
      <w:proofErr w:type="spellEnd"/>
      <w:r w:rsidRPr="00DB2FA1">
        <w:rPr>
          <w:lang w:val="fr-BE"/>
        </w:rPr>
        <w:t xml:space="preserve"> cases in one leg are more </w:t>
      </w:r>
      <w:proofErr w:type="spellStart"/>
      <w:r w:rsidRPr="00DB2FA1">
        <w:rPr>
          <w:lang w:val="fr-BE"/>
        </w:rPr>
        <w:t>likely</w:t>
      </w:r>
      <w:proofErr w:type="spellEnd"/>
      <w:r w:rsidRPr="00DB2FA1">
        <w:rPr>
          <w:lang w:val="fr-BE"/>
        </w:rPr>
        <w:t xml:space="preserve"> to correspond to </w:t>
      </w:r>
      <w:proofErr w:type="spellStart"/>
      <w:r w:rsidRPr="00DB2FA1">
        <w:rPr>
          <w:lang w:val="fr-BE"/>
        </w:rPr>
        <w:t>severe</w:t>
      </w:r>
      <w:proofErr w:type="spellEnd"/>
      <w:r w:rsidRPr="00DB2FA1">
        <w:rPr>
          <w:lang w:val="fr-BE"/>
        </w:rPr>
        <w:t xml:space="preserve"> cases in the </w:t>
      </w:r>
      <w:proofErr w:type="spellStart"/>
      <w:r w:rsidRPr="00DB2FA1">
        <w:rPr>
          <w:lang w:val="fr-BE"/>
        </w:rPr>
        <w:t>other</w:t>
      </w:r>
      <w:proofErr w:type="spellEnd"/>
      <w:r w:rsidRPr="00DB2FA1">
        <w:rPr>
          <w:lang w:val="fr-BE"/>
        </w:rPr>
        <w:t xml:space="preserve">, </w:t>
      </w:r>
      <w:proofErr w:type="spellStart"/>
      <w:r w:rsidRPr="00DB2FA1">
        <w:rPr>
          <w:lang w:val="fr-BE"/>
        </w:rPr>
        <w:t>even</w:t>
      </w:r>
      <w:proofErr w:type="spellEnd"/>
      <w:r w:rsidRPr="00DB2FA1">
        <w:rPr>
          <w:lang w:val="fr-BE"/>
        </w:rPr>
        <w:t xml:space="preserve"> if the exact </w:t>
      </w:r>
      <w:proofErr w:type="spellStart"/>
      <w:r w:rsidRPr="00DB2FA1">
        <w:rPr>
          <w:lang w:val="fr-BE"/>
        </w:rPr>
        <w:t>levels</w:t>
      </w:r>
      <w:proofErr w:type="spellEnd"/>
      <w:r w:rsidRPr="00DB2FA1">
        <w:rPr>
          <w:lang w:val="fr-BE"/>
        </w:rPr>
        <w:t xml:space="preserve"> of </w:t>
      </w:r>
      <w:proofErr w:type="spellStart"/>
      <w:r w:rsidRPr="00DB2FA1">
        <w:rPr>
          <w:lang w:val="fr-BE"/>
        </w:rPr>
        <w:t>severity</w:t>
      </w:r>
      <w:proofErr w:type="spellEnd"/>
      <w:r w:rsidRPr="00DB2FA1">
        <w:rPr>
          <w:lang w:val="fr-BE"/>
        </w:rPr>
        <w:t xml:space="preserve"> </w:t>
      </w:r>
      <w:proofErr w:type="spellStart"/>
      <w:r w:rsidRPr="00DB2FA1">
        <w:rPr>
          <w:lang w:val="fr-BE"/>
        </w:rPr>
        <w:t>aren't</w:t>
      </w:r>
      <w:proofErr w:type="spellEnd"/>
      <w:r w:rsidRPr="00DB2FA1">
        <w:rPr>
          <w:lang w:val="fr-BE"/>
        </w:rPr>
        <w:t xml:space="preserve"> the </w:t>
      </w:r>
      <w:proofErr w:type="spellStart"/>
      <w:r w:rsidRPr="00DB2FA1">
        <w:rPr>
          <w:lang w:val="fr-BE"/>
        </w:rPr>
        <w:t>same</w:t>
      </w:r>
      <w:proofErr w:type="spellEnd"/>
      <w:r w:rsidRPr="00DB2FA1">
        <w:rPr>
          <w:lang w:val="fr-BE"/>
        </w:rPr>
        <w:t>.</w:t>
      </w:r>
    </w:p>
    <w:p w14:paraId="3243FF94" w14:textId="77777777" w:rsidR="000A0845" w:rsidRPr="00DB2FA1" w:rsidRDefault="000A0845" w:rsidP="000A0845">
      <w:pPr>
        <w:pStyle w:val="NoSpacing"/>
        <w:rPr>
          <w:lang w:val="fr-BE"/>
        </w:rPr>
      </w:pPr>
    </w:p>
    <w:p w14:paraId="75B0A52B" w14:textId="77777777" w:rsidR="000A0845" w:rsidRPr="00DB2FA1" w:rsidRDefault="000A0845" w:rsidP="000A0845">
      <w:pPr>
        <w:pStyle w:val="NoSpacing"/>
        <w:rPr>
          <w:lang w:val="fr-BE"/>
        </w:rPr>
      </w:pPr>
      <w:r w:rsidRPr="00DB2FA1">
        <w:rPr>
          <w:lang w:val="fr-BE"/>
        </w:rPr>
        <w:t xml:space="preserve">3. </w:t>
      </w:r>
      <w:proofErr w:type="spellStart"/>
      <w:r w:rsidRPr="00DB2FA1">
        <w:rPr>
          <w:lang w:val="fr-BE"/>
        </w:rPr>
        <w:t>Asymmetry</w:t>
      </w:r>
      <w:proofErr w:type="spellEnd"/>
      <w:r w:rsidRPr="00DB2FA1">
        <w:rPr>
          <w:lang w:val="fr-BE"/>
        </w:rPr>
        <w:t xml:space="preserve"> </w:t>
      </w:r>
      <w:proofErr w:type="spellStart"/>
      <w:r w:rsidRPr="00DB2FA1">
        <w:rPr>
          <w:lang w:val="fr-BE"/>
        </w:rPr>
        <w:t>with</w:t>
      </w:r>
      <w:proofErr w:type="spellEnd"/>
      <w:r w:rsidRPr="00DB2FA1">
        <w:rPr>
          <w:lang w:val="fr-BE"/>
        </w:rPr>
        <w:t xml:space="preserve"> </w:t>
      </w:r>
      <w:proofErr w:type="spellStart"/>
      <w:r w:rsidRPr="00DB2FA1">
        <w:rPr>
          <w:lang w:val="fr-BE"/>
        </w:rPr>
        <w:t>correlation</w:t>
      </w:r>
      <w:proofErr w:type="spellEnd"/>
      <w:r w:rsidRPr="00DB2FA1">
        <w:rPr>
          <w:lang w:val="fr-BE"/>
        </w:rPr>
        <w:t>:</w:t>
      </w:r>
    </w:p>
    <w:p w14:paraId="14BD675C" w14:textId="77777777" w:rsidR="000A0845" w:rsidRPr="00DB2FA1" w:rsidRDefault="000A0845" w:rsidP="000A0845">
      <w:pPr>
        <w:pStyle w:val="NoSpacing"/>
        <w:rPr>
          <w:lang w:val="fr-BE"/>
        </w:rPr>
      </w:pPr>
      <w:proofErr w:type="spellStart"/>
      <w:r w:rsidRPr="00DB2FA1">
        <w:rPr>
          <w:lang w:val="fr-BE"/>
        </w:rPr>
        <w:t>Together</w:t>
      </w:r>
      <w:proofErr w:type="spellEnd"/>
      <w:r w:rsidRPr="00DB2FA1">
        <w:rPr>
          <w:lang w:val="fr-BE"/>
        </w:rPr>
        <w:t xml:space="preserve">, </w:t>
      </w:r>
      <w:proofErr w:type="spellStart"/>
      <w:r w:rsidRPr="00DB2FA1">
        <w:rPr>
          <w:lang w:val="fr-BE"/>
        </w:rPr>
        <w:t>these</w:t>
      </w:r>
      <w:proofErr w:type="spellEnd"/>
      <w:r w:rsidRPr="00DB2FA1">
        <w:rPr>
          <w:lang w:val="fr-BE"/>
        </w:rPr>
        <w:t xml:space="preserve"> </w:t>
      </w:r>
      <w:proofErr w:type="spellStart"/>
      <w:r w:rsidRPr="00DB2FA1">
        <w:rPr>
          <w:lang w:val="fr-BE"/>
        </w:rPr>
        <w:t>results</w:t>
      </w:r>
      <w:proofErr w:type="spellEnd"/>
      <w:r w:rsidRPr="00DB2FA1">
        <w:rPr>
          <w:lang w:val="fr-BE"/>
        </w:rPr>
        <w:t xml:space="preserve"> </w:t>
      </w:r>
      <w:proofErr w:type="spellStart"/>
      <w:r w:rsidRPr="00DB2FA1">
        <w:rPr>
          <w:lang w:val="fr-BE"/>
        </w:rPr>
        <w:t>suggest</w:t>
      </w:r>
      <w:proofErr w:type="spellEnd"/>
      <w:r w:rsidRPr="00DB2FA1">
        <w:rPr>
          <w:lang w:val="fr-BE"/>
        </w:rPr>
        <w:t xml:space="preserve"> an </w:t>
      </w:r>
      <w:proofErr w:type="spellStart"/>
      <w:r w:rsidRPr="00DB2FA1">
        <w:rPr>
          <w:lang w:val="fr-BE"/>
        </w:rPr>
        <w:t>asymmetric</w:t>
      </w:r>
      <w:proofErr w:type="spellEnd"/>
      <w:r w:rsidRPr="00DB2FA1">
        <w:rPr>
          <w:lang w:val="fr-BE"/>
        </w:rPr>
        <w:t xml:space="preserve"> but </w:t>
      </w:r>
      <w:proofErr w:type="spellStart"/>
      <w:r w:rsidRPr="00DB2FA1">
        <w:rPr>
          <w:lang w:val="fr-BE"/>
        </w:rPr>
        <w:t>correlated</w:t>
      </w:r>
      <w:proofErr w:type="spellEnd"/>
      <w:r w:rsidRPr="00DB2FA1">
        <w:rPr>
          <w:lang w:val="fr-BE"/>
        </w:rPr>
        <w:t xml:space="preserve"> pattern of </w:t>
      </w:r>
      <w:proofErr w:type="spellStart"/>
      <w:r w:rsidRPr="00DB2FA1">
        <w:rPr>
          <w:lang w:val="fr-BE"/>
        </w:rPr>
        <w:t>venous</w:t>
      </w:r>
      <w:proofErr w:type="spellEnd"/>
      <w:r w:rsidRPr="00DB2FA1">
        <w:rPr>
          <w:lang w:val="fr-BE"/>
        </w:rPr>
        <w:t xml:space="preserve"> </w:t>
      </w:r>
      <w:proofErr w:type="spellStart"/>
      <w:r w:rsidRPr="00DB2FA1">
        <w:rPr>
          <w:lang w:val="fr-BE"/>
        </w:rPr>
        <w:t>insufficiency</w:t>
      </w:r>
      <w:proofErr w:type="spellEnd"/>
      <w:r w:rsidRPr="00DB2FA1">
        <w:rPr>
          <w:lang w:val="fr-BE"/>
        </w:rPr>
        <w:t xml:space="preserve"> </w:t>
      </w:r>
      <w:proofErr w:type="spellStart"/>
      <w:r w:rsidRPr="00DB2FA1">
        <w:rPr>
          <w:lang w:val="fr-BE"/>
        </w:rPr>
        <w:t>between</w:t>
      </w:r>
      <w:proofErr w:type="spellEnd"/>
      <w:r w:rsidRPr="00DB2FA1">
        <w:rPr>
          <w:lang w:val="fr-BE"/>
        </w:rPr>
        <w:t xml:space="preserve"> legs. The </w:t>
      </w:r>
      <w:proofErr w:type="spellStart"/>
      <w:r w:rsidRPr="00DB2FA1">
        <w:rPr>
          <w:lang w:val="fr-BE"/>
        </w:rPr>
        <w:t>disease</w:t>
      </w:r>
      <w:proofErr w:type="spellEnd"/>
      <w:r w:rsidRPr="00DB2FA1">
        <w:rPr>
          <w:lang w:val="fr-BE"/>
        </w:rPr>
        <w:t xml:space="preserve"> </w:t>
      </w:r>
      <w:proofErr w:type="spellStart"/>
      <w:r w:rsidRPr="00DB2FA1">
        <w:rPr>
          <w:lang w:val="fr-BE"/>
        </w:rPr>
        <w:t>manifests</w:t>
      </w:r>
      <w:proofErr w:type="spellEnd"/>
      <w:r w:rsidRPr="00DB2FA1">
        <w:rPr>
          <w:lang w:val="fr-BE"/>
        </w:rPr>
        <w:t xml:space="preserve"> </w:t>
      </w:r>
      <w:proofErr w:type="spellStart"/>
      <w:r w:rsidRPr="00DB2FA1">
        <w:rPr>
          <w:lang w:val="fr-BE"/>
        </w:rPr>
        <w:t>differently</w:t>
      </w:r>
      <w:proofErr w:type="spellEnd"/>
      <w:r w:rsidRPr="00DB2FA1">
        <w:rPr>
          <w:lang w:val="fr-BE"/>
        </w:rPr>
        <w:t xml:space="preserve"> in </w:t>
      </w:r>
      <w:proofErr w:type="spellStart"/>
      <w:r w:rsidRPr="00DB2FA1">
        <w:rPr>
          <w:lang w:val="fr-BE"/>
        </w:rPr>
        <w:t>each</w:t>
      </w:r>
      <w:proofErr w:type="spellEnd"/>
      <w:r w:rsidRPr="00DB2FA1">
        <w:rPr>
          <w:lang w:val="fr-BE"/>
        </w:rPr>
        <w:t xml:space="preserve"> leg (Stuart-Maxwell), but </w:t>
      </w:r>
      <w:proofErr w:type="spellStart"/>
      <w:r w:rsidRPr="00DB2FA1">
        <w:rPr>
          <w:lang w:val="fr-BE"/>
        </w:rPr>
        <w:t>there's</w:t>
      </w:r>
      <w:proofErr w:type="spellEnd"/>
      <w:r w:rsidRPr="00DB2FA1">
        <w:rPr>
          <w:lang w:val="fr-BE"/>
        </w:rPr>
        <w:t xml:space="preserve"> </w:t>
      </w:r>
      <w:proofErr w:type="spellStart"/>
      <w:r w:rsidRPr="00DB2FA1">
        <w:rPr>
          <w:lang w:val="fr-BE"/>
        </w:rPr>
        <w:t>still</w:t>
      </w:r>
      <w:proofErr w:type="spellEnd"/>
      <w:r w:rsidRPr="00DB2FA1">
        <w:rPr>
          <w:lang w:val="fr-BE"/>
        </w:rPr>
        <w:t xml:space="preserve"> a </w:t>
      </w:r>
      <w:proofErr w:type="spellStart"/>
      <w:r w:rsidRPr="00DB2FA1">
        <w:rPr>
          <w:lang w:val="fr-BE"/>
        </w:rPr>
        <w:t>predictable</w:t>
      </w:r>
      <w:proofErr w:type="spellEnd"/>
      <w:r w:rsidRPr="00DB2FA1">
        <w:rPr>
          <w:lang w:val="fr-BE"/>
        </w:rPr>
        <w:t xml:space="preserve"> </w:t>
      </w:r>
      <w:proofErr w:type="spellStart"/>
      <w:r w:rsidRPr="00DB2FA1">
        <w:rPr>
          <w:lang w:val="fr-BE"/>
        </w:rPr>
        <w:t>relationship</w:t>
      </w:r>
      <w:proofErr w:type="spellEnd"/>
      <w:r w:rsidRPr="00DB2FA1">
        <w:rPr>
          <w:lang w:val="fr-BE"/>
        </w:rPr>
        <w:t xml:space="preserve"> </w:t>
      </w:r>
      <w:proofErr w:type="spellStart"/>
      <w:r w:rsidRPr="00DB2FA1">
        <w:rPr>
          <w:lang w:val="fr-BE"/>
        </w:rPr>
        <w:t>between</w:t>
      </w:r>
      <w:proofErr w:type="spellEnd"/>
      <w:r w:rsidRPr="00DB2FA1">
        <w:rPr>
          <w:lang w:val="fr-BE"/>
        </w:rPr>
        <w:t xml:space="preserve"> </w:t>
      </w:r>
      <w:proofErr w:type="spellStart"/>
      <w:r w:rsidRPr="00DB2FA1">
        <w:rPr>
          <w:lang w:val="fr-BE"/>
        </w:rPr>
        <w:t>them</w:t>
      </w:r>
      <w:proofErr w:type="spellEnd"/>
      <w:r w:rsidRPr="00DB2FA1">
        <w:rPr>
          <w:lang w:val="fr-BE"/>
        </w:rPr>
        <w:t xml:space="preserve"> (chi-square).</w:t>
      </w:r>
    </w:p>
    <w:p w14:paraId="4132F28A" w14:textId="77777777" w:rsidR="000A0845" w:rsidRPr="00DB2FA1" w:rsidRDefault="000A0845" w:rsidP="000A0845">
      <w:pPr>
        <w:pStyle w:val="NoSpacing"/>
        <w:rPr>
          <w:lang w:val="fr-BE"/>
        </w:rPr>
      </w:pPr>
    </w:p>
    <w:p w14:paraId="5A8F61DC" w14:textId="77777777" w:rsidR="000A0845" w:rsidRPr="00DB2FA1" w:rsidRDefault="000A0845" w:rsidP="000A0845">
      <w:pPr>
        <w:pStyle w:val="NoSpacing"/>
        <w:rPr>
          <w:lang w:val="fr-BE"/>
        </w:rPr>
      </w:pPr>
      <w:r w:rsidRPr="00DB2FA1">
        <w:rPr>
          <w:lang w:val="fr-BE"/>
        </w:rPr>
        <w:t xml:space="preserve">To </w:t>
      </w:r>
      <w:proofErr w:type="spellStart"/>
      <w:r w:rsidRPr="00DB2FA1">
        <w:rPr>
          <w:lang w:val="fr-BE"/>
        </w:rPr>
        <w:t>elucidate</w:t>
      </w:r>
      <w:proofErr w:type="spellEnd"/>
      <w:r w:rsidRPr="00DB2FA1">
        <w:rPr>
          <w:lang w:val="fr-BE"/>
        </w:rPr>
        <w:t xml:space="preserve"> </w:t>
      </w:r>
      <w:proofErr w:type="spellStart"/>
      <w:r w:rsidRPr="00DB2FA1">
        <w:rPr>
          <w:lang w:val="fr-BE"/>
        </w:rPr>
        <w:t>this</w:t>
      </w:r>
      <w:proofErr w:type="spellEnd"/>
      <w:r w:rsidRPr="00DB2FA1">
        <w:rPr>
          <w:lang w:val="fr-BE"/>
        </w:rPr>
        <w:t xml:space="preserve"> apparent contradiction, I </w:t>
      </w:r>
      <w:proofErr w:type="spellStart"/>
      <w:r w:rsidRPr="00DB2FA1">
        <w:rPr>
          <w:lang w:val="fr-BE"/>
        </w:rPr>
        <w:t>would</w:t>
      </w:r>
      <w:proofErr w:type="spellEnd"/>
      <w:r w:rsidRPr="00DB2FA1">
        <w:rPr>
          <w:lang w:val="fr-BE"/>
        </w:rPr>
        <w:t xml:space="preserve"> </w:t>
      </w:r>
      <w:proofErr w:type="spellStart"/>
      <w:r w:rsidRPr="00DB2FA1">
        <w:rPr>
          <w:lang w:val="fr-BE"/>
        </w:rPr>
        <w:t>suggest</w:t>
      </w:r>
      <w:proofErr w:type="spellEnd"/>
      <w:r w:rsidRPr="00DB2FA1">
        <w:rPr>
          <w:lang w:val="fr-BE"/>
        </w:rPr>
        <w:t xml:space="preserve"> the </w:t>
      </w:r>
      <w:proofErr w:type="spellStart"/>
      <w:r w:rsidRPr="00DB2FA1">
        <w:rPr>
          <w:lang w:val="fr-BE"/>
        </w:rPr>
        <w:t>following</w:t>
      </w:r>
      <w:proofErr w:type="spellEnd"/>
      <w:r w:rsidRPr="00DB2FA1">
        <w:rPr>
          <w:lang w:val="fr-BE"/>
        </w:rPr>
        <w:t xml:space="preserve"> </w:t>
      </w:r>
      <w:proofErr w:type="spellStart"/>
      <w:r w:rsidRPr="00DB2FA1">
        <w:rPr>
          <w:lang w:val="fr-BE"/>
        </w:rPr>
        <w:t>approaches</w:t>
      </w:r>
      <w:proofErr w:type="spellEnd"/>
      <w:r w:rsidRPr="00DB2FA1">
        <w:rPr>
          <w:lang w:val="fr-BE"/>
        </w:rPr>
        <w:t>:</w:t>
      </w:r>
    </w:p>
    <w:p w14:paraId="49AA2AEF" w14:textId="77777777" w:rsidR="000A0845" w:rsidRPr="00DB2FA1" w:rsidRDefault="000A0845" w:rsidP="000A0845">
      <w:pPr>
        <w:pStyle w:val="NoSpacing"/>
        <w:rPr>
          <w:lang w:val="fr-BE"/>
        </w:rPr>
      </w:pPr>
    </w:p>
    <w:p w14:paraId="203DEFE3" w14:textId="77777777" w:rsidR="000A0845" w:rsidRPr="00DB2FA1" w:rsidRDefault="000A0845" w:rsidP="000A0845">
      <w:pPr>
        <w:pStyle w:val="NoSpacing"/>
        <w:rPr>
          <w:lang w:val="fr-BE"/>
        </w:rPr>
      </w:pPr>
      <w:r w:rsidRPr="00DB2FA1">
        <w:rPr>
          <w:lang w:val="fr-BE"/>
        </w:rPr>
        <w:t xml:space="preserve">1. </w:t>
      </w:r>
      <w:proofErr w:type="spellStart"/>
      <w:r w:rsidRPr="00DB2FA1">
        <w:rPr>
          <w:lang w:val="fr-BE"/>
        </w:rPr>
        <w:t>Visualize</w:t>
      </w:r>
      <w:proofErr w:type="spellEnd"/>
      <w:r w:rsidRPr="00DB2FA1">
        <w:rPr>
          <w:lang w:val="fr-BE"/>
        </w:rPr>
        <w:t xml:space="preserve"> the data:</w:t>
      </w:r>
    </w:p>
    <w:p w14:paraId="0328A1DF" w14:textId="77777777" w:rsidR="000A0845" w:rsidRPr="00DB2FA1" w:rsidRDefault="000A0845" w:rsidP="000A0845">
      <w:pPr>
        <w:pStyle w:val="NoSpacing"/>
        <w:rPr>
          <w:lang w:val="fr-BE"/>
        </w:rPr>
      </w:pPr>
      <w:proofErr w:type="spellStart"/>
      <w:r w:rsidRPr="00DB2FA1">
        <w:rPr>
          <w:lang w:val="fr-BE"/>
        </w:rPr>
        <w:t>Create</w:t>
      </w:r>
      <w:proofErr w:type="spellEnd"/>
      <w:r w:rsidRPr="00DB2FA1">
        <w:rPr>
          <w:lang w:val="fr-BE"/>
        </w:rPr>
        <w:t xml:space="preserve"> a </w:t>
      </w:r>
      <w:proofErr w:type="spellStart"/>
      <w:r w:rsidRPr="00DB2FA1">
        <w:rPr>
          <w:lang w:val="fr-BE"/>
        </w:rPr>
        <w:t>heatmap</w:t>
      </w:r>
      <w:proofErr w:type="spellEnd"/>
      <w:r w:rsidRPr="00DB2FA1">
        <w:rPr>
          <w:lang w:val="fr-BE"/>
        </w:rPr>
        <w:t xml:space="preserve"> or </w:t>
      </w:r>
      <w:proofErr w:type="spellStart"/>
      <w:r w:rsidRPr="00DB2FA1">
        <w:rPr>
          <w:lang w:val="fr-BE"/>
        </w:rPr>
        <w:t>mosaic</w:t>
      </w:r>
      <w:proofErr w:type="spellEnd"/>
      <w:r w:rsidRPr="00DB2FA1">
        <w:rPr>
          <w:lang w:val="fr-BE"/>
        </w:rPr>
        <w:t xml:space="preserve"> plot of the </w:t>
      </w:r>
      <w:proofErr w:type="spellStart"/>
      <w:r w:rsidRPr="00DB2FA1">
        <w:rPr>
          <w:lang w:val="fr-BE"/>
        </w:rPr>
        <w:t>contingency</w:t>
      </w:r>
      <w:proofErr w:type="spellEnd"/>
      <w:r w:rsidRPr="00DB2FA1">
        <w:rPr>
          <w:lang w:val="fr-BE"/>
        </w:rPr>
        <w:t xml:space="preserve"> table. This </w:t>
      </w:r>
      <w:proofErr w:type="spellStart"/>
      <w:r w:rsidRPr="00DB2FA1">
        <w:rPr>
          <w:lang w:val="fr-BE"/>
        </w:rPr>
        <w:t>could</w:t>
      </w:r>
      <w:proofErr w:type="spellEnd"/>
      <w:r w:rsidRPr="00DB2FA1">
        <w:rPr>
          <w:lang w:val="fr-BE"/>
        </w:rPr>
        <w:t xml:space="preserve"> </w:t>
      </w:r>
      <w:proofErr w:type="spellStart"/>
      <w:r w:rsidRPr="00DB2FA1">
        <w:rPr>
          <w:lang w:val="fr-BE"/>
        </w:rPr>
        <w:t>visually</w:t>
      </w:r>
      <w:proofErr w:type="spellEnd"/>
      <w:r w:rsidRPr="00DB2FA1">
        <w:rPr>
          <w:lang w:val="fr-BE"/>
        </w:rPr>
        <w:t xml:space="preserve"> show </w:t>
      </w:r>
      <w:proofErr w:type="spellStart"/>
      <w:r w:rsidRPr="00DB2FA1">
        <w:rPr>
          <w:lang w:val="fr-BE"/>
        </w:rPr>
        <w:t>both</w:t>
      </w:r>
      <w:proofErr w:type="spellEnd"/>
      <w:r w:rsidRPr="00DB2FA1">
        <w:rPr>
          <w:lang w:val="fr-BE"/>
        </w:rPr>
        <w:t xml:space="preserve"> the </w:t>
      </w:r>
      <w:proofErr w:type="spellStart"/>
      <w:r w:rsidRPr="00DB2FA1">
        <w:rPr>
          <w:lang w:val="fr-BE"/>
        </w:rPr>
        <w:t>asymmetry</w:t>
      </w:r>
      <w:proofErr w:type="spellEnd"/>
      <w:r w:rsidRPr="00DB2FA1">
        <w:rPr>
          <w:lang w:val="fr-BE"/>
        </w:rPr>
        <w:t xml:space="preserve"> (</w:t>
      </w:r>
      <w:proofErr w:type="spellStart"/>
      <w:r w:rsidRPr="00DB2FA1">
        <w:rPr>
          <w:lang w:val="fr-BE"/>
        </w:rPr>
        <w:t>differences</w:t>
      </w:r>
      <w:proofErr w:type="spellEnd"/>
      <w:r w:rsidRPr="00DB2FA1">
        <w:rPr>
          <w:lang w:val="fr-BE"/>
        </w:rPr>
        <w:t xml:space="preserve"> in marginal distributions) and the association (clustering </w:t>
      </w:r>
      <w:proofErr w:type="spellStart"/>
      <w:r w:rsidRPr="00DB2FA1">
        <w:rPr>
          <w:lang w:val="fr-BE"/>
        </w:rPr>
        <w:t>along</w:t>
      </w:r>
      <w:proofErr w:type="spellEnd"/>
      <w:r w:rsidRPr="00DB2FA1">
        <w:rPr>
          <w:lang w:val="fr-BE"/>
        </w:rPr>
        <w:t xml:space="preserve"> the diagonal).</w:t>
      </w:r>
    </w:p>
    <w:p w14:paraId="48D6A9A6" w14:textId="77777777" w:rsidR="000A0845" w:rsidRPr="00DB2FA1" w:rsidRDefault="000A0845" w:rsidP="000A0845">
      <w:pPr>
        <w:pStyle w:val="NoSpacing"/>
        <w:rPr>
          <w:lang w:val="fr-BE"/>
        </w:rPr>
      </w:pPr>
    </w:p>
    <w:p w14:paraId="6E3723A4" w14:textId="77777777" w:rsidR="000A0845" w:rsidRPr="00DB2FA1" w:rsidRDefault="000A0845" w:rsidP="000A0845">
      <w:pPr>
        <w:pStyle w:val="NoSpacing"/>
        <w:rPr>
          <w:lang w:val="fr-BE"/>
        </w:rPr>
      </w:pPr>
      <w:r w:rsidRPr="00DB2FA1">
        <w:rPr>
          <w:lang w:val="fr-BE"/>
        </w:rPr>
        <w:lastRenderedPageBreak/>
        <w:t xml:space="preserve">2. </w:t>
      </w:r>
      <w:proofErr w:type="spellStart"/>
      <w:r w:rsidRPr="00DB2FA1">
        <w:rPr>
          <w:lang w:val="fr-BE"/>
        </w:rPr>
        <w:t>Analyze</w:t>
      </w:r>
      <w:proofErr w:type="spellEnd"/>
      <w:r w:rsidRPr="00DB2FA1">
        <w:rPr>
          <w:lang w:val="fr-BE"/>
        </w:rPr>
        <w:t xml:space="preserve"> </w:t>
      </w:r>
      <w:proofErr w:type="spellStart"/>
      <w:r w:rsidRPr="00DB2FA1">
        <w:rPr>
          <w:lang w:val="fr-BE"/>
        </w:rPr>
        <w:t>residuals</w:t>
      </w:r>
      <w:proofErr w:type="spellEnd"/>
      <w:r w:rsidRPr="00DB2FA1">
        <w:rPr>
          <w:lang w:val="fr-BE"/>
        </w:rPr>
        <w:t>:</w:t>
      </w:r>
    </w:p>
    <w:p w14:paraId="545F2F5B" w14:textId="77777777" w:rsidR="000A0845" w:rsidRPr="00DB2FA1" w:rsidRDefault="000A0845" w:rsidP="000A0845">
      <w:pPr>
        <w:pStyle w:val="NoSpacing"/>
        <w:rPr>
          <w:lang w:val="fr-BE"/>
        </w:rPr>
      </w:pPr>
      <w:r w:rsidRPr="00DB2FA1">
        <w:rPr>
          <w:lang w:val="fr-BE"/>
        </w:rPr>
        <w:t xml:space="preserve">Examine the </w:t>
      </w:r>
      <w:proofErr w:type="spellStart"/>
      <w:r w:rsidRPr="00DB2FA1">
        <w:rPr>
          <w:lang w:val="fr-BE"/>
        </w:rPr>
        <w:t>standardized</w:t>
      </w:r>
      <w:proofErr w:type="spellEnd"/>
      <w:r w:rsidRPr="00DB2FA1">
        <w:rPr>
          <w:lang w:val="fr-BE"/>
        </w:rPr>
        <w:t xml:space="preserve"> </w:t>
      </w:r>
      <w:proofErr w:type="spellStart"/>
      <w:r w:rsidRPr="00DB2FA1">
        <w:rPr>
          <w:lang w:val="fr-BE"/>
        </w:rPr>
        <w:t>residuals</w:t>
      </w:r>
      <w:proofErr w:type="spellEnd"/>
      <w:r w:rsidRPr="00DB2FA1">
        <w:rPr>
          <w:lang w:val="fr-BE"/>
        </w:rPr>
        <w:t xml:space="preserve"> </w:t>
      </w:r>
      <w:proofErr w:type="spellStart"/>
      <w:r w:rsidRPr="00DB2FA1">
        <w:rPr>
          <w:lang w:val="fr-BE"/>
        </w:rPr>
        <w:t>from</w:t>
      </w:r>
      <w:proofErr w:type="spellEnd"/>
      <w:r w:rsidRPr="00DB2FA1">
        <w:rPr>
          <w:lang w:val="fr-BE"/>
        </w:rPr>
        <w:t xml:space="preserve"> the chi-square test. This </w:t>
      </w:r>
      <w:proofErr w:type="spellStart"/>
      <w:r w:rsidRPr="00DB2FA1">
        <w:rPr>
          <w:lang w:val="fr-BE"/>
        </w:rPr>
        <w:t>could</w:t>
      </w:r>
      <w:proofErr w:type="spellEnd"/>
      <w:r w:rsidRPr="00DB2FA1">
        <w:rPr>
          <w:lang w:val="fr-BE"/>
        </w:rPr>
        <w:t xml:space="preserve"> </w:t>
      </w:r>
      <w:proofErr w:type="spellStart"/>
      <w:r w:rsidRPr="00DB2FA1">
        <w:rPr>
          <w:lang w:val="fr-BE"/>
        </w:rPr>
        <w:t>reveal</w:t>
      </w:r>
      <w:proofErr w:type="spellEnd"/>
      <w:r w:rsidRPr="00DB2FA1">
        <w:rPr>
          <w:lang w:val="fr-BE"/>
        </w:rPr>
        <w:t xml:space="preserve"> </w:t>
      </w:r>
      <w:proofErr w:type="spellStart"/>
      <w:r w:rsidRPr="00DB2FA1">
        <w:rPr>
          <w:lang w:val="fr-BE"/>
        </w:rPr>
        <w:t>which</w:t>
      </w:r>
      <w:proofErr w:type="spellEnd"/>
      <w:r w:rsidRPr="00DB2FA1">
        <w:rPr>
          <w:lang w:val="fr-BE"/>
        </w:rPr>
        <w:t xml:space="preserve"> </w:t>
      </w:r>
      <w:proofErr w:type="spellStart"/>
      <w:r w:rsidRPr="00DB2FA1">
        <w:rPr>
          <w:lang w:val="fr-BE"/>
        </w:rPr>
        <w:t>specific</w:t>
      </w:r>
      <w:proofErr w:type="spellEnd"/>
      <w:r w:rsidRPr="00DB2FA1">
        <w:rPr>
          <w:lang w:val="fr-BE"/>
        </w:rPr>
        <w:t xml:space="preserve"> CEAP classification combinations </w:t>
      </w:r>
      <w:proofErr w:type="spellStart"/>
      <w:r w:rsidRPr="00DB2FA1">
        <w:rPr>
          <w:lang w:val="fr-BE"/>
        </w:rPr>
        <w:t>contribute</w:t>
      </w:r>
      <w:proofErr w:type="spellEnd"/>
      <w:r w:rsidRPr="00DB2FA1">
        <w:rPr>
          <w:lang w:val="fr-BE"/>
        </w:rPr>
        <w:t xml:space="preserve"> </w:t>
      </w:r>
      <w:proofErr w:type="spellStart"/>
      <w:r w:rsidRPr="00DB2FA1">
        <w:rPr>
          <w:lang w:val="fr-BE"/>
        </w:rPr>
        <w:t>most</w:t>
      </w:r>
      <w:proofErr w:type="spellEnd"/>
      <w:r w:rsidRPr="00DB2FA1">
        <w:rPr>
          <w:lang w:val="fr-BE"/>
        </w:rPr>
        <w:t xml:space="preserve"> to the association and how </w:t>
      </w:r>
      <w:proofErr w:type="spellStart"/>
      <w:r w:rsidRPr="00DB2FA1">
        <w:rPr>
          <w:lang w:val="fr-BE"/>
        </w:rPr>
        <w:t>they</w:t>
      </w:r>
      <w:proofErr w:type="spellEnd"/>
      <w:r w:rsidRPr="00DB2FA1">
        <w:rPr>
          <w:lang w:val="fr-BE"/>
        </w:rPr>
        <w:t xml:space="preserve"> </w:t>
      </w:r>
      <w:proofErr w:type="spellStart"/>
      <w:r w:rsidRPr="00DB2FA1">
        <w:rPr>
          <w:lang w:val="fr-BE"/>
        </w:rPr>
        <w:t>deviate</w:t>
      </w:r>
      <w:proofErr w:type="spellEnd"/>
      <w:r w:rsidRPr="00DB2FA1">
        <w:rPr>
          <w:lang w:val="fr-BE"/>
        </w:rPr>
        <w:t xml:space="preserve"> </w:t>
      </w:r>
      <w:proofErr w:type="spellStart"/>
      <w:r w:rsidRPr="00DB2FA1">
        <w:rPr>
          <w:lang w:val="fr-BE"/>
        </w:rPr>
        <w:t>from</w:t>
      </w:r>
      <w:proofErr w:type="spellEnd"/>
      <w:r w:rsidRPr="00DB2FA1">
        <w:rPr>
          <w:lang w:val="fr-BE"/>
        </w:rPr>
        <w:t xml:space="preserve"> </w:t>
      </w:r>
      <w:proofErr w:type="spellStart"/>
      <w:r w:rsidRPr="00DB2FA1">
        <w:rPr>
          <w:lang w:val="fr-BE"/>
        </w:rPr>
        <w:t>expected</w:t>
      </w:r>
      <w:proofErr w:type="spellEnd"/>
      <w:r w:rsidRPr="00DB2FA1">
        <w:rPr>
          <w:lang w:val="fr-BE"/>
        </w:rPr>
        <w:t xml:space="preserve"> </w:t>
      </w:r>
      <w:proofErr w:type="spellStart"/>
      <w:r w:rsidRPr="00DB2FA1">
        <w:rPr>
          <w:lang w:val="fr-BE"/>
        </w:rPr>
        <w:t>frequencies</w:t>
      </w:r>
      <w:proofErr w:type="spellEnd"/>
      <w:r w:rsidRPr="00DB2FA1">
        <w:rPr>
          <w:lang w:val="fr-BE"/>
        </w:rPr>
        <w:t>.</w:t>
      </w:r>
    </w:p>
    <w:p w14:paraId="62A89BBC" w14:textId="77777777" w:rsidR="000A0845" w:rsidRPr="00DB2FA1" w:rsidRDefault="000A0845" w:rsidP="000A0845">
      <w:pPr>
        <w:pStyle w:val="NoSpacing"/>
        <w:rPr>
          <w:lang w:val="fr-BE"/>
        </w:rPr>
      </w:pPr>
    </w:p>
    <w:p w14:paraId="796B67CA" w14:textId="77777777" w:rsidR="000A0845" w:rsidRPr="00DB2FA1" w:rsidRDefault="000A0845" w:rsidP="000A0845">
      <w:pPr>
        <w:pStyle w:val="NoSpacing"/>
        <w:rPr>
          <w:lang w:val="fr-BE"/>
        </w:rPr>
      </w:pPr>
      <w:r w:rsidRPr="00DB2FA1">
        <w:rPr>
          <w:lang w:val="fr-BE"/>
        </w:rPr>
        <w:t xml:space="preserve">3. </w:t>
      </w:r>
      <w:proofErr w:type="spellStart"/>
      <w:r w:rsidRPr="00DB2FA1">
        <w:rPr>
          <w:lang w:val="fr-BE"/>
        </w:rPr>
        <w:t>Calculate</w:t>
      </w:r>
      <w:proofErr w:type="spellEnd"/>
      <w:r w:rsidRPr="00DB2FA1">
        <w:rPr>
          <w:lang w:val="fr-BE"/>
        </w:rPr>
        <w:t xml:space="preserve"> </w:t>
      </w:r>
      <w:proofErr w:type="spellStart"/>
      <w:r w:rsidRPr="00DB2FA1">
        <w:rPr>
          <w:lang w:val="fr-BE"/>
        </w:rPr>
        <w:t>conditional</w:t>
      </w:r>
      <w:proofErr w:type="spellEnd"/>
      <w:r w:rsidRPr="00DB2FA1">
        <w:rPr>
          <w:lang w:val="fr-BE"/>
        </w:rPr>
        <w:t xml:space="preserve"> </w:t>
      </w:r>
      <w:proofErr w:type="spellStart"/>
      <w:r w:rsidRPr="00DB2FA1">
        <w:rPr>
          <w:lang w:val="fr-BE"/>
        </w:rPr>
        <w:t>probabilities</w:t>
      </w:r>
      <w:proofErr w:type="spellEnd"/>
      <w:r w:rsidRPr="00DB2FA1">
        <w:rPr>
          <w:lang w:val="fr-BE"/>
        </w:rPr>
        <w:t>:</w:t>
      </w:r>
    </w:p>
    <w:p w14:paraId="2879B130" w14:textId="77777777" w:rsidR="000A0845" w:rsidRPr="00DB2FA1" w:rsidRDefault="000A0845" w:rsidP="000A0845">
      <w:pPr>
        <w:pStyle w:val="NoSpacing"/>
        <w:rPr>
          <w:lang w:val="fr-BE"/>
        </w:rPr>
      </w:pPr>
      <w:proofErr w:type="spellStart"/>
      <w:r w:rsidRPr="00DB2FA1">
        <w:rPr>
          <w:lang w:val="fr-BE"/>
        </w:rPr>
        <w:t>Compute</w:t>
      </w:r>
      <w:proofErr w:type="spellEnd"/>
      <w:r w:rsidRPr="00DB2FA1">
        <w:rPr>
          <w:lang w:val="fr-BE"/>
        </w:rPr>
        <w:t xml:space="preserve"> the </w:t>
      </w:r>
      <w:proofErr w:type="spellStart"/>
      <w:r w:rsidRPr="00DB2FA1">
        <w:rPr>
          <w:lang w:val="fr-BE"/>
        </w:rPr>
        <w:t>probability</w:t>
      </w:r>
      <w:proofErr w:type="spellEnd"/>
      <w:r w:rsidRPr="00DB2FA1">
        <w:rPr>
          <w:lang w:val="fr-BE"/>
        </w:rPr>
        <w:t xml:space="preserve"> of </w:t>
      </w:r>
      <w:proofErr w:type="spellStart"/>
      <w:r w:rsidRPr="00DB2FA1">
        <w:rPr>
          <w:lang w:val="fr-BE"/>
        </w:rPr>
        <w:t>each</w:t>
      </w:r>
      <w:proofErr w:type="spellEnd"/>
      <w:r w:rsidRPr="00DB2FA1">
        <w:rPr>
          <w:lang w:val="fr-BE"/>
        </w:rPr>
        <w:t xml:space="preserve"> CEAP classification in one leg </w:t>
      </w:r>
      <w:proofErr w:type="spellStart"/>
      <w:r w:rsidRPr="00DB2FA1">
        <w:rPr>
          <w:lang w:val="fr-BE"/>
        </w:rPr>
        <w:t>given</w:t>
      </w:r>
      <w:proofErr w:type="spellEnd"/>
      <w:r w:rsidRPr="00DB2FA1">
        <w:rPr>
          <w:lang w:val="fr-BE"/>
        </w:rPr>
        <w:t xml:space="preserve"> the classification in the </w:t>
      </w:r>
      <w:proofErr w:type="spellStart"/>
      <w:r w:rsidRPr="00DB2FA1">
        <w:rPr>
          <w:lang w:val="fr-BE"/>
        </w:rPr>
        <w:t>other</w:t>
      </w:r>
      <w:proofErr w:type="spellEnd"/>
      <w:r w:rsidRPr="00DB2FA1">
        <w:rPr>
          <w:lang w:val="fr-BE"/>
        </w:rPr>
        <w:t xml:space="preserve"> leg. This </w:t>
      </w:r>
      <w:proofErr w:type="spellStart"/>
      <w:r w:rsidRPr="00DB2FA1">
        <w:rPr>
          <w:lang w:val="fr-BE"/>
        </w:rPr>
        <w:t>could</w:t>
      </w:r>
      <w:proofErr w:type="spellEnd"/>
      <w:r w:rsidRPr="00DB2FA1">
        <w:rPr>
          <w:lang w:val="fr-BE"/>
        </w:rPr>
        <w:t xml:space="preserve"> </w:t>
      </w:r>
      <w:proofErr w:type="spellStart"/>
      <w:r w:rsidRPr="00DB2FA1">
        <w:rPr>
          <w:lang w:val="fr-BE"/>
        </w:rPr>
        <w:t>demonstrate</w:t>
      </w:r>
      <w:proofErr w:type="spellEnd"/>
      <w:r w:rsidRPr="00DB2FA1">
        <w:rPr>
          <w:lang w:val="fr-BE"/>
        </w:rPr>
        <w:t xml:space="preserve"> </w:t>
      </w:r>
      <w:proofErr w:type="spellStart"/>
      <w:r w:rsidRPr="00DB2FA1">
        <w:rPr>
          <w:lang w:val="fr-BE"/>
        </w:rPr>
        <w:t>both</w:t>
      </w:r>
      <w:proofErr w:type="spellEnd"/>
      <w:r w:rsidRPr="00DB2FA1">
        <w:rPr>
          <w:lang w:val="fr-BE"/>
        </w:rPr>
        <w:t xml:space="preserve"> the association and the </w:t>
      </w:r>
      <w:proofErr w:type="spellStart"/>
      <w:r w:rsidRPr="00DB2FA1">
        <w:rPr>
          <w:lang w:val="fr-BE"/>
        </w:rPr>
        <w:t>asymmetry</w:t>
      </w:r>
      <w:proofErr w:type="spellEnd"/>
      <w:r w:rsidRPr="00DB2FA1">
        <w:rPr>
          <w:lang w:val="fr-BE"/>
        </w:rPr>
        <w:t>.</w:t>
      </w:r>
    </w:p>
    <w:p w14:paraId="5F8F3B34" w14:textId="77777777" w:rsidR="000A0845" w:rsidRPr="00DB2FA1" w:rsidRDefault="000A0845" w:rsidP="000A0845">
      <w:pPr>
        <w:pStyle w:val="NoSpacing"/>
        <w:rPr>
          <w:lang w:val="fr-BE"/>
        </w:rPr>
      </w:pPr>
    </w:p>
    <w:p w14:paraId="14DF1FA5" w14:textId="77777777" w:rsidR="000A0845" w:rsidRPr="00DB2FA1" w:rsidRDefault="000A0845" w:rsidP="000A0845">
      <w:pPr>
        <w:pStyle w:val="NoSpacing"/>
        <w:rPr>
          <w:lang w:val="fr-BE"/>
        </w:rPr>
      </w:pPr>
      <w:r w:rsidRPr="00DB2FA1">
        <w:rPr>
          <w:lang w:val="fr-BE"/>
        </w:rPr>
        <w:t xml:space="preserve">4. </w:t>
      </w:r>
      <w:proofErr w:type="spellStart"/>
      <w:r w:rsidRPr="00DB2FA1">
        <w:rPr>
          <w:lang w:val="fr-BE"/>
        </w:rPr>
        <w:t>Conduct</w:t>
      </w:r>
      <w:proofErr w:type="spellEnd"/>
      <w:r w:rsidRPr="00DB2FA1">
        <w:rPr>
          <w:lang w:val="fr-BE"/>
        </w:rPr>
        <w:t xml:space="preserve">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w:t>
      </w:r>
    </w:p>
    <w:p w14:paraId="4ECDCA0B" w14:textId="77777777" w:rsidR="000A0845" w:rsidRPr="00DB2FA1" w:rsidRDefault="000A0845" w:rsidP="000A0845">
      <w:pPr>
        <w:pStyle w:val="NoSpacing"/>
        <w:rPr>
          <w:lang w:val="fr-BE"/>
        </w:rPr>
      </w:pPr>
      <w:proofErr w:type="spellStart"/>
      <w:r w:rsidRPr="00DB2FA1">
        <w:rPr>
          <w:lang w:val="fr-BE"/>
        </w:rPr>
        <w:t>Perform</w:t>
      </w:r>
      <w:proofErr w:type="spellEnd"/>
      <w:r w:rsidRPr="00DB2FA1">
        <w:rPr>
          <w:lang w:val="fr-BE"/>
        </w:rPr>
        <w:t xml:space="preserve"> post-hoc tests </w:t>
      </w:r>
      <w:proofErr w:type="spellStart"/>
      <w:r w:rsidRPr="00DB2FA1">
        <w:rPr>
          <w:lang w:val="fr-BE"/>
        </w:rPr>
        <w:t>following</w:t>
      </w:r>
      <w:proofErr w:type="spellEnd"/>
      <w:r w:rsidRPr="00DB2FA1">
        <w:rPr>
          <w:lang w:val="fr-BE"/>
        </w:rPr>
        <w:t xml:space="preserve"> the Stuart-Maxwell test to </w:t>
      </w:r>
      <w:proofErr w:type="spellStart"/>
      <w:r w:rsidRPr="00DB2FA1">
        <w:rPr>
          <w:lang w:val="fr-BE"/>
        </w:rPr>
        <w:t>identify</w:t>
      </w:r>
      <w:proofErr w:type="spellEnd"/>
      <w:r w:rsidRPr="00DB2FA1">
        <w:rPr>
          <w:lang w:val="fr-BE"/>
        </w:rPr>
        <w:t xml:space="preserve"> </w:t>
      </w:r>
      <w:proofErr w:type="spellStart"/>
      <w:r w:rsidRPr="00DB2FA1">
        <w:rPr>
          <w:lang w:val="fr-BE"/>
        </w:rPr>
        <w:t>which</w:t>
      </w:r>
      <w:proofErr w:type="spellEnd"/>
      <w:r w:rsidRPr="00DB2FA1">
        <w:rPr>
          <w:lang w:val="fr-BE"/>
        </w:rPr>
        <w:t xml:space="preserve"> </w:t>
      </w:r>
      <w:proofErr w:type="spellStart"/>
      <w:r w:rsidRPr="00DB2FA1">
        <w:rPr>
          <w:lang w:val="fr-BE"/>
        </w:rPr>
        <w:t>specific</w:t>
      </w:r>
      <w:proofErr w:type="spellEnd"/>
      <w:r w:rsidRPr="00DB2FA1">
        <w:rPr>
          <w:lang w:val="fr-BE"/>
        </w:rPr>
        <w:t xml:space="preserve"> CEAP classifications </w:t>
      </w:r>
      <w:proofErr w:type="spellStart"/>
      <w:r w:rsidRPr="00DB2FA1">
        <w:rPr>
          <w:lang w:val="fr-BE"/>
        </w:rPr>
        <w:t>differ</w:t>
      </w:r>
      <w:proofErr w:type="spellEnd"/>
      <w:r w:rsidRPr="00DB2FA1">
        <w:rPr>
          <w:lang w:val="fr-BE"/>
        </w:rPr>
        <w:t xml:space="preserve"> </w:t>
      </w:r>
      <w:proofErr w:type="spellStart"/>
      <w:r w:rsidRPr="00DB2FA1">
        <w:rPr>
          <w:lang w:val="fr-BE"/>
        </w:rPr>
        <w:t>significantly</w:t>
      </w:r>
      <w:proofErr w:type="spellEnd"/>
      <w:r w:rsidRPr="00DB2FA1">
        <w:rPr>
          <w:lang w:val="fr-BE"/>
        </w:rPr>
        <w:t xml:space="preserve"> </w:t>
      </w:r>
      <w:proofErr w:type="spellStart"/>
      <w:r w:rsidRPr="00DB2FA1">
        <w:rPr>
          <w:lang w:val="fr-BE"/>
        </w:rPr>
        <w:t>between</w:t>
      </w:r>
      <w:proofErr w:type="spellEnd"/>
      <w:r w:rsidRPr="00DB2FA1">
        <w:rPr>
          <w:lang w:val="fr-BE"/>
        </w:rPr>
        <w:t xml:space="preserve"> legs.</w:t>
      </w:r>
    </w:p>
    <w:p w14:paraId="47CCDE50" w14:textId="77777777" w:rsidR="000A0845" w:rsidRPr="00DB2FA1" w:rsidRDefault="000A0845" w:rsidP="000A0845">
      <w:pPr>
        <w:pStyle w:val="NoSpacing"/>
        <w:rPr>
          <w:lang w:val="fr-BE"/>
        </w:rPr>
      </w:pPr>
    </w:p>
    <w:p w14:paraId="1979867F" w14:textId="77777777" w:rsidR="000A0845" w:rsidRPr="00DB2FA1" w:rsidRDefault="000A0845" w:rsidP="000A0845">
      <w:pPr>
        <w:pStyle w:val="NoSpacing"/>
        <w:rPr>
          <w:lang w:val="fr-BE"/>
        </w:rPr>
      </w:pPr>
      <w:r w:rsidRPr="00DB2FA1">
        <w:rPr>
          <w:lang w:val="fr-BE"/>
        </w:rPr>
        <w:t xml:space="preserve">5. Use an ordinal </w:t>
      </w:r>
      <w:proofErr w:type="spellStart"/>
      <w:r w:rsidRPr="00DB2FA1">
        <w:rPr>
          <w:lang w:val="fr-BE"/>
        </w:rPr>
        <w:t>measure</w:t>
      </w:r>
      <w:proofErr w:type="spellEnd"/>
      <w:r w:rsidRPr="00DB2FA1">
        <w:rPr>
          <w:lang w:val="fr-BE"/>
        </w:rPr>
        <w:t xml:space="preserve"> of association:</w:t>
      </w:r>
    </w:p>
    <w:p w14:paraId="66296B09" w14:textId="77777777" w:rsidR="000A0845" w:rsidRPr="00DB2FA1" w:rsidRDefault="000A0845" w:rsidP="000A0845">
      <w:pPr>
        <w:pStyle w:val="NoSpacing"/>
        <w:rPr>
          <w:lang w:val="fr-BE"/>
        </w:rPr>
      </w:pPr>
      <w:proofErr w:type="spellStart"/>
      <w:r w:rsidRPr="00DB2FA1">
        <w:rPr>
          <w:lang w:val="fr-BE"/>
        </w:rPr>
        <w:t>Since</w:t>
      </w:r>
      <w:proofErr w:type="spellEnd"/>
      <w:r w:rsidRPr="00DB2FA1">
        <w:rPr>
          <w:lang w:val="fr-BE"/>
        </w:rPr>
        <w:t xml:space="preserve"> CEAP classifications are ordinal, </w:t>
      </w:r>
      <w:proofErr w:type="spellStart"/>
      <w:r w:rsidRPr="00DB2FA1">
        <w:rPr>
          <w:lang w:val="fr-BE"/>
        </w:rPr>
        <w:t>calculate</w:t>
      </w:r>
      <w:proofErr w:type="spellEnd"/>
      <w:r w:rsidRPr="00DB2FA1">
        <w:rPr>
          <w:lang w:val="fr-BE"/>
        </w:rPr>
        <w:t xml:space="preserve"> </w:t>
      </w:r>
      <w:proofErr w:type="spellStart"/>
      <w:r w:rsidRPr="00DB2FA1">
        <w:rPr>
          <w:lang w:val="fr-BE"/>
        </w:rPr>
        <w:t>Kendall's</w:t>
      </w:r>
      <w:proofErr w:type="spellEnd"/>
      <w:r w:rsidRPr="00DB2FA1">
        <w:rPr>
          <w:lang w:val="fr-BE"/>
        </w:rPr>
        <w:t xml:space="preserve"> tau or </w:t>
      </w:r>
      <w:proofErr w:type="spellStart"/>
      <w:r w:rsidRPr="00DB2FA1">
        <w:rPr>
          <w:lang w:val="fr-BE"/>
        </w:rPr>
        <w:t>Spearman's</w:t>
      </w:r>
      <w:proofErr w:type="spellEnd"/>
      <w:r w:rsidRPr="00DB2FA1">
        <w:rPr>
          <w:lang w:val="fr-BE"/>
        </w:rPr>
        <w:t xml:space="preserve"> rho. This </w:t>
      </w:r>
      <w:proofErr w:type="spellStart"/>
      <w:r w:rsidRPr="00DB2FA1">
        <w:rPr>
          <w:lang w:val="fr-BE"/>
        </w:rPr>
        <w:t>could</w:t>
      </w:r>
      <w:proofErr w:type="spellEnd"/>
      <w:r w:rsidRPr="00DB2FA1">
        <w:rPr>
          <w:lang w:val="fr-BE"/>
        </w:rPr>
        <w:t xml:space="preserve"> show a </w:t>
      </w:r>
      <w:proofErr w:type="spellStart"/>
      <w:r w:rsidRPr="00DB2FA1">
        <w:rPr>
          <w:lang w:val="fr-BE"/>
        </w:rPr>
        <w:t>strong</w:t>
      </w:r>
      <w:proofErr w:type="spellEnd"/>
      <w:r w:rsidRPr="00DB2FA1">
        <w:rPr>
          <w:lang w:val="fr-BE"/>
        </w:rPr>
        <w:t xml:space="preserve"> positive </w:t>
      </w:r>
      <w:proofErr w:type="spellStart"/>
      <w:r w:rsidRPr="00DB2FA1">
        <w:rPr>
          <w:lang w:val="fr-BE"/>
        </w:rPr>
        <w:t>correlation</w:t>
      </w:r>
      <w:proofErr w:type="spellEnd"/>
      <w:r w:rsidRPr="00DB2FA1">
        <w:rPr>
          <w:lang w:val="fr-BE"/>
        </w:rPr>
        <w:t xml:space="preserve"> </w:t>
      </w:r>
      <w:proofErr w:type="spellStart"/>
      <w:r w:rsidRPr="00DB2FA1">
        <w:rPr>
          <w:lang w:val="fr-BE"/>
        </w:rPr>
        <w:t>even</w:t>
      </w:r>
      <w:proofErr w:type="spellEnd"/>
      <w:r w:rsidRPr="00DB2FA1">
        <w:rPr>
          <w:lang w:val="fr-BE"/>
        </w:rPr>
        <w:t xml:space="preserve"> if the exact classifications </w:t>
      </w:r>
      <w:proofErr w:type="spellStart"/>
      <w:r w:rsidRPr="00DB2FA1">
        <w:rPr>
          <w:lang w:val="fr-BE"/>
        </w:rPr>
        <w:t>differ</w:t>
      </w:r>
      <w:proofErr w:type="spellEnd"/>
      <w:r w:rsidRPr="00DB2FA1">
        <w:rPr>
          <w:lang w:val="fr-BE"/>
        </w:rPr>
        <w:t>.</w:t>
      </w:r>
    </w:p>
    <w:p w14:paraId="5DFC1B40" w14:textId="77777777" w:rsidR="000A0845" w:rsidRPr="00DB2FA1" w:rsidRDefault="000A0845" w:rsidP="000A0845">
      <w:pPr>
        <w:pStyle w:val="NoSpacing"/>
        <w:rPr>
          <w:lang w:val="fr-BE"/>
        </w:rPr>
      </w:pPr>
    </w:p>
    <w:p w14:paraId="79D81621" w14:textId="48577ABD" w:rsidR="006E76A9" w:rsidRPr="00DB2FA1" w:rsidRDefault="000A0845" w:rsidP="000A0845">
      <w:pPr>
        <w:pStyle w:val="NoSpacing"/>
        <w:rPr>
          <w:lang w:val="fr-BE"/>
        </w:rPr>
      </w:pPr>
      <w:r w:rsidRPr="00DB2FA1">
        <w:rPr>
          <w:lang w:val="fr-BE"/>
        </w:rPr>
        <w:t xml:space="preserve">In </w:t>
      </w:r>
      <w:proofErr w:type="spellStart"/>
      <w:r w:rsidRPr="00DB2FA1">
        <w:rPr>
          <w:lang w:val="fr-BE"/>
        </w:rPr>
        <w:t>summary</w:t>
      </w:r>
      <w:proofErr w:type="spellEnd"/>
      <w:r w:rsidRPr="00DB2FA1">
        <w:rPr>
          <w:lang w:val="fr-BE"/>
        </w:rPr>
        <w:t xml:space="preserve">, </w:t>
      </w:r>
      <w:proofErr w:type="spellStart"/>
      <w:r w:rsidRPr="00DB2FA1">
        <w:rPr>
          <w:lang w:val="fr-BE"/>
        </w:rPr>
        <w:t>these</w:t>
      </w:r>
      <w:proofErr w:type="spellEnd"/>
      <w:r w:rsidRPr="00DB2FA1">
        <w:rPr>
          <w:lang w:val="fr-BE"/>
        </w:rPr>
        <w:t xml:space="preserve"> tests </w:t>
      </w:r>
      <w:proofErr w:type="spellStart"/>
      <w:r w:rsidRPr="00DB2FA1">
        <w:rPr>
          <w:lang w:val="fr-BE"/>
        </w:rPr>
        <w:t>aren't</w:t>
      </w:r>
      <w:proofErr w:type="spellEnd"/>
      <w:r w:rsidRPr="00DB2FA1">
        <w:rPr>
          <w:lang w:val="fr-BE"/>
        </w:rPr>
        <w:t xml:space="preserve"> </w:t>
      </w:r>
      <w:proofErr w:type="spellStart"/>
      <w:r w:rsidRPr="00DB2FA1">
        <w:rPr>
          <w:lang w:val="fr-BE"/>
        </w:rPr>
        <w:t>contradictory</w:t>
      </w:r>
      <w:proofErr w:type="spellEnd"/>
      <w:r w:rsidRPr="00DB2FA1">
        <w:rPr>
          <w:lang w:val="fr-BE"/>
        </w:rPr>
        <w:t xml:space="preserve"> but </w:t>
      </w:r>
      <w:proofErr w:type="spellStart"/>
      <w:r w:rsidRPr="00DB2FA1">
        <w:rPr>
          <w:lang w:val="fr-BE"/>
        </w:rPr>
        <w:t>rather</w:t>
      </w:r>
      <w:proofErr w:type="spellEnd"/>
      <w:r w:rsidRPr="00DB2FA1">
        <w:rPr>
          <w:lang w:val="fr-BE"/>
        </w:rPr>
        <w:t xml:space="preserve"> </w:t>
      </w:r>
      <w:proofErr w:type="spellStart"/>
      <w:r w:rsidRPr="00DB2FA1">
        <w:rPr>
          <w:lang w:val="fr-BE"/>
        </w:rPr>
        <w:t>reveal</w:t>
      </w:r>
      <w:proofErr w:type="spellEnd"/>
      <w:r w:rsidRPr="00DB2FA1">
        <w:rPr>
          <w:lang w:val="fr-BE"/>
        </w:rPr>
        <w:t xml:space="preserve"> </w:t>
      </w:r>
      <w:proofErr w:type="spellStart"/>
      <w:r w:rsidRPr="00DB2FA1">
        <w:rPr>
          <w:lang w:val="fr-BE"/>
        </w:rPr>
        <w:t>different</w:t>
      </w:r>
      <w:proofErr w:type="spellEnd"/>
      <w:r w:rsidRPr="00DB2FA1">
        <w:rPr>
          <w:lang w:val="fr-BE"/>
        </w:rPr>
        <w:t xml:space="preserve"> aspects of a </w:t>
      </w:r>
      <w:proofErr w:type="spellStart"/>
      <w:r w:rsidRPr="00DB2FA1">
        <w:rPr>
          <w:lang w:val="fr-BE"/>
        </w:rPr>
        <w:t>complex</w:t>
      </w:r>
      <w:proofErr w:type="spellEnd"/>
      <w:r w:rsidRPr="00DB2FA1">
        <w:rPr>
          <w:lang w:val="fr-BE"/>
        </w:rPr>
        <w:t xml:space="preserve"> </w:t>
      </w:r>
      <w:proofErr w:type="spellStart"/>
      <w:r w:rsidRPr="00DB2FA1">
        <w:rPr>
          <w:lang w:val="fr-BE"/>
        </w:rPr>
        <w:t>relationship</w:t>
      </w:r>
      <w:proofErr w:type="spellEnd"/>
      <w:r w:rsidRPr="00DB2FA1">
        <w:rPr>
          <w:lang w:val="fr-BE"/>
        </w:rPr>
        <w:t xml:space="preserve">. The </w:t>
      </w:r>
      <w:proofErr w:type="spellStart"/>
      <w:r w:rsidRPr="00DB2FA1">
        <w:rPr>
          <w:lang w:val="fr-BE"/>
        </w:rPr>
        <w:t>venous</w:t>
      </w:r>
      <w:proofErr w:type="spellEnd"/>
      <w:r w:rsidRPr="00DB2FA1">
        <w:rPr>
          <w:lang w:val="fr-BE"/>
        </w:rPr>
        <w:t xml:space="preserve"> </w:t>
      </w:r>
      <w:proofErr w:type="spellStart"/>
      <w:r w:rsidRPr="00DB2FA1">
        <w:rPr>
          <w:lang w:val="fr-BE"/>
        </w:rPr>
        <w:t>insufficiency</w:t>
      </w:r>
      <w:proofErr w:type="spellEnd"/>
      <w:r w:rsidRPr="00DB2FA1">
        <w:rPr>
          <w:lang w:val="fr-BE"/>
        </w:rPr>
        <w:t xml:space="preserve"> in the </w:t>
      </w:r>
      <w:proofErr w:type="spellStart"/>
      <w:r w:rsidRPr="00DB2FA1">
        <w:rPr>
          <w:lang w:val="fr-BE"/>
        </w:rPr>
        <w:t>two</w:t>
      </w:r>
      <w:proofErr w:type="spellEnd"/>
      <w:r w:rsidRPr="00DB2FA1">
        <w:rPr>
          <w:lang w:val="fr-BE"/>
        </w:rPr>
        <w:t xml:space="preserve"> legs </w:t>
      </w:r>
      <w:proofErr w:type="spellStart"/>
      <w:r w:rsidRPr="00DB2FA1">
        <w:rPr>
          <w:lang w:val="fr-BE"/>
        </w:rPr>
        <w:t>is</w:t>
      </w:r>
      <w:proofErr w:type="spellEnd"/>
      <w:r w:rsidRPr="00DB2FA1">
        <w:rPr>
          <w:lang w:val="fr-BE"/>
        </w:rPr>
        <w:t xml:space="preserve"> </w:t>
      </w:r>
      <w:proofErr w:type="spellStart"/>
      <w:r w:rsidRPr="00DB2FA1">
        <w:rPr>
          <w:lang w:val="fr-BE"/>
        </w:rPr>
        <w:t>related</w:t>
      </w:r>
      <w:proofErr w:type="spellEnd"/>
      <w:r w:rsidRPr="00DB2FA1">
        <w:rPr>
          <w:lang w:val="fr-BE"/>
        </w:rPr>
        <w:t xml:space="preserve"> (association) but </w:t>
      </w:r>
      <w:proofErr w:type="spellStart"/>
      <w:r w:rsidRPr="00DB2FA1">
        <w:rPr>
          <w:lang w:val="fr-BE"/>
        </w:rPr>
        <w:t>manifests</w:t>
      </w:r>
      <w:proofErr w:type="spellEnd"/>
      <w:r w:rsidRPr="00DB2FA1">
        <w:rPr>
          <w:lang w:val="fr-BE"/>
        </w:rPr>
        <w:t xml:space="preserve"> </w:t>
      </w:r>
      <w:proofErr w:type="spellStart"/>
      <w:r w:rsidRPr="00DB2FA1">
        <w:rPr>
          <w:lang w:val="fr-BE"/>
        </w:rPr>
        <w:t>with</w:t>
      </w:r>
      <w:proofErr w:type="spellEnd"/>
      <w:r w:rsidRPr="00DB2FA1">
        <w:rPr>
          <w:lang w:val="fr-BE"/>
        </w:rPr>
        <w:t xml:space="preserve"> </w:t>
      </w:r>
      <w:proofErr w:type="spellStart"/>
      <w:r w:rsidRPr="00DB2FA1">
        <w:rPr>
          <w:lang w:val="fr-BE"/>
        </w:rPr>
        <w:t>some</w:t>
      </w:r>
      <w:proofErr w:type="spellEnd"/>
      <w:r w:rsidRPr="00DB2FA1">
        <w:rPr>
          <w:lang w:val="fr-BE"/>
        </w:rPr>
        <w:t xml:space="preserve"> </w:t>
      </w:r>
      <w:proofErr w:type="spellStart"/>
      <w:r w:rsidRPr="00DB2FA1">
        <w:rPr>
          <w:lang w:val="fr-BE"/>
        </w:rPr>
        <w:t>systematic</w:t>
      </w:r>
      <w:proofErr w:type="spellEnd"/>
      <w:r w:rsidRPr="00DB2FA1">
        <w:rPr>
          <w:lang w:val="fr-BE"/>
        </w:rPr>
        <w:t xml:space="preserve"> </w:t>
      </w:r>
      <w:proofErr w:type="spellStart"/>
      <w:r w:rsidRPr="00DB2FA1">
        <w:rPr>
          <w:lang w:val="fr-BE"/>
        </w:rPr>
        <w:t>differences</w:t>
      </w:r>
      <w:proofErr w:type="spellEnd"/>
      <w:r w:rsidRPr="00DB2FA1">
        <w:rPr>
          <w:lang w:val="fr-BE"/>
        </w:rPr>
        <w:t xml:space="preserve"> </w:t>
      </w:r>
      <w:proofErr w:type="spellStart"/>
      <w:r w:rsidRPr="00DB2FA1">
        <w:rPr>
          <w:lang w:val="fr-BE"/>
        </w:rPr>
        <w:t>between</w:t>
      </w:r>
      <w:proofErr w:type="spellEnd"/>
      <w:r w:rsidRPr="00DB2FA1">
        <w:rPr>
          <w:lang w:val="fr-BE"/>
        </w:rPr>
        <w:t xml:space="preserve"> the legs (</w:t>
      </w:r>
      <w:proofErr w:type="spellStart"/>
      <w:r w:rsidRPr="00DB2FA1">
        <w:rPr>
          <w:lang w:val="fr-BE"/>
        </w:rPr>
        <w:t>differing</w:t>
      </w:r>
      <w:proofErr w:type="spellEnd"/>
      <w:r w:rsidRPr="00DB2FA1">
        <w:rPr>
          <w:lang w:val="fr-BE"/>
        </w:rPr>
        <w:t xml:space="preserve"> distributions). This </w:t>
      </w:r>
      <w:proofErr w:type="spellStart"/>
      <w:r w:rsidRPr="00DB2FA1">
        <w:rPr>
          <w:lang w:val="fr-BE"/>
        </w:rPr>
        <w:t>nuanced</w:t>
      </w:r>
      <w:proofErr w:type="spellEnd"/>
      <w:r w:rsidRPr="00DB2FA1">
        <w:rPr>
          <w:lang w:val="fr-BE"/>
        </w:rPr>
        <w:t xml:space="preserve"> </w:t>
      </w:r>
      <w:proofErr w:type="spellStart"/>
      <w:r w:rsidRPr="00DB2FA1">
        <w:rPr>
          <w:lang w:val="fr-BE"/>
        </w:rPr>
        <w:t>understanding</w:t>
      </w:r>
      <w:proofErr w:type="spellEnd"/>
      <w:r w:rsidRPr="00DB2FA1">
        <w:rPr>
          <w:lang w:val="fr-BE"/>
        </w:rPr>
        <w:t xml:space="preserve"> </w:t>
      </w:r>
      <w:proofErr w:type="spellStart"/>
      <w:r w:rsidRPr="00DB2FA1">
        <w:rPr>
          <w:lang w:val="fr-BE"/>
        </w:rPr>
        <w:t>could</w:t>
      </w:r>
      <w:proofErr w:type="spellEnd"/>
      <w:r w:rsidRPr="00DB2FA1">
        <w:rPr>
          <w:lang w:val="fr-BE"/>
        </w:rPr>
        <w:t xml:space="preserve"> have important </w:t>
      </w:r>
      <w:proofErr w:type="spellStart"/>
      <w:r w:rsidRPr="00DB2FA1">
        <w:rPr>
          <w:lang w:val="fr-BE"/>
        </w:rPr>
        <w:t>clinical</w:t>
      </w:r>
      <w:proofErr w:type="spellEnd"/>
      <w:r w:rsidRPr="00DB2FA1">
        <w:rPr>
          <w:lang w:val="fr-BE"/>
        </w:rPr>
        <w:t xml:space="preserve"> implications for </w:t>
      </w:r>
      <w:proofErr w:type="spellStart"/>
      <w:r w:rsidRPr="00DB2FA1">
        <w:rPr>
          <w:lang w:val="fr-BE"/>
        </w:rPr>
        <w:t>assessment</w:t>
      </w:r>
      <w:proofErr w:type="spellEnd"/>
      <w:r w:rsidRPr="00DB2FA1">
        <w:rPr>
          <w:lang w:val="fr-BE"/>
        </w:rPr>
        <w:t xml:space="preserve"> and </w:t>
      </w:r>
      <w:proofErr w:type="spellStart"/>
      <w:r w:rsidRPr="00DB2FA1">
        <w:rPr>
          <w:lang w:val="fr-BE"/>
        </w:rPr>
        <w:t>treatment</w:t>
      </w:r>
      <w:proofErr w:type="spellEnd"/>
      <w:r w:rsidRPr="00DB2FA1">
        <w:rPr>
          <w:lang w:val="fr-BE"/>
        </w:rPr>
        <w:t xml:space="preserve"> </w:t>
      </w:r>
      <w:proofErr w:type="spellStart"/>
      <w:r w:rsidRPr="00DB2FA1">
        <w:rPr>
          <w:lang w:val="fr-BE"/>
        </w:rPr>
        <w:t>strategies</w:t>
      </w:r>
      <w:proofErr w:type="spellEnd"/>
      <w:r w:rsidRPr="00DB2FA1">
        <w:rPr>
          <w:lang w:val="fr-BE"/>
        </w:rPr>
        <w:t>.</w:t>
      </w:r>
    </w:p>
    <w:p w14:paraId="07777D81" w14:textId="77777777" w:rsidR="00A70BB4" w:rsidRPr="00DB2FA1" w:rsidRDefault="00A70BB4" w:rsidP="00A70BB4">
      <w:pPr>
        <w:pStyle w:val="Heading2"/>
      </w:pPr>
      <w:r w:rsidRPr="00DB2FA1">
        <w:t>Différence clé avec le test du Chi carré :</w:t>
      </w:r>
    </w:p>
    <w:p w14:paraId="0E167F5B" w14:textId="77777777" w:rsidR="00A70BB4" w:rsidRPr="00DB2FA1" w:rsidRDefault="00A70BB4" w:rsidP="00A70BB4">
      <w:pPr>
        <w:rPr>
          <w:lang w:val="fr-BE"/>
        </w:rPr>
      </w:pPr>
      <w:r w:rsidRPr="00DB2FA1">
        <w:rPr>
          <w:lang w:val="fr-BE"/>
        </w:rPr>
        <w:t>- Le test du Chi carré vérifie l'**indépendance** entre les jambes gauche et droite (c'est-à-dire si la gravité dans une jambe influence l'autre).</w:t>
      </w:r>
    </w:p>
    <w:p w14:paraId="5E776270" w14:textId="10207019" w:rsidR="00A70BB4" w:rsidRPr="00DB2FA1" w:rsidRDefault="00A70BB4" w:rsidP="00A70BB4">
      <w:pPr>
        <w:pStyle w:val="NoSpacing"/>
        <w:rPr>
          <w:lang w:val="fr-BE"/>
        </w:rPr>
      </w:pPr>
      <w:r w:rsidRPr="00DB2FA1">
        <w:rPr>
          <w:lang w:val="fr-BE"/>
        </w:rPr>
        <w:t xml:space="preserve">- Le test de </w:t>
      </w:r>
      <w:proofErr w:type="spellStart"/>
      <w:r w:rsidRPr="00DB2FA1">
        <w:rPr>
          <w:lang w:val="fr-BE"/>
        </w:rPr>
        <w:t>Bowker</w:t>
      </w:r>
      <w:proofErr w:type="spellEnd"/>
      <w:r w:rsidRPr="00DB2FA1">
        <w:rPr>
          <w:lang w:val="fr-BE"/>
        </w:rPr>
        <w:t xml:space="preserve"> vérifie la **symétrie**, c'est-à-dire si la distribution de la gravité entre les jambes gauche et droite est reflétée.</w:t>
      </w:r>
    </w:p>
    <w:p w14:paraId="18707EF2" w14:textId="77777777" w:rsidR="00A70BB4" w:rsidRPr="00DB2FA1" w:rsidRDefault="00A70BB4" w:rsidP="00A70BB4">
      <w:pPr>
        <w:pStyle w:val="NoSpacing"/>
        <w:rPr>
          <w:lang w:val="fr-BE"/>
        </w:rPr>
      </w:pPr>
    </w:p>
    <w:p w14:paraId="2008DB56" w14:textId="3C4E0707" w:rsidR="00A70BB4" w:rsidRPr="00DB2FA1" w:rsidRDefault="00A70BB4" w:rsidP="00A70BB4">
      <w:pPr>
        <w:pStyle w:val="Heading2"/>
      </w:pPr>
      <w:r w:rsidRPr="00DB2FA1">
        <w:t>Conclusion</w:t>
      </w:r>
    </w:p>
    <w:p w14:paraId="52CD9AED" w14:textId="0ED33395" w:rsidR="00A70BB4" w:rsidRPr="00DB2FA1" w:rsidRDefault="00A70BB4" w:rsidP="00A70BB4">
      <w:pPr>
        <w:pStyle w:val="NoSpacing"/>
        <w:rPr>
          <w:lang w:val="fr-BE"/>
        </w:rPr>
      </w:pPr>
      <w:r w:rsidRPr="00DB2FA1">
        <w:rPr>
          <w:lang w:val="fr-BE"/>
        </w:rPr>
        <w:t xml:space="preserve">Le résultat du test de </w:t>
      </w:r>
      <w:proofErr w:type="spellStart"/>
      <w:r w:rsidRPr="00DB2FA1">
        <w:rPr>
          <w:lang w:val="fr-BE"/>
        </w:rPr>
        <w:t>Bowker</w:t>
      </w:r>
      <w:proofErr w:type="spellEnd"/>
      <w:r w:rsidRPr="00DB2FA1">
        <w:rPr>
          <w:lang w:val="fr-BE"/>
        </w:rPr>
        <w:t>, combiné aux résultats précédents du test de Stuart-Maxwell et du test du chi carré, dresse un tableau complet de la relation entre les classifications CEAP dans les deux jambes : il existe une forte association (chi carré), mais avec une asymétrie significative (</w:t>
      </w:r>
      <w:proofErr w:type="spellStart"/>
      <w:r w:rsidRPr="00DB2FA1">
        <w:rPr>
          <w:lang w:val="fr-BE"/>
        </w:rPr>
        <w:t>Bowker</w:t>
      </w:r>
      <w:proofErr w:type="spellEnd"/>
      <w:r w:rsidRPr="00DB2FA1">
        <w:rPr>
          <w:lang w:val="fr-BE"/>
        </w:rPr>
        <w:t xml:space="preserve"> et Stuart-Maxwell) dans la façon dont l'état se manifeste entre les jambes gauche et droite.</w:t>
      </w:r>
    </w:p>
    <w:p w14:paraId="3DA14920" w14:textId="43A1F8E3" w:rsidR="00D07409" w:rsidRPr="00DB2FA1" w:rsidRDefault="00D07409" w:rsidP="00D07409">
      <w:pPr>
        <w:pStyle w:val="Heading2"/>
      </w:pPr>
      <w:r w:rsidRPr="00DB2FA1">
        <w:t>test de Stuart-Maxwell  Principale différence avec les autres tests :</w:t>
      </w:r>
    </w:p>
    <w:p w14:paraId="6F7F21C5" w14:textId="77777777" w:rsidR="00D07409" w:rsidRPr="00DB2FA1" w:rsidRDefault="00D07409" w:rsidP="00D07409">
      <w:pPr>
        <w:rPr>
          <w:lang w:val="fr-BE"/>
        </w:rPr>
      </w:pPr>
      <w:r w:rsidRPr="00DB2FA1">
        <w:rPr>
          <w:lang w:val="fr-BE"/>
        </w:rPr>
        <w:t>- Le **test du Chi carré** évalue l'indépendance entre les deux variables (jambes gauche et droite).</w:t>
      </w:r>
    </w:p>
    <w:p w14:paraId="7B3F77E7" w14:textId="77777777" w:rsidR="00D07409" w:rsidRPr="00DB2FA1" w:rsidRDefault="00D07409" w:rsidP="00D07409">
      <w:pPr>
        <w:rPr>
          <w:lang w:val="fr-BE"/>
        </w:rPr>
      </w:pPr>
      <w:r w:rsidRPr="00DB2FA1">
        <w:rPr>
          <w:lang w:val="fr-BE"/>
        </w:rPr>
        <w:t xml:space="preserve">- Le **test de </w:t>
      </w:r>
      <w:proofErr w:type="spellStart"/>
      <w:r w:rsidRPr="00DB2FA1">
        <w:rPr>
          <w:lang w:val="fr-BE"/>
        </w:rPr>
        <w:t>Bowker</w:t>
      </w:r>
      <w:proofErr w:type="spellEnd"/>
      <w:r w:rsidRPr="00DB2FA1">
        <w:rPr>
          <w:lang w:val="fr-BE"/>
        </w:rPr>
        <w:t>** évalue la symétrie entre les deux jambes (c'est-à-dire si les patients de classe \(i\) dans la jambe gauche et de classe \(j\) dans la jambe droite sont reflétés par les patients de classe \(j\) dans la jambe gauche et de classe \(i\) dans la jambe droite).</w:t>
      </w:r>
    </w:p>
    <w:p w14:paraId="4CE7C424" w14:textId="77777777" w:rsidR="00D07409" w:rsidRPr="00DB2FA1" w:rsidRDefault="00D07409" w:rsidP="00D07409">
      <w:pPr>
        <w:rPr>
          <w:lang w:val="fr-BE"/>
        </w:rPr>
      </w:pPr>
      <w:r w:rsidRPr="00DB2FA1">
        <w:rPr>
          <w:lang w:val="fr-BE"/>
        </w:rPr>
        <w:t>- Le **test de Stuart-Maxwell** évalue si la distribution marginale globale de la gravité de la maladie est la même entre les jambes gauche et droite.</w:t>
      </w:r>
    </w:p>
    <w:p w14:paraId="482EAE98" w14:textId="2B0A9E3A" w:rsidR="0044395B" w:rsidRPr="00DB2FA1" w:rsidRDefault="0044395B" w:rsidP="0044395B">
      <w:pPr>
        <w:pStyle w:val="NoSpacing"/>
        <w:rPr>
          <w:lang w:val="fr-BE"/>
        </w:rPr>
      </w:pPr>
    </w:p>
    <w:p w14:paraId="2AE1C309" w14:textId="77777777" w:rsidR="004F744C" w:rsidRPr="00DB2FA1" w:rsidRDefault="004F744C" w:rsidP="001618CD">
      <w:pPr>
        <w:rPr>
          <w:b/>
          <w:bCs/>
          <w:sz w:val="28"/>
          <w:szCs w:val="28"/>
          <w:lang w:val="fr-BE"/>
        </w:rPr>
      </w:pPr>
    </w:p>
    <w:p w14:paraId="5790BAE7" w14:textId="1685ECFF" w:rsidR="008A3CC1" w:rsidRPr="00DB2FA1" w:rsidRDefault="00E40CE1" w:rsidP="001618CD">
      <w:pPr>
        <w:rPr>
          <w:b/>
          <w:bCs/>
          <w:sz w:val="28"/>
          <w:szCs w:val="28"/>
          <w:lang w:val="fr-BE"/>
        </w:rPr>
      </w:pPr>
      <w:r w:rsidRPr="00DB2FA1">
        <w:rPr>
          <w:b/>
          <w:bCs/>
          <w:sz w:val="28"/>
          <w:szCs w:val="28"/>
          <w:lang w:val="fr-BE"/>
        </w:rPr>
        <w:lastRenderedPageBreak/>
        <w:t>Ci-dessous : les tests 2x2 à refaire</w:t>
      </w:r>
    </w:p>
    <w:p w14:paraId="6EF3427B" w14:textId="77777777" w:rsidR="004F744C" w:rsidRPr="00DB2FA1" w:rsidRDefault="004F744C" w:rsidP="001618CD">
      <w:pPr>
        <w:rPr>
          <w:b/>
          <w:bCs/>
          <w:sz w:val="28"/>
          <w:szCs w:val="28"/>
          <w:lang w:val="fr-BE"/>
        </w:rPr>
      </w:pPr>
    </w:p>
    <w:p w14:paraId="233F020E" w14:textId="77777777" w:rsidR="004F744C" w:rsidRPr="00DB2FA1" w:rsidRDefault="004F744C" w:rsidP="001618CD">
      <w:pPr>
        <w:rPr>
          <w:b/>
          <w:bCs/>
          <w:sz w:val="28"/>
          <w:szCs w:val="28"/>
          <w:lang w:val="fr-BE"/>
        </w:rPr>
      </w:pPr>
    </w:p>
    <w:p w14:paraId="03503F24" w14:textId="77777777" w:rsidR="004F744C" w:rsidRPr="00DB2FA1" w:rsidRDefault="004F744C" w:rsidP="004F744C">
      <w:pPr>
        <w:pStyle w:val="Heading1"/>
      </w:pPr>
      <w:r w:rsidRPr="00DB2FA1">
        <w:t>Tests additionnels</w:t>
      </w:r>
    </w:p>
    <w:p w14:paraId="3892F509" w14:textId="77777777" w:rsidR="004F744C" w:rsidRPr="00DB2FA1" w:rsidRDefault="004F744C" w:rsidP="004F744C">
      <w:pPr>
        <w:rPr>
          <w:lang w:val="fr-BE"/>
        </w:rPr>
      </w:pPr>
      <w:r w:rsidRPr="00DB2FA1">
        <w:rPr>
          <w:lang w:val="fr-BE"/>
        </w:rPr>
        <w:t>La liste que vous avez fournie est assez complète pour tester la symétrie, l'indépendance et l'homogénéité marginale dans les données catégorielles appariées (comme les classes CEAP pour l'insuffisance veineuse des jambes gauche et droite). Cependant, il existe quelques tests supplémentaires qui pourraient être pertinents en fonction des aspects spécifiques qui vous intéressent :</w:t>
      </w:r>
    </w:p>
    <w:p w14:paraId="78CF3382" w14:textId="77777777" w:rsidR="004F744C" w:rsidRPr="00DB2FA1" w:rsidRDefault="004F744C" w:rsidP="004F744C">
      <w:pPr>
        <w:rPr>
          <w:lang w:val="fr-BE"/>
        </w:rPr>
      </w:pPr>
    </w:p>
    <w:p w14:paraId="3FF7FFE2" w14:textId="77777777" w:rsidR="004F744C" w:rsidRPr="00DB2FA1" w:rsidRDefault="004F744C" w:rsidP="004F744C">
      <w:pPr>
        <w:rPr>
          <w:lang w:val="fr-BE"/>
        </w:rPr>
      </w:pPr>
      <w:r w:rsidRPr="00DB2FA1">
        <w:rPr>
          <w:lang w:val="fr-BE"/>
        </w:rPr>
        <w:t xml:space="preserve">### 1. **Test de </w:t>
      </w:r>
      <w:proofErr w:type="spellStart"/>
      <w:r w:rsidRPr="00DB2FA1">
        <w:rPr>
          <w:lang w:val="fr-BE"/>
        </w:rPr>
        <w:t>McNemar</w:t>
      </w:r>
      <w:proofErr w:type="spellEnd"/>
      <w:r w:rsidRPr="00DB2FA1">
        <w:rPr>
          <w:lang w:val="fr-BE"/>
        </w:rPr>
        <w:t>** :</w:t>
      </w:r>
    </w:p>
    <w:p w14:paraId="28204C1B" w14:textId="77777777" w:rsidR="004F744C" w:rsidRPr="00DB2FA1" w:rsidRDefault="004F744C" w:rsidP="004F744C">
      <w:pPr>
        <w:rPr>
          <w:lang w:val="fr-BE"/>
        </w:rPr>
      </w:pPr>
      <w:r w:rsidRPr="00DB2FA1">
        <w:rPr>
          <w:lang w:val="fr-BE"/>
        </w:rPr>
        <w:t xml:space="preserve">- **Le cas échéant** : si vous comparez spécifiquement deux résultats dichotomiques (binaires) liés, le test de </w:t>
      </w:r>
      <w:proofErr w:type="spellStart"/>
      <w:r w:rsidRPr="00DB2FA1">
        <w:rPr>
          <w:lang w:val="fr-BE"/>
        </w:rPr>
        <w:t>McNemar</w:t>
      </w:r>
      <w:proofErr w:type="spellEnd"/>
      <w:r w:rsidRPr="00DB2FA1">
        <w:rPr>
          <w:lang w:val="fr-BE"/>
        </w:rPr>
        <w:t xml:space="preserve"> est utilisé pour évaluer si les deux groupes liés (par exemple, jambe gauche contre jambe droite) ont les mêmes proportions d'un résultat particulier.</w:t>
      </w:r>
    </w:p>
    <w:p w14:paraId="7A147AD3" w14:textId="77777777" w:rsidR="004F744C" w:rsidRPr="00DB2FA1" w:rsidRDefault="004F744C" w:rsidP="004F744C">
      <w:pPr>
        <w:rPr>
          <w:lang w:val="fr-BE"/>
        </w:rPr>
      </w:pPr>
      <w:r w:rsidRPr="00DB2FA1">
        <w:rPr>
          <w:lang w:val="fr-BE"/>
        </w:rPr>
        <w:t xml:space="preserve">- **Pourquoi ne pas l'inclure** : ce test n'est pertinent que si vous réduisez les catégories CEAP en deux résultats binaires (par exemple, « maladie » contre « pas de maladie »). Étant donné que vous traitez de plusieurs catégories, le test de </w:t>
      </w:r>
      <w:proofErr w:type="spellStart"/>
      <w:r w:rsidRPr="00DB2FA1">
        <w:rPr>
          <w:lang w:val="fr-BE"/>
        </w:rPr>
        <w:t>McNemar</w:t>
      </w:r>
      <w:proofErr w:type="spellEnd"/>
      <w:r w:rsidRPr="00DB2FA1">
        <w:rPr>
          <w:lang w:val="fr-BE"/>
        </w:rPr>
        <w:t xml:space="preserve"> n'est pas directement pertinent, sauf si vous souhaitez simplifier vos données pour une analyse binaire spécifique.</w:t>
      </w:r>
    </w:p>
    <w:p w14:paraId="7EB8FABE" w14:textId="77777777" w:rsidR="004F744C" w:rsidRPr="00DB2FA1" w:rsidRDefault="004F744C" w:rsidP="004F744C">
      <w:pPr>
        <w:rPr>
          <w:lang w:val="fr-BE"/>
        </w:rPr>
      </w:pPr>
    </w:p>
    <w:p w14:paraId="1978423D" w14:textId="77777777" w:rsidR="004F744C" w:rsidRPr="00DB2FA1" w:rsidRDefault="004F744C" w:rsidP="004F744C">
      <w:pPr>
        <w:rPr>
          <w:lang w:val="fr-BE"/>
        </w:rPr>
      </w:pPr>
      <w:r w:rsidRPr="00DB2FA1">
        <w:rPr>
          <w:lang w:val="fr-BE"/>
        </w:rPr>
        <w:t>### 2. **Test Cochran-</w:t>
      </w:r>
      <w:proofErr w:type="spellStart"/>
      <w:r w:rsidRPr="00DB2FA1">
        <w:rPr>
          <w:lang w:val="fr-BE"/>
        </w:rPr>
        <w:t>Mantel</w:t>
      </w:r>
      <w:proofErr w:type="spellEnd"/>
      <w:r w:rsidRPr="00DB2FA1">
        <w:rPr>
          <w:lang w:val="fr-BE"/>
        </w:rPr>
        <w:t>-</w:t>
      </w:r>
      <w:proofErr w:type="spellStart"/>
      <w:r w:rsidRPr="00DB2FA1">
        <w:rPr>
          <w:lang w:val="fr-BE"/>
        </w:rPr>
        <w:t>Haenszel</w:t>
      </w:r>
      <w:proofErr w:type="spellEnd"/>
      <w:r w:rsidRPr="00DB2FA1">
        <w:rPr>
          <w:lang w:val="fr-BE"/>
        </w:rPr>
        <w:t xml:space="preserve"> (CMH)** :</w:t>
      </w:r>
    </w:p>
    <w:p w14:paraId="3591D156" w14:textId="77777777" w:rsidR="004F744C" w:rsidRPr="00DB2FA1" w:rsidRDefault="004F744C" w:rsidP="004F744C">
      <w:pPr>
        <w:rPr>
          <w:lang w:val="fr-BE"/>
        </w:rPr>
      </w:pPr>
      <w:r w:rsidRPr="00DB2FA1">
        <w:rPr>
          <w:lang w:val="fr-BE"/>
        </w:rPr>
        <w:t>- **Le cas échéant** : si vous disposez de données stratifiées (par exemple, gravité stratifiée par groupes d'âge ou autres facteurs), le test CMH peut être utilisé pour évaluer l'association entre les jambes gauche et droite dans différentes strates.</w:t>
      </w:r>
    </w:p>
    <w:p w14:paraId="3618AC68" w14:textId="77777777" w:rsidR="004F744C" w:rsidRPr="00DB2FA1" w:rsidRDefault="004F744C" w:rsidP="004F744C">
      <w:pPr>
        <w:rPr>
          <w:lang w:val="fr-BE"/>
        </w:rPr>
      </w:pPr>
      <w:r w:rsidRPr="00DB2FA1">
        <w:rPr>
          <w:lang w:val="fr-BE"/>
        </w:rPr>
        <w:t>- **Pourquoi ne pas l'inclure** : ce test est applicable lorsque votre tableau est stratifié, ce qui n'est pas le cas de votre tableau de contingence. Il est plus pertinent lorsqu'il existe des couches de stratification, telles que des facteurs démographiques, que vous souhaitez contrôler.</w:t>
      </w:r>
    </w:p>
    <w:p w14:paraId="6B9AD54A" w14:textId="77777777" w:rsidR="004F744C" w:rsidRPr="00DB2FA1" w:rsidRDefault="004F744C" w:rsidP="004F744C">
      <w:pPr>
        <w:rPr>
          <w:lang w:val="fr-BE"/>
        </w:rPr>
      </w:pPr>
    </w:p>
    <w:p w14:paraId="2DF56AF9" w14:textId="77777777" w:rsidR="004F744C" w:rsidRPr="00DB2FA1" w:rsidRDefault="004F744C" w:rsidP="004F744C">
      <w:pPr>
        <w:rPr>
          <w:lang w:val="fr-BE"/>
        </w:rPr>
      </w:pPr>
      <w:r w:rsidRPr="00DB2FA1">
        <w:rPr>
          <w:lang w:val="fr-BE"/>
        </w:rPr>
        <w:t>### 3. **Test multinomial pour l'adéquation** :</w:t>
      </w:r>
    </w:p>
    <w:p w14:paraId="3B15AC4C" w14:textId="77777777" w:rsidR="004F744C" w:rsidRPr="00DB2FA1" w:rsidRDefault="004F744C" w:rsidP="004F744C">
      <w:pPr>
        <w:rPr>
          <w:lang w:val="fr-BE"/>
        </w:rPr>
      </w:pPr>
      <w:r w:rsidRPr="00DB2FA1">
        <w:rPr>
          <w:lang w:val="fr-BE"/>
        </w:rPr>
        <w:t>- **Le cas échéant** : si vous souhaitez tester si la distribution observée de la gravité de la maladie dans une jambe correspond à une distribution attendue spécifique, un test multinomial peut être approprié.</w:t>
      </w:r>
    </w:p>
    <w:p w14:paraId="497FB148" w14:textId="77777777" w:rsidR="004F744C" w:rsidRPr="00DB2FA1" w:rsidRDefault="004F744C" w:rsidP="004F744C">
      <w:pPr>
        <w:rPr>
          <w:lang w:val="fr-BE"/>
        </w:rPr>
      </w:pPr>
      <w:r w:rsidRPr="00DB2FA1">
        <w:rPr>
          <w:lang w:val="fr-BE"/>
        </w:rPr>
        <w:t>- **Pourquoi ne pas l'inclure** : étant donné que vous vous concentrez davantage sur la relation entre les jambes gauche et droite (symétrie, indépendance, etc.), ce test n'est pas nécessaire, sauf si vous recherchez une adéquation distributionnelle spécifique dans une jambe.</w:t>
      </w:r>
    </w:p>
    <w:p w14:paraId="42C0F08C" w14:textId="77777777" w:rsidR="004F744C" w:rsidRPr="00DB2FA1" w:rsidRDefault="004F744C" w:rsidP="004F744C">
      <w:pPr>
        <w:rPr>
          <w:lang w:val="fr-BE"/>
        </w:rPr>
      </w:pPr>
    </w:p>
    <w:p w14:paraId="7ED8F915" w14:textId="77777777" w:rsidR="004F744C" w:rsidRPr="00DB2FA1" w:rsidRDefault="004F744C" w:rsidP="004F744C">
      <w:pPr>
        <w:rPr>
          <w:lang w:val="fr-BE"/>
        </w:rPr>
      </w:pPr>
      <w:r w:rsidRPr="00DB2FA1">
        <w:rPr>
          <w:lang w:val="fr-BE"/>
        </w:rPr>
        <w:t>---</w:t>
      </w:r>
    </w:p>
    <w:p w14:paraId="64D88CBE" w14:textId="77777777" w:rsidR="004F744C" w:rsidRPr="00DB2FA1" w:rsidRDefault="004F744C" w:rsidP="004F744C">
      <w:pPr>
        <w:rPr>
          <w:lang w:val="fr-BE"/>
        </w:rPr>
      </w:pPr>
    </w:p>
    <w:p w14:paraId="629C4770" w14:textId="77777777" w:rsidR="004F744C" w:rsidRPr="00DB2FA1" w:rsidRDefault="004F744C" w:rsidP="004F744C">
      <w:pPr>
        <w:rPr>
          <w:lang w:val="fr-BE"/>
        </w:rPr>
      </w:pPr>
      <w:r w:rsidRPr="00DB2FA1">
        <w:rPr>
          <w:lang w:val="fr-BE"/>
        </w:rPr>
        <w:t>### Conclusion :</w:t>
      </w:r>
    </w:p>
    <w:p w14:paraId="206D7B8A" w14:textId="77777777" w:rsidR="004F744C" w:rsidRPr="00DB2FA1" w:rsidRDefault="004F744C" w:rsidP="004F744C">
      <w:pPr>
        <w:rPr>
          <w:lang w:val="fr-BE"/>
        </w:rPr>
      </w:pPr>
      <w:r w:rsidRPr="00DB2FA1">
        <w:rPr>
          <w:lang w:val="fr-BE"/>
        </w:rPr>
        <w:t>Les cinq tests que vous avez répertoriés sont appropriés et complets pour votre objectif actuel de tester la **symétrie, l'homogénéité marginale et l'indépendance** entre les gravités des jambes gauche et droite. Les tests supplémentaires mentionnés (</w:t>
      </w:r>
      <w:proofErr w:type="spellStart"/>
      <w:r w:rsidRPr="00DB2FA1">
        <w:rPr>
          <w:lang w:val="fr-BE"/>
        </w:rPr>
        <w:t>McNemar</w:t>
      </w:r>
      <w:proofErr w:type="spellEnd"/>
      <w:r w:rsidRPr="00DB2FA1">
        <w:rPr>
          <w:lang w:val="fr-BE"/>
        </w:rPr>
        <w:t>, CMH, Multinomial et Kappa) sont utiles dans des situations spécifiques mais ne répondent pas directement à votre question principale dans ce contexte.</w:t>
      </w:r>
    </w:p>
    <w:p w14:paraId="23292D88" w14:textId="77777777" w:rsidR="004F744C" w:rsidRPr="00DB2FA1" w:rsidRDefault="004F744C" w:rsidP="004F744C">
      <w:pPr>
        <w:rPr>
          <w:lang w:val="fr-BE"/>
        </w:rPr>
      </w:pPr>
    </w:p>
    <w:p w14:paraId="7DC4906C" w14:textId="77777777" w:rsidR="004F744C" w:rsidRPr="00DB2FA1" w:rsidRDefault="004F744C" w:rsidP="004F744C">
      <w:pPr>
        <w:rPr>
          <w:lang w:val="fr-BE"/>
        </w:rPr>
      </w:pPr>
      <w:r w:rsidRPr="00DB2FA1">
        <w:rPr>
          <w:lang w:val="fr-BE"/>
        </w:rPr>
        <w:t>Il n'y a donc aucun test essentiel manquant pour ce que vous analysez. Ceux dont vous disposez couvrent toute la gamme des hypothèses pertinentes, du général au spécifique.</w:t>
      </w:r>
    </w:p>
    <w:p w14:paraId="75B59F86" w14:textId="16F85154" w:rsidR="00437ADB" w:rsidRPr="00DB2FA1" w:rsidRDefault="00437ADB" w:rsidP="004F744C">
      <w:pPr>
        <w:pStyle w:val="Heading1"/>
      </w:pPr>
      <w:r w:rsidRPr="00DB2FA1">
        <w:t>Tests additionnels 1/2</w:t>
      </w:r>
    </w:p>
    <w:p w14:paraId="40F8E382" w14:textId="77777777" w:rsidR="00437ADB" w:rsidRPr="00DB2FA1" w:rsidRDefault="00437ADB" w:rsidP="00437ADB">
      <w:pPr>
        <w:rPr>
          <w:lang w:val="fr-BE"/>
        </w:rPr>
      </w:pPr>
      <w:r w:rsidRPr="00DB2FA1">
        <w:rPr>
          <w:lang w:val="fr-BE"/>
        </w:rPr>
        <w:t xml:space="preserve">For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 xml:space="preserve"> in </w:t>
      </w:r>
      <w:proofErr w:type="spellStart"/>
      <w:r w:rsidRPr="00DB2FA1">
        <w:rPr>
          <w:lang w:val="fr-BE"/>
        </w:rPr>
        <w:t>contingency</w:t>
      </w:r>
      <w:proofErr w:type="spellEnd"/>
      <w:r w:rsidRPr="00DB2FA1">
        <w:rPr>
          <w:lang w:val="fr-BE"/>
        </w:rPr>
        <w:t xml:space="preserve"> tables, </w:t>
      </w:r>
      <w:proofErr w:type="spellStart"/>
      <w:r w:rsidRPr="00DB2FA1">
        <w:rPr>
          <w:lang w:val="fr-BE"/>
        </w:rPr>
        <w:t>there</w:t>
      </w:r>
      <w:proofErr w:type="spellEnd"/>
      <w:r w:rsidRPr="00DB2FA1">
        <w:rPr>
          <w:lang w:val="fr-BE"/>
        </w:rPr>
        <w:t xml:space="preserve"> are </w:t>
      </w:r>
      <w:proofErr w:type="spellStart"/>
      <w:r w:rsidRPr="00DB2FA1">
        <w:rPr>
          <w:lang w:val="fr-BE"/>
        </w:rPr>
        <w:t>several</w:t>
      </w:r>
      <w:proofErr w:type="spellEnd"/>
      <w:r w:rsidRPr="00DB2FA1">
        <w:rPr>
          <w:lang w:val="fr-BE"/>
        </w:rPr>
        <w:t xml:space="preserve"> </w:t>
      </w:r>
      <w:proofErr w:type="spellStart"/>
      <w:r w:rsidRPr="00DB2FA1">
        <w:rPr>
          <w:lang w:val="fr-BE"/>
        </w:rPr>
        <w:t>statistical</w:t>
      </w:r>
      <w:proofErr w:type="spellEnd"/>
      <w:r w:rsidRPr="00DB2FA1">
        <w:rPr>
          <w:lang w:val="fr-BE"/>
        </w:rPr>
        <w:t xml:space="preserve"> tests </w:t>
      </w:r>
      <w:proofErr w:type="spellStart"/>
      <w:r w:rsidRPr="00DB2FA1">
        <w:rPr>
          <w:lang w:val="fr-BE"/>
        </w:rPr>
        <w:t>that</w:t>
      </w:r>
      <w:proofErr w:type="spellEnd"/>
      <w:r w:rsidRPr="00DB2FA1">
        <w:rPr>
          <w:lang w:val="fr-BE"/>
        </w:rPr>
        <w:t xml:space="preserve"> </w:t>
      </w:r>
      <w:proofErr w:type="spellStart"/>
      <w:r w:rsidRPr="00DB2FA1">
        <w:rPr>
          <w:lang w:val="fr-BE"/>
        </w:rPr>
        <w:t>allow</w:t>
      </w:r>
      <w:proofErr w:type="spellEnd"/>
      <w:r w:rsidRPr="00DB2FA1">
        <w:rPr>
          <w:lang w:val="fr-BE"/>
        </w:rPr>
        <w:t xml:space="preserve"> for the exploration of </w:t>
      </w:r>
      <w:proofErr w:type="spellStart"/>
      <w:r w:rsidRPr="00DB2FA1">
        <w:rPr>
          <w:lang w:val="fr-BE"/>
        </w:rPr>
        <w:t>significant</w:t>
      </w:r>
      <w:proofErr w:type="spellEnd"/>
      <w:r w:rsidRPr="00DB2FA1">
        <w:rPr>
          <w:lang w:val="fr-BE"/>
        </w:rPr>
        <w:t xml:space="preserve"> </w:t>
      </w:r>
      <w:proofErr w:type="spellStart"/>
      <w:r w:rsidRPr="00DB2FA1">
        <w:rPr>
          <w:lang w:val="fr-BE"/>
        </w:rPr>
        <w:t>differences</w:t>
      </w:r>
      <w:proofErr w:type="spellEnd"/>
      <w:r w:rsidRPr="00DB2FA1">
        <w:rPr>
          <w:lang w:val="fr-BE"/>
        </w:rPr>
        <w:t xml:space="preserve"> </w:t>
      </w:r>
      <w:proofErr w:type="spellStart"/>
      <w:r w:rsidRPr="00DB2FA1">
        <w:rPr>
          <w:lang w:val="fr-BE"/>
        </w:rPr>
        <w:t>between</w:t>
      </w:r>
      <w:proofErr w:type="spellEnd"/>
      <w:r w:rsidRPr="00DB2FA1">
        <w:rPr>
          <w:lang w:val="fr-BE"/>
        </w:rPr>
        <w:t xml:space="preserve"> </w:t>
      </w:r>
      <w:proofErr w:type="spellStart"/>
      <w:r w:rsidRPr="00DB2FA1">
        <w:rPr>
          <w:lang w:val="fr-BE"/>
        </w:rPr>
        <w:t>categories</w:t>
      </w:r>
      <w:proofErr w:type="spellEnd"/>
      <w:r w:rsidRPr="00DB2FA1">
        <w:rPr>
          <w:lang w:val="fr-BE"/>
        </w:rPr>
        <w:t xml:space="preserve">, </w:t>
      </w:r>
      <w:proofErr w:type="spellStart"/>
      <w:r w:rsidRPr="00DB2FA1">
        <w:rPr>
          <w:lang w:val="fr-BE"/>
        </w:rPr>
        <w:t>especially</w:t>
      </w:r>
      <w:proofErr w:type="spellEnd"/>
      <w:r w:rsidRPr="00DB2FA1">
        <w:rPr>
          <w:lang w:val="fr-BE"/>
        </w:rPr>
        <w:t xml:space="preserve"> </w:t>
      </w:r>
      <w:proofErr w:type="spellStart"/>
      <w:r w:rsidRPr="00DB2FA1">
        <w:rPr>
          <w:lang w:val="fr-BE"/>
        </w:rPr>
        <w:t>after</w:t>
      </w:r>
      <w:proofErr w:type="spellEnd"/>
      <w:r w:rsidRPr="00DB2FA1">
        <w:rPr>
          <w:lang w:val="fr-BE"/>
        </w:rPr>
        <w:t xml:space="preserve"> an </w:t>
      </w:r>
      <w:proofErr w:type="spellStart"/>
      <w:r w:rsidRPr="00DB2FA1">
        <w:rPr>
          <w:lang w:val="fr-BE"/>
        </w:rPr>
        <w:t>overall</w:t>
      </w:r>
      <w:proofErr w:type="spellEnd"/>
      <w:r w:rsidRPr="00DB2FA1">
        <w:rPr>
          <w:lang w:val="fr-BE"/>
        </w:rPr>
        <w:t xml:space="preserve"> test (like chi-square or Stuart-Maxwell) has </w:t>
      </w:r>
      <w:proofErr w:type="spellStart"/>
      <w:r w:rsidRPr="00DB2FA1">
        <w:rPr>
          <w:lang w:val="fr-BE"/>
        </w:rPr>
        <w:t>found</w:t>
      </w:r>
      <w:proofErr w:type="spellEnd"/>
      <w:r w:rsidRPr="00DB2FA1">
        <w:rPr>
          <w:lang w:val="fr-BE"/>
        </w:rPr>
        <w:t xml:space="preserve"> </w:t>
      </w:r>
      <w:proofErr w:type="spellStart"/>
      <w:r w:rsidRPr="00DB2FA1">
        <w:rPr>
          <w:lang w:val="fr-BE"/>
        </w:rPr>
        <w:t>significance</w:t>
      </w:r>
      <w:proofErr w:type="spellEnd"/>
      <w:r w:rsidRPr="00DB2FA1">
        <w:rPr>
          <w:lang w:val="fr-BE"/>
        </w:rPr>
        <w:t xml:space="preserve">. </w:t>
      </w:r>
      <w:proofErr w:type="spellStart"/>
      <w:r w:rsidRPr="00DB2FA1">
        <w:rPr>
          <w:lang w:val="fr-BE"/>
        </w:rPr>
        <w:t>These</w:t>
      </w:r>
      <w:proofErr w:type="spellEnd"/>
      <w:r w:rsidRPr="00DB2FA1">
        <w:rPr>
          <w:lang w:val="fr-BE"/>
        </w:rPr>
        <w:t xml:space="preserve"> tests focus on </w:t>
      </w:r>
      <w:proofErr w:type="spellStart"/>
      <w:r w:rsidRPr="00DB2FA1">
        <w:rPr>
          <w:lang w:val="fr-BE"/>
        </w:rPr>
        <w:t>identifying</w:t>
      </w:r>
      <w:proofErr w:type="spellEnd"/>
      <w:r w:rsidRPr="00DB2FA1">
        <w:rPr>
          <w:lang w:val="fr-BE"/>
        </w:rPr>
        <w:t xml:space="preserve"> </w:t>
      </w:r>
      <w:proofErr w:type="spellStart"/>
      <w:r w:rsidRPr="00DB2FA1">
        <w:rPr>
          <w:lang w:val="fr-BE"/>
        </w:rPr>
        <w:t>specific</w:t>
      </w:r>
      <w:proofErr w:type="spellEnd"/>
      <w:r w:rsidRPr="00DB2FA1">
        <w:rPr>
          <w:lang w:val="fr-BE"/>
        </w:rPr>
        <w:t xml:space="preserve"> pairs of </w:t>
      </w:r>
      <w:proofErr w:type="spellStart"/>
      <w:r w:rsidRPr="00DB2FA1">
        <w:rPr>
          <w:lang w:val="fr-BE"/>
        </w:rPr>
        <w:t>categories</w:t>
      </w:r>
      <w:proofErr w:type="spellEnd"/>
      <w:r w:rsidRPr="00DB2FA1">
        <w:rPr>
          <w:lang w:val="fr-BE"/>
        </w:rPr>
        <w:t xml:space="preserve"> </w:t>
      </w:r>
      <w:proofErr w:type="spellStart"/>
      <w:r w:rsidRPr="00DB2FA1">
        <w:rPr>
          <w:lang w:val="fr-BE"/>
        </w:rPr>
        <w:t>where</w:t>
      </w:r>
      <w:proofErr w:type="spellEnd"/>
      <w:r w:rsidRPr="00DB2FA1">
        <w:rPr>
          <w:lang w:val="fr-BE"/>
        </w:rPr>
        <w:t xml:space="preserve"> the </w:t>
      </w:r>
      <w:proofErr w:type="spellStart"/>
      <w:r w:rsidRPr="00DB2FA1">
        <w:rPr>
          <w:lang w:val="fr-BE"/>
        </w:rPr>
        <w:t>differences</w:t>
      </w:r>
      <w:proofErr w:type="spellEnd"/>
      <w:r w:rsidRPr="00DB2FA1">
        <w:rPr>
          <w:lang w:val="fr-BE"/>
        </w:rPr>
        <w:t xml:space="preserve"> lie. </w:t>
      </w:r>
      <w:proofErr w:type="spellStart"/>
      <w:r w:rsidRPr="00DB2FA1">
        <w:rPr>
          <w:lang w:val="fr-BE"/>
        </w:rPr>
        <w:t>Here</w:t>
      </w:r>
      <w:proofErr w:type="spellEnd"/>
      <w:r w:rsidRPr="00DB2FA1">
        <w:rPr>
          <w:lang w:val="fr-BE"/>
        </w:rPr>
        <w:t xml:space="preserve"> are </w:t>
      </w:r>
      <w:proofErr w:type="spellStart"/>
      <w:r w:rsidRPr="00DB2FA1">
        <w:rPr>
          <w:lang w:val="fr-BE"/>
        </w:rPr>
        <w:t>some</w:t>
      </w:r>
      <w:proofErr w:type="spellEnd"/>
      <w:r w:rsidRPr="00DB2FA1">
        <w:rPr>
          <w:lang w:val="fr-BE"/>
        </w:rPr>
        <w:t xml:space="preserve"> tests </w:t>
      </w:r>
      <w:proofErr w:type="spellStart"/>
      <w:r w:rsidRPr="00DB2FA1">
        <w:rPr>
          <w:lang w:val="fr-BE"/>
        </w:rPr>
        <w:t>commonly</w:t>
      </w:r>
      <w:proofErr w:type="spellEnd"/>
      <w:r w:rsidRPr="00DB2FA1">
        <w:rPr>
          <w:lang w:val="fr-BE"/>
        </w:rPr>
        <w:t xml:space="preserve"> </w:t>
      </w:r>
      <w:proofErr w:type="spellStart"/>
      <w:r w:rsidRPr="00DB2FA1">
        <w:rPr>
          <w:lang w:val="fr-BE"/>
        </w:rPr>
        <w:t>used</w:t>
      </w:r>
      <w:proofErr w:type="spellEnd"/>
      <w:r w:rsidRPr="00DB2FA1">
        <w:rPr>
          <w:lang w:val="fr-BE"/>
        </w:rPr>
        <w:t xml:space="preserve"> for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 xml:space="preserve"> in </w:t>
      </w:r>
      <w:proofErr w:type="spellStart"/>
      <w:r w:rsidRPr="00DB2FA1">
        <w:rPr>
          <w:lang w:val="fr-BE"/>
        </w:rPr>
        <w:t>contingency</w:t>
      </w:r>
      <w:proofErr w:type="spellEnd"/>
      <w:r w:rsidRPr="00DB2FA1">
        <w:rPr>
          <w:lang w:val="fr-BE"/>
        </w:rPr>
        <w:t xml:space="preserve"> tables:</w:t>
      </w:r>
    </w:p>
    <w:p w14:paraId="273CC194" w14:textId="77777777" w:rsidR="00437ADB" w:rsidRPr="00DB2FA1" w:rsidRDefault="00437ADB" w:rsidP="00437ADB">
      <w:pPr>
        <w:rPr>
          <w:lang w:val="fr-BE"/>
        </w:rPr>
      </w:pPr>
    </w:p>
    <w:p w14:paraId="60DB0BF4" w14:textId="77777777" w:rsidR="00437ADB" w:rsidRPr="00DB2FA1" w:rsidRDefault="00437ADB" w:rsidP="00437ADB">
      <w:pPr>
        <w:rPr>
          <w:lang w:val="fr-BE"/>
        </w:rPr>
      </w:pPr>
      <w:r w:rsidRPr="00DB2FA1">
        <w:rPr>
          <w:lang w:val="fr-BE"/>
        </w:rPr>
        <w:t>### 1. **</w:t>
      </w:r>
      <w:proofErr w:type="spellStart"/>
      <w:r w:rsidRPr="00DB2FA1">
        <w:rPr>
          <w:lang w:val="fr-BE"/>
        </w:rPr>
        <w:t>McNemar</w:t>
      </w:r>
      <w:proofErr w:type="spellEnd"/>
      <w:r w:rsidRPr="00DB2FA1">
        <w:rPr>
          <w:lang w:val="fr-BE"/>
        </w:rPr>
        <w:t xml:space="preserve"> Test**</w:t>
      </w:r>
    </w:p>
    <w:p w14:paraId="4E666A87" w14:textId="77777777" w:rsidR="00437ADB" w:rsidRPr="00DB2FA1" w:rsidRDefault="00437ADB" w:rsidP="00437ADB">
      <w:pPr>
        <w:rPr>
          <w:lang w:val="fr-BE"/>
        </w:rPr>
      </w:pPr>
      <w:r w:rsidRPr="00DB2FA1">
        <w:rPr>
          <w:lang w:val="fr-BE"/>
        </w:rPr>
        <w:t xml:space="preserve">   - **Use Case**: </w:t>
      </w:r>
      <w:proofErr w:type="spellStart"/>
      <w:r w:rsidRPr="00DB2FA1">
        <w:rPr>
          <w:lang w:val="fr-BE"/>
        </w:rPr>
        <w:t>Paired</w:t>
      </w:r>
      <w:proofErr w:type="spellEnd"/>
      <w:r w:rsidRPr="00DB2FA1">
        <w:rPr>
          <w:lang w:val="fr-BE"/>
        </w:rPr>
        <w:t xml:space="preserve"> </w:t>
      </w:r>
      <w:proofErr w:type="spellStart"/>
      <w:r w:rsidRPr="00DB2FA1">
        <w:rPr>
          <w:lang w:val="fr-BE"/>
        </w:rPr>
        <w:t>binary</w:t>
      </w:r>
      <w:proofErr w:type="spellEnd"/>
      <w:r w:rsidRPr="00DB2FA1">
        <w:rPr>
          <w:lang w:val="fr-BE"/>
        </w:rPr>
        <w:t xml:space="preserve"> data (e.g., </w:t>
      </w:r>
      <w:proofErr w:type="spellStart"/>
      <w:r w:rsidRPr="00DB2FA1">
        <w:rPr>
          <w:lang w:val="fr-BE"/>
        </w:rPr>
        <w:t>comparing</w:t>
      </w:r>
      <w:proofErr w:type="spellEnd"/>
      <w:r w:rsidRPr="00DB2FA1">
        <w:rPr>
          <w:lang w:val="fr-BE"/>
        </w:rPr>
        <w:t xml:space="preserve"> </w:t>
      </w:r>
      <w:proofErr w:type="spellStart"/>
      <w:r w:rsidRPr="00DB2FA1">
        <w:rPr>
          <w:lang w:val="fr-BE"/>
        </w:rPr>
        <w:t>two</w:t>
      </w:r>
      <w:proofErr w:type="spellEnd"/>
      <w:r w:rsidRPr="00DB2FA1">
        <w:rPr>
          <w:lang w:val="fr-BE"/>
        </w:rPr>
        <w:t xml:space="preserve"> </w:t>
      </w:r>
      <w:proofErr w:type="spellStart"/>
      <w:r w:rsidRPr="00DB2FA1">
        <w:rPr>
          <w:lang w:val="fr-BE"/>
        </w:rPr>
        <w:t>binary</w:t>
      </w:r>
      <w:proofErr w:type="spellEnd"/>
      <w:r w:rsidRPr="00DB2FA1">
        <w:rPr>
          <w:lang w:val="fr-BE"/>
        </w:rPr>
        <w:t xml:space="preserve"> </w:t>
      </w:r>
      <w:proofErr w:type="spellStart"/>
      <w:r w:rsidRPr="00DB2FA1">
        <w:rPr>
          <w:lang w:val="fr-BE"/>
        </w:rPr>
        <w:t>outcomes</w:t>
      </w:r>
      <w:proofErr w:type="spellEnd"/>
      <w:r w:rsidRPr="00DB2FA1">
        <w:rPr>
          <w:lang w:val="fr-BE"/>
        </w:rPr>
        <w:t xml:space="preserve"> like </w:t>
      </w:r>
      <w:proofErr w:type="spellStart"/>
      <w:r w:rsidRPr="00DB2FA1">
        <w:rPr>
          <w:lang w:val="fr-BE"/>
        </w:rPr>
        <w:t>presence</w:t>
      </w:r>
      <w:proofErr w:type="spellEnd"/>
      <w:r w:rsidRPr="00DB2FA1">
        <w:rPr>
          <w:lang w:val="fr-BE"/>
        </w:rPr>
        <w:t xml:space="preserve">/absence of </w:t>
      </w:r>
      <w:proofErr w:type="spellStart"/>
      <w:r w:rsidRPr="00DB2FA1">
        <w:rPr>
          <w:lang w:val="fr-BE"/>
        </w:rPr>
        <w:t>disease</w:t>
      </w:r>
      <w:proofErr w:type="spellEnd"/>
      <w:r w:rsidRPr="00DB2FA1">
        <w:rPr>
          <w:lang w:val="fr-BE"/>
        </w:rPr>
        <w:t xml:space="preserve"> in </w:t>
      </w:r>
      <w:proofErr w:type="spellStart"/>
      <w:r w:rsidRPr="00DB2FA1">
        <w:rPr>
          <w:lang w:val="fr-BE"/>
        </w:rPr>
        <w:t>left</w:t>
      </w:r>
      <w:proofErr w:type="spellEnd"/>
      <w:r w:rsidRPr="00DB2FA1">
        <w:rPr>
          <w:lang w:val="fr-BE"/>
        </w:rPr>
        <w:t xml:space="preserve"> vs. right leg).</w:t>
      </w:r>
    </w:p>
    <w:p w14:paraId="4A11A38B" w14:textId="77777777" w:rsidR="00437ADB" w:rsidRPr="00DB2FA1" w:rsidRDefault="00437ADB" w:rsidP="00437ADB">
      <w:pPr>
        <w:rPr>
          <w:lang w:val="fr-BE"/>
        </w:rPr>
      </w:pPr>
      <w:r w:rsidRPr="00DB2FA1">
        <w:rPr>
          <w:lang w:val="fr-BE"/>
        </w:rPr>
        <w:t xml:space="preserve">   - **</w:t>
      </w:r>
      <w:proofErr w:type="spellStart"/>
      <w:r w:rsidRPr="00DB2FA1">
        <w:rPr>
          <w:lang w:val="fr-BE"/>
        </w:rPr>
        <w:t>Explanation</w:t>
      </w:r>
      <w:proofErr w:type="spellEnd"/>
      <w:r w:rsidRPr="00DB2FA1">
        <w:rPr>
          <w:lang w:val="fr-BE"/>
        </w:rPr>
        <w:t xml:space="preserve">**: The </w:t>
      </w:r>
      <w:proofErr w:type="spellStart"/>
      <w:r w:rsidRPr="00DB2FA1">
        <w:rPr>
          <w:lang w:val="fr-BE"/>
        </w:rPr>
        <w:t>McNemar</w:t>
      </w:r>
      <w:proofErr w:type="spellEnd"/>
      <w:r w:rsidRPr="00DB2FA1">
        <w:rPr>
          <w:lang w:val="fr-BE"/>
        </w:rPr>
        <w:t xml:space="preserve"> test </w:t>
      </w:r>
      <w:proofErr w:type="spellStart"/>
      <w:r w:rsidRPr="00DB2FA1">
        <w:rPr>
          <w:lang w:val="fr-BE"/>
        </w:rPr>
        <w:t>is</w:t>
      </w:r>
      <w:proofErr w:type="spellEnd"/>
      <w:r w:rsidRPr="00DB2FA1">
        <w:rPr>
          <w:lang w:val="fr-BE"/>
        </w:rPr>
        <w:t xml:space="preserve"> a </w:t>
      </w:r>
      <w:proofErr w:type="spellStart"/>
      <w:r w:rsidRPr="00DB2FA1">
        <w:rPr>
          <w:lang w:val="fr-BE"/>
        </w:rPr>
        <w:t>pairwise</w:t>
      </w:r>
      <w:proofErr w:type="spellEnd"/>
      <w:r w:rsidRPr="00DB2FA1">
        <w:rPr>
          <w:lang w:val="fr-BE"/>
        </w:rPr>
        <w:t xml:space="preserve"> </w:t>
      </w:r>
      <w:proofErr w:type="spellStart"/>
      <w:r w:rsidRPr="00DB2FA1">
        <w:rPr>
          <w:lang w:val="fr-BE"/>
        </w:rPr>
        <w:t>comparison</w:t>
      </w:r>
      <w:proofErr w:type="spellEnd"/>
      <w:r w:rsidRPr="00DB2FA1">
        <w:rPr>
          <w:lang w:val="fr-BE"/>
        </w:rPr>
        <w:t xml:space="preserve"> test </w:t>
      </w:r>
      <w:proofErr w:type="spellStart"/>
      <w:r w:rsidRPr="00DB2FA1">
        <w:rPr>
          <w:lang w:val="fr-BE"/>
        </w:rPr>
        <w:t>used</w:t>
      </w:r>
      <w:proofErr w:type="spellEnd"/>
      <w:r w:rsidRPr="00DB2FA1">
        <w:rPr>
          <w:lang w:val="fr-BE"/>
        </w:rPr>
        <w:t xml:space="preserve"> to </w:t>
      </w:r>
      <w:proofErr w:type="spellStart"/>
      <w:r w:rsidRPr="00DB2FA1">
        <w:rPr>
          <w:lang w:val="fr-BE"/>
        </w:rPr>
        <w:t>detect</w:t>
      </w:r>
      <w:proofErr w:type="spellEnd"/>
      <w:r w:rsidRPr="00DB2FA1">
        <w:rPr>
          <w:lang w:val="fr-BE"/>
        </w:rPr>
        <w:t xml:space="preserve"> changes </w:t>
      </w:r>
      <w:proofErr w:type="spellStart"/>
      <w:r w:rsidRPr="00DB2FA1">
        <w:rPr>
          <w:lang w:val="fr-BE"/>
        </w:rPr>
        <w:t>between</w:t>
      </w:r>
      <w:proofErr w:type="spellEnd"/>
      <w:r w:rsidRPr="00DB2FA1">
        <w:rPr>
          <w:lang w:val="fr-BE"/>
        </w:rPr>
        <w:t xml:space="preserve"> </w:t>
      </w:r>
      <w:proofErr w:type="spellStart"/>
      <w:r w:rsidRPr="00DB2FA1">
        <w:rPr>
          <w:lang w:val="fr-BE"/>
        </w:rPr>
        <w:t>two</w:t>
      </w:r>
      <w:proofErr w:type="spellEnd"/>
      <w:r w:rsidRPr="00DB2FA1">
        <w:rPr>
          <w:lang w:val="fr-BE"/>
        </w:rPr>
        <w:t xml:space="preserve"> </w:t>
      </w:r>
      <w:proofErr w:type="spellStart"/>
      <w:r w:rsidRPr="00DB2FA1">
        <w:rPr>
          <w:lang w:val="fr-BE"/>
        </w:rPr>
        <w:t>paired</w:t>
      </w:r>
      <w:proofErr w:type="spellEnd"/>
      <w:r w:rsidRPr="00DB2FA1">
        <w:rPr>
          <w:lang w:val="fr-BE"/>
        </w:rPr>
        <w:t xml:space="preserve"> proportions (e.g., </w:t>
      </w:r>
      <w:proofErr w:type="spellStart"/>
      <w:r w:rsidRPr="00DB2FA1">
        <w:rPr>
          <w:lang w:val="fr-BE"/>
        </w:rPr>
        <w:t>left</w:t>
      </w:r>
      <w:proofErr w:type="spellEnd"/>
      <w:r w:rsidRPr="00DB2FA1">
        <w:rPr>
          <w:lang w:val="fr-BE"/>
        </w:rPr>
        <w:t xml:space="preserve"> vs. right leg, </w:t>
      </w:r>
      <w:proofErr w:type="spellStart"/>
      <w:r w:rsidRPr="00DB2FA1">
        <w:rPr>
          <w:lang w:val="fr-BE"/>
        </w:rPr>
        <w:t>pre</w:t>
      </w:r>
      <w:proofErr w:type="spellEnd"/>
      <w:r w:rsidRPr="00DB2FA1">
        <w:rPr>
          <w:lang w:val="fr-BE"/>
        </w:rPr>
        <w:t>- vs. post-</w:t>
      </w:r>
      <w:proofErr w:type="spellStart"/>
      <w:r w:rsidRPr="00DB2FA1">
        <w:rPr>
          <w:lang w:val="fr-BE"/>
        </w:rPr>
        <w:t>treatment</w:t>
      </w:r>
      <w:proofErr w:type="spellEnd"/>
      <w:r w:rsidRPr="00DB2FA1">
        <w:rPr>
          <w:lang w:val="fr-BE"/>
        </w:rPr>
        <w:t xml:space="preserve">). It can </w:t>
      </w:r>
      <w:proofErr w:type="spellStart"/>
      <w:r w:rsidRPr="00DB2FA1">
        <w:rPr>
          <w:lang w:val="fr-BE"/>
        </w:rPr>
        <w:t>be</w:t>
      </w:r>
      <w:proofErr w:type="spellEnd"/>
      <w:r w:rsidRPr="00DB2FA1">
        <w:rPr>
          <w:lang w:val="fr-BE"/>
        </w:rPr>
        <w:t xml:space="preserve"> </w:t>
      </w:r>
      <w:proofErr w:type="spellStart"/>
      <w:r w:rsidRPr="00DB2FA1">
        <w:rPr>
          <w:lang w:val="fr-BE"/>
        </w:rPr>
        <w:t>used</w:t>
      </w:r>
      <w:proofErr w:type="spellEnd"/>
      <w:r w:rsidRPr="00DB2FA1">
        <w:rPr>
          <w:lang w:val="fr-BE"/>
        </w:rPr>
        <w:t xml:space="preserve"> for </w:t>
      </w:r>
      <w:proofErr w:type="spellStart"/>
      <w:r w:rsidRPr="00DB2FA1">
        <w:rPr>
          <w:lang w:val="fr-BE"/>
        </w:rPr>
        <w:t>each</w:t>
      </w:r>
      <w:proofErr w:type="spellEnd"/>
      <w:r w:rsidRPr="00DB2FA1">
        <w:rPr>
          <w:lang w:val="fr-BE"/>
        </w:rPr>
        <w:t xml:space="preserve"> pair of </w:t>
      </w:r>
      <w:proofErr w:type="spellStart"/>
      <w:r w:rsidRPr="00DB2FA1">
        <w:rPr>
          <w:lang w:val="fr-BE"/>
        </w:rPr>
        <w:t>categories</w:t>
      </w:r>
      <w:proofErr w:type="spellEnd"/>
      <w:r w:rsidRPr="00DB2FA1">
        <w:rPr>
          <w:lang w:val="fr-BE"/>
        </w:rPr>
        <w:t xml:space="preserve"> (e.g., NA vs. C0, C0 vs. C1, etc.) in an \(8 \times 8\) matrix by </w:t>
      </w:r>
      <w:proofErr w:type="spellStart"/>
      <w:r w:rsidRPr="00DB2FA1">
        <w:rPr>
          <w:lang w:val="fr-BE"/>
        </w:rPr>
        <w:t>comparing</w:t>
      </w:r>
      <w:proofErr w:type="spellEnd"/>
      <w:r w:rsidRPr="00DB2FA1">
        <w:rPr>
          <w:lang w:val="fr-BE"/>
        </w:rPr>
        <w:t xml:space="preserve"> </w:t>
      </w:r>
      <w:proofErr w:type="spellStart"/>
      <w:r w:rsidRPr="00DB2FA1">
        <w:rPr>
          <w:lang w:val="fr-BE"/>
        </w:rPr>
        <w:t>each</w:t>
      </w:r>
      <w:proofErr w:type="spellEnd"/>
      <w:r w:rsidRPr="00DB2FA1">
        <w:rPr>
          <w:lang w:val="fr-BE"/>
        </w:rPr>
        <w:t xml:space="preserve"> off-diagonal </w:t>
      </w:r>
      <w:proofErr w:type="spellStart"/>
      <w:r w:rsidRPr="00DB2FA1">
        <w:rPr>
          <w:lang w:val="fr-BE"/>
        </w:rPr>
        <w:t>cell</w:t>
      </w:r>
      <w:proofErr w:type="spellEnd"/>
      <w:r w:rsidRPr="00DB2FA1">
        <w:rPr>
          <w:lang w:val="fr-BE"/>
        </w:rPr>
        <w:t>.</w:t>
      </w:r>
    </w:p>
    <w:p w14:paraId="21BBF7EB" w14:textId="77777777" w:rsidR="00437ADB" w:rsidRPr="00DB2FA1" w:rsidRDefault="00437ADB" w:rsidP="00437ADB">
      <w:pPr>
        <w:rPr>
          <w:lang w:val="fr-BE"/>
        </w:rPr>
      </w:pPr>
      <w:r w:rsidRPr="00DB2FA1">
        <w:rPr>
          <w:lang w:val="fr-BE"/>
        </w:rPr>
        <w:t xml:space="preserve">   - **Post-hoc Correction**: Apply a </w:t>
      </w:r>
      <w:proofErr w:type="spellStart"/>
      <w:r w:rsidRPr="00DB2FA1">
        <w:rPr>
          <w:lang w:val="fr-BE"/>
        </w:rPr>
        <w:t>Bonferroni</w:t>
      </w:r>
      <w:proofErr w:type="spellEnd"/>
      <w:r w:rsidRPr="00DB2FA1">
        <w:rPr>
          <w:lang w:val="fr-BE"/>
        </w:rPr>
        <w:t xml:space="preserve"> or Holm correction for multiple </w:t>
      </w:r>
      <w:proofErr w:type="spellStart"/>
      <w:r w:rsidRPr="00DB2FA1">
        <w:rPr>
          <w:lang w:val="fr-BE"/>
        </w:rPr>
        <w:t>comparisons</w:t>
      </w:r>
      <w:proofErr w:type="spellEnd"/>
      <w:r w:rsidRPr="00DB2FA1">
        <w:rPr>
          <w:lang w:val="fr-BE"/>
        </w:rPr>
        <w:t xml:space="preserve"> if </w:t>
      </w:r>
      <w:proofErr w:type="spellStart"/>
      <w:r w:rsidRPr="00DB2FA1">
        <w:rPr>
          <w:lang w:val="fr-BE"/>
        </w:rPr>
        <w:t>you</w:t>
      </w:r>
      <w:proofErr w:type="spellEnd"/>
      <w:r w:rsidRPr="00DB2FA1">
        <w:rPr>
          <w:lang w:val="fr-BE"/>
        </w:rPr>
        <w:t xml:space="preserve"> test multiple pairs.</w:t>
      </w:r>
    </w:p>
    <w:p w14:paraId="4322C5D7" w14:textId="77777777" w:rsidR="00437ADB" w:rsidRPr="00DB2FA1" w:rsidRDefault="00437ADB" w:rsidP="00437ADB">
      <w:pPr>
        <w:rPr>
          <w:lang w:val="fr-BE"/>
        </w:rPr>
      </w:pPr>
    </w:p>
    <w:p w14:paraId="280CB049" w14:textId="77777777" w:rsidR="00437ADB" w:rsidRPr="00DB2FA1" w:rsidRDefault="00437ADB" w:rsidP="00437ADB">
      <w:pPr>
        <w:rPr>
          <w:lang w:val="fr-BE"/>
        </w:rPr>
      </w:pPr>
      <w:r w:rsidRPr="00DB2FA1">
        <w:rPr>
          <w:lang w:val="fr-BE"/>
        </w:rPr>
        <w:t>### 2. **</w:t>
      </w:r>
      <w:proofErr w:type="spellStart"/>
      <w:r w:rsidRPr="00DB2FA1">
        <w:rPr>
          <w:lang w:val="fr-BE"/>
        </w:rPr>
        <w:t>Fisher’s</w:t>
      </w:r>
      <w:proofErr w:type="spellEnd"/>
      <w:r w:rsidRPr="00DB2FA1">
        <w:rPr>
          <w:lang w:val="fr-BE"/>
        </w:rPr>
        <w:t xml:space="preserve"> Exact Test (for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w:t>
      </w:r>
    </w:p>
    <w:p w14:paraId="09D39892" w14:textId="77777777" w:rsidR="00437ADB" w:rsidRPr="00DB2FA1" w:rsidRDefault="00437ADB" w:rsidP="00437ADB">
      <w:pPr>
        <w:rPr>
          <w:lang w:val="fr-BE"/>
        </w:rPr>
      </w:pPr>
      <w:r w:rsidRPr="00DB2FA1">
        <w:rPr>
          <w:lang w:val="fr-BE"/>
        </w:rPr>
        <w:t xml:space="preserve">   - **Use Case**: </w:t>
      </w:r>
      <w:proofErr w:type="spellStart"/>
      <w:r w:rsidRPr="00DB2FA1">
        <w:rPr>
          <w:lang w:val="fr-BE"/>
        </w:rPr>
        <w:t>When</w:t>
      </w:r>
      <w:proofErr w:type="spellEnd"/>
      <w:r w:rsidRPr="00DB2FA1">
        <w:rPr>
          <w:lang w:val="fr-BE"/>
        </w:rPr>
        <w:t xml:space="preserve"> </w:t>
      </w:r>
      <w:proofErr w:type="spellStart"/>
      <w:r w:rsidRPr="00DB2FA1">
        <w:rPr>
          <w:lang w:val="fr-BE"/>
        </w:rPr>
        <w:t>sample</w:t>
      </w:r>
      <w:proofErr w:type="spellEnd"/>
      <w:r w:rsidRPr="00DB2FA1">
        <w:rPr>
          <w:lang w:val="fr-BE"/>
        </w:rPr>
        <w:t xml:space="preserve"> sizes are </w:t>
      </w:r>
      <w:proofErr w:type="spellStart"/>
      <w:r w:rsidRPr="00DB2FA1">
        <w:rPr>
          <w:lang w:val="fr-BE"/>
        </w:rPr>
        <w:t>small</w:t>
      </w:r>
      <w:proofErr w:type="spellEnd"/>
      <w:r w:rsidRPr="00DB2FA1">
        <w:rPr>
          <w:lang w:val="fr-BE"/>
        </w:rPr>
        <w:t xml:space="preserve"> or </w:t>
      </w:r>
      <w:proofErr w:type="spellStart"/>
      <w:r w:rsidRPr="00DB2FA1">
        <w:rPr>
          <w:lang w:val="fr-BE"/>
        </w:rPr>
        <w:t>expected</w:t>
      </w:r>
      <w:proofErr w:type="spellEnd"/>
      <w:r w:rsidRPr="00DB2FA1">
        <w:rPr>
          <w:lang w:val="fr-BE"/>
        </w:rPr>
        <w:t xml:space="preserve"> </w:t>
      </w:r>
      <w:proofErr w:type="spellStart"/>
      <w:r w:rsidRPr="00DB2FA1">
        <w:rPr>
          <w:lang w:val="fr-BE"/>
        </w:rPr>
        <w:t>counts</w:t>
      </w:r>
      <w:proofErr w:type="spellEnd"/>
      <w:r w:rsidRPr="00DB2FA1">
        <w:rPr>
          <w:lang w:val="fr-BE"/>
        </w:rPr>
        <w:t xml:space="preserve"> are </w:t>
      </w:r>
      <w:proofErr w:type="spellStart"/>
      <w:r w:rsidRPr="00DB2FA1">
        <w:rPr>
          <w:lang w:val="fr-BE"/>
        </w:rPr>
        <w:t>low</w:t>
      </w:r>
      <w:proofErr w:type="spellEnd"/>
      <w:r w:rsidRPr="00DB2FA1">
        <w:rPr>
          <w:lang w:val="fr-BE"/>
        </w:rPr>
        <w:t>.</w:t>
      </w:r>
    </w:p>
    <w:p w14:paraId="1590C76C" w14:textId="77777777" w:rsidR="00437ADB" w:rsidRPr="00DB2FA1" w:rsidRDefault="00437ADB" w:rsidP="00437ADB">
      <w:pPr>
        <w:rPr>
          <w:lang w:val="fr-BE"/>
        </w:rPr>
      </w:pPr>
      <w:r w:rsidRPr="00DB2FA1">
        <w:rPr>
          <w:lang w:val="fr-BE"/>
        </w:rPr>
        <w:t xml:space="preserve">   - **</w:t>
      </w:r>
      <w:proofErr w:type="spellStart"/>
      <w:r w:rsidRPr="00DB2FA1">
        <w:rPr>
          <w:lang w:val="fr-BE"/>
        </w:rPr>
        <w:t>Explanation</w:t>
      </w:r>
      <w:proofErr w:type="spellEnd"/>
      <w:r w:rsidRPr="00DB2FA1">
        <w:rPr>
          <w:lang w:val="fr-BE"/>
        </w:rPr>
        <w:t xml:space="preserve">**: </w:t>
      </w:r>
      <w:proofErr w:type="spellStart"/>
      <w:r w:rsidRPr="00DB2FA1">
        <w:rPr>
          <w:lang w:val="fr-BE"/>
        </w:rPr>
        <w:t>Fisher's</w:t>
      </w:r>
      <w:proofErr w:type="spellEnd"/>
      <w:r w:rsidRPr="00DB2FA1">
        <w:rPr>
          <w:lang w:val="fr-BE"/>
        </w:rPr>
        <w:t xml:space="preserve"> exact test can </w:t>
      </w:r>
      <w:proofErr w:type="spellStart"/>
      <w:r w:rsidRPr="00DB2FA1">
        <w:rPr>
          <w:lang w:val="fr-BE"/>
        </w:rPr>
        <w:t>be</w:t>
      </w:r>
      <w:proofErr w:type="spellEnd"/>
      <w:r w:rsidRPr="00DB2FA1">
        <w:rPr>
          <w:lang w:val="fr-BE"/>
        </w:rPr>
        <w:t xml:space="preserve"> </w:t>
      </w:r>
      <w:proofErr w:type="spellStart"/>
      <w:r w:rsidRPr="00DB2FA1">
        <w:rPr>
          <w:lang w:val="fr-BE"/>
        </w:rPr>
        <w:t>used</w:t>
      </w:r>
      <w:proofErr w:type="spellEnd"/>
      <w:r w:rsidRPr="00DB2FA1">
        <w:rPr>
          <w:lang w:val="fr-BE"/>
        </w:rPr>
        <w:t xml:space="preserve"> for 2x2 </w:t>
      </w:r>
      <w:proofErr w:type="spellStart"/>
      <w:r w:rsidRPr="00DB2FA1">
        <w:rPr>
          <w:lang w:val="fr-BE"/>
        </w:rPr>
        <w:t>comparisons</w:t>
      </w:r>
      <w:proofErr w:type="spellEnd"/>
      <w:r w:rsidRPr="00DB2FA1">
        <w:rPr>
          <w:lang w:val="fr-BE"/>
        </w:rPr>
        <w:t xml:space="preserve"> </w:t>
      </w:r>
      <w:proofErr w:type="spellStart"/>
      <w:r w:rsidRPr="00DB2FA1">
        <w:rPr>
          <w:lang w:val="fr-BE"/>
        </w:rPr>
        <w:t>between</w:t>
      </w:r>
      <w:proofErr w:type="spellEnd"/>
      <w:r w:rsidRPr="00DB2FA1">
        <w:rPr>
          <w:lang w:val="fr-BE"/>
        </w:rPr>
        <w:t xml:space="preserve"> </w:t>
      </w:r>
      <w:proofErr w:type="spellStart"/>
      <w:r w:rsidRPr="00DB2FA1">
        <w:rPr>
          <w:lang w:val="fr-BE"/>
        </w:rPr>
        <w:t>two</w:t>
      </w:r>
      <w:proofErr w:type="spellEnd"/>
      <w:r w:rsidRPr="00DB2FA1">
        <w:rPr>
          <w:lang w:val="fr-BE"/>
        </w:rPr>
        <w:t xml:space="preserve"> </w:t>
      </w:r>
      <w:proofErr w:type="spellStart"/>
      <w:r w:rsidRPr="00DB2FA1">
        <w:rPr>
          <w:lang w:val="fr-BE"/>
        </w:rPr>
        <w:t>categories</w:t>
      </w:r>
      <w:proofErr w:type="spellEnd"/>
      <w:r w:rsidRPr="00DB2FA1">
        <w:rPr>
          <w:lang w:val="fr-BE"/>
        </w:rPr>
        <w:t xml:space="preserve"> (e.g., </w:t>
      </w:r>
      <w:proofErr w:type="spellStart"/>
      <w:r w:rsidRPr="00DB2FA1">
        <w:rPr>
          <w:lang w:val="fr-BE"/>
        </w:rPr>
        <w:t>comparing</w:t>
      </w:r>
      <w:proofErr w:type="spellEnd"/>
      <w:r w:rsidRPr="00DB2FA1">
        <w:rPr>
          <w:lang w:val="fr-BE"/>
        </w:rPr>
        <w:t xml:space="preserve"> </w:t>
      </w:r>
      <w:proofErr w:type="spellStart"/>
      <w:r w:rsidRPr="00DB2FA1">
        <w:rPr>
          <w:lang w:val="fr-BE"/>
        </w:rPr>
        <w:t>two</w:t>
      </w:r>
      <w:proofErr w:type="spellEnd"/>
      <w:r w:rsidRPr="00DB2FA1">
        <w:rPr>
          <w:lang w:val="fr-BE"/>
        </w:rPr>
        <w:t xml:space="preserve"> classes like NA and C0 for </w:t>
      </w:r>
      <w:proofErr w:type="spellStart"/>
      <w:r w:rsidRPr="00DB2FA1">
        <w:rPr>
          <w:lang w:val="fr-BE"/>
        </w:rPr>
        <w:t>left</w:t>
      </w:r>
      <w:proofErr w:type="spellEnd"/>
      <w:r w:rsidRPr="00DB2FA1">
        <w:rPr>
          <w:lang w:val="fr-BE"/>
        </w:rPr>
        <w:t xml:space="preserve"> and right legs). It </w:t>
      </w:r>
      <w:proofErr w:type="spellStart"/>
      <w:r w:rsidRPr="00DB2FA1">
        <w:rPr>
          <w:lang w:val="fr-BE"/>
        </w:rPr>
        <w:t>is</w:t>
      </w:r>
      <w:proofErr w:type="spellEnd"/>
      <w:r w:rsidRPr="00DB2FA1">
        <w:rPr>
          <w:lang w:val="fr-BE"/>
        </w:rPr>
        <w:t xml:space="preserve"> </w:t>
      </w:r>
      <w:proofErr w:type="spellStart"/>
      <w:r w:rsidRPr="00DB2FA1">
        <w:rPr>
          <w:lang w:val="fr-BE"/>
        </w:rPr>
        <w:t>particularly</w:t>
      </w:r>
      <w:proofErr w:type="spellEnd"/>
      <w:r w:rsidRPr="00DB2FA1">
        <w:rPr>
          <w:lang w:val="fr-BE"/>
        </w:rPr>
        <w:t xml:space="preserve"> </w:t>
      </w:r>
      <w:proofErr w:type="spellStart"/>
      <w:r w:rsidRPr="00DB2FA1">
        <w:rPr>
          <w:lang w:val="fr-BE"/>
        </w:rPr>
        <w:t>useful</w:t>
      </w:r>
      <w:proofErr w:type="spellEnd"/>
      <w:r w:rsidRPr="00DB2FA1">
        <w:rPr>
          <w:lang w:val="fr-BE"/>
        </w:rPr>
        <w:t xml:space="preserve"> for </w:t>
      </w:r>
      <w:proofErr w:type="spellStart"/>
      <w:r w:rsidRPr="00DB2FA1">
        <w:rPr>
          <w:lang w:val="fr-BE"/>
        </w:rPr>
        <w:t>analyzing</w:t>
      </w:r>
      <w:proofErr w:type="spellEnd"/>
      <w:r w:rsidRPr="00DB2FA1">
        <w:rPr>
          <w:lang w:val="fr-BE"/>
        </w:rPr>
        <w:t xml:space="preserve"> </w:t>
      </w:r>
      <w:proofErr w:type="spellStart"/>
      <w:r w:rsidRPr="00DB2FA1">
        <w:rPr>
          <w:lang w:val="fr-BE"/>
        </w:rPr>
        <w:t>small</w:t>
      </w:r>
      <w:proofErr w:type="spellEnd"/>
      <w:r w:rsidRPr="00DB2FA1">
        <w:rPr>
          <w:lang w:val="fr-BE"/>
        </w:rPr>
        <w:t xml:space="preserve"> </w:t>
      </w:r>
      <w:proofErr w:type="spellStart"/>
      <w:r w:rsidRPr="00DB2FA1">
        <w:rPr>
          <w:lang w:val="fr-BE"/>
        </w:rPr>
        <w:t>cell</w:t>
      </w:r>
      <w:proofErr w:type="spellEnd"/>
      <w:r w:rsidRPr="00DB2FA1">
        <w:rPr>
          <w:lang w:val="fr-BE"/>
        </w:rPr>
        <w:t xml:space="preserve"> </w:t>
      </w:r>
      <w:proofErr w:type="spellStart"/>
      <w:r w:rsidRPr="00DB2FA1">
        <w:rPr>
          <w:lang w:val="fr-BE"/>
        </w:rPr>
        <w:t>counts</w:t>
      </w:r>
      <w:proofErr w:type="spellEnd"/>
      <w:r w:rsidRPr="00DB2FA1">
        <w:rPr>
          <w:lang w:val="fr-BE"/>
        </w:rPr>
        <w:t>.</w:t>
      </w:r>
    </w:p>
    <w:p w14:paraId="6E3F3E6B" w14:textId="77777777" w:rsidR="00437ADB" w:rsidRPr="00DB2FA1" w:rsidRDefault="00437ADB" w:rsidP="00437ADB">
      <w:pPr>
        <w:rPr>
          <w:lang w:val="fr-BE"/>
        </w:rPr>
      </w:pPr>
      <w:r w:rsidRPr="00DB2FA1">
        <w:rPr>
          <w:lang w:val="fr-BE"/>
        </w:rPr>
        <w:lastRenderedPageBreak/>
        <w:t xml:space="preserve">   - **Post-hoc Correction**: </w:t>
      </w:r>
      <w:proofErr w:type="spellStart"/>
      <w:r w:rsidRPr="00DB2FA1">
        <w:rPr>
          <w:lang w:val="fr-BE"/>
        </w:rPr>
        <w:t>Adjust</w:t>
      </w:r>
      <w:proofErr w:type="spellEnd"/>
      <w:r w:rsidRPr="00DB2FA1">
        <w:rPr>
          <w:lang w:val="fr-BE"/>
        </w:rPr>
        <w:t xml:space="preserve"> the </w:t>
      </w:r>
      <w:proofErr w:type="spellStart"/>
      <w:r w:rsidRPr="00DB2FA1">
        <w:rPr>
          <w:lang w:val="fr-BE"/>
        </w:rPr>
        <w:t>significance</w:t>
      </w:r>
      <w:proofErr w:type="spellEnd"/>
      <w:r w:rsidRPr="00DB2FA1">
        <w:rPr>
          <w:lang w:val="fr-BE"/>
        </w:rPr>
        <w:t xml:space="preserve"> </w:t>
      </w:r>
      <w:proofErr w:type="spellStart"/>
      <w:r w:rsidRPr="00DB2FA1">
        <w:rPr>
          <w:lang w:val="fr-BE"/>
        </w:rPr>
        <w:t>level</w:t>
      </w:r>
      <w:proofErr w:type="spellEnd"/>
      <w:r w:rsidRPr="00DB2FA1">
        <w:rPr>
          <w:lang w:val="fr-BE"/>
        </w:rPr>
        <w:t xml:space="preserve"> </w:t>
      </w:r>
      <w:proofErr w:type="spellStart"/>
      <w:r w:rsidRPr="00DB2FA1">
        <w:rPr>
          <w:lang w:val="fr-BE"/>
        </w:rPr>
        <w:t>using</w:t>
      </w:r>
      <w:proofErr w:type="spellEnd"/>
      <w:r w:rsidRPr="00DB2FA1">
        <w:rPr>
          <w:lang w:val="fr-BE"/>
        </w:rPr>
        <w:t xml:space="preserve"> corrections like </w:t>
      </w:r>
      <w:proofErr w:type="spellStart"/>
      <w:r w:rsidRPr="00DB2FA1">
        <w:rPr>
          <w:lang w:val="fr-BE"/>
        </w:rPr>
        <w:t>Bonferroni</w:t>
      </w:r>
      <w:proofErr w:type="spellEnd"/>
      <w:r w:rsidRPr="00DB2FA1">
        <w:rPr>
          <w:lang w:val="fr-BE"/>
        </w:rPr>
        <w:t xml:space="preserve"> to control for Type I </w:t>
      </w:r>
      <w:proofErr w:type="spellStart"/>
      <w:r w:rsidRPr="00DB2FA1">
        <w:rPr>
          <w:lang w:val="fr-BE"/>
        </w:rPr>
        <w:t>errors</w:t>
      </w:r>
      <w:proofErr w:type="spellEnd"/>
      <w:r w:rsidRPr="00DB2FA1">
        <w:rPr>
          <w:lang w:val="fr-BE"/>
        </w:rPr>
        <w:t>.</w:t>
      </w:r>
    </w:p>
    <w:p w14:paraId="0B4A73F4" w14:textId="77777777" w:rsidR="00437ADB" w:rsidRPr="00DB2FA1" w:rsidRDefault="00437ADB" w:rsidP="00437ADB">
      <w:pPr>
        <w:rPr>
          <w:lang w:val="fr-BE"/>
        </w:rPr>
      </w:pPr>
    </w:p>
    <w:p w14:paraId="424F0C77" w14:textId="77777777" w:rsidR="00437ADB" w:rsidRPr="00DB2FA1" w:rsidRDefault="00437ADB" w:rsidP="00437ADB">
      <w:pPr>
        <w:rPr>
          <w:lang w:val="fr-BE"/>
        </w:rPr>
      </w:pPr>
      <w:r w:rsidRPr="00DB2FA1">
        <w:rPr>
          <w:lang w:val="fr-BE"/>
        </w:rPr>
        <w:t xml:space="preserve">### 3. **Chi-Square </w:t>
      </w:r>
      <w:proofErr w:type="spellStart"/>
      <w:r w:rsidRPr="00DB2FA1">
        <w:rPr>
          <w:lang w:val="fr-BE"/>
        </w:rPr>
        <w:t>with</w:t>
      </w:r>
      <w:proofErr w:type="spellEnd"/>
      <w:r w:rsidRPr="00DB2FA1">
        <w:rPr>
          <w:lang w:val="fr-BE"/>
        </w:rPr>
        <w:t xml:space="preserve"> Post-hoc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w:t>
      </w:r>
    </w:p>
    <w:p w14:paraId="6D9E0D3D" w14:textId="77777777" w:rsidR="00437ADB" w:rsidRPr="00DB2FA1" w:rsidRDefault="00437ADB" w:rsidP="00437ADB">
      <w:pPr>
        <w:rPr>
          <w:lang w:val="fr-BE"/>
        </w:rPr>
      </w:pPr>
      <w:r w:rsidRPr="00DB2FA1">
        <w:rPr>
          <w:lang w:val="fr-BE"/>
        </w:rPr>
        <w:t xml:space="preserve">   - **Use Case**: More </w:t>
      </w:r>
      <w:proofErr w:type="spellStart"/>
      <w:r w:rsidRPr="00DB2FA1">
        <w:rPr>
          <w:lang w:val="fr-BE"/>
        </w:rPr>
        <w:t>than</w:t>
      </w:r>
      <w:proofErr w:type="spellEnd"/>
      <w:r w:rsidRPr="00DB2FA1">
        <w:rPr>
          <w:lang w:val="fr-BE"/>
        </w:rPr>
        <w:t xml:space="preserve"> </w:t>
      </w:r>
      <w:proofErr w:type="spellStart"/>
      <w:r w:rsidRPr="00DB2FA1">
        <w:rPr>
          <w:lang w:val="fr-BE"/>
        </w:rPr>
        <w:t>two</w:t>
      </w:r>
      <w:proofErr w:type="spellEnd"/>
      <w:r w:rsidRPr="00DB2FA1">
        <w:rPr>
          <w:lang w:val="fr-BE"/>
        </w:rPr>
        <w:t xml:space="preserve"> </w:t>
      </w:r>
      <w:proofErr w:type="spellStart"/>
      <w:r w:rsidRPr="00DB2FA1">
        <w:rPr>
          <w:lang w:val="fr-BE"/>
        </w:rPr>
        <w:t>categorical</w:t>
      </w:r>
      <w:proofErr w:type="spellEnd"/>
      <w:r w:rsidRPr="00DB2FA1">
        <w:rPr>
          <w:lang w:val="fr-BE"/>
        </w:rPr>
        <w:t xml:space="preserve"> groups (like the 8 CEAP classes).</w:t>
      </w:r>
    </w:p>
    <w:p w14:paraId="636EDF75" w14:textId="77777777" w:rsidR="00437ADB" w:rsidRPr="00DB2FA1" w:rsidRDefault="00437ADB" w:rsidP="00437ADB">
      <w:pPr>
        <w:rPr>
          <w:lang w:val="fr-BE"/>
        </w:rPr>
      </w:pPr>
      <w:r w:rsidRPr="00DB2FA1">
        <w:rPr>
          <w:lang w:val="fr-BE"/>
        </w:rPr>
        <w:t xml:space="preserve">   - **</w:t>
      </w:r>
      <w:proofErr w:type="spellStart"/>
      <w:r w:rsidRPr="00DB2FA1">
        <w:rPr>
          <w:lang w:val="fr-BE"/>
        </w:rPr>
        <w:t>Explanation</w:t>
      </w:r>
      <w:proofErr w:type="spellEnd"/>
      <w:r w:rsidRPr="00DB2FA1">
        <w:rPr>
          <w:lang w:val="fr-BE"/>
        </w:rPr>
        <w:t xml:space="preserve">**: </w:t>
      </w:r>
      <w:proofErr w:type="spellStart"/>
      <w:r w:rsidRPr="00DB2FA1">
        <w:rPr>
          <w:lang w:val="fr-BE"/>
        </w:rPr>
        <w:t>After</w:t>
      </w:r>
      <w:proofErr w:type="spellEnd"/>
      <w:r w:rsidRPr="00DB2FA1">
        <w:rPr>
          <w:lang w:val="fr-BE"/>
        </w:rPr>
        <w:t xml:space="preserve"> an </w:t>
      </w:r>
      <w:proofErr w:type="spellStart"/>
      <w:r w:rsidRPr="00DB2FA1">
        <w:rPr>
          <w:lang w:val="fr-BE"/>
        </w:rPr>
        <w:t>overall</w:t>
      </w:r>
      <w:proofErr w:type="spellEnd"/>
      <w:r w:rsidRPr="00DB2FA1">
        <w:rPr>
          <w:lang w:val="fr-BE"/>
        </w:rPr>
        <w:t xml:space="preserve"> </w:t>
      </w:r>
      <w:proofErr w:type="spellStart"/>
      <w:r w:rsidRPr="00DB2FA1">
        <w:rPr>
          <w:lang w:val="fr-BE"/>
        </w:rPr>
        <w:t>significant</w:t>
      </w:r>
      <w:proofErr w:type="spellEnd"/>
      <w:r w:rsidRPr="00DB2FA1">
        <w:rPr>
          <w:lang w:val="fr-BE"/>
        </w:rPr>
        <w:t xml:space="preserve"> chi-square test,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 xml:space="preserve"> can </w:t>
      </w:r>
      <w:proofErr w:type="spellStart"/>
      <w:r w:rsidRPr="00DB2FA1">
        <w:rPr>
          <w:lang w:val="fr-BE"/>
        </w:rPr>
        <w:t>be</w:t>
      </w:r>
      <w:proofErr w:type="spellEnd"/>
      <w:r w:rsidRPr="00DB2FA1">
        <w:rPr>
          <w:lang w:val="fr-BE"/>
        </w:rPr>
        <w:t xml:space="preserve"> made </w:t>
      </w:r>
      <w:proofErr w:type="spellStart"/>
      <w:r w:rsidRPr="00DB2FA1">
        <w:rPr>
          <w:lang w:val="fr-BE"/>
        </w:rPr>
        <w:t>using</w:t>
      </w:r>
      <w:proofErr w:type="spellEnd"/>
      <w:r w:rsidRPr="00DB2FA1">
        <w:rPr>
          <w:lang w:val="fr-BE"/>
        </w:rPr>
        <w:t xml:space="preserve"> chi-square tests </w:t>
      </w:r>
      <w:proofErr w:type="spellStart"/>
      <w:r w:rsidRPr="00DB2FA1">
        <w:rPr>
          <w:lang w:val="fr-BE"/>
        </w:rPr>
        <w:t>between</w:t>
      </w:r>
      <w:proofErr w:type="spellEnd"/>
      <w:r w:rsidRPr="00DB2FA1">
        <w:rPr>
          <w:lang w:val="fr-BE"/>
        </w:rPr>
        <w:t xml:space="preserve"> </w:t>
      </w:r>
      <w:proofErr w:type="spellStart"/>
      <w:r w:rsidRPr="00DB2FA1">
        <w:rPr>
          <w:lang w:val="fr-BE"/>
        </w:rPr>
        <w:t>individual</w:t>
      </w:r>
      <w:proofErr w:type="spellEnd"/>
      <w:r w:rsidRPr="00DB2FA1">
        <w:rPr>
          <w:lang w:val="fr-BE"/>
        </w:rPr>
        <w:t xml:space="preserve"> pairs of </w:t>
      </w:r>
      <w:proofErr w:type="spellStart"/>
      <w:r w:rsidRPr="00DB2FA1">
        <w:rPr>
          <w:lang w:val="fr-BE"/>
        </w:rPr>
        <w:t>categories</w:t>
      </w:r>
      <w:proofErr w:type="spellEnd"/>
      <w:r w:rsidRPr="00DB2FA1">
        <w:rPr>
          <w:lang w:val="fr-BE"/>
        </w:rPr>
        <w:t xml:space="preserve"> (e.g., NA vs. C0, C0 vs. C1, etc.). </w:t>
      </w:r>
      <w:proofErr w:type="spellStart"/>
      <w:r w:rsidRPr="00DB2FA1">
        <w:rPr>
          <w:lang w:val="fr-BE"/>
        </w:rPr>
        <w:t>Residual</w:t>
      </w:r>
      <w:proofErr w:type="spellEnd"/>
      <w:r w:rsidRPr="00DB2FA1">
        <w:rPr>
          <w:lang w:val="fr-BE"/>
        </w:rPr>
        <w:t xml:space="preserve"> </w:t>
      </w:r>
      <w:proofErr w:type="spellStart"/>
      <w:r w:rsidRPr="00DB2FA1">
        <w:rPr>
          <w:lang w:val="fr-BE"/>
        </w:rPr>
        <w:t>analysis</w:t>
      </w:r>
      <w:proofErr w:type="spellEnd"/>
      <w:r w:rsidRPr="00DB2FA1">
        <w:rPr>
          <w:lang w:val="fr-BE"/>
        </w:rPr>
        <w:t xml:space="preserve"> (</w:t>
      </w:r>
      <w:proofErr w:type="spellStart"/>
      <w:r w:rsidRPr="00DB2FA1">
        <w:rPr>
          <w:lang w:val="fr-BE"/>
        </w:rPr>
        <w:t>standardized</w:t>
      </w:r>
      <w:proofErr w:type="spellEnd"/>
      <w:r w:rsidRPr="00DB2FA1">
        <w:rPr>
          <w:lang w:val="fr-BE"/>
        </w:rPr>
        <w:t xml:space="preserve"> </w:t>
      </w:r>
      <w:proofErr w:type="spellStart"/>
      <w:r w:rsidRPr="00DB2FA1">
        <w:rPr>
          <w:lang w:val="fr-BE"/>
        </w:rPr>
        <w:t>residuals</w:t>
      </w:r>
      <w:proofErr w:type="spellEnd"/>
      <w:r w:rsidRPr="00DB2FA1">
        <w:rPr>
          <w:lang w:val="fr-BE"/>
        </w:rPr>
        <w:t xml:space="preserve">) or </w:t>
      </w:r>
      <w:proofErr w:type="spellStart"/>
      <w:r w:rsidRPr="00DB2FA1">
        <w:rPr>
          <w:lang w:val="fr-BE"/>
        </w:rPr>
        <w:t>adjusted</w:t>
      </w:r>
      <w:proofErr w:type="spellEnd"/>
      <w:r w:rsidRPr="00DB2FA1">
        <w:rPr>
          <w:lang w:val="fr-BE"/>
        </w:rPr>
        <w:t xml:space="preserve"> p-values (via </w:t>
      </w:r>
      <w:proofErr w:type="spellStart"/>
      <w:r w:rsidRPr="00DB2FA1">
        <w:rPr>
          <w:lang w:val="fr-BE"/>
        </w:rPr>
        <w:t>Bonferroni</w:t>
      </w:r>
      <w:proofErr w:type="spellEnd"/>
      <w:r w:rsidRPr="00DB2FA1">
        <w:rPr>
          <w:lang w:val="fr-BE"/>
        </w:rPr>
        <w:t xml:space="preserve">, Holm, or </w:t>
      </w:r>
      <w:proofErr w:type="spellStart"/>
      <w:r w:rsidRPr="00DB2FA1">
        <w:rPr>
          <w:lang w:val="fr-BE"/>
        </w:rPr>
        <w:t>Tukey’s</w:t>
      </w:r>
      <w:proofErr w:type="spellEnd"/>
      <w:r w:rsidRPr="00DB2FA1">
        <w:rPr>
          <w:lang w:val="fr-BE"/>
        </w:rPr>
        <w:t xml:space="preserve"> </w:t>
      </w:r>
      <w:proofErr w:type="spellStart"/>
      <w:r w:rsidRPr="00DB2FA1">
        <w:rPr>
          <w:lang w:val="fr-BE"/>
        </w:rPr>
        <w:t>method</w:t>
      </w:r>
      <w:proofErr w:type="spellEnd"/>
      <w:r w:rsidRPr="00DB2FA1">
        <w:rPr>
          <w:lang w:val="fr-BE"/>
        </w:rPr>
        <w:t xml:space="preserve">) are </w:t>
      </w:r>
      <w:proofErr w:type="spellStart"/>
      <w:r w:rsidRPr="00DB2FA1">
        <w:rPr>
          <w:lang w:val="fr-BE"/>
        </w:rPr>
        <w:t>used</w:t>
      </w:r>
      <w:proofErr w:type="spellEnd"/>
      <w:r w:rsidRPr="00DB2FA1">
        <w:rPr>
          <w:lang w:val="fr-BE"/>
        </w:rPr>
        <w:t xml:space="preserve"> for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w:t>
      </w:r>
    </w:p>
    <w:p w14:paraId="2F7F86EA" w14:textId="77777777" w:rsidR="00437ADB" w:rsidRPr="00DB2FA1" w:rsidRDefault="00437ADB" w:rsidP="00437ADB">
      <w:pPr>
        <w:rPr>
          <w:lang w:val="fr-BE"/>
        </w:rPr>
      </w:pPr>
      <w:r w:rsidRPr="00DB2FA1">
        <w:rPr>
          <w:lang w:val="fr-BE"/>
        </w:rPr>
        <w:t xml:space="preserve">   - **Post-hoc Test Options**:</w:t>
      </w:r>
    </w:p>
    <w:p w14:paraId="4A6778B4" w14:textId="77777777" w:rsidR="00437ADB" w:rsidRPr="00DB2FA1" w:rsidRDefault="00437ADB" w:rsidP="00437ADB">
      <w:pPr>
        <w:rPr>
          <w:lang w:val="fr-BE"/>
        </w:rPr>
      </w:pPr>
      <w:r w:rsidRPr="00DB2FA1">
        <w:rPr>
          <w:lang w:val="fr-BE"/>
        </w:rPr>
        <w:t xml:space="preserve">     - **</w:t>
      </w:r>
      <w:proofErr w:type="spellStart"/>
      <w:r w:rsidRPr="00DB2FA1">
        <w:rPr>
          <w:lang w:val="fr-BE"/>
        </w:rPr>
        <w:t>Bonferroni</w:t>
      </w:r>
      <w:proofErr w:type="spellEnd"/>
      <w:r w:rsidRPr="00DB2FA1">
        <w:rPr>
          <w:lang w:val="fr-BE"/>
        </w:rPr>
        <w:t xml:space="preserve"> correction**: </w:t>
      </w:r>
      <w:proofErr w:type="spellStart"/>
      <w:r w:rsidRPr="00DB2FA1">
        <w:rPr>
          <w:lang w:val="fr-BE"/>
        </w:rPr>
        <w:t>Adjusts</w:t>
      </w:r>
      <w:proofErr w:type="spellEnd"/>
      <w:r w:rsidRPr="00DB2FA1">
        <w:rPr>
          <w:lang w:val="fr-BE"/>
        </w:rPr>
        <w:t xml:space="preserve"> the </w:t>
      </w:r>
      <w:proofErr w:type="spellStart"/>
      <w:r w:rsidRPr="00DB2FA1">
        <w:rPr>
          <w:lang w:val="fr-BE"/>
        </w:rPr>
        <w:t>significance</w:t>
      </w:r>
      <w:proofErr w:type="spellEnd"/>
      <w:r w:rsidRPr="00DB2FA1">
        <w:rPr>
          <w:lang w:val="fr-BE"/>
        </w:rPr>
        <w:t xml:space="preserve"> </w:t>
      </w:r>
      <w:proofErr w:type="spellStart"/>
      <w:r w:rsidRPr="00DB2FA1">
        <w:rPr>
          <w:lang w:val="fr-BE"/>
        </w:rPr>
        <w:t>level</w:t>
      </w:r>
      <w:proofErr w:type="spellEnd"/>
      <w:r w:rsidRPr="00DB2FA1">
        <w:rPr>
          <w:lang w:val="fr-BE"/>
        </w:rPr>
        <w:t xml:space="preserve"> by </w:t>
      </w:r>
      <w:proofErr w:type="spellStart"/>
      <w:r w:rsidRPr="00DB2FA1">
        <w:rPr>
          <w:lang w:val="fr-BE"/>
        </w:rPr>
        <w:t>dividing</w:t>
      </w:r>
      <w:proofErr w:type="spellEnd"/>
      <w:r w:rsidRPr="00DB2FA1">
        <w:rPr>
          <w:lang w:val="fr-BE"/>
        </w:rPr>
        <w:t xml:space="preserve"> </w:t>
      </w:r>
      <w:proofErr w:type="spellStart"/>
      <w:r w:rsidRPr="00DB2FA1">
        <w:rPr>
          <w:lang w:val="fr-BE"/>
        </w:rPr>
        <w:t>it</w:t>
      </w:r>
      <w:proofErr w:type="spellEnd"/>
      <w:r w:rsidRPr="00DB2FA1">
        <w:rPr>
          <w:lang w:val="fr-BE"/>
        </w:rPr>
        <w:t xml:space="preserve"> by the </w:t>
      </w:r>
      <w:proofErr w:type="spellStart"/>
      <w:r w:rsidRPr="00DB2FA1">
        <w:rPr>
          <w:lang w:val="fr-BE"/>
        </w:rPr>
        <w:t>number</w:t>
      </w:r>
      <w:proofErr w:type="spellEnd"/>
      <w:r w:rsidRPr="00DB2FA1">
        <w:rPr>
          <w:lang w:val="fr-BE"/>
        </w:rPr>
        <w:t xml:space="preserve"> of </w:t>
      </w:r>
      <w:proofErr w:type="spellStart"/>
      <w:r w:rsidRPr="00DB2FA1">
        <w:rPr>
          <w:lang w:val="fr-BE"/>
        </w:rPr>
        <w:t>comparisons</w:t>
      </w:r>
      <w:proofErr w:type="spellEnd"/>
      <w:r w:rsidRPr="00DB2FA1">
        <w:rPr>
          <w:lang w:val="fr-BE"/>
        </w:rPr>
        <w:t xml:space="preserve">, but can </w:t>
      </w:r>
      <w:proofErr w:type="spellStart"/>
      <w:r w:rsidRPr="00DB2FA1">
        <w:rPr>
          <w:lang w:val="fr-BE"/>
        </w:rPr>
        <w:t>be</w:t>
      </w:r>
      <w:proofErr w:type="spellEnd"/>
      <w:r w:rsidRPr="00DB2FA1">
        <w:rPr>
          <w:lang w:val="fr-BE"/>
        </w:rPr>
        <w:t xml:space="preserve"> </w:t>
      </w:r>
      <w:proofErr w:type="spellStart"/>
      <w:r w:rsidRPr="00DB2FA1">
        <w:rPr>
          <w:lang w:val="fr-BE"/>
        </w:rPr>
        <w:t>overly</w:t>
      </w:r>
      <w:proofErr w:type="spellEnd"/>
      <w:r w:rsidRPr="00DB2FA1">
        <w:rPr>
          <w:lang w:val="fr-BE"/>
        </w:rPr>
        <w:t xml:space="preserve"> conservative.</w:t>
      </w:r>
    </w:p>
    <w:p w14:paraId="7E8E65FB" w14:textId="77777777" w:rsidR="00437ADB" w:rsidRPr="00DB2FA1" w:rsidRDefault="00437ADB" w:rsidP="00437ADB">
      <w:pPr>
        <w:rPr>
          <w:lang w:val="fr-BE"/>
        </w:rPr>
      </w:pPr>
      <w:r w:rsidRPr="00DB2FA1">
        <w:rPr>
          <w:lang w:val="fr-BE"/>
        </w:rPr>
        <w:t xml:space="preserve">     - **Holm-</w:t>
      </w:r>
      <w:proofErr w:type="spellStart"/>
      <w:r w:rsidRPr="00DB2FA1">
        <w:rPr>
          <w:lang w:val="fr-BE"/>
        </w:rPr>
        <w:t>Bonferroni</w:t>
      </w:r>
      <w:proofErr w:type="spellEnd"/>
      <w:r w:rsidRPr="00DB2FA1">
        <w:rPr>
          <w:lang w:val="fr-BE"/>
        </w:rPr>
        <w:t xml:space="preserve">**: </w:t>
      </w:r>
      <w:proofErr w:type="spellStart"/>
      <w:r w:rsidRPr="00DB2FA1">
        <w:rPr>
          <w:lang w:val="fr-BE"/>
        </w:rPr>
        <w:t>Less</w:t>
      </w:r>
      <w:proofErr w:type="spellEnd"/>
      <w:r w:rsidRPr="00DB2FA1">
        <w:rPr>
          <w:lang w:val="fr-BE"/>
        </w:rPr>
        <w:t xml:space="preserve"> conservative </w:t>
      </w:r>
      <w:proofErr w:type="spellStart"/>
      <w:r w:rsidRPr="00DB2FA1">
        <w:rPr>
          <w:lang w:val="fr-BE"/>
        </w:rPr>
        <w:t>than</w:t>
      </w:r>
      <w:proofErr w:type="spellEnd"/>
      <w:r w:rsidRPr="00DB2FA1">
        <w:rPr>
          <w:lang w:val="fr-BE"/>
        </w:rPr>
        <w:t xml:space="preserve"> </w:t>
      </w:r>
      <w:proofErr w:type="spellStart"/>
      <w:r w:rsidRPr="00DB2FA1">
        <w:rPr>
          <w:lang w:val="fr-BE"/>
        </w:rPr>
        <w:t>Bonferroni</w:t>
      </w:r>
      <w:proofErr w:type="spellEnd"/>
      <w:r w:rsidRPr="00DB2FA1">
        <w:rPr>
          <w:lang w:val="fr-BE"/>
        </w:rPr>
        <w:t xml:space="preserve">, </w:t>
      </w:r>
      <w:proofErr w:type="spellStart"/>
      <w:r w:rsidRPr="00DB2FA1">
        <w:rPr>
          <w:lang w:val="fr-BE"/>
        </w:rPr>
        <w:t>adjusts</w:t>
      </w:r>
      <w:proofErr w:type="spellEnd"/>
      <w:r w:rsidRPr="00DB2FA1">
        <w:rPr>
          <w:lang w:val="fr-BE"/>
        </w:rPr>
        <w:t xml:space="preserve"> p-values in a </w:t>
      </w:r>
      <w:proofErr w:type="spellStart"/>
      <w:r w:rsidRPr="00DB2FA1">
        <w:rPr>
          <w:lang w:val="fr-BE"/>
        </w:rPr>
        <w:t>stepwise</w:t>
      </w:r>
      <w:proofErr w:type="spellEnd"/>
      <w:r w:rsidRPr="00DB2FA1">
        <w:rPr>
          <w:lang w:val="fr-BE"/>
        </w:rPr>
        <w:t xml:space="preserve"> </w:t>
      </w:r>
      <w:proofErr w:type="spellStart"/>
      <w:r w:rsidRPr="00DB2FA1">
        <w:rPr>
          <w:lang w:val="fr-BE"/>
        </w:rPr>
        <w:t>manner</w:t>
      </w:r>
      <w:proofErr w:type="spellEnd"/>
      <w:r w:rsidRPr="00DB2FA1">
        <w:rPr>
          <w:lang w:val="fr-BE"/>
        </w:rPr>
        <w:t>.</w:t>
      </w:r>
    </w:p>
    <w:p w14:paraId="37EB5129" w14:textId="77777777" w:rsidR="00437ADB" w:rsidRPr="00DB2FA1" w:rsidRDefault="00437ADB" w:rsidP="00437ADB">
      <w:pPr>
        <w:rPr>
          <w:lang w:val="fr-BE"/>
        </w:rPr>
      </w:pPr>
      <w:r w:rsidRPr="00DB2FA1">
        <w:rPr>
          <w:lang w:val="fr-BE"/>
        </w:rPr>
        <w:t xml:space="preserve">     - **</w:t>
      </w:r>
      <w:proofErr w:type="spellStart"/>
      <w:r w:rsidRPr="00DB2FA1">
        <w:rPr>
          <w:lang w:val="fr-BE"/>
        </w:rPr>
        <w:t>Tukey’s</w:t>
      </w:r>
      <w:proofErr w:type="spellEnd"/>
      <w:r w:rsidRPr="00DB2FA1">
        <w:rPr>
          <w:lang w:val="fr-BE"/>
        </w:rPr>
        <w:t xml:space="preserve"> </w:t>
      </w:r>
      <w:proofErr w:type="spellStart"/>
      <w:r w:rsidRPr="00DB2FA1">
        <w:rPr>
          <w:lang w:val="fr-BE"/>
        </w:rPr>
        <w:t>Honestly</w:t>
      </w:r>
      <w:proofErr w:type="spellEnd"/>
      <w:r w:rsidRPr="00DB2FA1">
        <w:rPr>
          <w:lang w:val="fr-BE"/>
        </w:rPr>
        <w:t xml:space="preserve"> </w:t>
      </w:r>
      <w:proofErr w:type="spellStart"/>
      <w:r w:rsidRPr="00DB2FA1">
        <w:rPr>
          <w:lang w:val="fr-BE"/>
        </w:rPr>
        <w:t>Significant</w:t>
      </w:r>
      <w:proofErr w:type="spellEnd"/>
      <w:r w:rsidRPr="00DB2FA1">
        <w:rPr>
          <w:lang w:val="fr-BE"/>
        </w:rPr>
        <w:t xml:space="preserve"> </w:t>
      </w:r>
      <w:proofErr w:type="spellStart"/>
      <w:r w:rsidRPr="00DB2FA1">
        <w:rPr>
          <w:lang w:val="fr-BE"/>
        </w:rPr>
        <w:t>Difference</w:t>
      </w:r>
      <w:proofErr w:type="spellEnd"/>
      <w:r w:rsidRPr="00DB2FA1">
        <w:rPr>
          <w:lang w:val="fr-BE"/>
        </w:rPr>
        <w:t xml:space="preserve"> (HSD)**: A post-hoc test </w:t>
      </w:r>
      <w:proofErr w:type="spellStart"/>
      <w:r w:rsidRPr="00DB2FA1">
        <w:rPr>
          <w:lang w:val="fr-BE"/>
        </w:rPr>
        <w:t>used</w:t>
      </w:r>
      <w:proofErr w:type="spellEnd"/>
      <w:r w:rsidRPr="00DB2FA1">
        <w:rPr>
          <w:lang w:val="fr-BE"/>
        </w:rPr>
        <w:t xml:space="preserve"> </w:t>
      </w:r>
      <w:proofErr w:type="spellStart"/>
      <w:r w:rsidRPr="00DB2FA1">
        <w:rPr>
          <w:lang w:val="fr-BE"/>
        </w:rPr>
        <w:t>after</w:t>
      </w:r>
      <w:proofErr w:type="spellEnd"/>
      <w:r w:rsidRPr="00DB2FA1">
        <w:rPr>
          <w:lang w:val="fr-BE"/>
        </w:rPr>
        <w:t xml:space="preserve"> ANOVA but can </w:t>
      </w:r>
      <w:proofErr w:type="spellStart"/>
      <w:r w:rsidRPr="00DB2FA1">
        <w:rPr>
          <w:lang w:val="fr-BE"/>
        </w:rPr>
        <w:t>be</w:t>
      </w:r>
      <w:proofErr w:type="spellEnd"/>
      <w:r w:rsidRPr="00DB2FA1">
        <w:rPr>
          <w:lang w:val="fr-BE"/>
        </w:rPr>
        <w:t xml:space="preserve"> </w:t>
      </w:r>
      <w:proofErr w:type="spellStart"/>
      <w:r w:rsidRPr="00DB2FA1">
        <w:rPr>
          <w:lang w:val="fr-BE"/>
        </w:rPr>
        <w:t>adapted</w:t>
      </w:r>
      <w:proofErr w:type="spellEnd"/>
      <w:r w:rsidRPr="00DB2FA1">
        <w:rPr>
          <w:lang w:val="fr-BE"/>
        </w:rPr>
        <w:t xml:space="preserve"> for </w:t>
      </w:r>
      <w:proofErr w:type="spellStart"/>
      <w:r w:rsidRPr="00DB2FA1">
        <w:rPr>
          <w:lang w:val="fr-BE"/>
        </w:rPr>
        <w:t>contingency</w:t>
      </w:r>
      <w:proofErr w:type="spellEnd"/>
      <w:r w:rsidRPr="00DB2FA1">
        <w:rPr>
          <w:lang w:val="fr-BE"/>
        </w:rPr>
        <w:t xml:space="preserve"> tables </w:t>
      </w:r>
      <w:proofErr w:type="spellStart"/>
      <w:r w:rsidRPr="00DB2FA1">
        <w:rPr>
          <w:lang w:val="fr-BE"/>
        </w:rPr>
        <w:t>with</w:t>
      </w:r>
      <w:proofErr w:type="spellEnd"/>
      <w:r w:rsidRPr="00DB2FA1">
        <w:rPr>
          <w:lang w:val="fr-BE"/>
        </w:rPr>
        <w:t xml:space="preserve"> large </w:t>
      </w:r>
      <w:proofErr w:type="spellStart"/>
      <w:r w:rsidRPr="00DB2FA1">
        <w:rPr>
          <w:lang w:val="fr-BE"/>
        </w:rPr>
        <w:t>datasets</w:t>
      </w:r>
      <w:proofErr w:type="spellEnd"/>
      <w:r w:rsidRPr="00DB2FA1">
        <w:rPr>
          <w:lang w:val="fr-BE"/>
        </w:rPr>
        <w:t>.</w:t>
      </w:r>
    </w:p>
    <w:p w14:paraId="599558DA" w14:textId="77777777" w:rsidR="00437ADB" w:rsidRPr="00DB2FA1" w:rsidRDefault="00437ADB" w:rsidP="00437ADB">
      <w:pPr>
        <w:rPr>
          <w:lang w:val="fr-BE"/>
        </w:rPr>
      </w:pPr>
    </w:p>
    <w:p w14:paraId="517E7D8F" w14:textId="77777777" w:rsidR="00437ADB" w:rsidRPr="00DB2FA1" w:rsidRDefault="00437ADB" w:rsidP="00437ADB">
      <w:pPr>
        <w:rPr>
          <w:lang w:val="fr-BE"/>
        </w:rPr>
      </w:pPr>
      <w:r w:rsidRPr="00DB2FA1">
        <w:rPr>
          <w:lang w:val="fr-BE"/>
        </w:rPr>
        <w:t>### 4. **</w:t>
      </w:r>
      <w:proofErr w:type="spellStart"/>
      <w:r w:rsidRPr="00DB2FA1">
        <w:rPr>
          <w:lang w:val="fr-BE"/>
        </w:rPr>
        <w:t>Cochran's</w:t>
      </w:r>
      <w:proofErr w:type="spellEnd"/>
      <w:r w:rsidRPr="00DB2FA1">
        <w:rPr>
          <w:lang w:val="fr-BE"/>
        </w:rPr>
        <w:t xml:space="preserve"> Q Test**</w:t>
      </w:r>
    </w:p>
    <w:p w14:paraId="7CA3B308" w14:textId="77777777" w:rsidR="00437ADB" w:rsidRPr="00DB2FA1" w:rsidRDefault="00437ADB" w:rsidP="00437ADB">
      <w:pPr>
        <w:rPr>
          <w:lang w:val="fr-BE"/>
        </w:rPr>
      </w:pPr>
      <w:r w:rsidRPr="00DB2FA1">
        <w:rPr>
          <w:lang w:val="fr-BE"/>
        </w:rPr>
        <w:t xml:space="preserve">   - **Use Case**: </w:t>
      </w:r>
      <w:proofErr w:type="spellStart"/>
      <w:r w:rsidRPr="00DB2FA1">
        <w:rPr>
          <w:lang w:val="fr-BE"/>
        </w:rPr>
        <w:t>Binary</w:t>
      </w:r>
      <w:proofErr w:type="spellEnd"/>
      <w:r w:rsidRPr="00DB2FA1">
        <w:rPr>
          <w:lang w:val="fr-BE"/>
        </w:rPr>
        <w:t xml:space="preserve"> </w:t>
      </w:r>
      <w:proofErr w:type="spellStart"/>
      <w:r w:rsidRPr="00DB2FA1">
        <w:rPr>
          <w:lang w:val="fr-BE"/>
        </w:rPr>
        <w:t>repeated</w:t>
      </w:r>
      <w:proofErr w:type="spellEnd"/>
      <w:r w:rsidRPr="00DB2FA1">
        <w:rPr>
          <w:lang w:val="fr-BE"/>
        </w:rPr>
        <w:t xml:space="preserve"> </w:t>
      </w:r>
      <w:proofErr w:type="spellStart"/>
      <w:r w:rsidRPr="00DB2FA1">
        <w:rPr>
          <w:lang w:val="fr-BE"/>
        </w:rPr>
        <w:t>measures</w:t>
      </w:r>
      <w:proofErr w:type="spellEnd"/>
      <w:r w:rsidRPr="00DB2FA1">
        <w:rPr>
          <w:lang w:val="fr-BE"/>
        </w:rPr>
        <w:t xml:space="preserve"> </w:t>
      </w:r>
      <w:proofErr w:type="spellStart"/>
      <w:r w:rsidRPr="00DB2FA1">
        <w:rPr>
          <w:lang w:val="fr-BE"/>
        </w:rPr>
        <w:t>on</w:t>
      </w:r>
      <w:proofErr w:type="spellEnd"/>
      <w:r w:rsidRPr="00DB2FA1">
        <w:rPr>
          <w:lang w:val="fr-BE"/>
        </w:rPr>
        <w:t xml:space="preserve"> more </w:t>
      </w:r>
      <w:proofErr w:type="spellStart"/>
      <w:r w:rsidRPr="00DB2FA1">
        <w:rPr>
          <w:lang w:val="fr-BE"/>
        </w:rPr>
        <w:t>than</w:t>
      </w:r>
      <w:proofErr w:type="spellEnd"/>
      <w:r w:rsidRPr="00DB2FA1">
        <w:rPr>
          <w:lang w:val="fr-BE"/>
        </w:rPr>
        <w:t xml:space="preserve"> </w:t>
      </w:r>
      <w:proofErr w:type="spellStart"/>
      <w:r w:rsidRPr="00DB2FA1">
        <w:rPr>
          <w:lang w:val="fr-BE"/>
        </w:rPr>
        <w:t>two</w:t>
      </w:r>
      <w:proofErr w:type="spellEnd"/>
      <w:r w:rsidRPr="00DB2FA1">
        <w:rPr>
          <w:lang w:val="fr-BE"/>
        </w:rPr>
        <w:t xml:space="preserve"> </w:t>
      </w:r>
      <w:proofErr w:type="spellStart"/>
      <w:r w:rsidRPr="00DB2FA1">
        <w:rPr>
          <w:lang w:val="fr-BE"/>
        </w:rPr>
        <w:t>related</w:t>
      </w:r>
      <w:proofErr w:type="spellEnd"/>
      <w:r w:rsidRPr="00DB2FA1">
        <w:rPr>
          <w:lang w:val="fr-BE"/>
        </w:rPr>
        <w:t xml:space="preserve"> groups.</w:t>
      </w:r>
    </w:p>
    <w:p w14:paraId="2F18432D" w14:textId="77777777" w:rsidR="00437ADB" w:rsidRPr="00DB2FA1" w:rsidRDefault="00437ADB" w:rsidP="00437ADB">
      <w:pPr>
        <w:rPr>
          <w:lang w:val="fr-BE"/>
        </w:rPr>
      </w:pPr>
      <w:r w:rsidRPr="00DB2FA1">
        <w:rPr>
          <w:lang w:val="fr-BE"/>
        </w:rPr>
        <w:t xml:space="preserve">   - **</w:t>
      </w:r>
      <w:proofErr w:type="spellStart"/>
      <w:r w:rsidRPr="00DB2FA1">
        <w:rPr>
          <w:lang w:val="fr-BE"/>
        </w:rPr>
        <w:t>Explanation</w:t>
      </w:r>
      <w:proofErr w:type="spellEnd"/>
      <w:r w:rsidRPr="00DB2FA1">
        <w:rPr>
          <w:lang w:val="fr-BE"/>
        </w:rPr>
        <w:t xml:space="preserve">**: </w:t>
      </w:r>
      <w:proofErr w:type="spellStart"/>
      <w:r w:rsidRPr="00DB2FA1">
        <w:rPr>
          <w:lang w:val="fr-BE"/>
        </w:rPr>
        <w:t>Cochran’s</w:t>
      </w:r>
      <w:proofErr w:type="spellEnd"/>
      <w:r w:rsidRPr="00DB2FA1">
        <w:rPr>
          <w:lang w:val="fr-BE"/>
        </w:rPr>
        <w:t xml:space="preserve"> Q test </w:t>
      </w:r>
      <w:proofErr w:type="spellStart"/>
      <w:r w:rsidRPr="00DB2FA1">
        <w:rPr>
          <w:lang w:val="fr-BE"/>
        </w:rPr>
        <w:t>is</w:t>
      </w:r>
      <w:proofErr w:type="spellEnd"/>
      <w:r w:rsidRPr="00DB2FA1">
        <w:rPr>
          <w:lang w:val="fr-BE"/>
        </w:rPr>
        <w:t xml:space="preserve"> an extension of the </w:t>
      </w:r>
      <w:proofErr w:type="spellStart"/>
      <w:r w:rsidRPr="00DB2FA1">
        <w:rPr>
          <w:lang w:val="fr-BE"/>
        </w:rPr>
        <w:t>McNemar</w:t>
      </w:r>
      <w:proofErr w:type="spellEnd"/>
      <w:r w:rsidRPr="00DB2FA1">
        <w:rPr>
          <w:lang w:val="fr-BE"/>
        </w:rPr>
        <w:t xml:space="preserve"> test for </w:t>
      </w:r>
      <w:proofErr w:type="spellStart"/>
      <w:r w:rsidRPr="00DB2FA1">
        <w:rPr>
          <w:lang w:val="fr-BE"/>
        </w:rPr>
        <w:t>comparing</w:t>
      </w:r>
      <w:proofErr w:type="spellEnd"/>
      <w:r w:rsidRPr="00DB2FA1">
        <w:rPr>
          <w:lang w:val="fr-BE"/>
        </w:rPr>
        <w:t xml:space="preserve"> more </w:t>
      </w:r>
      <w:proofErr w:type="spellStart"/>
      <w:r w:rsidRPr="00DB2FA1">
        <w:rPr>
          <w:lang w:val="fr-BE"/>
        </w:rPr>
        <w:t>than</w:t>
      </w:r>
      <w:proofErr w:type="spellEnd"/>
      <w:r w:rsidRPr="00DB2FA1">
        <w:rPr>
          <w:lang w:val="fr-BE"/>
        </w:rPr>
        <w:t xml:space="preserve"> </w:t>
      </w:r>
      <w:proofErr w:type="spellStart"/>
      <w:r w:rsidRPr="00DB2FA1">
        <w:rPr>
          <w:lang w:val="fr-BE"/>
        </w:rPr>
        <w:t>two</w:t>
      </w:r>
      <w:proofErr w:type="spellEnd"/>
      <w:r w:rsidRPr="00DB2FA1">
        <w:rPr>
          <w:lang w:val="fr-BE"/>
        </w:rPr>
        <w:t xml:space="preserve"> </w:t>
      </w:r>
      <w:proofErr w:type="spellStart"/>
      <w:r w:rsidRPr="00DB2FA1">
        <w:rPr>
          <w:lang w:val="fr-BE"/>
        </w:rPr>
        <w:t>related</w:t>
      </w:r>
      <w:proofErr w:type="spellEnd"/>
      <w:r w:rsidRPr="00DB2FA1">
        <w:rPr>
          <w:lang w:val="fr-BE"/>
        </w:rPr>
        <w:t xml:space="preserve"> groups of </w:t>
      </w:r>
      <w:proofErr w:type="spellStart"/>
      <w:r w:rsidRPr="00DB2FA1">
        <w:rPr>
          <w:lang w:val="fr-BE"/>
        </w:rPr>
        <w:t>paired</w:t>
      </w:r>
      <w:proofErr w:type="spellEnd"/>
      <w:r w:rsidRPr="00DB2FA1">
        <w:rPr>
          <w:lang w:val="fr-BE"/>
        </w:rPr>
        <w:t xml:space="preserve"> </w:t>
      </w:r>
      <w:proofErr w:type="spellStart"/>
      <w:r w:rsidRPr="00DB2FA1">
        <w:rPr>
          <w:lang w:val="fr-BE"/>
        </w:rPr>
        <w:t>binary</w:t>
      </w:r>
      <w:proofErr w:type="spellEnd"/>
      <w:r w:rsidRPr="00DB2FA1">
        <w:rPr>
          <w:lang w:val="fr-BE"/>
        </w:rPr>
        <w:t xml:space="preserve"> data (e.g., </w:t>
      </w:r>
      <w:proofErr w:type="spellStart"/>
      <w:r w:rsidRPr="00DB2FA1">
        <w:rPr>
          <w:lang w:val="fr-BE"/>
        </w:rPr>
        <w:t>presence</w:t>
      </w:r>
      <w:proofErr w:type="spellEnd"/>
      <w:r w:rsidRPr="00DB2FA1">
        <w:rPr>
          <w:lang w:val="fr-BE"/>
        </w:rPr>
        <w:t xml:space="preserve">/absence of CEAP classes </w:t>
      </w:r>
      <w:proofErr w:type="spellStart"/>
      <w:r w:rsidRPr="00DB2FA1">
        <w:rPr>
          <w:lang w:val="fr-BE"/>
        </w:rPr>
        <w:t>across</w:t>
      </w:r>
      <w:proofErr w:type="spellEnd"/>
      <w:r w:rsidRPr="00DB2FA1">
        <w:rPr>
          <w:lang w:val="fr-BE"/>
        </w:rPr>
        <w:t xml:space="preserve"> multiple </w:t>
      </w:r>
      <w:proofErr w:type="spellStart"/>
      <w:r w:rsidRPr="00DB2FA1">
        <w:rPr>
          <w:lang w:val="fr-BE"/>
        </w:rPr>
        <w:t>limbs</w:t>
      </w:r>
      <w:proofErr w:type="spellEnd"/>
      <w:r w:rsidRPr="00DB2FA1">
        <w:rPr>
          <w:lang w:val="fr-BE"/>
        </w:rPr>
        <w:t xml:space="preserve"> or time points). It tells </w:t>
      </w:r>
      <w:proofErr w:type="spellStart"/>
      <w:r w:rsidRPr="00DB2FA1">
        <w:rPr>
          <w:lang w:val="fr-BE"/>
        </w:rPr>
        <w:t>you</w:t>
      </w:r>
      <w:proofErr w:type="spellEnd"/>
      <w:r w:rsidRPr="00DB2FA1">
        <w:rPr>
          <w:lang w:val="fr-BE"/>
        </w:rPr>
        <w:t xml:space="preserve"> if </w:t>
      </w:r>
      <w:proofErr w:type="spellStart"/>
      <w:r w:rsidRPr="00DB2FA1">
        <w:rPr>
          <w:lang w:val="fr-BE"/>
        </w:rPr>
        <w:t>there's</w:t>
      </w:r>
      <w:proofErr w:type="spellEnd"/>
      <w:r w:rsidRPr="00DB2FA1">
        <w:rPr>
          <w:lang w:val="fr-BE"/>
        </w:rPr>
        <w:t xml:space="preserve"> an </w:t>
      </w:r>
      <w:proofErr w:type="spellStart"/>
      <w:r w:rsidRPr="00DB2FA1">
        <w:rPr>
          <w:lang w:val="fr-BE"/>
        </w:rPr>
        <w:t>overall</w:t>
      </w:r>
      <w:proofErr w:type="spellEnd"/>
      <w:r w:rsidRPr="00DB2FA1">
        <w:rPr>
          <w:lang w:val="fr-BE"/>
        </w:rPr>
        <w:t xml:space="preserve"> </w:t>
      </w:r>
      <w:proofErr w:type="spellStart"/>
      <w:r w:rsidRPr="00DB2FA1">
        <w:rPr>
          <w:lang w:val="fr-BE"/>
        </w:rPr>
        <w:t>difference</w:t>
      </w:r>
      <w:proofErr w:type="spellEnd"/>
      <w:r w:rsidRPr="00DB2FA1">
        <w:rPr>
          <w:lang w:val="fr-BE"/>
        </w:rPr>
        <w:t xml:space="preserve"> but </w:t>
      </w:r>
      <w:proofErr w:type="spellStart"/>
      <w:r w:rsidRPr="00DB2FA1">
        <w:rPr>
          <w:lang w:val="fr-BE"/>
        </w:rPr>
        <w:t>doesn't</w:t>
      </w:r>
      <w:proofErr w:type="spellEnd"/>
      <w:r w:rsidRPr="00DB2FA1">
        <w:rPr>
          <w:lang w:val="fr-BE"/>
        </w:rPr>
        <w:t xml:space="preserve"> show </w:t>
      </w:r>
      <w:proofErr w:type="spellStart"/>
      <w:r w:rsidRPr="00DB2FA1">
        <w:rPr>
          <w:lang w:val="fr-BE"/>
        </w:rPr>
        <w:t>which</w:t>
      </w:r>
      <w:proofErr w:type="spellEnd"/>
      <w:r w:rsidRPr="00DB2FA1">
        <w:rPr>
          <w:lang w:val="fr-BE"/>
        </w:rPr>
        <w:t xml:space="preserve"> pairs </w:t>
      </w:r>
      <w:proofErr w:type="spellStart"/>
      <w:r w:rsidRPr="00DB2FA1">
        <w:rPr>
          <w:lang w:val="fr-BE"/>
        </w:rPr>
        <w:t>differ</w:t>
      </w:r>
      <w:proofErr w:type="spellEnd"/>
      <w:r w:rsidRPr="00DB2FA1">
        <w:rPr>
          <w:lang w:val="fr-BE"/>
        </w:rPr>
        <w:t>.</w:t>
      </w:r>
    </w:p>
    <w:p w14:paraId="50D5E632" w14:textId="77777777" w:rsidR="00437ADB" w:rsidRPr="00DB2FA1" w:rsidRDefault="00437ADB" w:rsidP="00437ADB">
      <w:pPr>
        <w:rPr>
          <w:lang w:val="fr-BE"/>
        </w:rPr>
      </w:pPr>
      <w:r w:rsidRPr="00DB2FA1">
        <w:rPr>
          <w:lang w:val="fr-BE"/>
        </w:rPr>
        <w:t xml:space="preserve">   - **Post-hoc Tests**: You can follow up </w:t>
      </w:r>
      <w:proofErr w:type="spellStart"/>
      <w:r w:rsidRPr="00DB2FA1">
        <w:rPr>
          <w:lang w:val="fr-BE"/>
        </w:rPr>
        <w:t>Cochran’s</w:t>
      </w:r>
      <w:proofErr w:type="spellEnd"/>
      <w:r w:rsidRPr="00DB2FA1">
        <w:rPr>
          <w:lang w:val="fr-BE"/>
        </w:rPr>
        <w:t xml:space="preserve"> Q test </w:t>
      </w:r>
      <w:proofErr w:type="spellStart"/>
      <w:r w:rsidRPr="00DB2FA1">
        <w:rPr>
          <w:lang w:val="fr-BE"/>
        </w:rPr>
        <w:t>with</w:t>
      </w:r>
      <w:proofErr w:type="spellEnd"/>
      <w:r w:rsidRPr="00DB2FA1">
        <w:rPr>
          <w:lang w:val="fr-BE"/>
        </w:rPr>
        <w:t xml:space="preserve"> </w:t>
      </w:r>
      <w:proofErr w:type="spellStart"/>
      <w:r w:rsidRPr="00DB2FA1">
        <w:rPr>
          <w:lang w:val="fr-BE"/>
        </w:rPr>
        <w:t>McNemar</w:t>
      </w:r>
      <w:proofErr w:type="spellEnd"/>
      <w:r w:rsidRPr="00DB2FA1">
        <w:rPr>
          <w:lang w:val="fr-BE"/>
        </w:rPr>
        <w:t xml:space="preserve"> tests for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 xml:space="preserve"> </w:t>
      </w:r>
      <w:proofErr w:type="spellStart"/>
      <w:r w:rsidRPr="00DB2FA1">
        <w:rPr>
          <w:lang w:val="fr-BE"/>
        </w:rPr>
        <w:t>between</w:t>
      </w:r>
      <w:proofErr w:type="spellEnd"/>
      <w:r w:rsidRPr="00DB2FA1">
        <w:rPr>
          <w:lang w:val="fr-BE"/>
        </w:rPr>
        <w:t xml:space="preserve"> </w:t>
      </w:r>
      <w:proofErr w:type="spellStart"/>
      <w:r w:rsidRPr="00DB2FA1">
        <w:rPr>
          <w:lang w:val="fr-BE"/>
        </w:rPr>
        <w:t>specific</w:t>
      </w:r>
      <w:proofErr w:type="spellEnd"/>
      <w:r w:rsidRPr="00DB2FA1">
        <w:rPr>
          <w:lang w:val="fr-BE"/>
        </w:rPr>
        <w:t xml:space="preserve"> groups.</w:t>
      </w:r>
    </w:p>
    <w:p w14:paraId="38ECE5A1" w14:textId="77777777" w:rsidR="00437ADB" w:rsidRPr="00DB2FA1" w:rsidRDefault="00437ADB" w:rsidP="00437ADB">
      <w:pPr>
        <w:rPr>
          <w:lang w:val="fr-BE"/>
        </w:rPr>
      </w:pPr>
    </w:p>
    <w:p w14:paraId="733226AE" w14:textId="77777777" w:rsidR="00437ADB" w:rsidRPr="00DB2FA1" w:rsidRDefault="00437ADB" w:rsidP="00437ADB">
      <w:pPr>
        <w:rPr>
          <w:lang w:val="fr-BE"/>
        </w:rPr>
      </w:pPr>
      <w:r w:rsidRPr="00DB2FA1">
        <w:rPr>
          <w:lang w:val="fr-BE"/>
        </w:rPr>
        <w:t>### 5. **Log-</w:t>
      </w:r>
      <w:proofErr w:type="spellStart"/>
      <w:r w:rsidRPr="00DB2FA1">
        <w:rPr>
          <w:lang w:val="fr-BE"/>
        </w:rPr>
        <w:t>linear</w:t>
      </w:r>
      <w:proofErr w:type="spellEnd"/>
      <w:r w:rsidRPr="00DB2FA1">
        <w:rPr>
          <w:lang w:val="fr-BE"/>
        </w:rPr>
        <w:t xml:space="preserve"> </w:t>
      </w:r>
      <w:proofErr w:type="spellStart"/>
      <w:r w:rsidRPr="00DB2FA1">
        <w:rPr>
          <w:lang w:val="fr-BE"/>
        </w:rPr>
        <w:t>Models</w:t>
      </w:r>
      <w:proofErr w:type="spellEnd"/>
      <w:r w:rsidRPr="00DB2FA1">
        <w:rPr>
          <w:lang w:val="fr-BE"/>
        </w:rPr>
        <w:t>**</w:t>
      </w:r>
    </w:p>
    <w:p w14:paraId="6602CF34" w14:textId="77777777" w:rsidR="00437ADB" w:rsidRPr="00DB2FA1" w:rsidRDefault="00437ADB" w:rsidP="00437ADB">
      <w:pPr>
        <w:rPr>
          <w:lang w:val="fr-BE"/>
        </w:rPr>
      </w:pPr>
      <w:r w:rsidRPr="00DB2FA1">
        <w:rPr>
          <w:lang w:val="fr-BE"/>
        </w:rPr>
        <w:t xml:space="preserve">   - **Use Case**: </w:t>
      </w:r>
      <w:proofErr w:type="spellStart"/>
      <w:r w:rsidRPr="00DB2FA1">
        <w:rPr>
          <w:lang w:val="fr-BE"/>
        </w:rPr>
        <w:t>Larger</w:t>
      </w:r>
      <w:proofErr w:type="spellEnd"/>
      <w:r w:rsidRPr="00DB2FA1">
        <w:rPr>
          <w:lang w:val="fr-BE"/>
        </w:rPr>
        <w:t xml:space="preserve"> </w:t>
      </w:r>
      <w:proofErr w:type="spellStart"/>
      <w:r w:rsidRPr="00DB2FA1">
        <w:rPr>
          <w:lang w:val="fr-BE"/>
        </w:rPr>
        <w:t>contingency</w:t>
      </w:r>
      <w:proofErr w:type="spellEnd"/>
      <w:r w:rsidRPr="00DB2FA1">
        <w:rPr>
          <w:lang w:val="fr-BE"/>
        </w:rPr>
        <w:t xml:space="preserve"> tables (like </w:t>
      </w:r>
      <w:proofErr w:type="spellStart"/>
      <w:r w:rsidRPr="00DB2FA1">
        <w:rPr>
          <w:lang w:val="fr-BE"/>
        </w:rPr>
        <w:t>your</w:t>
      </w:r>
      <w:proofErr w:type="spellEnd"/>
      <w:r w:rsidRPr="00DB2FA1">
        <w:rPr>
          <w:lang w:val="fr-BE"/>
        </w:rPr>
        <w:t xml:space="preserve"> \(8 \times 8\) CEAP matrix).</w:t>
      </w:r>
    </w:p>
    <w:p w14:paraId="14D3F09C" w14:textId="77777777" w:rsidR="00437ADB" w:rsidRPr="00DB2FA1" w:rsidRDefault="00437ADB" w:rsidP="00437ADB">
      <w:pPr>
        <w:rPr>
          <w:lang w:val="fr-BE"/>
        </w:rPr>
      </w:pPr>
      <w:r w:rsidRPr="00DB2FA1">
        <w:rPr>
          <w:lang w:val="fr-BE"/>
        </w:rPr>
        <w:t xml:space="preserve">   - **</w:t>
      </w:r>
      <w:proofErr w:type="spellStart"/>
      <w:r w:rsidRPr="00DB2FA1">
        <w:rPr>
          <w:lang w:val="fr-BE"/>
        </w:rPr>
        <w:t>Explanation</w:t>
      </w:r>
      <w:proofErr w:type="spellEnd"/>
      <w:r w:rsidRPr="00DB2FA1">
        <w:rPr>
          <w:lang w:val="fr-BE"/>
        </w:rPr>
        <w:t>**: Log-</w:t>
      </w:r>
      <w:proofErr w:type="spellStart"/>
      <w:r w:rsidRPr="00DB2FA1">
        <w:rPr>
          <w:lang w:val="fr-BE"/>
        </w:rPr>
        <w:t>linear</w:t>
      </w:r>
      <w:proofErr w:type="spellEnd"/>
      <w:r w:rsidRPr="00DB2FA1">
        <w:rPr>
          <w:lang w:val="fr-BE"/>
        </w:rPr>
        <w:t xml:space="preserve"> </w:t>
      </w:r>
      <w:proofErr w:type="spellStart"/>
      <w:r w:rsidRPr="00DB2FA1">
        <w:rPr>
          <w:lang w:val="fr-BE"/>
        </w:rPr>
        <w:t>models</w:t>
      </w:r>
      <w:proofErr w:type="spellEnd"/>
      <w:r w:rsidRPr="00DB2FA1">
        <w:rPr>
          <w:lang w:val="fr-BE"/>
        </w:rPr>
        <w:t xml:space="preserve"> can </w:t>
      </w:r>
      <w:proofErr w:type="spellStart"/>
      <w:r w:rsidRPr="00DB2FA1">
        <w:rPr>
          <w:lang w:val="fr-BE"/>
        </w:rPr>
        <w:t>be</w:t>
      </w:r>
      <w:proofErr w:type="spellEnd"/>
      <w:r w:rsidRPr="00DB2FA1">
        <w:rPr>
          <w:lang w:val="fr-BE"/>
        </w:rPr>
        <w:t xml:space="preserve"> </w:t>
      </w:r>
      <w:proofErr w:type="spellStart"/>
      <w:r w:rsidRPr="00DB2FA1">
        <w:rPr>
          <w:lang w:val="fr-BE"/>
        </w:rPr>
        <w:t>used</w:t>
      </w:r>
      <w:proofErr w:type="spellEnd"/>
      <w:r w:rsidRPr="00DB2FA1">
        <w:rPr>
          <w:lang w:val="fr-BE"/>
        </w:rPr>
        <w:t xml:space="preserve"> for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 xml:space="preserve"> in multi-</w:t>
      </w:r>
      <w:proofErr w:type="spellStart"/>
      <w:r w:rsidRPr="00DB2FA1">
        <w:rPr>
          <w:lang w:val="fr-BE"/>
        </w:rPr>
        <w:t>dimensional</w:t>
      </w:r>
      <w:proofErr w:type="spellEnd"/>
      <w:r w:rsidRPr="00DB2FA1">
        <w:rPr>
          <w:lang w:val="fr-BE"/>
        </w:rPr>
        <w:t xml:space="preserve"> </w:t>
      </w:r>
      <w:proofErr w:type="spellStart"/>
      <w:r w:rsidRPr="00DB2FA1">
        <w:rPr>
          <w:lang w:val="fr-BE"/>
        </w:rPr>
        <w:t>contingency</w:t>
      </w:r>
      <w:proofErr w:type="spellEnd"/>
      <w:r w:rsidRPr="00DB2FA1">
        <w:rPr>
          <w:lang w:val="fr-BE"/>
        </w:rPr>
        <w:t xml:space="preserve"> tables. </w:t>
      </w:r>
      <w:proofErr w:type="spellStart"/>
      <w:r w:rsidRPr="00DB2FA1">
        <w:rPr>
          <w:lang w:val="fr-BE"/>
        </w:rPr>
        <w:t>After</w:t>
      </w:r>
      <w:proofErr w:type="spellEnd"/>
      <w:r w:rsidRPr="00DB2FA1">
        <w:rPr>
          <w:lang w:val="fr-BE"/>
        </w:rPr>
        <w:t xml:space="preserve"> </w:t>
      </w:r>
      <w:proofErr w:type="spellStart"/>
      <w:r w:rsidRPr="00DB2FA1">
        <w:rPr>
          <w:lang w:val="fr-BE"/>
        </w:rPr>
        <w:t>fitting</w:t>
      </w:r>
      <w:proofErr w:type="spellEnd"/>
      <w:r w:rsidRPr="00DB2FA1">
        <w:rPr>
          <w:lang w:val="fr-BE"/>
        </w:rPr>
        <w:t xml:space="preserve"> the model, </w:t>
      </w:r>
      <w:proofErr w:type="spellStart"/>
      <w:r w:rsidRPr="00DB2FA1">
        <w:rPr>
          <w:lang w:val="fr-BE"/>
        </w:rPr>
        <w:t>you</w:t>
      </w:r>
      <w:proofErr w:type="spellEnd"/>
      <w:r w:rsidRPr="00DB2FA1">
        <w:rPr>
          <w:lang w:val="fr-BE"/>
        </w:rPr>
        <w:t xml:space="preserve"> can </w:t>
      </w:r>
      <w:proofErr w:type="spellStart"/>
      <w:r w:rsidRPr="00DB2FA1">
        <w:rPr>
          <w:lang w:val="fr-BE"/>
        </w:rPr>
        <w:t>analyze</w:t>
      </w:r>
      <w:proofErr w:type="spellEnd"/>
      <w:r w:rsidRPr="00DB2FA1">
        <w:rPr>
          <w:lang w:val="fr-BE"/>
        </w:rPr>
        <w:t xml:space="preserve"> interaction </w:t>
      </w:r>
      <w:proofErr w:type="spellStart"/>
      <w:r w:rsidRPr="00DB2FA1">
        <w:rPr>
          <w:lang w:val="fr-BE"/>
        </w:rPr>
        <w:t>terms</w:t>
      </w:r>
      <w:proofErr w:type="spellEnd"/>
      <w:r w:rsidRPr="00DB2FA1">
        <w:rPr>
          <w:lang w:val="fr-BE"/>
        </w:rPr>
        <w:t xml:space="preserve"> and test for </w:t>
      </w:r>
      <w:proofErr w:type="spellStart"/>
      <w:r w:rsidRPr="00DB2FA1">
        <w:rPr>
          <w:lang w:val="fr-BE"/>
        </w:rPr>
        <w:t>significant</w:t>
      </w:r>
      <w:proofErr w:type="spellEnd"/>
      <w:r w:rsidRPr="00DB2FA1">
        <w:rPr>
          <w:lang w:val="fr-BE"/>
        </w:rPr>
        <w:t xml:space="preserve"> </w:t>
      </w:r>
      <w:proofErr w:type="spellStart"/>
      <w:r w:rsidRPr="00DB2FA1">
        <w:rPr>
          <w:lang w:val="fr-BE"/>
        </w:rPr>
        <w:t>differences</w:t>
      </w:r>
      <w:proofErr w:type="spellEnd"/>
      <w:r w:rsidRPr="00DB2FA1">
        <w:rPr>
          <w:lang w:val="fr-BE"/>
        </w:rPr>
        <w:t xml:space="preserve"> </w:t>
      </w:r>
      <w:proofErr w:type="spellStart"/>
      <w:r w:rsidRPr="00DB2FA1">
        <w:rPr>
          <w:lang w:val="fr-BE"/>
        </w:rPr>
        <w:t>between</w:t>
      </w:r>
      <w:proofErr w:type="spellEnd"/>
      <w:r w:rsidRPr="00DB2FA1">
        <w:rPr>
          <w:lang w:val="fr-BE"/>
        </w:rPr>
        <w:t xml:space="preserve"> </w:t>
      </w:r>
      <w:proofErr w:type="spellStart"/>
      <w:r w:rsidRPr="00DB2FA1">
        <w:rPr>
          <w:lang w:val="fr-BE"/>
        </w:rPr>
        <w:t>specific</w:t>
      </w:r>
      <w:proofErr w:type="spellEnd"/>
      <w:r w:rsidRPr="00DB2FA1">
        <w:rPr>
          <w:lang w:val="fr-BE"/>
        </w:rPr>
        <w:t xml:space="preserve"> </w:t>
      </w:r>
      <w:proofErr w:type="spellStart"/>
      <w:r w:rsidRPr="00DB2FA1">
        <w:rPr>
          <w:lang w:val="fr-BE"/>
        </w:rPr>
        <w:t>categories</w:t>
      </w:r>
      <w:proofErr w:type="spellEnd"/>
      <w:r w:rsidRPr="00DB2FA1">
        <w:rPr>
          <w:lang w:val="fr-BE"/>
        </w:rPr>
        <w:t xml:space="preserve"> or pairs. Post-hoc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 xml:space="preserve"> can </w:t>
      </w:r>
      <w:proofErr w:type="spellStart"/>
      <w:r w:rsidRPr="00DB2FA1">
        <w:rPr>
          <w:lang w:val="fr-BE"/>
        </w:rPr>
        <w:t>then</w:t>
      </w:r>
      <w:proofErr w:type="spellEnd"/>
      <w:r w:rsidRPr="00DB2FA1">
        <w:rPr>
          <w:lang w:val="fr-BE"/>
        </w:rPr>
        <w:t xml:space="preserve"> </w:t>
      </w:r>
      <w:proofErr w:type="spellStart"/>
      <w:r w:rsidRPr="00DB2FA1">
        <w:rPr>
          <w:lang w:val="fr-BE"/>
        </w:rPr>
        <w:t>identify</w:t>
      </w:r>
      <w:proofErr w:type="spellEnd"/>
      <w:r w:rsidRPr="00DB2FA1">
        <w:rPr>
          <w:lang w:val="fr-BE"/>
        </w:rPr>
        <w:t xml:space="preserve"> </w:t>
      </w:r>
      <w:proofErr w:type="spellStart"/>
      <w:r w:rsidRPr="00DB2FA1">
        <w:rPr>
          <w:lang w:val="fr-BE"/>
        </w:rPr>
        <w:t>where</w:t>
      </w:r>
      <w:proofErr w:type="spellEnd"/>
      <w:r w:rsidRPr="00DB2FA1">
        <w:rPr>
          <w:lang w:val="fr-BE"/>
        </w:rPr>
        <w:t xml:space="preserve"> the </w:t>
      </w:r>
      <w:proofErr w:type="spellStart"/>
      <w:r w:rsidRPr="00DB2FA1">
        <w:rPr>
          <w:lang w:val="fr-BE"/>
        </w:rPr>
        <w:t>significant</w:t>
      </w:r>
      <w:proofErr w:type="spellEnd"/>
      <w:r w:rsidRPr="00DB2FA1">
        <w:rPr>
          <w:lang w:val="fr-BE"/>
        </w:rPr>
        <w:t xml:space="preserve"> </w:t>
      </w:r>
      <w:proofErr w:type="spellStart"/>
      <w:r w:rsidRPr="00DB2FA1">
        <w:rPr>
          <w:lang w:val="fr-BE"/>
        </w:rPr>
        <w:t>differences</w:t>
      </w:r>
      <w:proofErr w:type="spellEnd"/>
      <w:r w:rsidRPr="00DB2FA1">
        <w:rPr>
          <w:lang w:val="fr-BE"/>
        </w:rPr>
        <w:t xml:space="preserve"> lie.</w:t>
      </w:r>
    </w:p>
    <w:p w14:paraId="21C247AC" w14:textId="77777777" w:rsidR="00437ADB" w:rsidRPr="00DB2FA1" w:rsidRDefault="00437ADB" w:rsidP="00437ADB">
      <w:pPr>
        <w:rPr>
          <w:lang w:val="fr-BE"/>
        </w:rPr>
      </w:pPr>
      <w:r w:rsidRPr="00DB2FA1">
        <w:rPr>
          <w:lang w:val="fr-BE"/>
        </w:rPr>
        <w:t xml:space="preserve">   - **Post-hoc </w:t>
      </w:r>
      <w:proofErr w:type="spellStart"/>
      <w:r w:rsidRPr="00DB2FA1">
        <w:rPr>
          <w:lang w:val="fr-BE"/>
        </w:rPr>
        <w:t>Adjustments</w:t>
      </w:r>
      <w:proofErr w:type="spellEnd"/>
      <w:r w:rsidRPr="00DB2FA1">
        <w:rPr>
          <w:lang w:val="fr-BE"/>
        </w:rPr>
        <w:t xml:space="preserve">**: </w:t>
      </w:r>
      <w:proofErr w:type="spellStart"/>
      <w:r w:rsidRPr="00DB2FA1">
        <w:rPr>
          <w:lang w:val="fr-BE"/>
        </w:rPr>
        <w:t>Residual</w:t>
      </w:r>
      <w:proofErr w:type="spellEnd"/>
      <w:r w:rsidRPr="00DB2FA1">
        <w:rPr>
          <w:lang w:val="fr-BE"/>
        </w:rPr>
        <w:t xml:space="preserve"> </w:t>
      </w:r>
      <w:proofErr w:type="spellStart"/>
      <w:r w:rsidRPr="00DB2FA1">
        <w:rPr>
          <w:lang w:val="fr-BE"/>
        </w:rPr>
        <w:t>analysis</w:t>
      </w:r>
      <w:proofErr w:type="spellEnd"/>
      <w:r w:rsidRPr="00DB2FA1">
        <w:rPr>
          <w:lang w:val="fr-BE"/>
        </w:rPr>
        <w:t xml:space="preserve"> or </w:t>
      </w:r>
      <w:proofErr w:type="spellStart"/>
      <w:r w:rsidRPr="00DB2FA1">
        <w:rPr>
          <w:lang w:val="fr-BE"/>
        </w:rPr>
        <w:t>likelihood</w:t>
      </w:r>
      <w:proofErr w:type="spellEnd"/>
      <w:r w:rsidRPr="00DB2FA1">
        <w:rPr>
          <w:lang w:val="fr-BE"/>
        </w:rPr>
        <w:t xml:space="preserve">-ratio tests for </w:t>
      </w:r>
      <w:proofErr w:type="spellStart"/>
      <w:r w:rsidRPr="00DB2FA1">
        <w:rPr>
          <w:lang w:val="fr-BE"/>
        </w:rPr>
        <w:t>specific</w:t>
      </w:r>
      <w:proofErr w:type="spellEnd"/>
      <w:r w:rsidRPr="00DB2FA1">
        <w:rPr>
          <w:lang w:val="fr-BE"/>
        </w:rPr>
        <w:t xml:space="preserve"> interactions can </w:t>
      </w:r>
      <w:proofErr w:type="spellStart"/>
      <w:r w:rsidRPr="00DB2FA1">
        <w:rPr>
          <w:lang w:val="fr-BE"/>
        </w:rPr>
        <w:t>be</w:t>
      </w:r>
      <w:proofErr w:type="spellEnd"/>
      <w:r w:rsidRPr="00DB2FA1">
        <w:rPr>
          <w:lang w:val="fr-BE"/>
        </w:rPr>
        <w:t xml:space="preserve"> </w:t>
      </w:r>
      <w:proofErr w:type="spellStart"/>
      <w:r w:rsidRPr="00DB2FA1">
        <w:rPr>
          <w:lang w:val="fr-BE"/>
        </w:rPr>
        <w:t>used</w:t>
      </w:r>
      <w:proofErr w:type="spellEnd"/>
      <w:r w:rsidRPr="00DB2FA1">
        <w:rPr>
          <w:lang w:val="fr-BE"/>
        </w:rPr>
        <w:t xml:space="preserve"> for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w:t>
      </w:r>
    </w:p>
    <w:p w14:paraId="35445166" w14:textId="77777777" w:rsidR="00437ADB" w:rsidRPr="00DB2FA1" w:rsidRDefault="00437ADB" w:rsidP="00437ADB">
      <w:pPr>
        <w:rPr>
          <w:lang w:val="fr-BE"/>
        </w:rPr>
      </w:pPr>
    </w:p>
    <w:p w14:paraId="18F38D93" w14:textId="77777777" w:rsidR="00437ADB" w:rsidRPr="00DB2FA1" w:rsidRDefault="00437ADB" w:rsidP="00437ADB">
      <w:pPr>
        <w:rPr>
          <w:lang w:val="fr-BE"/>
        </w:rPr>
      </w:pPr>
      <w:r w:rsidRPr="00DB2FA1">
        <w:rPr>
          <w:lang w:val="fr-BE"/>
        </w:rPr>
        <w:lastRenderedPageBreak/>
        <w:t>### 6. **</w:t>
      </w:r>
      <w:proofErr w:type="spellStart"/>
      <w:r w:rsidRPr="00DB2FA1">
        <w:rPr>
          <w:lang w:val="fr-BE"/>
        </w:rPr>
        <w:t>Paired</w:t>
      </w:r>
      <w:proofErr w:type="spellEnd"/>
      <w:r w:rsidRPr="00DB2FA1">
        <w:rPr>
          <w:lang w:val="fr-BE"/>
        </w:rPr>
        <w:t xml:space="preserve"> t-tests for Proportions (</w:t>
      </w:r>
      <w:proofErr w:type="spellStart"/>
      <w:r w:rsidRPr="00DB2FA1">
        <w:rPr>
          <w:lang w:val="fr-BE"/>
        </w:rPr>
        <w:t>Proportional</w:t>
      </w:r>
      <w:proofErr w:type="spellEnd"/>
      <w:r w:rsidRPr="00DB2FA1">
        <w:rPr>
          <w:lang w:val="fr-BE"/>
        </w:rPr>
        <w:t xml:space="preserve"> Data)**</w:t>
      </w:r>
    </w:p>
    <w:p w14:paraId="528AF9DF" w14:textId="77777777" w:rsidR="00437ADB" w:rsidRPr="00DB2FA1" w:rsidRDefault="00437ADB" w:rsidP="00437ADB">
      <w:pPr>
        <w:rPr>
          <w:lang w:val="fr-BE"/>
        </w:rPr>
      </w:pPr>
      <w:r w:rsidRPr="00DB2FA1">
        <w:rPr>
          <w:lang w:val="fr-BE"/>
        </w:rPr>
        <w:t xml:space="preserve">   - **Use Case**: </w:t>
      </w:r>
      <w:proofErr w:type="spellStart"/>
      <w:r w:rsidRPr="00DB2FA1">
        <w:rPr>
          <w:lang w:val="fr-BE"/>
        </w:rPr>
        <w:t>Paired</w:t>
      </w:r>
      <w:proofErr w:type="spellEnd"/>
      <w:r w:rsidRPr="00DB2FA1">
        <w:rPr>
          <w:lang w:val="fr-BE"/>
        </w:rPr>
        <w:t xml:space="preserve"> </w:t>
      </w:r>
      <w:proofErr w:type="spellStart"/>
      <w:r w:rsidRPr="00DB2FA1">
        <w:rPr>
          <w:lang w:val="fr-BE"/>
        </w:rPr>
        <w:t>categorical</w:t>
      </w:r>
      <w:proofErr w:type="spellEnd"/>
      <w:r w:rsidRPr="00DB2FA1">
        <w:rPr>
          <w:lang w:val="fr-BE"/>
        </w:rPr>
        <w:t xml:space="preserve"> data </w:t>
      </w:r>
      <w:proofErr w:type="spellStart"/>
      <w:r w:rsidRPr="00DB2FA1">
        <w:rPr>
          <w:lang w:val="fr-BE"/>
        </w:rPr>
        <w:t>when</w:t>
      </w:r>
      <w:proofErr w:type="spellEnd"/>
      <w:r w:rsidRPr="00DB2FA1">
        <w:rPr>
          <w:lang w:val="fr-BE"/>
        </w:rPr>
        <w:t xml:space="preserve"> proportions are of </w:t>
      </w:r>
      <w:proofErr w:type="spellStart"/>
      <w:r w:rsidRPr="00DB2FA1">
        <w:rPr>
          <w:lang w:val="fr-BE"/>
        </w:rPr>
        <w:t>interest</w:t>
      </w:r>
      <w:proofErr w:type="spellEnd"/>
      <w:r w:rsidRPr="00DB2FA1">
        <w:rPr>
          <w:lang w:val="fr-BE"/>
        </w:rPr>
        <w:t xml:space="preserve"> (e.g., proportion of </w:t>
      </w:r>
      <w:proofErr w:type="spellStart"/>
      <w:r w:rsidRPr="00DB2FA1">
        <w:rPr>
          <w:lang w:val="fr-BE"/>
        </w:rPr>
        <w:t>disease</w:t>
      </w:r>
      <w:proofErr w:type="spellEnd"/>
      <w:r w:rsidRPr="00DB2FA1">
        <w:rPr>
          <w:lang w:val="fr-BE"/>
        </w:rPr>
        <w:t xml:space="preserve"> </w:t>
      </w:r>
      <w:proofErr w:type="spellStart"/>
      <w:r w:rsidRPr="00DB2FA1">
        <w:rPr>
          <w:lang w:val="fr-BE"/>
        </w:rPr>
        <w:t>severity</w:t>
      </w:r>
      <w:proofErr w:type="spellEnd"/>
      <w:r w:rsidRPr="00DB2FA1">
        <w:rPr>
          <w:lang w:val="fr-BE"/>
        </w:rPr>
        <w:t xml:space="preserve"> in </w:t>
      </w:r>
      <w:proofErr w:type="spellStart"/>
      <w:r w:rsidRPr="00DB2FA1">
        <w:rPr>
          <w:lang w:val="fr-BE"/>
        </w:rPr>
        <w:t>left</w:t>
      </w:r>
      <w:proofErr w:type="spellEnd"/>
      <w:r w:rsidRPr="00DB2FA1">
        <w:rPr>
          <w:lang w:val="fr-BE"/>
        </w:rPr>
        <w:t xml:space="preserve"> vs. right legs).</w:t>
      </w:r>
    </w:p>
    <w:p w14:paraId="38A0C611" w14:textId="77777777" w:rsidR="00437ADB" w:rsidRPr="00DB2FA1" w:rsidRDefault="00437ADB" w:rsidP="00437ADB">
      <w:pPr>
        <w:rPr>
          <w:lang w:val="fr-BE"/>
        </w:rPr>
      </w:pPr>
      <w:r w:rsidRPr="00DB2FA1">
        <w:rPr>
          <w:lang w:val="fr-BE"/>
        </w:rPr>
        <w:t xml:space="preserve">   - **</w:t>
      </w:r>
      <w:proofErr w:type="spellStart"/>
      <w:r w:rsidRPr="00DB2FA1">
        <w:rPr>
          <w:lang w:val="fr-BE"/>
        </w:rPr>
        <w:t>Explanation</w:t>
      </w:r>
      <w:proofErr w:type="spellEnd"/>
      <w:r w:rsidRPr="00DB2FA1">
        <w:rPr>
          <w:lang w:val="fr-BE"/>
        </w:rPr>
        <w:t xml:space="preserve">**: If </w:t>
      </w:r>
      <w:proofErr w:type="spellStart"/>
      <w:r w:rsidRPr="00DB2FA1">
        <w:rPr>
          <w:lang w:val="fr-BE"/>
        </w:rPr>
        <w:t>you're</w:t>
      </w:r>
      <w:proofErr w:type="spellEnd"/>
      <w:r w:rsidRPr="00DB2FA1">
        <w:rPr>
          <w:lang w:val="fr-BE"/>
        </w:rPr>
        <w:t xml:space="preserve"> </w:t>
      </w:r>
      <w:proofErr w:type="spellStart"/>
      <w:r w:rsidRPr="00DB2FA1">
        <w:rPr>
          <w:lang w:val="fr-BE"/>
        </w:rPr>
        <w:t>comparing</w:t>
      </w:r>
      <w:proofErr w:type="spellEnd"/>
      <w:r w:rsidRPr="00DB2FA1">
        <w:rPr>
          <w:lang w:val="fr-BE"/>
        </w:rPr>
        <w:t xml:space="preserve"> proportions of patients in </w:t>
      </w:r>
      <w:proofErr w:type="spellStart"/>
      <w:r w:rsidRPr="00DB2FA1">
        <w:rPr>
          <w:lang w:val="fr-BE"/>
        </w:rPr>
        <w:t>different</w:t>
      </w:r>
      <w:proofErr w:type="spellEnd"/>
      <w:r w:rsidRPr="00DB2FA1">
        <w:rPr>
          <w:lang w:val="fr-BE"/>
        </w:rPr>
        <w:t xml:space="preserve"> CEAP classes for </w:t>
      </w:r>
      <w:proofErr w:type="spellStart"/>
      <w:r w:rsidRPr="00DB2FA1">
        <w:rPr>
          <w:lang w:val="fr-BE"/>
        </w:rPr>
        <w:t>left</w:t>
      </w:r>
      <w:proofErr w:type="spellEnd"/>
      <w:r w:rsidRPr="00DB2FA1">
        <w:rPr>
          <w:lang w:val="fr-BE"/>
        </w:rPr>
        <w:t xml:space="preserve"> and right legs, </w:t>
      </w:r>
      <w:proofErr w:type="spellStart"/>
      <w:r w:rsidRPr="00DB2FA1">
        <w:rPr>
          <w:lang w:val="fr-BE"/>
        </w:rPr>
        <w:t>paired</w:t>
      </w:r>
      <w:proofErr w:type="spellEnd"/>
      <w:r w:rsidRPr="00DB2FA1">
        <w:rPr>
          <w:lang w:val="fr-BE"/>
        </w:rPr>
        <w:t xml:space="preserve"> t-tests can </w:t>
      </w:r>
      <w:proofErr w:type="spellStart"/>
      <w:r w:rsidRPr="00DB2FA1">
        <w:rPr>
          <w:lang w:val="fr-BE"/>
        </w:rPr>
        <w:t>be</w:t>
      </w:r>
      <w:proofErr w:type="spellEnd"/>
      <w:r w:rsidRPr="00DB2FA1">
        <w:rPr>
          <w:lang w:val="fr-BE"/>
        </w:rPr>
        <w:t xml:space="preserve"> </w:t>
      </w:r>
      <w:proofErr w:type="spellStart"/>
      <w:r w:rsidRPr="00DB2FA1">
        <w:rPr>
          <w:lang w:val="fr-BE"/>
        </w:rPr>
        <w:t>used</w:t>
      </w:r>
      <w:proofErr w:type="spellEnd"/>
      <w:r w:rsidRPr="00DB2FA1">
        <w:rPr>
          <w:lang w:val="fr-BE"/>
        </w:rPr>
        <w:t xml:space="preserve"> to compare proportions for </w:t>
      </w:r>
      <w:proofErr w:type="spellStart"/>
      <w:r w:rsidRPr="00DB2FA1">
        <w:rPr>
          <w:lang w:val="fr-BE"/>
        </w:rPr>
        <w:t>each</w:t>
      </w:r>
      <w:proofErr w:type="spellEnd"/>
      <w:r w:rsidRPr="00DB2FA1">
        <w:rPr>
          <w:lang w:val="fr-BE"/>
        </w:rPr>
        <w:t xml:space="preserve"> pair of </w:t>
      </w:r>
      <w:proofErr w:type="spellStart"/>
      <w:r w:rsidRPr="00DB2FA1">
        <w:rPr>
          <w:lang w:val="fr-BE"/>
        </w:rPr>
        <w:t>categories</w:t>
      </w:r>
      <w:proofErr w:type="spellEnd"/>
      <w:r w:rsidRPr="00DB2FA1">
        <w:rPr>
          <w:lang w:val="fr-BE"/>
        </w:rPr>
        <w:t>.</w:t>
      </w:r>
    </w:p>
    <w:p w14:paraId="0ADB3CCA" w14:textId="77777777" w:rsidR="00437ADB" w:rsidRPr="00DB2FA1" w:rsidRDefault="00437ADB" w:rsidP="00437ADB">
      <w:pPr>
        <w:rPr>
          <w:lang w:val="fr-BE"/>
        </w:rPr>
      </w:pPr>
    </w:p>
    <w:p w14:paraId="17B7D738" w14:textId="77777777" w:rsidR="00437ADB" w:rsidRPr="00DB2FA1" w:rsidRDefault="00437ADB" w:rsidP="00437ADB">
      <w:pPr>
        <w:rPr>
          <w:lang w:val="fr-BE"/>
        </w:rPr>
      </w:pPr>
      <w:r w:rsidRPr="00DB2FA1">
        <w:rPr>
          <w:lang w:val="fr-BE"/>
        </w:rPr>
        <w:t>### 7. **</w:t>
      </w:r>
      <w:proofErr w:type="spellStart"/>
      <w:r w:rsidRPr="00DB2FA1">
        <w:rPr>
          <w:lang w:val="fr-BE"/>
        </w:rPr>
        <w:t>Bowker’s</w:t>
      </w:r>
      <w:proofErr w:type="spellEnd"/>
      <w:r w:rsidRPr="00DB2FA1">
        <w:rPr>
          <w:lang w:val="fr-BE"/>
        </w:rPr>
        <w:t xml:space="preserve"> Test of </w:t>
      </w:r>
      <w:proofErr w:type="spellStart"/>
      <w:r w:rsidRPr="00DB2FA1">
        <w:rPr>
          <w:lang w:val="fr-BE"/>
        </w:rPr>
        <w:t>Symmetry</w:t>
      </w:r>
      <w:proofErr w:type="spellEnd"/>
      <w:r w:rsidRPr="00DB2FA1">
        <w:rPr>
          <w:lang w:val="fr-BE"/>
        </w:rPr>
        <w:t xml:space="preserve"> (Extended </w:t>
      </w:r>
      <w:proofErr w:type="spellStart"/>
      <w:r w:rsidRPr="00DB2FA1">
        <w:rPr>
          <w:lang w:val="fr-BE"/>
        </w:rPr>
        <w:t>McNemar</w:t>
      </w:r>
      <w:proofErr w:type="spellEnd"/>
      <w:r w:rsidRPr="00DB2FA1">
        <w:rPr>
          <w:lang w:val="fr-BE"/>
        </w:rPr>
        <w:t>)**</w:t>
      </w:r>
    </w:p>
    <w:p w14:paraId="02C83DEA" w14:textId="77777777" w:rsidR="00437ADB" w:rsidRPr="00DB2FA1" w:rsidRDefault="00437ADB" w:rsidP="00437ADB">
      <w:pPr>
        <w:rPr>
          <w:lang w:val="fr-BE"/>
        </w:rPr>
      </w:pPr>
      <w:r w:rsidRPr="00DB2FA1">
        <w:rPr>
          <w:lang w:val="fr-BE"/>
        </w:rPr>
        <w:t xml:space="preserve">   - **Use Case**: More </w:t>
      </w:r>
      <w:proofErr w:type="spellStart"/>
      <w:r w:rsidRPr="00DB2FA1">
        <w:rPr>
          <w:lang w:val="fr-BE"/>
        </w:rPr>
        <w:t>than</w:t>
      </w:r>
      <w:proofErr w:type="spellEnd"/>
      <w:r w:rsidRPr="00DB2FA1">
        <w:rPr>
          <w:lang w:val="fr-BE"/>
        </w:rPr>
        <w:t xml:space="preserve"> </w:t>
      </w:r>
      <w:proofErr w:type="spellStart"/>
      <w:r w:rsidRPr="00DB2FA1">
        <w:rPr>
          <w:lang w:val="fr-BE"/>
        </w:rPr>
        <w:t>two</w:t>
      </w:r>
      <w:proofErr w:type="spellEnd"/>
      <w:r w:rsidRPr="00DB2FA1">
        <w:rPr>
          <w:lang w:val="fr-BE"/>
        </w:rPr>
        <w:t xml:space="preserve"> </w:t>
      </w:r>
      <w:proofErr w:type="spellStart"/>
      <w:r w:rsidRPr="00DB2FA1">
        <w:rPr>
          <w:lang w:val="fr-BE"/>
        </w:rPr>
        <w:t>categories</w:t>
      </w:r>
      <w:proofErr w:type="spellEnd"/>
      <w:r w:rsidRPr="00DB2FA1">
        <w:rPr>
          <w:lang w:val="fr-BE"/>
        </w:rPr>
        <w:t xml:space="preserve"> (like CEAP classes) in </w:t>
      </w:r>
      <w:proofErr w:type="spellStart"/>
      <w:r w:rsidRPr="00DB2FA1">
        <w:rPr>
          <w:lang w:val="fr-BE"/>
        </w:rPr>
        <w:t>paired</w:t>
      </w:r>
      <w:proofErr w:type="spellEnd"/>
      <w:r w:rsidRPr="00DB2FA1">
        <w:rPr>
          <w:lang w:val="fr-BE"/>
        </w:rPr>
        <w:t xml:space="preserve"> data.</w:t>
      </w:r>
    </w:p>
    <w:p w14:paraId="56FBE0D2" w14:textId="77777777" w:rsidR="00437ADB" w:rsidRPr="00DB2FA1" w:rsidRDefault="00437ADB" w:rsidP="00437ADB">
      <w:pPr>
        <w:rPr>
          <w:lang w:val="fr-BE"/>
        </w:rPr>
      </w:pPr>
      <w:r w:rsidRPr="00DB2FA1">
        <w:rPr>
          <w:lang w:val="fr-BE"/>
        </w:rPr>
        <w:t xml:space="preserve">   - **</w:t>
      </w:r>
      <w:proofErr w:type="spellStart"/>
      <w:r w:rsidRPr="00DB2FA1">
        <w:rPr>
          <w:lang w:val="fr-BE"/>
        </w:rPr>
        <w:t>Explanation</w:t>
      </w:r>
      <w:proofErr w:type="spellEnd"/>
      <w:r w:rsidRPr="00DB2FA1">
        <w:rPr>
          <w:lang w:val="fr-BE"/>
        </w:rPr>
        <w:t xml:space="preserve">**: </w:t>
      </w:r>
      <w:proofErr w:type="spellStart"/>
      <w:r w:rsidRPr="00DB2FA1">
        <w:rPr>
          <w:lang w:val="fr-BE"/>
        </w:rPr>
        <w:t>Bowker’s</w:t>
      </w:r>
      <w:proofErr w:type="spellEnd"/>
      <w:r w:rsidRPr="00DB2FA1">
        <w:rPr>
          <w:lang w:val="fr-BE"/>
        </w:rPr>
        <w:t xml:space="preserve"> test </w:t>
      </w:r>
      <w:proofErr w:type="spellStart"/>
      <w:r w:rsidRPr="00DB2FA1">
        <w:rPr>
          <w:lang w:val="fr-BE"/>
        </w:rPr>
        <w:t>is</w:t>
      </w:r>
      <w:proofErr w:type="spellEnd"/>
      <w:r w:rsidRPr="00DB2FA1">
        <w:rPr>
          <w:lang w:val="fr-BE"/>
        </w:rPr>
        <w:t xml:space="preserve"> a </w:t>
      </w:r>
      <w:proofErr w:type="spellStart"/>
      <w:r w:rsidRPr="00DB2FA1">
        <w:rPr>
          <w:lang w:val="fr-BE"/>
        </w:rPr>
        <w:t>generalization</w:t>
      </w:r>
      <w:proofErr w:type="spellEnd"/>
      <w:r w:rsidRPr="00DB2FA1">
        <w:rPr>
          <w:lang w:val="fr-BE"/>
        </w:rPr>
        <w:t xml:space="preserve"> of the </w:t>
      </w:r>
      <w:proofErr w:type="spellStart"/>
      <w:r w:rsidRPr="00DB2FA1">
        <w:rPr>
          <w:lang w:val="fr-BE"/>
        </w:rPr>
        <w:t>McNemar</w:t>
      </w:r>
      <w:proofErr w:type="spellEnd"/>
      <w:r w:rsidRPr="00DB2FA1">
        <w:rPr>
          <w:lang w:val="fr-BE"/>
        </w:rPr>
        <w:t xml:space="preserve"> test for more </w:t>
      </w:r>
      <w:proofErr w:type="spellStart"/>
      <w:r w:rsidRPr="00DB2FA1">
        <w:rPr>
          <w:lang w:val="fr-BE"/>
        </w:rPr>
        <w:t>than</w:t>
      </w:r>
      <w:proofErr w:type="spellEnd"/>
      <w:r w:rsidRPr="00DB2FA1">
        <w:rPr>
          <w:lang w:val="fr-BE"/>
        </w:rPr>
        <w:t xml:space="preserve"> </w:t>
      </w:r>
      <w:proofErr w:type="spellStart"/>
      <w:r w:rsidRPr="00DB2FA1">
        <w:rPr>
          <w:lang w:val="fr-BE"/>
        </w:rPr>
        <w:t>two</w:t>
      </w:r>
      <w:proofErr w:type="spellEnd"/>
      <w:r w:rsidRPr="00DB2FA1">
        <w:rPr>
          <w:lang w:val="fr-BE"/>
        </w:rPr>
        <w:t xml:space="preserve"> </w:t>
      </w:r>
      <w:proofErr w:type="spellStart"/>
      <w:r w:rsidRPr="00DB2FA1">
        <w:rPr>
          <w:lang w:val="fr-BE"/>
        </w:rPr>
        <w:t>categories</w:t>
      </w:r>
      <w:proofErr w:type="spellEnd"/>
      <w:r w:rsidRPr="00DB2FA1">
        <w:rPr>
          <w:lang w:val="fr-BE"/>
        </w:rPr>
        <w:t xml:space="preserve">, </w:t>
      </w:r>
      <w:proofErr w:type="spellStart"/>
      <w:r w:rsidRPr="00DB2FA1">
        <w:rPr>
          <w:lang w:val="fr-BE"/>
        </w:rPr>
        <w:t>designed</w:t>
      </w:r>
      <w:proofErr w:type="spellEnd"/>
      <w:r w:rsidRPr="00DB2FA1">
        <w:rPr>
          <w:lang w:val="fr-BE"/>
        </w:rPr>
        <w:t xml:space="preserve"> for </w:t>
      </w:r>
      <w:proofErr w:type="spellStart"/>
      <w:r w:rsidRPr="00DB2FA1">
        <w:rPr>
          <w:lang w:val="fr-BE"/>
        </w:rPr>
        <w:t>analyzing</w:t>
      </w:r>
      <w:proofErr w:type="spellEnd"/>
      <w:r w:rsidRPr="00DB2FA1">
        <w:rPr>
          <w:lang w:val="fr-BE"/>
        </w:rPr>
        <w:t xml:space="preserve"> </w:t>
      </w:r>
      <w:proofErr w:type="spellStart"/>
      <w:r w:rsidRPr="00DB2FA1">
        <w:rPr>
          <w:lang w:val="fr-BE"/>
        </w:rPr>
        <w:t>symmetry</w:t>
      </w:r>
      <w:proofErr w:type="spellEnd"/>
      <w:r w:rsidRPr="00DB2FA1">
        <w:rPr>
          <w:lang w:val="fr-BE"/>
        </w:rPr>
        <w:t xml:space="preserve"> in square </w:t>
      </w:r>
      <w:proofErr w:type="spellStart"/>
      <w:r w:rsidRPr="00DB2FA1">
        <w:rPr>
          <w:lang w:val="fr-BE"/>
        </w:rPr>
        <w:t>contingency</w:t>
      </w:r>
      <w:proofErr w:type="spellEnd"/>
      <w:r w:rsidRPr="00DB2FA1">
        <w:rPr>
          <w:lang w:val="fr-BE"/>
        </w:rPr>
        <w:t xml:space="preserve"> tables. You can use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 xml:space="preserve"> </w:t>
      </w:r>
      <w:proofErr w:type="spellStart"/>
      <w:r w:rsidRPr="00DB2FA1">
        <w:rPr>
          <w:lang w:val="fr-BE"/>
        </w:rPr>
        <w:t>between</w:t>
      </w:r>
      <w:proofErr w:type="spellEnd"/>
      <w:r w:rsidRPr="00DB2FA1">
        <w:rPr>
          <w:lang w:val="fr-BE"/>
        </w:rPr>
        <w:t xml:space="preserve"> </w:t>
      </w:r>
      <w:proofErr w:type="spellStart"/>
      <w:r w:rsidRPr="00DB2FA1">
        <w:rPr>
          <w:lang w:val="fr-BE"/>
        </w:rPr>
        <w:t>different</w:t>
      </w:r>
      <w:proofErr w:type="spellEnd"/>
      <w:r w:rsidRPr="00DB2FA1">
        <w:rPr>
          <w:lang w:val="fr-BE"/>
        </w:rPr>
        <w:t xml:space="preserve"> </w:t>
      </w:r>
      <w:proofErr w:type="spellStart"/>
      <w:r w:rsidRPr="00DB2FA1">
        <w:rPr>
          <w:lang w:val="fr-BE"/>
        </w:rPr>
        <w:t>categories</w:t>
      </w:r>
      <w:proofErr w:type="spellEnd"/>
      <w:r w:rsidRPr="00DB2FA1">
        <w:rPr>
          <w:lang w:val="fr-BE"/>
        </w:rPr>
        <w:t xml:space="preserve"> in the matrix.</w:t>
      </w:r>
    </w:p>
    <w:p w14:paraId="17ECB594" w14:textId="77777777" w:rsidR="00437ADB" w:rsidRPr="00DB2FA1" w:rsidRDefault="00437ADB" w:rsidP="00437ADB">
      <w:pPr>
        <w:rPr>
          <w:lang w:val="fr-BE"/>
        </w:rPr>
      </w:pPr>
    </w:p>
    <w:p w14:paraId="6EFEBEB6" w14:textId="77777777" w:rsidR="00437ADB" w:rsidRPr="00DB2FA1" w:rsidRDefault="00437ADB" w:rsidP="00437ADB">
      <w:pPr>
        <w:rPr>
          <w:lang w:val="fr-BE"/>
        </w:rPr>
      </w:pPr>
      <w:r w:rsidRPr="00DB2FA1">
        <w:rPr>
          <w:lang w:val="fr-BE"/>
        </w:rPr>
        <w:t>---</w:t>
      </w:r>
    </w:p>
    <w:p w14:paraId="3DE7450D" w14:textId="77777777" w:rsidR="00437ADB" w:rsidRPr="00DB2FA1" w:rsidRDefault="00437ADB" w:rsidP="00437ADB">
      <w:pPr>
        <w:rPr>
          <w:lang w:val="fr-BE"/>
        </w:rPr>
      </w:pPr>
    </w:p>
    <w:p w14:paraId="6C50E427" w14:textId="77777777" w:rsidR="00437ADB" w:rsidRPr="00DB2FA1" w:rsidRDefault="00437ADB" w:rsidP="00437ADB">
      <w:pPr>
        <w:rPr>
          <w:lang w:val="fr-BE"/>
        </w:rPr>
      </w:pPr>
      <w:r w:rsidRPr="00DB2FA1">
        <w:rPr>
          <w:lang w:val="fr-BE"/>
        </w:rPr>
        <w:t xml:space="preserve">### </w:t>
      </w:r>
      <w:proofErr w:type="spellStart"/>
      <w:r w:rsidRPr="00DB2FA1">
        <w:rPr>
          <w:lang w:val="fr-BE"/>
        </w:rPr>
        <w:t>Summary</w:t>
      </w:r>
      <w:proofErr w:type="spellEnd"/>
      <w:r w:rsidRPr="00DB2FA1">
        <w:rPr>
          <w:lang w:val="fr-BE"/>
        </w:rPr>
        <w:t xml:space="preserve"> of Methods for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w:t>
      </w:r>
    </w:p>
    <w:p w14:paraId="764DA39A" w14:textId="77777777" w:rsidR="00437ADB" w:rsidRPr="00DB2FA1" w:rsidRDefault="00437ADB" w:rsidP="00437ADB">
      <w:pPr>
        <w:rPr>
          <w:lang w:val="fr-BE"/>
        </w:rPr>
      </w:pPr>
      <w:r w:rsidRPr="00DB2FA1">
        <w:rPr>
          <w:lang w:val="fr-BE"/>
        </w:rPr>
        <w:t>- **</w:t>
      </w:r>
      <w:proofErr w:type="spellStart"/>
      <w:r w:rsidRPr="00DB2FA1">
        <w:rPr>
          <w:lang w:val="fr-BE"/>
        </w:rPr>
        <w:t>McNemar</w:t>
      </w:r>
      <w:proofErr w:type="spellEnd"/>
      <w:r w:rsidRPr="00DB2FA1">
        <w:rPr>
          <w:lang w:val="fr-BE"/>
        </w:rPr>
        <w:t xml:space="preserve"> Test**: For </w:t>
      </w:r>
      <w:proofErr w:type="spellStart"/>
      <w:r w:rsidRPr="00DB2FA1">
        <w:rPr>
          <w:lang w:val="fr-BE"/>
        </w:rPr>
        <w:t>paired</w:t>
      </w:r>
      <w:proofErr w:type="spellEnd"/>
      <w:r w:rsidRPr="00DB2FA1">
        <w:rPr>
          <w:lang w:val="fr-BE"/>
        </w:rPr>
        <w:t xml:space="preserve"> </w:t>
      </w:r>
      <w:proofErr w:type="spellStart"/>
      <w:r w:rsidRPr="00DB2FA1">
        <w:rPr>
          <w:lang w:val="fr-BE"/>
        </w:rPr>
        <w:t>binary</w:t>
      </w:r>
      <w:proofErr w:type="spellEnd"/>
      <w:r w:rsidRPr="00DB2FA1">
        <w:rPr>
          <w:lang w:val="fr-BE"/>
        </w:rPr>
        <w:t xml:space="preserve"> data (</w:t>
      </w:r>
      <w:proofErr w:type="spellStart"/>
      <w:r w:rsidRPr="00DB2FA1">
        <w:rPr>
          <w:lang w:val="fr-BE"/>
        </w:rPr>
        <w:t>comparing</w:t>
      </w:r>
      <w:proofErr w:type="spellEnd"/>
      <w:r w:rsidRPr="00DB2FA1">
        <w:rPr>
          <w:lang w:val="fr-BE"/>
        </w:rPr>
        <w:t xml:space="preserve"> pairs of </w:t>
      </w:r>
      <w:proofErr w:type="spellStart"/>
      <w:r w:rsidRPr="00DB2FA1">
        <w:rPr>
          <w:lang w:val="fr-BE"/>
        </w:rPr>
        <w:t>categories</w:t>
      </w:r>
      <w:proofErr w:type="spellEnd"/>
      <w:r w:rsidRPr="00DB2FA1">
        <w:rPr>
          <w:lang w:val="fr-BE"/>
        </w:rPr>
        <w:t>).</w:t>
      </w:r>
    </w:p>
    <w:p w14:paraId="1B8A3978" w14:textId="77777777" w:rsidR="00437ADB" w:rsidRPr="00DB2FA1" w:rsidRDefault="00437ADB" w:rsidP="00437ADB">
      <w:pPr>
        <w:rPr>
          <w:lang w:val="fr-BE"/>
        </w:rPr>
      </w:pPr>
      <w:r w:rsidRPr="00DB2FA1">
        <w:rPr>
          <w:lang w:val="fr-BE"/>
        </w:rPr>
        <w:t>- **</w:t>
      </w:r>
      <w:proofErr w:type="spellStart"/>
      <w:r w:rsidRPr="00DB2FA1">
        <w:rPr>
          <w:lang w:val="fr-BE"/>
        </w:rPr>
        <w:t>Fisher’s</w:t>
      </w:r>
      <w:proofErr w:type="spellEnd"/>
      <w:r w:rsidRPr="00DB2FA1">
        <w:rPr>
          <w:lang w:val="fr-BE"/>
        </w:rPr>
        <w:t xml:space="preserve"> Exact Test**: For </w:t>
      </w:r>
      <w:proofErr w:type="spellStart"/>
      <w:r w:rsidRPr="00DB2FA1">
        <w:rPr>
          <w:lang w:val="fr-BE"/>
        </w:rPr>
        <w:t>small</w:t>
      </w:r>
      <w:proofErr w:type="spellEnd"/>
      <w:r w:rsidRPr="00DB2FA1">
        <w:rPr>
          <w:lang w:val="fr-BE"/>
        </w:rPr>
        <w:t xml:space="preserve"> </w:t>
      </w:r>
      <w:proofErr w:type="spellStart"/>
      <w:r w:rsidRPr="00DB2FA1">
        <w:rPr>
          <w:lang w:val="fr-BE"/>
        </w:rPr>
        <w:t>cell</w:t>
      </w:r>
      <w:proofErr w:type="spellEnd"/>
      <w:r w:rsidRPr="00DB2FA1">
        <w:rPr>
          <w:lang w:val="fr-BE"/>
        </w:rPr>
        <w:t xml:space="preserve"> </w:t>
      </w:r>
      <w:proofErr w:type="spellStart"/>
      <w:r w:rsidRPr="00DB2FA1">
        <w:rPr>
          <w:lang w:val="fr-BE"/>
        </w:rPr>
        <w:t>counts</w:t>
      </w:r>
      <w:proofErr w:type="spellEnd"/>
      <w:r w:rsidRPr="00DB2FA1">
        <w:rPr>
          <w:lang w:val="fr-BE"/>
        </w:rPr>
        <w:t xml:space="preserve"> or 2x2 </w:t>
      </w:r>
      <w:proofErr w:type="spellStart"/>
      <w:r w:rsidRPr="00DB2FA1">
        <w:rPr>
          <w:lang w:val="fr-BE"/>
        </w:rPr>
        <w:t>comparisons</w:t>
      </w:r>
      <w:proofErr w:type="spellEnd"/>
      <w:r w:rsidRPr="00DB2FA1">
        <w:rPr>
          <w:lang w:val="fr-BE"/>
        </w:rPr>
        <w:t>.</w:t>
      </w:r>
    </w:p>
    <w:p w14:paraId="20CB6113" w14:textId="77777777" w:rsidR="00437ADB" w:rsidRPr="00DB2FA1" w:rsidRDefault="00437ADB" w:rsidP="00437ADB">
      <w:pPr>
        <w:rPr>
          <w:lang w:val="fr-BE"/>
        </w:rPr>
      </w:pPr>
      <w:r w:rsidRPr="00DB2FA1">
        <w:rPr>
          <w:lang w:val="fr-BE"/>
        </w:rPr>
        <w:t xml:space="preserve">- **Chi-Square </w:t>
      </w:r>
      <w:proofErr w:type="spellStart"/>
      <w:r w:rsidRPr="00DB2FA1">
        <w:rPr>
          <w:lang w:val="fr-BE"/>
        </w:rPr>
        <w:t>with</w:t>
      </w:r>
      <w:proofErr w:type="spellEnd"/>
      <w:r w:rsidRPr="00DB2FA1">
        <w:rPr>
          <w:lang w:val="fr-BE"/>
        </w:rPr>
        <w:t xml:space="preserve"> Post-hoc Tests**: </w:t>
      </w:r>
      <w:proofErr w:type="spellStart"/>
      <w:r w:rsidRPr="00DB2FA1">
        <w:rPr>
          <w:lang w:val="fr-BE"/>
        </w:rPr>
        <w:t>Pairwise</w:t>
      </w:r>
      <w:proofErr w:type="spellEnd"/>
      <w:r w:rsidRPr="00DB2FA1">
        <w:rPr>
          <w:lang w:val="fr-BE"/>
        </w:rPr>
        <w:t xml:space="preserve"> </w:t>
      </w:r>
      <w:proofErr w:type="spellStart"/>
      <w:r w:rsidRPr="00DB2FA1">
        <w:rPr>
          <w:lang w:val="fr-BE"/>
        </w:rPr>
        <w:t>comparisons</w:t>
      </w:r>
      <w:proofErr w:type="spellEnd"/>
      <w:r w:rsidRPr="00DB2FA1">
        <w:rPr>
          <w:lang w:val="fr-BE"/>
        </w:rPr>
        <w:t xml:space="preserve"> </w:t>
      </w:r>
      <w:proofErr w:type="spellStart"/>
      <w:r w:rsidRPr="00DB2FA1">
        <w:rPr>
          <w:lang w:val="fr-BE"/>
        </w:rPr>
        <w:t>with</w:t>
      </w:r>
      <w:proofErr w:type="spellEnd"/>
      <w:r w:rsidRPr="00DB2FA1">
        <w:rPr>
          <w:lang w:val="fr-BE"/>
        </w:rPr>
        <w:t xml:space="preserve"> multiple groups.</w:t>
      </w:r>
    </w:p>
    <w:p w14:paraId="3557DD63" w14:textId="77777777" w:rsidR="00437ADB" w:rsidRPr="00DB2FA1" w:rsidRDefault="00437ADB" w:rsidP="00437ADB">
      <w:pPr>
        <w:rPr>
          <w:lang w:val="fr-BE"/>
        </w:rPr>
      </w:pPr>
      <w:r w:rsidRPr="00DB2FA1">
        <w:rPr>
          <w:lang w:val="fr-BE"/>
        </w:rPr>
        <w:t>- **</w:t>
      </w:r>
      <w:proofErr w:type="spellStart"/>
      <w:r w:rsidRPr="00DB2FA1">
        <w:rPr>
          <w:lang w:val="fr-BE"/>
        </w:rPr>
        <w:t>Cochran’s</w:t>
      </w:r>
      <w:proofErr w:type="spellEnd"/>
      <w:r w:rsidRPr="00DB2FA1">
        <w:rPr>
          <w:lang w:val="fr-BE"/>
        </w:rPr>
        <w:t xml:space="preserve"> Q Test**: For </w:t>
      </w:r>
      <w:proofErr w:type="spellStart"/>
      <w:r w:rsidRPr="00DB2FA1">
        <w:rPr>
          <w:lang w:val="fr-BE"/>
        </w:rPr>
        <w:t>comparing</w:t>
      </w:r>
      <w:proofErr w:type="spellEnd"/>
      <w:r w:rsidRPr="00DB2FA1">
        <w:rPr>
          <w:lang w:val="fr-BE"/>
        </w:rPr>
        <w:t xml:space="preserve"> more </w:t>
      </w:r>
      <w:proofErr w:type="spellStart"/>
      <w:r w:rsidRPr="00DB2FA1">
        <w:rPr>
          <w:lang w:val="fr-BE"/>
        </w:rPr>
        <w:t>than</w:t>
      </w:r>
      <w:proofErr w:type="spellEnd"/>
      <w:r w:rsidRPr="00DB2FA1">
        <w:rPr>
          <w:lang w:val="fr-BE"/>
        </w:rPr>
        <w:t xml:space="preserve"> </w:t>
      </w:r>
      <w:proofErr w:type="spellStart"/>
      <w:r w:rsidRPr="00DB2FA1">
        <w:rPr>
          <w:lang w:val="fr-BE"/>
        </w:rPr>
        <w:t>two</w:t>
      </w:r>
      <w:proofErr w:type="spellEnd"/>
      <w:r w:rsidRPr="00DB2FA1">
        <w:rPr>
          <w:lang w:val="fr-BE"/>
        </w:rPr>
        <w:t xml:space="preserve"> </w:t>
      </w:r>
      <w:proofErr w:type="spellStart"/>
      <w:r w:rsidRPr="00DB2FA1">
        <w:rPr>
          <w:lang w:val="fr-BE"/>
        </w:rPr>
        <w:t>related</w:t>
      </w:r>
      <w:proofErr w:type="spellEnd"/>
      <w:r w:rsidRPr="00DB2FA1">
        <w:rPr>
          <w:lang w:val="fr-BE"/>
        </w:rPr>
        <w:t xml:space="preserve"> groups of </w:t>
      </w:r>
      <w:proofErr w:type="spellStart"/>
      <w:r w:rsidRPr="00DB2FA1">
        <w:rPr>
          <w:lang w:val="fr-BE"/>
        </w:rPr>
        <w:t>paired</w:t>
      </w:r>
      <w:proofErr w:type="spellEnd"/>
      <w:r w:rsidRPr="00DB2FA1">
        <w:rPr>
          <w:lang w:val="fr-BE"/>
        </w:rPr>
        <w:t xml:space="preserve"> </w:t>
      </w:r>
      <w:proofErr w:type="spellStart"/>
      <w:r w:rsidRPr="00DB2FA1">
        <w:rPr>
          <w:lang w:val="fr-BE"/>
        </w:rPr>
        <w:t>binary</w:t>
      </w:r>
      <w:proofErr w:type="spellEnd"/>
      <w:r w:rsidRPr="00DB2FA1">
        <w:rPr>
          <w:lang w:val="fr-BE"/>
        </w:rPr>
        <w:t xml:space="preserve"> data.</w:t>
      </w:r>
    </w:p>
    <w:p w14:paraId="06D4DD62" w14:textId="77777777" w:rsidR="00437ADB" w:rsidRPr="00DB2FA1" w:rsidRDefault="00437ADB" w:rsidP="00437ADB">
      <w:pPr>
        <w:rPr>
          <w:lang w:val="fr-BE"/>
        </w:rPr>
      </w:pPr>
      <w:r w:rsidRPr="00DB2FA1">
        <w:rPr>
          <w:lang w:val="fr-BE"/>
        </w:rPr>
        <w:t>- **Log-</w:t>
      </w:r>
      <w:proofErr w:type="spellStart"/>
      <w:r w:rsidRPr="00DB2FA1">
        <w:rPr>
          <w:lang w:val="fr-BE"/>
        </w:rPr>
        <w:t>linear</w:t>
      </w:r>
      <w:proofErr w:type="spellEnd"/>
      <w:r w:rsidRPr="00DB2FA1">
        <w:rPr>
          <w:lang w:val="fr-BE"/>
        </w:rPr>
        <w:t xml:space="preserve"> </w:t>
      </w:r>
      <w:proofErr w:type="spellStart"/>
      <w:r w:rsidRPr="00DB2FA1">
        <w:rPr>
          <w:lang w:val="fr-BE"/>
        </w:rPr>
        <w:t>Models</w:t>
      </w:r>
      <w:proofErr w:type="spellEnd"/>
      <w:r w:rsidRPr="00DB2FA1">
        <w:rPr>
          <w:lang w:val="fr-BE"/>
        </w:rPr>
        <w:t xml:space="preserve">**: For </w:t>
      </w:r>
      <w:proofErr w:type="spellStart"/>
      <w:r w:rsidRPr="00DB2FA1">
        <w:rPr>
          <w:lang w:val="fr-BE"/>
        </w:rPr>
        <w:t>complex</w:t>
      </w:r>
      <w:proofErr w:type="spellEnd"/>
      <w:r w:rsidRPr="00DB2FA1">
        <w:rPr>
          <w:lang w:val="fr-BE"/>
        </w:rPr>
        <w:t xml:space="preserve"> multi-</w:t>
      </w:r>
      <w:proofErr w:type="spellStart"/>
      <w:r w:rsidRPr="00DB2FA1">
        <w:rPr>
          <w:lang w:val="fr-BE"/>
        </w:rPr>
        <w:t>dimensional</w:t>
      </w:r>
      <w:proofErr w:type="spellEnd"/>
      <w:r w:rsidRPr="00DB2FA1">
        <w:rPr>
          <w:lang w:val="fr-BE"/>
        </w:rPr>
        <w:t xml:space="preserve"> </w:t>
      </w:r>
      <w:proofErr w:type="spellStart"/>
      <w:r w:rsidRPr="00DB2FA1">
        <w:rPr>
          <w:lang w:val="fr-BE"/>
        </w:rPr>
        <w:t>contingency</w:t>
      </w:r>
      <w:proofErr w:type="spellEnd"/>
      <w:r w:rsidRPr="00DB2FA1">
        <w:rPr>
          <w:lang w:val="fr-BE"/>
        </w:rPr>
        <w:t xml:space="preserve"> tables.</w:t>
      </w:r>
    </w:p>
    <w:p w14:paraId="2F3DB7D8" w14:textId="77777777" w:rsidR="00437ADB" w:rsidRPr="00DB2FA1" w:rsidRDefault="00437ADB" w:rsidP="00437ADB">
      <w:pPr>
        <w:rPr>
          <w:lang w:val="fr-BE"/>
        </w:rPr>
      </w:pPr>
      <w:r w:rsidRPr="00DB2FA1">
        <w:rPr>
          <w:lang w:val="fr-BE"/>
        </w:rPr>
        <w:t>- **</w:t>
      </w:r>
      <w:proofErr w:type="spellStart"/>
      <w:r w:rsidRPr="00DB2FA1">
        <w:rPr>
          <w:lang w:val="fr-BE"/>
        </w:rPr>
        <w:t>Bowker’s</w:t>
      </w:r>
      <w:proofErr w:type="spellEnd"/>
      <w:r w:rsidRPr="00DB2FA1">
        <w:rPr>
          <w:lang w:val="fr-BE"/>
        </w:rPr>
        <w:t xml:space="preserve"> Test of </w:t>
      </w:r>
      <w:proofErr w:type="spellStart"/>
      <w:r w:rsidRPr="00DB2FA1">
        <w:rPr>
          <w:lang w:val="fr-BE"/>
        </w:rPr>
        <w:t>Symmetry</w:t>
      </w:r>
      <w:proofErr w:type="spellEnd"/>
      <w:r w:rsidRPr="00DB2FA1">
        <w:rPr>
          <w:lang w:val="fr-BE"/>
        </w:rPr>
        <w:t xml:space="preserve">**: For square </w:t>
      </w:r>
      <w:proofErr w:type="spellStart"/>
      <w:r w:rsidRPr="00DB2FA1">
        <w:rPr>
          <w:lang w:val="fr-BE"/>
        </w:rPr>
        <w:t>contingency</w:t>
      </w:r>
      <w:proofErr w:type="spellEnd"/>
      <w:r w:rsidRPr="00DB2FA1">
        <w:rPr>
          <w:lang w:val="fr-BE"/>
        </w:rPr>
        <w:t xml:space="preserve"> tables </w:t>
      </w:r>
      <w:proofErr w:type="spellStart"/>
      <w:r w:rsidRPr="00DB2FA1">
        <w:rPr>
          <w:lang w:val="fr-BE"/>
        </w:rPr>
        <w:t>with</w:t>
      </w:r>
      <w:proofErr w:type="spellEnd"/>
      <w:r w:rsidRPr="00DB2FA1">
        <w:rPr>
          <w:lang w:val="fr-BE"/>
        </w:rPr>
        <w:t xml:space="preserve"> more </w:t>
      </w:r>
      <w:proofErr w:type="spellStart"/>
      <w:r w:rsidRPr="00DB2FA1">
        <w:rPr>
          <w:lang w:val="fr-BE"/>
        </w:rPr>
        <w:t>than</w:t>
      </w:r>
      <w:proofErr w:type="spellEnd"/>
      <w:r w:rsidRPr="00DB2FA1">
        <w:rPr>
          <w:lang w:val="fr-BE"/>
        </w:rPr>
        <w:t xml:space="preserve"> </w:t>
      </w:r>
      <w:proofErr w:type="spellStart"/>
      <w:r w:rsidRPr="00DB2FA1">
        <w:rPr>
          <w:lang w:val="fr-BE"/>
        </w:rPr>
        <w:t>two</w:t>
      </w:r>
      <w:proofErr w:type="spellEnd"/>
      <w:r w:rsidRPr="00DB2FA1">
        <w:rPr>
          <w:lang w:val="fr-BE"/>
        </w:rPr>
        <w:t xml:space="preserve"> </w:t>
      </w:r>
      <w:proofErr w:type="spellStart"/>
      <w:r w:rsidRPr="00DB2FA1">
        <w:rPr>
          <w:lang w:val="fr-BE"/>
        </w:rPr>
        <w:t>categories</w:t>
      </w:r>
      <w:proofErr w:type="spellEnd"/>
      <w:r w:rsidRPr="00DB2FA1">
        <w:rPr>
          <w:lang w:val="fr-BE"/>
        </w:rPr>
        <w:t>.</w:t>
      </w:r>
    </w:p>
    <w:p w14:paraId="6DC298A1" w14:textId="77777777" w:rsidR="00437ADB" w:rsidRPr="00DB2FA1" w:rsidRDefault="00437ADB" w:rsidP="00437ADB">
      <w:pPr>
        <w:rPr>
          <w:lang w:val="fr-BE"/>
        </w:rPr>
      </w:pPr>
    </w:p>
    <w:p w14:paraId="28205B49" w14:textId="5D665D69" w:rsidR="00437ADB" w:rsidRPr="00DB2FA1" w:rsidRDefault="00437ADB" w:rsidP="00437ADB">
      <w:pPr>
        <w:rPr>
          <w:lang w:val="fr-BE"/>
        </w:rPr>
      </w:pPr>
      <w:proofErr w:type="spellStart"/>
      <w:r w:rsidRPr="00DB2FA1">
        <w:rPr>
          <w:lang w:val="fr-BE"/>
        </w:rPr>
        <w:t>Would</w:t>
      </w:r>
      <w:proofErr w:type="spellEnd"/>
      <w:r w:rsidRPr="00DB2FA1">
        <w:rPr>
          <w:lang w:val="fr-BE"/>
        </w:rPr>
        <w:t xml:space="preserve"> </w:t>
      </w:r>
      <w:proofErr w:type="spellStart"/>
      <w:r w:rsidRPr="00DB2FA1">
        <w:rPr>
          <w:lang w:val="fr-BE"/>
        </w:rPr>
        <w:t>you</w:t>
      </w:r>
      <w:proofErr w:type="spellEnd"/>
      <w:r w:rsidRPr="00DB2FA1">
        <w:rPr>
          <w:lang w:val="fr-BE"/>
        </w:rPr>
        <w:t xml:space="preserve"> like help </w:t>
      </w:r>
      <w:proofErr w:type="spellStart"/>
      <w:r w:rsidRPr="00DB2FA1">
        <w:rPr>
          <w:lang w:val="fr-BE"/>
        </w:rPr>
        <w:t>implementing</w:t>
      </w:r>
      <w:proofErr w:type="spellEnd"/>
      <w:r w:rsidRPr="00DB2FA1">
        <w:rPr>
          <w:lang w:val="fr-BE"/>
        </w:rPr>
        <w:t xml:space="preserve"> one of </w:t>
      </w:r>
      <w:proofErr w:type="spellStart"/>
      <w:r w:rsidRPr="00DB2FA1">
        <w:rPr>
          <w:lang w:val="fr-BE"/>
        </w:rPr>
        <w:t>these</w:t>
      </w:r>
      <w:proofErr w:type="spellEnd"/>
      <w:r w:rsidRPr="00DB2FA1">
        <w:rPr>
          <w:lang w:val="fr-BE"/>
        </w:rPr>
        <w:t xml:space="preserve"> tests, or do </w:t>
      </w:r>
      <w:proofErr w:type="spellStart"/>
      <w:r w:rsidRPr="00DB2FA1">
        <w:rPr>
          <w:lang w:val="fr-BE"/>
        </w:rPr>
        <w:t>you</w:t>
      </w:r>
      <w:proofErr w:type="spellEnd"/>
      <w:r w:rsidRPr="00DB2FA1">
        <w:rPr>
          <w:lang w:val="fr-BE"/>
        </w:rPr>
        <w:t xml:space="preserve"> have a </w:t>
      </w:r>
      <w:proofErr w:type="spellStart"/>
      <w:r w:rsidRPr="00DB2FA1">
        <w:rPr>
          <w:lang w:val="fr-BE"/>
        </w:rPr>
        <w:t>preference</w:t>
      </w:r>
      <w:proofErr w:type="spellEnd"/>
      <w:r w:rsidRPr="00DB2FA1">
        <w:rPr>
          <w:lang w:val="fr-BE"/>
        </w:rPr>
        <w:t xml:space="preserve"> for the type of </w:t>
      </w:r>
      <w:proofErr w:type="spellStart"/>
      <w:r w:rsidRPr="00DB2FA1">
        <w:rPr>
          <w:lang w:val="fr-BE"/>
        </w:rPr>
        <w:t>pairwise</w:t>
      </w:r>
      <w:proofErr w:type="spellEnd"/>
      <w:r w:rsidRPr="00DB2FA1">
        <w:rPr>
          <w:lang w:val="fr-BE"/>
        </w:rPr>
        <w:t xml:space="preserve"> </w:t>
      </w:r>
      <w:proofErr w:type="spellStart"/>
      <w:r w:rsidRPr="00DB2FA1">
        <w:rPr>
          <w:lang w:val="fr-BE"/>
        </w:rPr>
        <w:t>comparison</w:t>
      </w:r>
      <w:proofErr w:type="spellEnd"/>
      <w:r w:rsidRPr="00DB2FA1">
        <w:rPr>
          <w:lang w:val="fr-BE"/>
        </w:rPr>
        <w:t xml:space="preserve"> to use?</w:t>
      </w:r>
    </w:p>
    <w:p w14:paraId="78E56D27" w14:textId="1934504A" w:rsidR="004F744C" w:rsidRPr="00DB2FA1" w:rsidRDefault="004F744C" w:rsidP="004F744C">
      <w:pPr>
        <w:pStyle w:val="Heading1"/>
      </w:pPr>
      <w:r w:rsidRPr="00DB2FA1">
        <w:t>Tests additionnel</w:t>
      </w:r>
      <w:r w:rsidR="006A435B" w:rsidRPr="00DB2FA1">
        <w:t>s</w:t>
      </w:r>
      <w:r w:rsidRPr="00DB2FA1">
        <w:t> </w:t>
      </w:r>
      <w:r w:rsidR="00437ADB" w:rsidRPr="00DB2FA1">
        <w:t xml:space="preserve">2/2 </w:t>
      </w:r>
      <w:r w:rsidRPr="00DB2FA1">
        <w:t>: spécificités</w:t>
      </w:r>
    </w:p>
    <w:p w14:paraId="14995CFE" w14:textId="77777777" w:rsidR="004F744C" w:rsidRPr="00DB2FA1" w:rsidRDefault="004F744C" w:rsidP="004F744C">
      <w:pPr>
        <w:rPr>
          <w:lang w:val="fr-BE"/>
        </w:rPr>
      </w:pPr>
      <w:r w:rsidRPr="00DB2FA1">
        <w:rPr>
          <w:lang w:val="fr-BE"/>
        </w:rPr>
        <w:t>Dans la liste de tests supplémentaires que j'ai fournie, voici comment ils s'appliquent à votre matrice 7x7 et s'ils sont conçus pour des **matrices plus grandes** ou des **tableaux 2x2** :</w:t>
      </w:r>
    </w:p>
    <w:p w14:paraId="5A913E6F" w14:textId="77777777" w:rsidR="004F744C" w:rsidRPr="00DB2FA1" w:rsidRDefault="004F744C" w:rsidP="004F744C">
      <w:pPr>
        <w:rPr>
          <w:lang w:val="fr-BE"/>
        </w:rPr>
      </w:pPr>
    </w:p>
    <w:p w14:paraId="11151114" w14:textId="77777777" w:rsidR="004F744C" w:rsidRPr="00DB2FA1" w:rsidRDefault="004F744C" w:rsidP="004F744C">
      <w:pPr>
        <w:rPr>
          <w:lang w:val="fr-BE"/>
        </w:rPr>
      </w:pPr>
      <w:r w:rsidRPr="00DB2FA1">
        <w:rPr>
          <w:lang w:val="fr-BE"/>
        </w:rPr>
        <w:t>### Directement applicable à une **matrice 7x7** :</w:t>
      </w:r>
    </w:p>
    <w:p w14:paraId="703CDD31" w14:textId="77777777" w:rsidR="004F744C" w:rsidRPr="00DB2FA1" w:rsidRDefault="004F744C" w:rsidP="004F744C">
      <w:pPr>
        <w:rPr>
          <w:lang w:val="fr-BE"/>
        </w:rPr>
      </w:pPr>
      <w:r w:rsidRPr="00DB2FA1">
        <w:rPr>
          <w:lang w:val="fr-BE"/>
        </w:rPr>
        <w:t>1. **Statistique Kappa (pour la concordance)** :</w:t>
      </w:r>
    </w:p>
    <w:p w14:paraId="69FE9217" w14:textId="77777777" w:rsidR="004F744C" w:rsidRPr="00DB2FA1" w:rsidRDefault="004F744C" w:rsidP="004F744C">
      <w:pPr>
        <w:rPr>
          <w:lang w:val="fr-BE"/>
        </w:rPr>
      </w:pPr>
      <w:r w:rsidRPr="00DB2FA1">
        <w:rPr>
          <w:lang w:val="fr-BE"/>
        </w:rPr>
        <w:lastRenderedPageBreak/>
        <w:t>- **S'applique à la matrice 7x7** : La statistique Kappa peut être calculée pour des tableaux de contingence plus grands comme votre matrice 7x7. Elle mesure la concordance entre deux variables catégorielles (dans votre cas, la classification CEAP pour les branches gauche et droite).</w:t>
      </w:r>
    </w:p>
    <w:p w14:paraId="66376EC5" w14:textId="77777777" w:rsidR="004F744C" w:rsidRPr="00DB2FA1" w:rsidRDefault="004F744C" w:rsidP="004F744C">
      <w:pPr>
        <w:rPr>
          <w:lang w:val="fr-BE"/>
        </w:rPr>
      </w:pPr>
      <w:r w:rsidRPr="00DB2FA1">
        <w:rPr>
          <w:lang w:val="fr-BE"/>
        </w:rPr>
        <w:t>- **Utilisation** : Elle fournit une statistique récapitulative qui quantifie le niveau de concordance entre les classifications dans les branches gauche et droite.</w:t>
      </w:r>
    </w:p>
    <w:p w14:paraId="77A1636A" w14:textId="77777777" w:rsidR="004F744C" w:rsidRPr="00DB2FA1" w:rsidRDefault="004F744C" w:rsidP="004F744C">
      <w:pPr>
        <w:rPr>
          <w:lang w:val="fr-BE"/>
        </w:rPr>
      </w:pPr>
    </w:p>
    <w:p w14:paraId="056FD046" w14:textId="77777777" w:rsidR="004F744C" w:rsidRPr="00DB2FA1" w:rsidRDefault="004F744C" w:rsidP="004F744C">
      <w:pPr>
        <w:rPr>
          <w:lang w:val="fr-BE"/>
        </w:rPr>
      </w:pPr>
      <w:r w:rsidRPr="00DB2FA1">
        <w:rPr>
          <w:lang w:val="fr-BE"/>
        </w:rPr>
        <w:t>### Conçu pour les **tableaux 2x2** :</w:t>
      </w:r>
    </w:p>
    <w:p w14:paraId="2D95BD29" w14:textId="77777777" w:rsidR="004F744C" w:rsidRPr="00DB2FA1" w:rsidRDefault="004F744C" w:rsidP="004F744C">
      <w:pPr>
        <w:rPr>
          <w:lang w:val="fr-BE"/>
        </w:rPr>
      </w:pPr>
      <w:r w:rsidRPr="00DB2FA1">
        <w:rPr>
          <w:lang w:val="fr-BE"/>
        </w:rPr>
        <w:t>Ces tests sont principalement conçus pour les **résultats binaires**, ce qui signifie que vous devez réduire ou binariser vos classes CEAP (par exemple, « maladie » contre « pas de maladie » ou regrouper les classes CEAP dans des catégories spécifiques comme légère contre grave) pour les appliquer de manière significative. Si vous deviez vous concentrer sur chaque classe CEAP individuellement (par exemple, C0 contre toutes les autres, C1 contre toutes les autres), elles pourraient être appliquées dans des comparaisons **par paires**.</w:t>
      </w:r>
    </w:p>
    <w:p w14:paraId="64869C6B" w14:textId="77777777" w:rsidR="004F744C" w:rsidRPr="00DB2FA1" w:rsidRDefault="004F744C" w:rsidP="004F744C">
      <w:pPr>
        <w:rPr>
          <w:lang w:val="fr-BE"/>
        </w:rPr>
      </w:pPr>
    </w:p>
    <w:p w14:paraId="1B2B9C80" w14:textId="77777777" w:rsidR="004F744C" w:rsidRPr="00DB2FA1" w:rsidRDefault="004F744C" w:rsidP="004F744C">
      <w:pPr>
        <w:rPr>
          <w:lang w:val="fr-BE"/>
        </w:rPr>
      </w:pPr>
      <w:r w:rsidRPr="00DB2FA1">
        <w:rPr>
          <w:lang w:val="fr-BE"/>
        </w:rPr>
        <w:t xml:space="preserve">1. **Test de </w:t>
      </w:r>
      <w:proofErr w:type="spellStart"/>
      <w:r w:rsidRPr="00DB2FA1">
        <w:rPr>
          <w:lang w:val="fr-BE"/>
        </w:rPr>
        <w:t>McNemar</w:t>
      </w:r>
      <w:proofErr w:type="spellEnd"/>
      <w:r w:rsidRPr="00DB2FA1">
        <w:rPr>
          <w:lang w:val="fr-BE"/>
        </w:rPr>
        <w:t>** :</w:t>
      </w:r>
    </w:p>
    <w:p w14:paraId="731F95FE" w14:textId="77777777" w:rsidR="004F744C" w:rsidRPr="00DB2FA1" w:rsidRDefault="004F744C" w:rsidP="004F744C">
      <w:pPr>
        <w:rPr>
          <w:lang w:val="fr-BE"/>
        </w:rPr>
      </w:pPr>
      <w:r w:rsidRPr="00DB2FA1">
        <w:rPr>
          <w:lang w:val="fr-BE"/>
        </w:rPr>
        <w:t xml:space="preserve">- **Application 2x2** : Le test de </w:t>
      </w:r>
      <w:proofErr w:type="spellStart"/>
      <w:r w:rsidRPr="00DB2FA1">
        <w:rPr>
          <w:lang w:val="fr-BE"/>
        </w:rPr>
        <w:t>McNemar</w:t>
      </w:r>
      <w:proofErr w:type="spellEnd"/>
      <w:r w:rsidRPr="00DB2FA1">
        <w:rPr>
          <w:lang w:val="fr-BE"/>
        </w:rPr>
        <w:t xml:space="preserve"> est spécifiquement destiné aux tableaux 2x2. Dans votre contexte, cela impliquerait de sélectionner une paire de classes CEAP (par exemple, « C0 présent contre C0 absent dans les deux branches ») et de créer un tableau 2x2 pour chaque comparaison.</w:t>
      </w:r>
    </w:p>
    <w:p w14:paraId="1DCA13A8" w14:textId="77777777" w:rsidR="004F744C" w:rsidRPr="00DB2FA1" w:rsidRDefault="004F744C" w:rsidP="004F744C">
      <w:pPr>
        <w:rPr>
          <w:lang w:val="fr-BE"/>
        </w:rPr>
      </w:pPr>
      <w:r w:rsidRPr="00DB2FA1">
        <w:rPr>
          <w:lang w:val="fr-BE"/>
        </w:rPr>
        <w:t>- **Comment l'utiliser avec vos données** : Vous pouvez effectuer ce test individuellement pour chaque classe CEAP (C0 à C6), en binarisant la matrice (par exemple, C0 contre non-C0, C1 contre non-C1, etc.).</w:t>
      </w:r>
    </w:p>
    <w:p w14:paraId="6C60DA89" w14:textId="77777777" w:rsidR="004F744C" w:rsidRPr="00DB2FA1" w:rsidRDefault="004F744C" w:rsidP="004F744C">
      <w:pPr>
        <w:rPr>
          <w:lang w:val="fr-BE"/>
        </w:rPr>
      </w:pPr>
    </w:p>
    <w:p w14:paraId="5AACB70C" w14:textId="77777777" w:rsidR="004F744C" w:rsidRPr="00DB2FA1" w:rsidRDefault="004F744C" w:rsidP="004F744C">
      <w:pPr>
        <w:rPr>
          <w:lang w:val="fr-BE"/>
        </w:rPr>
      </w:pPr>
      <w:r w:rsidRPr="00DB2FA1">
        <w:rPr>
          <w:lang w:val="fr-BE"/>
        </w:rPr>
        <w:t>2. **Test Cochran-</w:t>
      </w:r>
      <w:proofErr w:type="spellStart"/>
      <w:r w:rsidRPr="00DB2FA1">
        <w:rPr>
          <w:lang w:val="fr-BE"/>
        </w:rPr>
        <w:t>Mantel</w:t>
      </w:r>
      <w:proofErr w:type="spellEnd"/>
      <w:r w:rsidRPr="00DB2FA1">
        <w:rPr>
          <w:lang w:val="fr-BE"/>
        </w:rPr>
        <w:t>-</w:t>
      </w:r>
      <w:proofErr w:type="spellStart"/>
      <w:r w:rsidRPr="00DB2FA1">
        <w:rPr>
          <w:lang w:val="fr-BE"/>
        </w:rPr>
        <w:t>Haenszel</w:t>
      </w:r>
      <w:proofErr w:type="spellEnd"/>
      <w:r w:rsidRPr="00DB2FA1">
        <w:rPr>
          <w:lang w:val="fr-BE"/>
        </w:rPr>
        <w:t xml:space="preserve"> (CMH)** :</w:t>
      </w:r>
    </w:p>
    <w:p w14:paraId="2EF73C2D" w14:textId="77777777" w:rsidR="004F744C" w:rsidRPr="00DB2FA1" w:rsidRDefault="004F744C" w:rsidP="004F744C">
      <w:pPr>
        <w:rPr>
          <w:lang w:val="fr-BE"/>
        </w:rPr>
      </w:pPr>
      <w:r w:rsidRPr="00DB2FA1">
        <w:rPr>
          <w:lang w:val="fr-BE"/>
        </w:rPr>
        <w:t>- **Application 2x2** : Le test CMH fonctionne pour les tableaux stratifiés 2x2. Pour l'appliquer, vous devez réduire la matrice en catégories binaires (par exemple, maladie contre absence de maladie, ou légère contre grave) et stratifier selon un autre facteur (le cas échéant). Sans stratification, ce test n'est pas applicable à la matrice 7x7.</w:t>
      </w:r>
    </w:p>
    <w:p w14:paraId="5DCC44A4" w14:textId="77777777" w:rsidR="004F744C" w:rsidRPr="00DB2FA1" w:rsidRDefault="004F744C" w:rsidP="004F744C">
      <w:pPr>
        <w:rPr>
          <w:lang w:val="fr-BE"/>
        </w:rPr>
      </w:pPr>
      <w:r w:rsidRPr="00DB2FA1">
        <w:rPr>
          <w:lang w:val="fr-BE"/>
        </w:rPr>
        <w:t>- **Comment l'utiliser avec vos données** : Vous créeriez des tableaux 2x2 pour des comparaisons par paires de classes CEAP (par exemple, C0 gauche contre C0 droite, etc.).</w:t>
      </w:r>
    </w:p>
    <w:p w14:paraId="00722D8F" w14:textId="77777777" w:rsidR="004F744C" w:rsidRPr="00DB2FA1" w:rsidRDefault="004F744C" w:rsidP="004F744C">
      <w:pPr>
        <w:rPr>
          <w:lang w:val="fr-BE"/>
        </w:rPr>
      </w:pPr>
      <w:r w:rsidRPr="00DB2FA1">
        <w:rPr>
          <w:highlight w:val="red"/>
          <w:lang w:val="fr-BE"/>
        </w:rPr>
        <w:t>OPEN AI INIT</w:t>
      </w:r>
    </w:p>
    <w:p w14:paraId="374A8298" w14:textId="77777777" w:rsidR="004F744C" w:rsidRPr="00DB2FA1" w:rsidRDefault="004F744C" w:rsidP="004F744C">
      <w:pPr>
        <w:pStyle w:val="NoSpacing"/>
        <w:rPr>
          <w:lang w:val="fr-BE"/>
        </w:rPr>
      </w:pPr>
      <w:r w:rsidRPr="00DB2FA1">
        <w:rPr>
          <w:lang w:val="fr-BE"/>
        </w:rPr>
        <w:t xml:space="preserve">Yes, </w:t>
      </w:r>
      <w:proofErr w:type="spellStart"/>
      <w:r w:rsidRPr="00DB2FA1">
        <w:rPr>
          <w:lang w:val="fr-BE"/>
        </w:rPr>
        <w:t>you're</w:t>
      </w:r>
      <w:proofErr w:type="spellEnd"/>
      <w:r w:rsidRPr="00DB2FA1">
        <w:rPr>
          <w:lang w:val="fr-BE"/>
        </w:rPr>
        <w:t xml:space="preserve"> correct! In a </w:t>
      </w:r>
      <w:proofErr w:type="spellStart"/>
      <w:r w:rsidRPr="00DB2FA1">
        <w:rPr>
          <w:lang w:val="fr-BE"/>
        </w:rPr>
        <w:t>typical</w:t>
      </w:r>
      <w:proofErr w:type="spellEnd"/>
      <w:r w:rsidRPr="00DB2FA1">
        <w:rPr>
          <w:lang w:val="fr-BE"/>
        </w:rPr>
        <w:t xml:space="preserve"> **2x2 </w:t>
      </w:r>
      <w:proofErr w:type="spellStart"/>
      <w:r w:rsidRPr="00DB2FA1">
        <w:rPr>
          <w:lang w:val="fr-BE"/>
        </w:rPr>
        <w:t>contingency</w:t>
      </w:r>
      <w:proofErr w:type="spellEnd"/>
      <w:r w:rsidRPr="00DB2FA1">
        <w:rPr>
          <w:lang w:val="fr-BE"/>
        </w:rPr>
        <w:t xml:space="preserve"> table**, the convention </w:t>
      </w:r>
      <w:proofErr w:type="spellStart"/>
      <w:r w:rsidRPr="00DB2FA1">
        <w:rPr>
          <w:lang w:val="fr-BE"/>
        </w:rPr>
        <w:t>is</w:t>
      </w:r>
      <w:proofErr w:type="spellEnd"/>
      <w:r w:rsidRPr="00DB2FA1">
        <w:rPr>
          <w:lang w:val="fr-BE"/>
        </w:rPr>
        <w:t xml:space="preserve"> to have:</w:t>
      </w:r>
    </w:p>
    <w:p w14:paraId="4080CB2D" w14:textId="77777777" w:rsidR="004F744C" w:rsidRPr="00DB2FA1" w:rsidRDefault="004F744C" w:rsidP="004F744C">
      <w:pPr>
        <w:pStyle w:val="NoSpacing"/>
        <w:rPr>
          <w:lang w:val="fr-BE"/>
        </w:rPr>
      </w:pPr>
    </w:p>
    <w:p w14:paraId="27FF4701" w14:textId="77777777" w:rsidR="004F744C" w:rsidRPr="00DB2FA1" w:rsidRDefault="004F744C" w:rsidP="004F744C">
      <w:pPr>
        <w:pStyle w:val="NoSpacing"/>
        <w:rPr>
          <w:lang w:val="fr-BE"/>
        </w:rPr>
      </w:pPr>
      <w:r w:rsidRPr="00DB2FA1">
        <w:rPr>
          <w:lang w:val="fr-BE"/>
        </w:rPr>
        <w:t xml:space="preserve">- **[1,1]**: </w:t>
      </w:r>
      <w:proofErr w:type="spellStart"/>
      <w:r w:rsidRPr="00DB2FA1">
        <w:rPr>
          <w:lang w:val="fr-BE"/>
        </w:rPr>
        <w:t>Both</w:t>
      </w:r>
      <w:proofErr w:type="spellEnd"/>
      <w:r w:rsidRPr="00DB2FA1">
        <w:rPr>
          <w:lang w:val="fr-BE"/>
        </w:rPr>
        <w:t xml:space="preserve"> conditions are </w:t>
      </w:r>
      <w:proofErr w:type="spellStart"/>
      <w:r w:rsidRPr="00DB2FA1">
        <w:rPr>
          <w:lang w:val="fr-BE"/>
        </w:rPr>
        <w:t>present</w:t>
      </w:r>
      <w:proofErr w:type="spellEnd"/>
      <w:r w:rsidRPr="00DB2FA1">
        <w:rPr>
          <w:lang w:val="fr-BE"/>
        </w:rPr>
        <w:t xml:space="preserve"> (e.g., </w:t>
      </w:r>
      <w:proofErr w:type="spellStart"/>
      <w:r w:rsidRPr="00DB2FA1">
        <w:rPr>
          <w:lang w:val="fr-BE"/>
        </w:rPr>
        <w:t>both</w:t>
      </w:r>
      <w:proofErr w:type="spellEnd"/>
      <w:r w:rsidRPr="00DB2FA1">
        <w:rPr>
          <w:lang w:val="fr-BE"/>
        </w:rPr>
        <w:t xml:space="preserve"> </w:t>
      </w:r>
      <w:proofErr w:type="spellStart"/>
      <w:r w:rsidRPr="00DB2FA1">
        <w:rPr>
          <w:lang w:val="fr-BE"/>
        </w:rPr>
        <w:t>left</w:t>
      </w:r>
      <w:proofErr w:type="spellEnd"/>
      <w:r w:rsidRPr="00DB2FA1">
        <w:rPr>
          <w:lang w:val="fr-BE"/>
        </w:rPr>
        <w:t xml:space="preserve"> and right leg have a </w:t>
      </w:r>
      <w:proofErr w:type="spellStart"/>
      <w:r w:rsidRPr="00DB2FA1">
        <w:rPr>
          <w:lang w:val="fr-BE"/>
        </w:rPr>
        <w:t>particular</w:t>
      </w:r>
      <w:proofErr w:type="spellEnd"/>
      <w:r w:rsidRPr="00DB2FA1">
        <w:rPr>
          <w:lang w:val="fr-BE"/>
        </w:rPr>
        <w:t xml:space="preserve"> </w:t>
      </w:r>
      <w:proofErr w:type="spellStart"/>
      <w:r w:rsidRPr="00DB2FA1">
        <w:rPr>
          <w:lang w:val="fr-BE"/>
        </w:rPr>
        <w:t>disease</w:t>
      </w:r>
      <w:proofErr w:type="spellEnd"/>
      <w:r w:rsidRPr="00DB2FA1">
        <w:rPr>
          <w:lang w:val="fr-BE"/>
        </w:rPr>
        <w:t xml:space="preserve"> </w:t>
      </w:r>
      <w:proofErr w:type="spellStart"/>
      <w:r w:rsidRPr="00DB2FA1">
        <w:rPr>
          <w:lang w:val="fr-BE"/>
        </w:rPr>
        <w:t>severity</w:t>
      </w:r>
      <w:proofErr w:type="spellEnd"/>
      <w:r w:rsidRPr="00DB2FA1">
        <w:rPr>
          <w:lang w:val="fr-BE"/>
        </w:rPr>
        <w:t>).</w:t>
      </w:r>
    </w:p>
    <w:p w14:paraId="0753BA0C" w14:textId="77777777" w:rsidR="004F744C" w:rsidRPr="00DB2FA1" w:rsidRDefault="004F744C" w:rsidP="004F744C">
      <w:pPr>
        <w:pStyle w:val="NoSpacing"/>
        <w:rPr>
          <w:lang w:val="fr-BE"/>
        </w:rPr>
      </w:pPr>
      <w:r w:rsidRPr="00DB2FA1">
        <w:rPr>
          <w:lang w:val="fr-BE"/>
        </w:rPr>
        <w:t xml:space="preserve">- **[1,0]**: One condition </w:t>
      </w:r>
      <w:proofErr w:type="spellStart"/>
      <w:r w:rsidRPr="00DB2FA1">
        <w:rPr>
          <w:lang w:val="fr-BE"/>
        </w:rPr>
        <w:t>is</w:t>
      </w:r>
      <w:proofErr w:type="spellEnd"/>
      <w:r w:rsidRPr="00DB2FA1">
        <w:rPr>
          <w:lang w:val="fr-BE"/>
        </w:rPr>
        <w:t xml:space="preserve"> </w:t>
      </w:r>
      <w:proofErr w:type="spellStart"/>
      <w:r w:rsidRPr="00DB2FA1">
        <w:rPr>
          <w:lang w:val="fr-BE"/>
        </w:rPr>
        <w:t>present</w:t>
      </w:r>
      <w:proofErr w:type="spellEnd"/>
      <w:r w:rsidRPr="00DB2FA1">
        <w:rPr>
          <w:lang w:val="fr-BE"/>
        </w:rPr>
        <w:t xml:space="preserve">, and the </w:t>
      </w:r>
      <w:proofErr w:type="spellStart"/>
      <w:r w:rsidRPr="00DB2FA1">
        <w:rPr>
          <w:lang w:val="fr-BE"/>
        </w:rPr>
        <w:t>other</w:t>
      </w:r>
      <w:proofErr w:type="spellEnd"/>
      <w:r w:rsidRPr="00DB2FA1">
        <w:rPr>
          <w:lang w:val="fr-BE"/>
        </w:rPr>
        <w:t xml:space="preserve"> </w:t>
      </w:r>
      <w:proofErr w:type="spellStart"/>
      <w:r w:rsidRPr="00DB2FA1">
        <w:rPr>
          <w:lang w:val="fr-BE"/>
        </w:rPr>
        <w:t>is</w:t>
      </w:r>
      <w:proofErr w:type="spellEnd"/>
      <w:r w:rsidRPr="00DB2FA1">
        <w:rPr>
          <w:lang w:val="fr-BE"/>
        </w:rPr>
        <w:t xml:space="preserve"> absent (e.g., the </w:t>
      </w:r>
      <w:proofErr w:type="spellStart"/>
      <w:r w:rsidRPr="00DB2FA1">
        <w:rPr>
          <w:lang w:val="fr-BE"/>
        </w:rPr>
        <w:t>left</w:t>
      </w:r>
      <w:proofErr w:type="spellEnd"/>
      <w:r w:rsidRPr="00DB2FA1">
        <w:rPr>
          <w:lang w:val="fr-BE"/>
        </w:rPr>
        <w:t xml:space="preserve"> leg has the </w:t>
      </w:r>
      <w:proofErr w:type="spellStart"/>
      <w:r w:rsidRPr="00DB2FA1">
        <w:rPr>
          <w:lang w:val="fr-BE"/>
        </w:rPr>
        <w:t>disease</w:t>
      </w:r>
      <w:proofErr w:type="spellEnd"/>
      <w:r w:rsidRPr="00DB2FA1">
        <w:rPr>
          <w:lang w:val="fr-BE"/>
        </w:rPr>
        <w:t xml:space="preserve"> </w:t>
      </w:r>
      <w:proofErr w:type="spellStart"/>
      <w:r w:rsidRPr="00DB2FA1">
        <w:rPr>
          <w:lang w:val="fr-BE"/>
        </w:rPr>
        <w:t>severity</w:t>
      </w:r>
      <w:proofErr w:type="spellEnd"/>
      <w:r w:rsidRPr="00DB2FA1">
        <w:rPr>
          <w:lang w:val="fr-BE"/>
        </w:rPr>
        <w:t xml:space="preserve">, but the right leg </w:t>
      </w:r>
      <w:proofErr w:type="spellStart"/>
      <w:r w:rsidRPr="00DB2FA1">
        <w:rPr>
          <w:lang w:val="fr-BE"/>
        </w:rPr>
        <w:t>does</w:t>
      </w:r>
      <w:proofErr w:type="spellEnd"/>
      <w:r w:rsidRPr="00DB2FA1">
        <w:rPr>
          <w:lang w:val="fr-BE"/>
        </w:rPr>
        <w:t xml:space="preserve"> not).</w:t>
      </w:r>
    </w:p>
    <w:p w14:paraId="3215192E" w14:textId="77777777" w:rsidR="004F744C" w:rsidRPr="00DB2FA1" w:rsidRDefault="004F744C" w:rsidP="004F744C">
      <w:pPr>
        <w:pStyle w:val="NoSpacing"/>
        <w:rPr>
          <w:lang w:val="fr-BE"/>
        </w:rPr>
      </w:pPr>
      <w:r w:rsidRPr="00DB2FA1">
        <w:rPr>
          <w:lang w:val="fr-BE"/>
        </w:rPr>
        <w:lastRenderedPageBreak/>
        <w:t xml:space="preserve">- **[0,1]**: The reverse of the </w:t>
      </w:r>
      <w:proofErr w:type="spellStart"/>
      <w:r w:rsidRPr="00DB2FA1">
        <w:rPr>
          <w:lang w:val="fr-BE"/>
        </w:rPr>
        <w:t>above</w:t>
      </w:r>
      <w:proofErr w:type="spellEnd"/>
      <w:r w:rsidRPr="00DB2FA1">
        <w:rPr>
          <w:lang w:val="fr-BE"/>
        </w:rPr>
        <w:t xml:space="preserve"> (e.g., the right leg has the </w:t>
      </w:r>
      <w:proofErr w:type="spellStart"/>
      <w:r w:rsidRPr="00DB2FA1">
        <w:rPr>
          <w:lang w:val="fr-BE"/>
        </w:rPr>
        <w:t>disease</w:t>
      </w:r>
      <w:proofErr w:type="spellEnd"/>
      <w:r w:rsidRPr="00DB2FA1">
        <w:rPr>
          <w:lang w:val="fr-BE"/>
        </w:rPr>
        <w:t xml:space="preserve"> </w:t>
      </w:r>
      <w:proofErr w:type="spellStart"/>
      <w:r w:rsidRPr="00DB2FA1">
        <w:rPr>
          <w:lang w:val="fr-BE"/>
        </w:rPr>
        <w:t>severity</w:t>
      </w:r>
      <w:proofErr w:type="spellEnd"/>
      <w:r w:rsidRPr="00DB2FA1">
        <w:rPr>
          <w:lang w:val="fr-BE"/>
        </w:rPr>
        <w:t xml:space="preserve">, but the </w:t>
      </w:r>
      <w:proofErr w:type="spellStart"/>
      <w:r w:rsidRPr="00DB2FA1">
        <w:rPr>
          <w:lang w:val="fr-BE"/>
        </w:rPr>
        <w:t>left</w:t>
      </w:r>
      <w:proofErr w:type="spellEnd"/>
      <w:r w:rsidRPr="00DB2FA1">
        <w:rPr>
          <w:lang w:val="fr-BE"/>
        </w:rPr>
        <w:t xml:space="preserve"> leg </w:t>
      </w:r>
      <w:proofErr w:type="spellStart"/>
      <w:r w:rsidRPr="00DB2FA1">
        <w:rPr>
          <w:lang w:val="fr-BE"/>
        </w:rPr>
        <w:t>does</w:t>
      </w:r>
      <w:proofErr w:type="spellEnd"/>
      <w:r w:rsidRPr="00DB2FA1">
        <w:rPr>
          <w:lang w:val="fr-BE"/>
        </w:rPr>
        <w:t xml:space="preserve"> not).</w:t>
      </w:r>
    </w:p>
    <w:p w14:paraId="6E73C3BD" w14:textId="77777777" w:rsidR="004F744C" w:rsidRPr="00DB2FA1" w:rsidRDefault="004F744C" w:rsidP="004F744C">
      <w:pPr>
        <w:pStyle w:val="NoSpacing"/>
        <w:rPr>
          <w:lang w:val="fr-BE"/>
        </w:rPr>
      </w:pPr>
      <w:r w:rsidRPr="00DB2FA1">
        <w:rPr>
          <w:lang w:val="fr-BE"/>
        </w:rPr>
        <w:t xml:space="preserve">- **[0,0]**: </w:t>
      </w:r>
      <w:proofErr w:type="spellStart"/>
      <w:r w:rsidRPr="00DB2FA1">
        <w:rPr>
          <w:lang w:val="fr-BE"/>
        </w:rPr>
        <w:t>Both</w:t>
      </w:r>
      <w:proofErr w:type="spellEnd"/>
      <w:r w:rsidRPr="00DB2FA1">
        <w:rPr>
          <w:lang w:val="fr-BE"/>
        </w:rPr>
        <w:t xml:space="preserve"> conditions are absent (</w:t>
      </w:r>
      <w:proofErr w:type="spellStart"/>
      <w:r w:rsidRPr="00DB2FA1">
        <w:rPr>
          <w:lang w:val="fr-BE"/>
        </w:rPr>
        <w:t>neither</w:t>
      </w:r>
      <w:proofErr w:type="spellEnd"/>
      <w:r w:rsidRPr="00DB2FA1">
        <w:rPr>
          <w:lang w:val="fr-BE"/>
        </w:rPr>
        <w:t xml:space="preserve"> leg has the </w:t>
      </w:r>
      <w:proofErr w:type="spellStart"/>
      <w:r w:rsidRPr="00DB2FA1">
        <w:rPr>
          <w:lang w:val="fr-BE"/>
        </w:rPr>
        <w:t>disease</w:t>
      </w:r>
      <w:proofErr w:type="spellEnd"/>
      <w:r w:rsidRPr="00DB2FA1">
        <w:rPr>
          <w:lang w:val="fr-BE"/>
        </w:rPr>
        <w:t xml:space="preserve"> </w:t>
      </w:r>
      <w:proofErr w:type="spellStart"/>
      <w:r w:rsidRPr="00DB2FA1">
        <w:rPr>
          <w:lang w:val="fr-BE"/>
        </w:rPr>
        <w:t>severity</w:t>
      </w:r>
      <w:proofErr w:type="spellEnd"/>
      <w:r w:rsidRPr="00DB2FA1">
        <w:rPr>
          <w:lang w:val="fr-BE"/>
        </w:rPr>
        <w:t>).</w:t>
      </w:r>
    </w:p>
    <w:p w14:paraId="6A29152E" w14:textId="77777777" w:rsidR="004F744C" w:rsidRPr="00DB2FA1" w:rsidRDefault="004F744C" w:rsidP="004F744C">
      <w:pPr>
        <w:pStyle w:val="NoSpacing"/>
        <w:rPr>
          <w:lang w:val="fr-BE"/>
        </w:rPr>
      </w:pPr>
    </w:p>
    <w:p w14:paraId="451E78BA" w14:textId="77777777" w:rsidR="004F744C" w:rsidRPr="00DB2FA1" w:rsidRDefault="004F744C" w:rsidP="004F744C">
      <w:pPr>
        <w:pStyle w:val="NoSpacing"/>
        <w:rPr>
          <w:lang w:val="fr-BE"/>
        </w:rPr>
      </w:pPr>
      <w:r w:rsidRPr="00DB2FA1">
        <w:rPr>
          <w:lang w:val="fr-BE"/>
        </w:rPr>
        <w:t xml:space="preserve">### In </w:t>
      </w:r>
      <w:proofErr w:type="spellStart"/>
      <w:r w:rsidRPr="00DB2FA1">
        <w:rPr>
          <w:lang w:val="fr-BE"/>
        </w:rPr>
        <w:t>terms</w:t>
      </w:r>
      <w:proofErr w:type="spellEnd"/>
      <w:r w:rsidRPr="00DB2FA1">
        <w:rPr>
          <w:lang w:val="fr-BE"/>
        </w:rPr>
        <w:t xml:space="preserve"> of </w:t>
      </w:r>
      <w:proofErr w:type="spellStart"/>
      <w:r w:rsidRPr="00DB2FA1">
        <w:rPr>
          <w:lang w:val="fr-BE"/>
        </w:rPr>
        <w:t>venous</w:t>
      </w:r>
      <w:proofErr w:type="spellEnd"/>
      <w:r w:rsidRPr="00DB2FA1">
        <w:rPr>
          <w:lang w:val="fr-BE"/>
        </w:rPr>
        <w:t xml:space="preserve"> </w:t>
      </w:r>
      <w:proofErr w:type="spellStart"/>
      <w:r w:rsidRPr="00DB2FA1">
        <w:rPr>
          <w:lang w:val="fr-BE"/>
        </w:rPr>
        <w:t>insufficiency</w:t>
      </w:r>
      <w:proofErr w:type="spellEnd"/>
      <w:r w:rsidRPr="00DB2FA1">
        <w:rPr>
          <w:lang w:val="fr-BE"/>
        </w:rPr>
        <w:t xml:space="preserve"> </w:t>
      </w:r>
      <w:proofErr w:type="spellStart"/>
      <w:r w:rsidRPr="00DB2FA1">
        <w:rPr>
          <w:lang w:val="fr-BE"/>
        </w:rPr>
        <w:t>severity</w:t>
      </w:r>
      <w:proofErr w:type="spellEnd"/>
      <w:r w:rsidRPr="00DB2FA1">
        <w:rPr>
          <w:lang w:val="fr-BE"/>
        </w:rPr>
        <w:t xml:space="preserve">, for a </w:t>
      </w:r>
      <w:proofErr w:type="spellStart"/>
      <w:r w:rsidRPr="00DB2FA1">
        <w:rPr>
          <w:lang w:val="fr-BE"/>
        </w:rPr>
        <w:t>specific</w:t>
      </w:r>
      <w:proofErr w:type="spellEnd"/>
      <w:r w:rsidRPr="00DB2FA1">
        <w:rPr>
          <w:lang w:val="fr-BE"/>
        </w:rPr>
        <w:t xml:space="preserve"> CEAP class \( i \), the 2x2 table </w:t>
      </w:r>
      <w:proofErr w:type="spellStart"/>
      <w:r w:rsidRPr="00DB2FA1">
        <w:rPr>
          <w:lang w:val="fr-BE"/>
        </w:rPr>
        <w:t>would</w:t>
      </w:r>
      <w:proofErr w:type="spellEnd"/>
      <w:r w:rsidRPr="00DB2FA1">
        <w:rPr>
          <w:lang w:val="fr-BE"/>
        </w:rPr>
        <w:t xml:space="preserve"> look like:</w:t>
      </w:r>
    </w:p>
    <w:p w14:paraId="3D0A4A71" w14:textId="77777777" w:rsidR="004F744C" w:rsidRPr="00DB2FA1" w:rsidRDefault="004F744C" w:rsidP="004F744C">
      <w:pPr>
        <w:pStyle w:val="NoSpacing"/>
        <w:rPr>
          <w:lang w:val="fr-BE"/>
        </w:rPr>
      </w:pPr>
    </w:p>
    <w:p w14:paraId="4ED6A6D8" w14:textId="77777777" w:rsidR="004F744C" w:rsidRPr="00DB2FA1" w:rsidRDefault="004F744C" w:rsidP="004F744C">
      <w:pPr>
        <w:pStyle w:val="NoSpacing"/>
        <w:rPr>
          <w:lang w:val="fr-BE"/>
        </w:rPr>
      </w:pPr>
      <w:r w:rsidRPr="00DB2FA1">
        <w:rPr>
          <w:lang w:val="fr-BE"/>
        </w:rPr>
        <w:t xml:space="preserve">|                  | Right Leg = </w:t>
      </w:r>
      <w:proofErr w:type="spellStart"/>
      <w:r w:rsidRPr="00DB2FA1">
        <w:rPr>
          <w:lang w:val="fr-BE"/>
        </w:rPr>
        <w:t>Present</w:t>
      </w:r>
      <w:proofErr w:type="spellEnd"/>
      <w:r w:rsidRPr="00DB2FA1">
        <w:rPr>
          <w:lang w:val="fr-BE"/>
        </w:rPr>
        <w:t xml:space="preserve"> (</w:t>
      </w:r>
      <w:proofErr w:type="spellStart"/>
      <w:r w:rsidRPr="00DB2FA1">
        <w:rPr>
          <w:lang w:val="fr-BE"/>
        </w:rPr>
        <w:t>Severity</w:t>
      </w:r>
      <w:proofErr w:type="spellEnd"/>
      <w:r w:rsidRPr="00DB2FA1">
        <w:rPr>
          <w:lang w:val="fr-BE"/>
        </w:rPr>
        <w:t xml:space="preserve"> \( i \)) | Right Leg = Absent (</w:t>
      </w:r>
      <w:proofErr w:type="spellStart"/>
      <w:r w:rsidRPr="00DB2FA1">
        <w:rPr>
          <w:lang w:val="fr-BE"/>
        </w:rPr>
        <w:t>Severity</w:t>
      </w:r>
      <w:proofErr w:type="spellEnd"/>
      <w:r w:rsidRPr="00DB2FA1">
        <w:rPr>
          <w:lang w:val="fr-BE"/>
        </w:rPr>
        <w:t xml:space="preserve"> \( i \)) |</w:t>
      </w:r>
    </w:p>
    <w:p w14:paraId="1BCB857C" w14:textId="77777777" w:rsidR="004F744C" w:rsidRPr="00DB2FA1" w:rsidRDefault="004F744C" w:rsidP="004F744C">
      <w:pPr>
        <w:pStyle w:val="NoSpacing"/>
        <w:rPr>
          <w:lang w:val="fr-BE"/>
        </w:rPr>
      </w:pPr>
      <w:r w:rsidRPr="00DB2FA1">
        <w:rPr>
          <w:lang w:val="fr-BE"/>
        </w:rPr>
        <w:t>|------------------|-----------------------------------------|---------------------------------------|</w:t>
      </w:r>
    </w:p>
    <w:p w14:paraId="69CCB7CB" w14:textId="77777777" w:rsidR="004F744C" w:rsidRPr="00DB2FA1" w:rsidRDefault="004F744C" w:rsidP="004F744C">
      <w:pPr>
        <w:pStyle w:val="NoSpacing"/>
        <w:rPr>
          <w:lang w:val="fr-BE"/>
        </w:rPr>
      </w:pPr>
      <w:r w:rsidRPr="00DB2FA1">
        <w:rPr>
          <w:lang w:val="fr-BE"/>
        </w:rPr>
        <w:t>| **</w:t>
      </w:r>
      <w:proofErr w:type="spellStart"/>
      <w:r w:rsidRPr="00DB2FA1">
        <w:rPr>
          <w:lang w:val="fr-BE"/>
        </w:rPr>
        <w:t>Left</w:t>
      </w:r>
      <w:proofErr w:type="spellEnd"/>
      <w:r w:rsidRPr="00DB2FA1">
        <w:rPr>
          <w:lang w:val="fr-BE"/>
        </w:rPr>
        <w:t xml:space="preserve"> Leg = </w:t>
      </w:r>
      <w:proofErr w:type="spellStart"/>
      <w:r w:rsidRPr="00DB2FA1">
        <w:rPr>
          <w:lang w:val="fr-BE"/>
        </w:rPr>
        <w:t>Present</w:t>
      </w:r>
      <w:proofErr w:type="spellEnd"/>
      <w:r w:rsidRPr="00DB2FA1">
        <w:rPr>
          <w:lang w:val="fr-BE"/>
        </w:rPr>
        <w:t>** (</w:t>
      </w:r>
      <w:proofErr w:type="spellStart"/>
      <w:r w:rsidRPr="00DB2FA1">
        <w:rPr>
          <w:lang w:val="fr-BE"/>
        </w:rPr>
        <w:t>Severity</w:t>
      </w:r>
      <w:proofErr w:type="spellEnd"/>
      <w:r w:rsidRPr="00DB2FA1">
        <w:rPr>
          <w:lang w:val="fr-BE"/>
        </w:rPr>
        <w:t xml:space="preserve"> \( i \))  | </w:t>
      </w:r>
      <w:proofErr w:type="spellStart"/>
      <w:r w:rsidRPr="00DB2FA1">
        <w:rPr>
          <w:lang w:val="fr-BE"/>
        </w:rPr>
        <w:t>Number</w:t>
      </w:r>
      <w:proofErr w:type="spellEnd"/>
      <w:r w:rsidRPr="00DB2FA1">
        <w:rPr>
          <w:lang w:val="fr-BE"/>
        </w:rPr>
        <w:t xml:space="preserve"> of cases </w:t>
      </w:r>
      <w:proofErr w:type="spellStart"/>
      <w:r w:rsidRPr="00DB2FA1">
        <w:rPr>
          <w:lang w:val="fr-BE"/>
        </w:rPr>
        <w:t>where</w:t>
      </w:r>
      <w:proofErr w:type="spellEnd"/>
      <w:r w:rsidRPr="00DB2FA1">
        <w:rPr>
          <w:lang w:val="fr-BE"/>
        </w:rPr>
        <w:t xml:space="preserve"> </w:t>
      </w:r>
      <w:proofErr w:type="spellStart"/>
      <w:r w:rsidRPr="00DB2FA1">
        <w:rPr>
          <w:lang w:val="fr-BE"/>
        </w:rPr>
        <w:t>both</w:t>
      </w:r>
      <w:proofErr w:type="spellEnd"/>
      <w:r w:rsidRPr="00DB2FA1">
        <w:rPr>
          <w:lang w:val="fr-BE"/>
        </w:rPr>
        <w:t xml:space="preserve"> legs have </w:t>
      </w:r>
      <w:proofErr w:type="spellStart"/>
      <w:r w:rsidRPr="00DB2FA1">
        <w:rPr>
          <w:lang w:val="fr-BE"/>
        </w:rPr>
        <w:t>severity</w:t>
      </w:r>
      <w:proofErr w:type="spellEnd"/>
      <w:r w:rsidRPr="00DB2FA1">
        <w:rPr>
          <w:lang w:val="fr-BE"/>
        </w:rPr>
        <w:t xml:space="preserve"> \( i \)    | </w:t>
      </w:r>
      <w:proofErr w:type="spellStart"/>
      <w:r w:rsidRPr="00DB2FA1">
        <w:rPr>
          <w:lang w:val="fr-BE"/>
        </w:rPr>
        <w:t>Number</w:t>
      </w:r>
      <w:proofErr w:type="spellEnd"/>
      <w:r w:rsidRPr="00DB2FA1">
        <w:rPr>
          <w:lang w:val="fr-BE"/>
        </w:rPr>
        <w:t xml:space="preserve"> of cases </w:t>
      </w:r>
      <w:proofErr w:type="spellStart"/>
      <w:r w:rsidRPr="00DB2FA1">
        <w:rPr>
          <w:lang w:val="fr-BE"/>
        </w:rPr>
        <w:t>where</w:t>
      </w:r>
      <w:proofErr w:type="spellEnd"/>
      <w:r w:rsidRPr="00DB2FA1">
        <w:rPr>
          <w:lang w:val="fr-BE"/>
        </w:rPr>
        <w:t xml:space="preserve"> </w:t>
      </w:r>
      <w:proofErr w:type="spellStart"/>
      <w:r w:rsidRPr="00DB2FA1">
        <w:rPr>
          <w:lang w:val="fr-BE"/>
        </w:rPr>
        <w:t>only</w:t>
      </w:r>
      <w:proofErr w:type="spellEnd"/>
      <w:r w:rsidRPr="00DB2FA1">
        <w:rPr>
          <w:lang w:val="fr-BE"/>
        </w:rPr>
        <w:t xml:space="preserve"> the </w:t>
      </w:r>
      <w:proofErr w:type="spellStart"/>
      <w:r w:rsidRPr="00DB2FA1">
        <w:rPr>
          <w:lang w:val="fr-BE"/>
        </w:rPr>
        <w:t>left</w:t>
      </w:r>
      <w:proofErr w:type="spellEnd"/>
      <w:r w:rsidRPr="00DB2FA1">
        <w:rPr>
          <w:lang w:val="fr-BE"/>
        </w:rPr>
        <w:t xml:space="preserve"> leg has </w:t>
      </w:r>
      <w:proofErr w:type="spellStart"/>
      <w:r w:rsidRPr="00DB2FA1">
        <w:rPr>
          <w:lang w:val="fr-BE"/>
        </w:rPr>
        <w:t>severity</w:t>
      </w:r>
      <w:proofErr w:type="spellEnd"/>
      <w:r w:rsidRPr="00DB2FA1">
        <w:rPr>
          <w:lang w:val="fr-BE"/>
        </w:rPr>
        <w:t xml:space="preserve"> \( i \)   |</w:t>
      </w:r>
    </w:p>
    <w:p w14:paraId="6DB3C71A" w14:textId="77777777" w:rsidR="004F744C" w:rsidRPr="00DB2FA1" w:rsidRDefault="004F744C" w:rsidP="004F744C">
      <w:pPr>
        <w:pStyle w:val="NoSpacing"/>
        <w:rPr>
          <w:lang w:val="fr-BE"/>
        </w:rPr>
      </w:pPr>
      <w:r w:rsidRPr="00DB2FA1">
        <w:rPr>
          <w:lang w:val="fr-BE"/>
        </w:rPr>
        <w:t>| **</w:t>
      </w:r>
      <w:proofErr w:type="spellStart"/>
      <w:r w:rsidRPr="00DB2FA1">
        <w:rPr>
          <w:lang w:val="fr-BE"/>
        </w:rPr>
        <w:t>Left</w:t>
      </w:r>
      <w:proofErr w:type="spellEnd"/>
      <w:r w:rsidRPr="00DB2FA1">
        <w:rPr>
          <w:lang w:val="fr-BE"/>
        </w:rPr>
        <w:t xml:space="preserve"> Leg = Absent**  (</w:t>
      </w:r>
      <w:proofErr w:type="spellStart"/>
      <w:r w:rsidRPr="00DB2FA1">
        <w:rPr>
          <w:lang w:val="fr-BE"/>
        </w:rPr>
        <w:t>Severity</w:t>
      </w:r>
      <w:proofErr w:type="spellEnd"/>
      <w:r w:rsidRPr="00DB2FA1">
        <w:rPr>
          <w:lang w:val="fr-BE"/>
        </w:rPr>
        <w:t xml:space="preserve"> \( i \))   | </w:t>
      </w:r>
      <w:proofErr w:type="spellStart"/>
      <w:r w:rsidRPr="00DB2FA1">
        <w:rPr>
          <w:lang w:val="fr-BE"/>
        </w:rPr>
        <w:t>Number</w:t>
      </w:r>
      <w:proofErr w:type="spellEnd"/>
      <w:r w:rsidRPr="00DB2FA1">
        <w:rPr>
          <w:lang w:val="fr-BE"/>
        </w:rPr>
        <w:t xml:space="preserve"> of cases </w:t>
      </w:r>
      <w:proofErr w:type="spellStart"/>
      <w:r w:rsidRPr="00DB2FA1">
        <w:rPr>
          <w:lang w:val="fr-BE"/>
        </w:rPr>
        <w:t>where</w:t>
      </w:r>
      <w:proofErr w:type="spellEnd"/>
      <w:r w:rsidRPr="00DB2FA1">
        <w:rPr>
          <w:lang w:val="fr-BE"/>
        </w:rPr>
        <w:t xml:space="preserve"> </w:t>
      </w:r>
      <w:proofErr w:type="spellStart"/>
      <w:r w:rsidRPr="00DB2FA1">
        <w:rPr>
          <w:lang w:val="fr-BE"/>
        </w:rPr>
        <w:t>only</w:t>
      </w:r>
      <w:proofErr w:type="spellEnd"/>
      <w:r w:rsidRPr="00DB2FA1">
        <w:rPr>
          <w:lang w:val="fr-BE"/>
        </w:rPr>
        <w:t xml:space="preserve"> the right leg has </w:t>
      </w:r>
      <w:proofErr w:type="spellStart"/>
      <w:r w:rsidRPr="00DB2FA1">
        <w:rPr>
          <w:lang w:val="fr-BE"/>
        </w:rPr>
        <w:t>severity</w:t>
      </w:r>
      <w:proofErr w:type="spellEnd"/>
      <w:r w:rsidRPr="00DB2FA1">
        <w:rPr>
          <w:lang w:val="fr-BE"/>
        </w:rPr>
        <w:t xml:space="preserve"> \( i \) | </w:t>
      </w:r>
      <w:proofErr w:type="spellStart"/>
      <w:r w:rsidRPr="00DB2FA1">
        <w:rPr>
          <w:lang w:val="fr-BE"/>
        </w:rPr>
        <w:t>Number</w:t>
      </w:r>
      <w:proofErr w:type="spellEnd"/>
      <w:r w:rsidRPr="00DB2FA1">
        <w:rPr>
          <w:lang w:val="fr-BE"/>
        </w:rPr>
        <w:t xml:space="preserve"> of cases </w:t>
      </w:r>
      <w:proofErr w:type="spellStart"/>
      <w:r w:rsidRPr="00DB2FA1">
        <w:rPr>
          <w:lang w:val="fr-BE"/>
        </w:rPr>
        <w:t>where</w:t>
      </w:r>
      <w:proofErr w:type="spellEnd"/>
      <w:r w:rsidRPr="00DB2FA1">
        <w:rPr>
          <w:lang w:val="fr-BE"/>
        </w:rPr>
        <w:t xml:space="preserve"> </w:t>
      </w:r>
      <w:proofErr w:type="spellStart"/>
      <w:r w:rsidRPr="00DB2FA1">
        <w:rPr>
          <w:lang w:val="fr-BE"/>
        </w:rPr>
        <w:t>neither</w:t>
      </w:r>
      <w:proofErr w:type="spellEnd"/>
      <w:r w:rsidRPr="00DB2FA1">
        <w:rPr>
          <w:lang w:val="fr-BE"/>
        </w:rPr>
        <w:t xml:space="preserve"> leg has </w:t>
      </w:r>
      <w:proofErr w:type="spellStart"/>
      <w:r w:rsidRPr="00DB2FA1">
        <w:rPr>
          <w:lang w:val="fr-BE"/>
        </w:rPr>
        <w:t>severity</w:t>
      </w:r>
      <w:proofErr w:type="spellEnd"/>
      <w:r w:rsidRPr="00DB2FA1">
        <w:rPr>
          <w:lang w:val="fr-BE"/>
        </w:rPr>
        <w:t xml:space="preserve"> \( i \)       |</w:t>
      </w:r>
    </w:p>
    <w:p w14:paraId="24EA20EA" w14:textId="77777777" w:rsidR="004F744C" w:rsidRPr="00DB2FA1" w:rsidRDefault="004F744C" w:rsidP="004F744C">
      <w:pPr>
        <w:pStyle w:val="NoSpacing"/>
        <w:rPr>
          <w:lang w:val="fr-BE"/>
        </w:rPr>
      </w:pPr>
    </w:p>
    <w:p w14:paraId="44FD7D36" w14:textId="77777777" w:rsidR="004F744C" w:rsidRPr="00DB2FA1" w:rsidRDefault="004F744C" w:rsidP="004F744C">
      <w:pPr>
        <w:pStyle w:val="NoSpacing"/>
        <w:rPr>
          <w:lang w:val="fr-BE"/>
        </w:rPr>
      </w:pPr>
      <w:r w:rsidRPr="00DB2FA1">
        <w:rPr>
          <w:lang w:val="fr-BE"/>
        </w:rPr>
        <w:t>### Example for CEAP C3:</w:t>
      </w:r>
    </w:p>
    <w:p w14:paraId="4BB9500A" w14:textId="77777777" w:rsidR="004F744C" w:rsidRPr="00DB2FA1" w:rsidRDefault="004F744C" w:rsidP="004F744C">
      <w:pPr>
        <w:pStyle w:val="NoSpacing"/>
        <w:rPr>
          <w:lang w:val="fr-BE"/>
        </w:rPr>
      </w:pPr>
      <w:proofErr w:type="spellStart"/>
      <w:r w:rsidRPr="00DB2FA1">
        <w:rPr>
          <w:lang w:val="fr-BE"/>
        </w:rPr>
        <w:t>Let’s</w:t>
      </w:r>
      <w:proofErr w:type="spellEnd"/>
      <w:r w:rsidRPr="00DB2FA1">
        <w:rPr>
          <w:lang w:val="fr-BE"/>
        </w:rPr>
        <w:t xml:space="preserve"> </w:t>
      </w:r>
      <w:proofErr w:type="spellStart"/>
      <w:r w:rsidRPr="00DB2FA1">
        <w:rPr>
          <w:lang w:val="fr-BE"/>
        </w:rPr>
        <w:t>say</w:t>
      </w:r>
      <w:proofErr w:type="spellEnd"/>
      <w:r w:rsidRPr="00DB2FA1">
        <w:rPr>
          <w:lang w:val="fr-BE"/>
        </w:rPr>
        <w:t xml:space="preserve"> for CEAP C3, </w:t>
      </w:r>
      <w:proofErr w:type="spellStart"/>
      <w:r w:rsidRPr="00DB2FA1">
        <w:rPr>
          <w:lang w:val="fr-BE"/>
        </w:rPr>
        <w:t>you</w:t>
      </w:r>
      <w:proofErr w:type="spellEnd"/>
      <w:r w:rsidRPr="00DB2FA1">
        <w:rPr>
          <w:lang w:val="fr-BE"/>
        </w:rPr>
        <w:t xml:space="preserve"> </w:t>
      </w:r>
      <w:proofErr w:type="spellStart"/>
      <w:r w:rsidRPr="00DB2FA1">
        <w:rPr>
          <w:lang w:val="fr-BE"/>
        </w:rPr>
        <w:t>want</w:t>
      </w:r>
      <w:proofErr w:type="spellEnd"/>
      <w:r w:rsidRPr="00DB2FA1">
        <w:rPr>
          <w:lang w:val="fr-BE"/>
        </w:rPr>
        <w:t xml:space="preserve"> to compare the </w:t>
      </w:r>
      <w:proofErr w:type="spellStart"/>
      <w:r w:rsidRPr="00DB2FA1">
        <w:rPr>
          <w:lang w:val="fr-BE"/>
        </w:rPr>
        <w:t>presence</w:t>
      </w:r>
      <w:proofErr w:type="spellEnd"/>
      <w:r w:rsidRPr="00DB2FA1">
        <w:rPr>
          <w:lang w:val="fr-BE"/>
        </w:rPr>
        <w:t xml:space="preserve"> of </w:t>
      </w:r>
      <w:proofErr w:type="spellStart"/>
      <w:r w:rsidRPr="00DB2FA1">
        <w:rPr>
          <w:lang w:val="fr-BE"/>
        </w:rPr>
        <w:t>this</w:t>
      </w:r>
      <w:proofErr w:type="spellEnd"/>
      <w:r w:rsidRPr="00DB2FA1">
        <w:rPr>
          <w:lang w:val="fr-BE"/>
        </w:rPr>
        <w:t xml:space="preserve"> </w:t>
      </w:r>
      <w:proofErr w:type="spellStart"/>
      <w:r w:rsidRPr="00DB2FA1">
        <w:rPr>
          <w:lang w:val="fr-BE"/>
        </w:rPr>
        <w:t>severity</w:t>
      </w:r>
      <w:proofErr w:type="spellEnd"/>
      <w:r w:rsidRPr="00DB2FA1">
        <w:rPr>
          <w:lang w:val="fr-BE"/>
        </w:rPr>
        <w:t xml:space="preserve"> in the </w:t>
      </w:r>
      <w:proofErr w:type="spellStart"/>
      <w:r w:rsidRPr="00DB2FA1">
        <w:rPr>
          <w:lang w:val="fr-BE"/>
        </w:rPr>
        <w:t>left</w:t>
      </w:r>
      <w:proofErr w:type="spellEnd"/>
      <w:r w:rsidRPr="00DB2FA1">
        <w:rPr>
          <w:lang w:val="fr-BE"/>
        </w:rPr>
        <w:t xml:space="preserve"> and right legs. A 2x2 </w:t>
      </w:r>
      <w:proofErr w:type="spellStart"/>
      <w:r w:rsidRPr="00DB2FA1">
        <w:rPr>
          <w:lang w:val="fr-BE"/>
        </w:rPr>
        <w:t>contingency</w:t>
      </w:r>
      <w:proofErr w:type="spellEnd"/>
      <w:r w:rsidRPr="00DB2FA1">
        <w:rPr>
          <w:lang w:val="fr-BE"/>
        </w:rPr>
        <w:t xml:space="preserve"> table </w:t>
      </w:r>
      <w:proofErr w:type="spellStart"/>
      <w:r w:rsidRPr="00DB2FA1">
        <w:rPr>
          <w:lang w:val="fr-BE"/>
        </w:rPr>
        <w:t>would</w:t>
      </w:r>
      <w:proofErr w:type="spellEnd"/>
      <w:r w:rsidRPr="00DB2FA1">
        <w:rPr>
          <w:lang w:val="fr-BE"/>
        </w:rPr>
        <w:t xml:space="preserve"> </w:t>
      </w:r>
      <w:proofErr w:type="spellStart"/>
      <w:r w:rsidRPr="00DB2FA1">
        <w:rPr>
          <w:lang w:val="fr-BE"/>
        </w:rPr>
        <w:t>be</w:t>
      </w:r>
      <w:proofErr w:type="spellEnd"/>
      <w:r w:rsidRPr="00DB2FA1">
        <w:rPr>
          <w:lang w:val="fr-BE"/>
        </w:rPr>
        <w:t>:</w:t>
      </w:r>
    </w:p>
    <w:p w14:paraId="1F407E28" w14:textId="77777777" w:rsidR="004F744C" w:rsidRPr="00DB2FA1" w:rsidRDefault="004F744C" w:rsidP="004F744C">
      <w:pPr>
        <w:pStyle w:val="NoSpacing"/>
        <w:rPr>
          <w:lang w:val="fr-BE"/>
        </w:rPr>
      </w:pPr>
    </w:p>
    <w:p w14:paraId="083474F0" w14:textId="77777777" w:rsidR="004F744C" w:rsidRPr="00DB2FA1" w:rsidRDefault="004F744C" w:rsidP="004F744C">
      <w:pPr>
        <w:pStyle w:val="NoSpacing"/>
        <w:rPr>
          <w:lang w:val="fr-BE"/>
        </w:rPr>
      </w:pPr>
      <w:r w:rsidRPr="00DB2FA1">
        <w:rPr>
          <w:lang w:val="fr-BE"/>
        </w:rPr>
        <w:t>|                  | Right Leg = C3 | Right Leg ≠ C3 |</w:t>
      </w:r>
    </w:p>
    <w:p w14:paraId="5F76DBB3" w14:textId="77777777" w:rsidR="004F744C" w:rsidRPr="00DB2FA1" w:rsidRDefault="004F744C" w:rsidP="004F744C">
      <w:pPr>
        <w:pStyle w:val="NoSpacing"/>
        <w:rPr>
          <w:lang w:val="fr-BE"/>
        </w:rPr>
      </w:pPr>
      <w:r w:rsidRPr="00DB2FA1">
        <w:rPr>
          <w:lang w:val="fr-BE"/>
        </w:rPr>
        <w:t>|------------------|-----------------|----------------|</w:t>
      </w:r>
    </w:p>
    <w:p w14:paraId="6DD74AED" w14:textId="77777777" w:rsidR="004F744C" w:rsidRPr="00DB2FA1" w:rsidRDefault="004F744C" w:rsidP="004F744C">
      <w:pPr>
        <w:pStyle w:val="NoSpacing"/>
        <w:rPr>
          <w:lang w:val="fr-BE"/>
        </w:rPr>
      </w:pPr>
      <w:r w:rsidRPr="00DB2FA1">
        <w:rPr>
          <w:lang w:val="fr-BE"/>
        </w:rPr>
        <w:t>| **</w:t>
      </w:r>
      <w:proofErr w:type="spellStart"/>
      <w:r w:rsidRPr="00DB2FA1">
        <w:rPr>
          <w:lang w:val="fr-BE"/>
        </w:rPr>
        <w:t>Left</w:t>
      </w:r>
      <w:proofErr w:type="spellEnd"/>
      <w:r w:rsidRPr="00DB2FA1">
        <w:rPr>
          <w:lang w:val="fr-BE"/>
        </w:rPr>
        <w:t xml:space="preserve"> Leg = C3**  | </w:t>
      </w:r>
      <w:proofErr w:type="spellStart"/>
      <w:r w:rsidRPr="00DB2FA1">
        <w:rPr>
          <w:lang w:val="fr-BE"/>
        </w:rPr>
        <w:t>Both</w:t>
      </w:r>
      <w:proofErr w:type="spellEnd"/>
      <w:r w:rsidRPr="00DB2FA1">
        <w:rPr>
          <w:lang w:val="fr-BE"/>
        </w:rPr>
        <w:t xml:space="preserve"> legs C3     | </w:t>
      </w:r>
      <w:proofErr w:type="spellStart"/>
      <w:r w:rsidRPr="00DB2FA1">
        <w:rPr>
          <w:lang w:val="fr-BE"/>
        </w:rPr>
        <w:t>Left</w:t>
      </w:r>
      <w:proofErr w:type="spellEnd"/>
      <w:r w:rsidRPr="00DB2FA1">
        <w:rPr>
          <w:lang w:val="fr-BE"/>
        </w:rPr>
        <w:t xml:space="preserve"> leg C3 </w:t>
      </w:r>
      <w:proofErr w:type="spellStart"/>
      <w:r w:rsidRPr="00DB2FA1">
        <w:rPr>
          <w:lang w:val="fr-BE"/>
        </w:rPr>
        <w:t>only</w:t>
      </w:r>
      <w:proofErr w:type="spellEnd"/>
      <w:r w:rsidRPr="00DB2FA1">
        <w:rPr>
          <w:lang w:val="fr-BE"/>
        </w:rPr>
        <w:t xml:space="preserve"> |</w:t>
      </w:r>
    </w:p>
    <w:p w14:paraId="77624B53" w14:textId="77777777" w:rsidR="004F744C" w:rsidRPr="00DB2FA1" w:rsidRDefault="004F744C" w:rsidP="004F744C">
      <w:pPr>
        <w:pStyle w:val="NoSpacing"/>
        <w:rPr>
          <w:lang w:val="fr-BE"/>
        </w:rPr>
      </w:pPr>
      <w:r w:rsidRPr="00DB2FA1">
        <w:rPr>
          <w:lang w:val="fr-BE"/>
        </w:rPr>
        <w:t>| **</w:t>
      </w:r>
      <w:proofErr w:type="spellStart"/>
      <w:r w:rsidRPr="00DB2FA1">
        <w:rPr>
          <w:lang w:val="fr-BE"/>
        </w:rPr>
        <w:t>Left</w:t>
      </w:r>
      <w:proofErr w:type="spellEnd"/>
      <w:r w:rsidRPr="00DB2FA1">
        <w:rPr>
          <w:lang w:val="fr-BE"/>
        </w:rPr>
        <w:t xml:space="preserve"> Leg ≠ C3**  | Right leg C3 </w:t>
      </w:r>
      <w:proofErr w:type="spellStart"/>
      <w:r w:rsidRPr="00DB2FA1">
        <w:rPr>
          <w:lang w:val="fr-BE"/>
        </w:rPr>
        <w:t>only</w:t>
      </w:r>
      <w:proofErr w:type="spellEnd"/>
      <w:r w:rsidRPr="00DB2FA1">
        <w:rPr>
          <w:lang w:val="fr-BE"/>
        </w:rPr>
        <w:t xml:space="preserve">| </w:t>
      </w:r>
      <w:proofErr w:type="spellStart"/>
      <w:r w:rsidRPr="00DB2FA1">
        <w:rPr>
          <w:lang w:val="fr-BE"/>
        </w:rPr>
        <w:t>Neither</w:t>
      </w:r>
      <w:proofErr w:type="spellEnd"/>
      <w:r w:rsidRPr="00DB2FA1">
        <w:rPr>
          <w:lang w:val="fr-BE"/>
        </w:rPr>
        <w:t xml:space="preserve"> leg C3  |</w:t>
      </w:r>
    </w:p>
    <w:p w14:paraId="10F09848" w14:textId="77777777" w:rsidR="004F744C" w:rsidRPr="00DB2FA1" w:rsidRDefault="004F744C" w:rsidP="004F744C">
      <w:pPr>
        <w:pStyle w:val="NoSpacing"/>
        <w:rPr>
          <w:lang w:val="fr-BE"/>
        </w:rPr>
      </w:pPr>
    </w:p>
    <w:p w14:paraId="790EAFA2" w14:textId="77777777" w:rsidR="004F744C" w:rsidRPr="00DB2FA1" w:rsidRDefault="004F744C" w:rsidP="004F744C">
      <w:pPr>
        <w:pStyle w:val="NoSpacing"/>
        <w:rPr>
          <w:lang w:val="fr-BE"/>
        </w:rPr>
      </w:pPr>
      <w:r w:rsidRPr="00DB2FA1">
        <w:rPr>
          <w:lang w:val="fr-BE"/>
        </w:rPr>
        <w:t xml:space="preserve">### Python </w:t>
      </w:r>
      <w:proofErr w:type="spellStart"/>
      <w:r w:rsidRPr="00DB2FA1">
        <w:rPr>
          <w:lang w:val="fr-BE"/>
        </w:rPr>
        <w:t>Implementation</w:t>
      </w:r>
      <w:proofErr w:type="spellEnd"/>
      <w:r w:rsidRPr="00DB2FA1">
        <w:rPr>
          <w:lang w:val="fr-BE"/>
        </w:rPr>
        <w:t xml:space="preserve"> of 2x2 Table for </w:t>
      </w:r>
      <w:proofErr w:type="spellStart"/>
      <w:r w:rsidRPr="00DB2FA1">
        <w:rPr>
          <w:lang w:val="fr-BE"/>
        </w:rPr>
        <w:t>Each</w:t>
      </w:r>
      <w:proofErr w:type="spellEnd"/>
      <w:r w:rsidRPr="00DB2FA1">
        <w:rPr>
          <w:lang w:val="fr-BE"/>
        </w:rPr>
        <w:t xml:space="preserve"> CEAP Class:</w:t>
      </w:r>
    </w:p>
    <w:p w14:paraId="4374E3DF" w14:textId="77777777" w:rsidR="004F744C" w:rsidRPr="00DB2FA1" w:rsidRDefault="004F744C" w:rsidP="004F744C">
      <w:pPr>
        <w:pStyle w:val="NoSpacing"/>
        <w:rPr>
          <w:lang w:val="fr-BE"/>
        </w:rPr>
      </w:pPr>
    </w:p>
    <w:p w14:paraId="7656ABF7" w14:textId="77777777" w:rsidR="004F744C" w:rsidRPr="00DB2FA1" w:rsidRDefault="004F744C" w:rsidP="004F744C">
      <w:pPr>
        <w:pStyle w:val="NoSpacing"/>
        <w:rPr>
          <w:lang w:val="fr-BE"/>
        </w:rPr>
      </w:pPr>
      <w:proofErr w:type="spellStart"/>
      <w:r w:rsidRPr="00DB2FA1">
        <w:rPr>
          <w:lang w:val="fr-BE"/>
        </w:rPr>
        <w:t>Here</w:t>
      </w:r>
      <w:proofErr w:type="spellEnd"/>
      <w:r w:rsidRPr="00DB2FA1">
        <w:rPr>
          <w:lang w:val="fr-BE"/>
        </w:rPr>
        <w:t xml:space="preserve"> </w:t>
      </w:r>
      <w:proofErr w:type="spellStart"/>
      <w:r w:rsidRPr="00DB2FA1">
        <w:rPr>
          <w:lang w:val="fr-BE"/>
        </w:rPr>
        <w:t>is</w:t>
      </w:r>
      <w:proofErr w:type="spellEnd"/>
      <w:r w:rsidRPr="00DB2FA1">
        <w:rPr>
          <w:lang w:val="fr-BE"/>
        </w:rPr>
        <w:t xml:space="preserve"> the </w:t>
      </w:r>
      <w:proofErr w:type="spellStart"/>
      <w:r w:rsidRPr="00DB2FA1">
        <w:rPr>
          <w:lang w:val="fr-BE"/>
        </w:rPr>
        <w:t>corrected</w:t>
      </w:r>
      <w:proofErr w:type="spellEnd"/>
      <w:r w:rsidRPr="00DB2FA1">
        <w:rPr>
          <w:lang w:val="fr-BE"/>
        </w:rPr>
        <w:t xml:space="preserve"> code for </w:t>
      </w:r>
      <w:proofErr w:type="spellStart"/>
      <w:r w:rsidRPr="00DB2FA1">
        <w:rPr>
          <w:lang w:val="fr-BE"/>
        </w:rPr>
        <w:t>generating</w:t>
      </w:r>
      <w:proofErr w:type="spellEnd"/>
      <w:r w:rsidRPr="00DB2FA1">
        <w:rPr>
          <w:lang w:val="fr-BE"/>
        </w:rPr>
        <w:t xml:space="preserve"> </w:t>
      </w:r>
      <w:proofErr w:type="spellStart"/>
      <w:r w:rsidRPr="00DB2FA1">
        <w:rPr>
          <w:lang w:val="fr-BE"/>
        </w:rPr>
        <w:t>proper</w:t>
      </w:r>
      <w:proofErr w:type="spellEnd"/>
      <w:r w:rsidRPr="00DB2FA1">
        <w:rPr>
          <w:lang w:val="fr-BE"/>
        </w:rPr>
        <w:t xml:space="preserve"> \( 2 \times 2 \) tables for </w:t>
      </w:r>
      <w:proofErr w:type="spellStart"/>
      <w:r w:rsidRPr="00DB2FA1">
        <w:rPr>
          <w:lang w:val="fr-BE"/>
        </w:rPr>
        <w:t>each</w:t>
      </w:r>
      <w:proofErr w:type="spellEnd"/>
      <w:r w:rsidRPr="00DB2FA1">
        <w:rPr>
          <w:lang w:val="fr-BE"/>
        </w:rPr>
        <w:t xml:space="preserve"> CEAP class:</w:t>
      </w:r>
    </w:p>
    <w:p w14:paraId="76100748" w14:textId="77777777" w:rsidR="004F744C" w:rsidRPr="00DB2FA1" w:rsidRDefault="004F744C" w:rsidP="004F744C">
      <w:pPr>
        <w:pStyle w:val="NoSpacing"/>
        <w:rPr>
          <w:lang w:val="fr-BE"/>
        </w:rPr>
      </w:pPr>
    </w:p>
    <w:p w14:paraId="5FF44C5E" w14:textId="77777777" w:rsidR="004F744C" w:rsidRPr="00DB2FA1" w:rsidRDefault="004F744C" w:rsidP="004F744C">
      <w:pPr>
        <w:pStyle w:val="NoSpacing"/>
        <w:rPr>
          <w:lang w:val="fr-BE"/>
        </w:rPr>
      </w:pPr>
      <w:r w:rsidRPr="00DB2FA1">
        <w:rPr>
          <w:lang w:val="fr-BE"/>
        </w:rPr>
        <w:t>```python</w:t>
      </w:r>
    </w:p>
    <w:p w14:paraId="3A228BB0" w14:textId="77777777" w:rsidR="004F744C" w:rsidRPr="00DB2FA1" w:rsidRDefault="004F744C" w:rsidP="004F744C">
      <w:pPr>
        <w:pStyle w:val="NoSpacing"/>
        <w:rPr>
          <w:lang w:val="fr-BE"/>
        </w:rPr>
      </w:pPr>
      <w:r w:rsidRPr="00DB2FA1">
        <w:rPr>
          <w:lang w:val="fr-BE"/>
        </w:rPr>
        <w:t xml:space="preserve">import </w:t>
      </w:r>
      <w:proofErr w:type="spellStart"/>
      <w:r w:rsidRPr="00DB2FA1">
        <w:rPr>
          <w:lang w:val="fr-BE"/>
        </w:rPr>
        <w:t>numpy</w:t>
      </w:r>
      <w:proofErr w:type="spellEnd"/>
      <w:r w:rsidRPr="00DB2FA1">
        <w:rPr>
          <w:lang w:val="fr-BE"/>
        </w:rPr>
        <w:t xml:space="preserve"> as </w:t>
      </w:r>
      <w:proofErr w:type="spellStart"/>
      <w:r w:rsidRPr="00DB2FA1">
        <w:rPr>
          <w:lang w:val="fr-BE"/>
        </w:rPr>
        <w:t>np</w:t>
      </w:r>
      <w:proofErr w:type="spellEnd"/>
    </w:p>
    <w:p w14:paraId="5A55BB19" w14:textId="77777777" w:rsidR="004F744C" w:rsidRPr="00DB2FA1" w:rsidRDefault="004F744C" w:rsidP="004F744C">
      <w:pPr>
        <w:pStyle w:val="NoSpacing"/>
        <w:rPr>
          <w:lang w:val="fr-BE"/>
        </w:rPr>
      </w:pPr>
      <w:proofErr w:type="spellStart"/>
      <w:r w:rsidRPr="00DB2FA1">
        <w:rPr>
          <w:lang w:val="fr-BE"/>
        </w:rPr>
        <w:t>from</w:t>
      </w:r>
      <w:proofErr w:type="spellEnd"/>
      <w:r w:rsidRPr="00DB2FA1">
        <w:rPr>
          <w:lang w:val="fr-BE"/>
        </w:rPr>
        <w:t xml:space="preserve"> </w:t>
      </w:r>
      <w:proofErr w:type="spellStart"/>
      <w:r w:rsidRPr="00DB2FA1">
        <w:rPr>
          <w:lang w:val="fr-BE"/>
        </w:rPr>
        <w:t>statsmodels.stats.contingency_tables</w:t>
      </w:r>
      <w:proofErr w:type="spellEnd"/>
      <w:r w:rsidRPr="00DB2FA1">
        <w:rPr>
          <w:lang w:val="fr-BE"/>
        </w:rPr>
        <w:t xml:space="preserve"> import </w:t>
      </w:r>
      <w:proofErr w:type="spellStart"/>
      <w:r w:rsidRPr="00DB2FA1">
        <w:rPr>
          <w:lang w:val="fr-BE"/>
        </w:rPr>
        <w:t>StratifiedTable</w:t>
      </w:r>
      <w:proofErr w:type="spellEnd"/>
    </w:p>
    <w:p w14:paraId="25F797F5" w14:textId="77777777" w:rsidR="004F744C" w:rsidRPr="00DB2FA1" w:rsidRDefault="004F744C" w:rsidP="004F744C">
      <w:pPr>
        <w:pStyle w:val="NoSpacing"/>
        <w:rPr>
          <w:lang w:val="fr-BE"/>
        </w:rPr>
      </w:pPr>
    </w:p>
    <w:p w14:paraId="268D5EBB" w14:textId="77777777" w:rsidR="004F744C" w:rsidRPr="00DB2FA1" w:rsidRDefault="004F744C" w:rsidP="004F744C">
      <w:pPr>
        <w:pStyle w:val="NoSpacing"/>
        <w:rPr>
          <w:lang w:val="fr-BE"/>
        </w:rPr>
      </w:pPr>
      <w:r w:rsidRPr="00DB2FA1">
        <w:rPr>
          <w:lang w:val="fr-BE"/>
        </w:rPr>
        <w:t xml:space="preserve"># Original 7x7 </w:t>
      </w:r>
      <w:proofErr w:type="spellStart"/>
      <w:r w:rsidRPr="00DB2FA1">
        <w:rPr>
          <w:lang w:val="fr-BE"/>
        </w:rPr>
        <w:t>contingency</w:t>
      </w:r>
      <w:proofErr w:type="spellEnd"/>
      <w:r w:rsidRPr="00DB2FA1">
        <w:rPr>
          <w:lang w:val="fr-BE"/>
        </w:rPr>
        <w:t xml:space="preserve"> table (</w:t>
      </w:r>
      <w:proofErr w:type="spellStart"/>
      <w:r w:rsidRPr="00DB2FA1">
        <w:rPr>
          <w:lang w:val="fr-BE"/>
        </w:rPr>
        <w:t>simplified</w:t>
      </w:r>
      <w:proofErr w:type="spellEnd"/>
      <w:r w:rsidRPr="00DB2FA1">
        <w:rPr>
          <w:lang w:val="fr-BE"/>
        </w:rPr>
        <w:t xml:space="preserve"> as </w:t>
      </w:r>
      <w:proofErr w:type="spellStart"/>
      <w:r w:rsidRPr="00DB2FA1">
        <w:rPr>
          <w:lang w:val="fr-BE"/>
        </w:rPr>
        <w:t>example</w:t>
      </w:r>
      <w:proofErr w:type="spellEnd"/>
      <w:r w:rsidRPr="00DB2FA1">
        <w:rPr>
          <w:lang w:val="fr-BE"/>
        </w:rPr>
        <w:t>)</w:t>
      </w:r>
    </w:p>
    <w:p w14:paraId="187805C6" w14:textId="77777777" w:rsidR="004F744C" w:rsidRPr="00DB2FA1" w:rsidRDefault="004F744C" w:rsidP="004F744C">
      <w:pPr>
        <w:pStyle w:val="NoSpacing"/>
        <w:rPr>
          <w:lang w:val="fr-BE"/>
        </w:rPr>
      </w:pPr>
      <w:proofErr w:type="spellStart"/>
      <w:r w:rsidRPr="00DB2FA1">
        <w:rPr>
          <w:lang w:val="fr-BE"/>
        </w:rPr>
        <w:t>ceap_arra</w:t>
      </w:r>
      <w:proofErr w:type="spellEnd"/>
      <w:r w:rsidRPr="00DB2FA1">
        <w:rPr>
          <w:lang w:val="fr-BE"/>
        </w:rPr>
        <w:t xml:space="preserve"> = </w:t>
      </w:r>
      <w:proofErr w:type="spellStart"/>
      <w:r w:rsidRPr="00DB2FA1">
        <w:rPr>
          <w:lang w:val="fr-BE"/>
        </w:rPr>
        <w:t>np.array</w:t>
      </w:r>
      <w:proofErr w:type="spellEnd"/>
      <w:r w:rsidRPr="00DB2FA1">
        <w:rPr>
          <w:lang w:val="fr-BE"/>
        </w:rPr>
        <w:t>([</w:t>
      </w:r>
    </w:p>
    <w:p w14:paraId="4F824E9A" w14:textId="77777777" w:rsidR="004F744C" w:rsidRPr="00DB2FA1" w:rsidRDefault="004F744C" w:rsidP="004F744C">
      <w:pPr>
        <w:pStyle w:val="NoSpacing"/>
        <w:rPr>
          <w:lang w:val="fr-BE"/>
        </w:rPr>
      </w:pPr>
      <w:r w:rsidRPr="00DB2FA1">
        <w:rPr>
          <w:lang w:val="fr-BE"/>
        </w:rPr>
        <w:t xml:space="preserve">    [0, 0, 0, 2, 18, 5, 0, 22],</w:t>
      </w:r>
    </w:p>
    <w:p w14:paraId="550E4355" w14:textId="77777777" w:rsidR="004F744C" w:rsidRPr="00DB2FA1" w:rsidRDefault="004F744C" w:rsidP="004F744C">
      <w:pPr>
        <w:pStyle w:val="NoSpacing"/>
        <w:rPr>
          <w:lang w:val="fr-BE"/>
        </w:rPr>
      </w:pPr>
      <w:r w:rsidRPr="00DB2FA1">
        <w:rPr>
          <w:lang w:val="fr-BE"/>
        </w:rPr>
        <w:t xml:space="preserve">    [0, 0, 0, 2, 18, 5, 0, 22],</w:t>
      </w:r>
    </w:p>
    <w:p w14:paraId="1F3A0878" w14:textId="77777777" w:rsidR="004F744C" w:rsidRPr="00DB2FA1" w:rsidRDefault="004F744C" w:rsidP="004F744C">
      <w:pPr>
        <w:pStyle w:val="NoSpacing"/>
        <w:rPr>
          <w:lang w:val="fr-BE"/>
        </w:rPr>
      </w:pPr>
      <w:r w:rsidRPr="00DB2FA1">
        <w:rPr>
          <w:lang w:val="fr-BE"/>
        </w:rPr>
        <w:t xml:space="preserve">    [0, 0, 0, 1, 8, 2, 2, 14],</w:t>
      </w:r>
    </w:p>
    <w:p w14:paraId="1063AF59" w14:textId="77777777" w:rsidR="004F744C" w:rsidRPr="00DB2FA1" w:rsidRDefault="004F744C" w:rsidP="004F744C">
      <w:pPr>
        <w:pStyle w:val="NoSpacing"/>
        <w:rPr>
          <w:lang w:val="fr-BE"/>
        </w:rPr>
      </w:pPr>
      <w:r w:rsidRPr="00DB2FA1">
        <w:rPr>
          <w:lang w:val="fr-BE"/>
        </w:rPr>
        <w:t xml:space="preserve">    [0, 0, 1, 0, 3, 2, 1, 0],</w:t>
      </w:r>
    </w:p>
    <w:p w14:paraId="5B4AB54F" w14:textId="77777777" w:rsidR="004F744C" w:rsidRPr="00DB2FA1" w:rsidRDefault="004F744C" w:rsidP="004F744C">
      <w:pPr>
        <w:pStyle w:val="NoSpacing"/>
        <w:rPr>
          <w:lang w:val="fr-BE"/>
        </w:rPr>
      </w:pPr>
      <w:r w:rsidRPr="00DB2FA1">
        <w:rPr>
          <w:lang w:val="fr-BE"/>
        </w:rPr>
        <w:t xml:space="preserve">    [3, 1, 1, 10, 14, 3, 3, 18],</w:t>
      </w:r>
    </w:p>
    <w:p w14:paraId="5C1A7895" w14:textId="77777777" w:rsidR="004F744C" w:rsidRPr="00DB2FA1" w:rsidRDefault="004F744C" w:rsidP="004F744C">
      <w:pPr>
        <w:pStyle w:val="NoSpacing"/>
        <w:rPr>
          <w:lang w:val="fr-BE"/>
        </w:rPr>
      </w:pPr>
      <w:r w:rsidRPr="00DB2FA1">
        <w:rPr>
          <w:lang w:val="fr-BE"/>
        </w:rPr>
        <w:t xml:space="preserve">    [20, 9, 0, 15, 80, 16, 3, 14],</w:t>
      </w:r>
    </w:p>
    <w:p w14:paraId="7E90C0A5" w14:textId="77777777" w:rsidR="004F744C" w:rsidRPr="00DB2FA1" w:rsidRDefault="004F744C" w:rsidP="004F744C">
      <w:pPr>
        <w:pStyle w:val="NoSpacing"/>
        <w:rPr>
          <w:lang w:val="fr-BE"/>
        </w:rPr>
      </w:pPr>
      <w:r w:rsidRPr="00DB2FA1">
        <w:rPr>
          <w:lang w:val="fr-BE"/>
        </w:rPr>
        <w:t xml:space="preserve">    [9, 2, 1, 3, 17, 23, 7, 5],</w:t>
      </w:r>
    </w:p>
    <w:p w14:paraId="123B75F3" w14:textId="77777777" w:rsidR="004F744C" w:rsidRPr="00DB2FA1" w:rsidRDefault="004F744C" w:rsidP="004F744C">
      <w:pPr>
        <w:pStyle w:val="NoSpacing"/>
        <w:rPr>
          <w:lang w:val="fr-BE"/>
        </w:rPr>
      </w:pPr>
      <w:r w:rsidRPr="00DB2FA1">
        <w:rPr>
          <w:lang w:val="fr-BE"/>
        </w:rPr>
        <w:t xml:space="preserve">    [7, 5, 1, 5, 4, 2, 6, 8],</w:t>
      </w:r>
    </w:p>
    <w:p w14:paraId="0E28B66F" w14:textId="77777777" w:rsidR="004F744C" w:rsidRPr="00DB2FA1" w:rsidRDefault="004F744C" w:rsidP="004F744C">
      <w:pPr>
        <w:pStyle w:val="NoSpacing"/>
        <w:rPr>
          <w:lang w:val="fr-BE"/>
        </w:rPr>
      </w:pPr>
      <w:r w:rsidRPr="00DB2FA1">
        <w:rPr>
          <w:lang w:val="fr-BE"/>
        </w:rPr>
        <w:t xml:space="preserve">    [39, 29, 3, 33, 9, 5, 7, 21]</w:t>
      </w:r>
    </w:p>
    <w:p w14:paraId="4AEB7AEB" w14:textId="77777777" w:rsidR="004F744C" w:rsidRPr="00DB2FA1" w:rsidRDefault="004F744C" w:rsidP="004F744C">
      <w:pPr>
        <w:pStyle w:val="NoSpacing"/>
        <w:rPr>
          <w:lang w:val="fr-BE"/>
        </w:rPr>
      </w:pPr>
      <w:r w:rsidRPr="00DB2FA1">
        <w:rPr>
          <w:lang w:val="fr-BE"/>
        </w:rPr>
        <w:t>])</w:t>
      </w:r>
    </w:p>
    <w:p w14:paraId="46D764DC" w14:textId="77777777" w:rsidR="004F744C" w:rsidRPr="00DB2FA1" w:rsidRDefault="004F744C" w:rsidP="004F744C">
      <w:pPr>
        <w:pStyle w:val="NoSpacing"/>
        <w:rPr>
          <w:lang w:val="fr-BE"/>
        </w:rPr>
      </w:pPr>
    </w:p>
    <w:p w14:paraId="50451D71"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Function</w:t>
      </w:r>
      <w:proofErr w:type="spellEnd"/>
      <w:r w:rsidRPr="00DB2FA1">
        <w:rPr>
          <w:lang w:val="fr-BE"/>
        </w:rPr>
        <w:t xml:space="preserve"> to </w:t>
      </w:r>
      <w:proofErr w:type="spellStart"/>
      <w:r w:rsidRPr="00DB2FA1">
        <w:rPr>
          <w:lang w:val="fr-BE"/>
        </w:rPr>
        <w:t>generate</w:t>
      </w:r>
      <w:proofErr w:type="spellEnd"/>
      <w:r w:rsidRPr="00DB2FA1">
        <w:rPr>
          <w:lang w:val="fr-BE"/>
        </w:rPr>
        <w:t xml:space="preserve"> 2x2 tables for </w:t>
      </w:r>
      <w:proofErr w:type="spellStart"/>
      <w:r w:rsidRPr="00DB2FA1">
        <w:rPr>
          <w:lang w:val="fr-BE"/>
        </w:rPr>
        <w:t>each</w:t>
      </w:r>
      <w:proofErr w:type="spellEnd"/>
      <w:r w:rsidRPr="00DB2FA1">
        <w:rPr>
          <w:lang w:val="fr-BE"/>
        </w:rPr>
        <w:t xml:space="preserve"> CEAP class</w:t>
      </w:r>
    </w:p>
    <w:p w14:paraId="068769DF" w14:textId="77777777" w:rsidR="004F744C" w:rsidRPr="00DB2FA1" w:rsidRDefault="004F744C" w:rsidP="004F744C">
      <w:pPr>
        <w:pStyle w:val="NoSpacing"/>
        <w:rPr>
          <w:lang w:val="fr-BE"/>
        </w:rPr>
      </w:pPr>
      <w:proofErr w:type="spellStart"/>
      <w:r w:rsidRPr="00DB2FA1">
        <w:rPr>
          <w:lang w:val="fr-BE"/>
        </w:rPr>
        <w:t>def</w:t>
      </w:r>
      <w:proofErr w:type="spellEnd"/>
      <w:r w:rsidRPr="00DB2FA1">
        <w:rPr>
          <w:lang w:val="fr-BE"/>
        </w:rPr>
        <w:t xml:space="preserve"> create_2x2_tables(</w:t>
      </w:r>
      <w:proofErr w:type="spellStart"/>
      <w:r w:rsidRPr="00DB2FA1">
        <w:rPr>
          <w:lang w:val="fr-BE"/>
        </w:rPr>
        <w:t>ceap_arra</w:t>
      </w:r>
      <w:proofErr w:type="spellEnd"/>
      <w:r w:rsidRPr="00DB2FA1">
        <w:rPr>
          <w:lang w:val="fr-BE"/>
        </w:rPr>
        <w:t>):</w:t>
      </w:r>
    </w:p>
    <w:p w14:paraId="13F5401E" w14:textId="77777777" w:rsidR="004F744C" w:rsidRPr="00DB2FA1" w:rsidRDefault="004F744C" w:rsidP="004F744C">
      <w:pPr>
        <w:pStyle w:val="NoSpacing"/>
        <w:rPr>
          <w:lang w:val="fr-BE"/>
        </w:rPr>
      </w:pPr>
      <w:r w:rsidRPr="00DB2FA1">
        <w:rPr>
          <w:lang w:val="fr-BE"/>
        </w:rPr>
        <w:t xml:space="preserve">    tables = []</w:t>
      </w:r>
    </w:p>
    <w:p w14:paraId="42A989E7" w14:textId="77777777" w:rsidR="004F744C" w:rsidRPr="00DB2FA1" w:rsidRDefault="004F744C" w:rsidP="004F744C">
      <w:pPr>
        <w:pStyle w:val="NoSpacing"/>
        <w:rPr>
          <w:lang w:val="fr-BE"/>
        </w:rPr>
      </w:pPr>
      <w:r w:rsidRPr="00DB2FA1">
        <w:rPr>
          <w:lang w:val="fr-BE"/>
        </w:rPr>
        <w:t xml:space="preserve">    for i in range(</w:t>
      </w:r>
      <w:proofErr w:type="spellStart"/>
      <w:r w:rsidRPr="00DB2FA1">
        <w:rPr>
          <w:lang w:val="fr-BE"/>
        </w:rPr>
        <w:t>ceap_arra.shape</w:t>
      </w:r>
      <w:proofErr w:type="spellEnd"/>
      <w:r w:rsidRPr="00DB2FA1">
        <w:rPr>
          <w:lang w:val="fr-BE"/>
        </w:rPr>
        <w:t>[0]):</w:t>
      </w:r>
    </w:p>
    <w:p w14:paraId="7D1C35EF" w14:textId="77777777" w:rsidR="004F744C" w:rsidRPr="00DB2FA1" w:rsidRDefault="004F744C" w:rsidP="004F744C">
      <w:pPr>
        <w:pStyle w:val="NoSpacing"/>
        <w:rPr>
          <w:lang w:val="fr-BE"/>
        </w:rPr>
      </w:pPr>
      <w:r w:rsidRPr="00DB2FA1">
        <w:rPr>
          <w:lang w:val="fr-BE"/>
        </w:rPr>
        <w:lastRenderedPageBreak/>
        <w:t xml:space="preserve">        </w:t>
      </w:r>
      <w:proofErr w:type="spellStart"/>
      <w:r w:rsidRPr="00DB2FA1">
        <w:rPr>
          <w:lang w:val="fr-BE"/>
        </w:rPr>
        <w:t>present_present</w:t>
      </w:r>
      <w:proofErr w:type="spellEnd"/>
      <w:r w:rsidRPr="00DB2FA1">
        <w:rPr>
          <w:lang w:val="fr-BE"/>
        </w:rPr>
        <w:t xml:space="preserve"> = </w:t>
      </w:r>
      <w:proofErr w:type="spellStart"/>
      <w:r w:rsidRPr="00DB2FA1">
        <w:rPr>
          <w:lang w:val="fr-BE"/>
        </w:rPr>
        <w:t>ceap_arra</w:t>
      </w:r>
      <w:proofErr w:type="spellEnd"/>
      <w:r w:rsidRPr="00DB2FA1">
        <w:rPr>
          <w:lang w:val="fr-BE"/>
        </w:rPr>
        <w:t xml:space="preserve">[i, i]  # </w:t>
      </w:r>
      <w:proofErr w:type="spellStart"/>
      <w:r w:rsidRPr="00DB2FA1">
        <w:rPr>
          <w:lang w:val="fr-BE"/>
        </w:rPr>
        <w:t>Both</w:t>
      </w:r>
      <w:proofErr w:type="spellEnd"/>
      <w:r w:rsidRPr="00DB2FA1">
        <w:rPr>
          <w:lang w:val="fr-BE"/>
        </w:rPr>
        <w:t xml:space="preserve"> </w:t>
      </w:r>
      <w:proofErr w:type="spellStart"/>
      <w:r w:rsidRPr="00DB2FA1">
        <w:rPr>
          <w:lang w:val="fr-BE"/>
        </w:rPr>
        <w:t>left</w:t>
      </w:r>
      <w:proofErr w:type="spellEnd"/>
      <w:r w:rsidRPr="00DB2FA1">
        <w:rPr>
          <w:lang w:val="fr-BE"/>
        </w:rPr>
        <w:t xml:space="preserve"> and right legs have </w:t>
      </w:r>
      <w:proofErr w:type="spellStart"/>
      <w:r w:rsidRPr="00DB2FA1">
        <w:rPr>
          <w:lang w:val="fr-BE"/>
        </w:rPr>
        <w:t>severity</w:t>
      </w:r>
      <w:proofErr w:type="spellEnd"/>
      <w:r w:rsidRPr="00DB2FA1">
        <w:rPr>
          <w:lang w:val="fr-BE"/>
        </w:rPr>
        <w:t xml:space="preserve"> i</w:t>
      </w:r>
    </w:p>
    <w:p w14:paraId="3E4E1BEB"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present_absent</w:t>
      </w:r>
      <w:proofErr w:type="spellEnd"/>
      <w:r w:rsidRPr="00DB2FA1">
        <w:rPr>
          <w:lang w:val="fr-BE"/>
        </w:rPr>
        <w:t xml:space="preserve"> = </w:t>
      </w:r>
      <w:proofErr w:type="spellStart"/>
      <w:r w:rsidRPr="00DB2FA1">
        <w:rPr>
          <w:lang w:val="fr-BE"/>
        </w:rPr>
        <w:t>np.sum</w:t>
      </w:r>
      <w:proofErr w:type="spellEnd"/>
      <w:r w:rsidRPr="00DB2FA1">
        <w:rPr>
          <w:lang w:val="fr-BE"/>
        </w:rPr>
        <w:t>(</w:t>
      </w:r>
      <w:proofErr w:type="spellStart"/>
      <w:r w:rsidRPr="00DB2FA1">
        <w:rPr>
          <w:lang w:val="fr-BE"/>
        </w:rPr>
        <w:t>ceap_arra</w:t>
      </w:r>
      <w:proofErr w:type="spellEnd"/>
      <w:r w:rsidRPr="00DB2FA1">
        <w:rPr>
          <w:lang w:val="fr-BE"/>
        </w:rPr>
        <w:t xml:space="preserve">[i, :]) - </w:t>
      </w:r>
      <w:proofErr w:type="spellStart"/>
      <w:r w:rsidRPr="00DB2FA1">
        <w:rPr>
          <w:lang w:val="fr-BE"/>
        </w:rPr>
        <w:t>present_present</w:t>
      </w:r>
      <w:proofErr w:type="spellEnd"/>
      <w:r w:rsidRPr="00DB2FA1">
        <w:rPr>
          <w:lang w:val="fr-BE"/>
        </w:rPr>
        <w:t xml:space="preserve">  # </w:t>
      </w:r>
      <w:proofErr w:type="spellStart"/>
      <w:r w:rsidRPr="00DB2FA1">
        <w:rPr>
          <w:lang w:val="fr-BE"/>
        </w:rPr>
        <w:t>Left</w:t>
      </w:r>
      <w:proofErr w:type="spellEnd"/>
      <w:r w:rsidRPr="00DB2FA1">
        <w:rPr>
          <w:lang w:val="fr-BE"/>
        </w:rPr>
        <w:t xml:space="preserve"> leg has i, right leg </w:t>
      </w:r>
      <w:proofErr w:type="spellStart"/>
      <w:r w:rsidRPr="00DB2FA1">
        <w:rPr>
          <w:lang w:val="fr-BE"/>
        </w:rPr>
        <w:t>doesn't</w:t>
      </w:r>
      <w:proofErr w:type="spellEnd"/>
    </w:p>
    <w:p w14:paraId="5591D738"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absent_present</w:t>
      </w:r>
      <w:proofErr w:type="spellEnd"/>
      <w:r w:rsidRPr="00DB2FA1">
        <w:rPr>
          <w:lang w:val="fr-BE"/>
        </w:rPr>
        <w:t xml:space="preserve"> = </w:t>
      </w:r>
      <w:proofErr w:type="spellStart"/>
      <w:r w:rsidRPr="00DB2FA1">
        <w:rPr>
          <w:lang w:val="fr-BE"/>
        </w:rPr>
        <w:t>np.sum</w:t>
      </w:r>
      <w:proofErr w:type="spellEnd"/>
      <w:r w:rsidRPr="00DB2FA1">
        <w:rPr>
          <w:lang w:val="fr-BE"/>
        </w:rPr>
        <w:t>(</w:t>
      </w:r>
      <w:proofErr w:type="spellStart"/>
      <w:r w:rsidRPr="00DB2FA1">
        <w:rPr>
          <w:lang w:val="fr-BE"/>
        </w:rPr>
        <w:t>ceap_arra</w:t>
      </w:r>
      <w:proofErr w:type="spellEnd"/>
      <w:r w:rsidRPr="00DB2FA1">
        <w:rPr>
          <w:lang w:val="fr-BE"/>
        </w:rPr>
        <w:t xml:space="preserve">[:, i]) - </w:t>
      </w:r>
      <w:proofErr w:type="spellStart"/>
      <w:r w:rsidRPr="00DB2FA1">
        <w:rPr>
          <w:lang w:val="fr-BE"/>
        </w:rPr>
        <w:t>present_present</w:t>
      </w:r>
      <w:proofErr w:type="spellEnd"/>
      <w:r w:rsidRPr="00DB2FA1">
        <w:rPr>
          <w:lang w:val="fr-BE"/>
        </w:rPr>
        <w:t xml:space="preserve">  # Right leg has i, </w:t>
      </w:r>
      <w:proofErr w:type="spellStart"/>
      <w:r w:rsidRPr="00DB2FA1">
        <w:rPr>
          <w:lang w:val="fr-BE"/>
        </w:rPr>
        <w:t>left</w:t>
      </w:r>
      <w:proofErr w:type="spellEnd"/>
      <w:r w:rsidRPr="00DB2FA1">
        <w:rPr>
          <w:lang w:val="fr-BE"/>
        </w:rPr>
        <w:t xml:space="preserve"> leg </w:t>
      </w:r>
      <w:proofErr w:type="spellStart"/>
      <w:r w:rsidRPr="00DB2FA1">
        <w:rPr>
          <w:lang w:val="fr-BE"/>
        </w:rPr>
        <w:t>doesn't</w:t>
      </w:r>
      <w:proofErr w:type="spellEnd"/>
    </w:p>
    <w:p w14:paraId="56FA58CF"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absent_absent</w:t>
      </w:r>
      <w:proofErr w:type="spellEnd"/>
      <w:r w:rsidRPr="00DB2FA1">
        <w:rPr>
          <w:lang w:val="fr-BE"/>
        </w:rPr>
        <w:t xml:space="preserve"> = </w:t>
      </w:r>
      <w:proofErr w:type="spellStart"/>
      <w:r w:rsidRPr="00DB2FA1">
        <w:rPr>
          <w:lang w:val="fr-BE"/>
        </w:rPr>
        <w:t>np.sum</w:t>
      </w:r>
      <w:proofErr w:type="spellEnd"/>
      <w:r w:rsidRPr="00DB2FA1">
        <w:rPr>
          <w:lang w:val="fr-BE"/>
        </w:rPr>
        <w:t>(</w:t>
      </w:r>
      <w:proofErr w:type="spellStart"/>
      <w:r w:rsidRPr="00DB2FA1">
        <w:rPr>
          <w:lang w:val="fr-BE"/>
        </w:rPr>
        <w:t>ceap_arra</w:t>
      </w:r>
      <w:proofErr w:type="spellEnd"/>
      <w:r w:rsidRPr="00DB2FA1">
        <w:rPr>
          <w:lang w:val="fr-BE"/>
        </w:rPr>
        <w:t>) - (</w:t>
      </w:r>
      <w:proofErr w:type="spellStart"/>
      <w:r w:rsidRPr="00DB2FA1">
        <w:rPr>
          <w:lang w:val="fr-BE"/>
        </w:rPr>
        <w:t>present_present</w:t>
      </w:r>
      <w:proofErr w:type="spellEnd"/>
      <w:r w:rsidRPr="00DB2FA1">
        <w:rPr>
          <w:lang w:val="fr-BE"/>
        </w:rPr>
        <w:t xml:space="preserve"> + </w:t>
      </w:r>
      <w:proofErr w:type="spellStart"/>
      <w:r w:rsidRPr="00DB2FA1">
        <w:rPr>
          <w:lang w:val="fr-BE"/>
        </w:rPr>
        <w:t>present_absent</w:t>
      </w:r>
      <w:proofErr w:type="spellEnd"/>
      <w:r w:rsidRPr="00DB2FA1">
        <w:rPr>
          <w:lang w:val="fr-BE"/>
        </w:rPr>
        <w:t xml:space="preserve"> + </w:t>
      </w:r>
      <w:proofErr w:type="spellStart"/>
      <w:r w:rsidRPr="00DB2FA1">
        <w:rPr>
          <w:lang w:val="fr-BE"/>
        </w:rPr>
        <w:t>absent_present</w:t>
      </w:r>
      <w:proofErr w:type="spellEnd"/>
      <w:r w:rsidRPr="00DB2FA1">
        <w:rPr>
          <w:lang w:val="fr-BE"/>
        </w:rPr>
        <w:t xml:space="preserve">)  # </w:t>
      </w:r>
      <w:proofErr w:type="spellStart"/>
      <w:r w:rsidRPr="00DB2FA1">
        <w:rPr>
          <w:lang w:val="fr-BE"/>
        </w:rPr>
        <w:t>Neither</w:t>
      </w:r>
      <w:proofErr w:type="spellEnd"/>
      <w:r w:rsidRPr="00DB2FA1">
        <w:rPr>
          <w:lang w:val="fr-BE"/>
        </w:rPr>
        <w:t xml:space="preserve"> leg has i</w:t>
      </w:r>
    </w:p>
    <w:p w14:paraId="5D2DD264" w14:textId="77777777" w:rsidR="004F744C" w:rsidRPr="00DB2FA1" w:rsidRDefault="004F744C" w:rsidP="004F744C">
      <w:pPr>
        <w:pStyle w:val="NoSpacing"/>
        <w:rPr>
          <w:lang w:val="fr-BE"/>
        </w:rPr>
      </w:pPr>
      <w:r w:rsidRPr="00DB2FA1">
        <w:rPr>
          <w:lang w:val="fr-BE"/>
        </w:rPr>
        <w:t xml:space="preserve">        table = </w:t>
      </w:r>
      <w:proofErr w:type="spellStart"/>
      <w:r w:rsidRPr="00DB2FA1">
        <w:rPr>
          <w:lang w:val="fr-BE"/>
        </w:rPr>
        <w:t>np.array</w:t>
      </w:r>
      <w:proofErr w:type="spellEnd"/>
      <w:r w:rsidRPr="00DB2FA1">
        <w:rPr>
          <w:lang w:val="fr-BE"/>
        </w:rPr>
        <w:t>([[</w:t>
      </w:r>
      <w:proofErr w:type="spellStart"/>
      <w:r w:rsidRPr="00DB2FA1">
        <w:rPr>
          <w:lang w:val="fr-BE"/>
        </w:rPr>
        <w:t>present_present</w:t>
      </w:r>
      <w:proofErr w:type="spellEnd"/>
      <w:r w:rsidRPr="00DB2FA1">
        <w:rPr>
          <w:lang w:val="fr-BE"/>
        </w:rPr>
        <w:t xml:space="preserve">, </w:t>
      </w:r>
      <w:proofErr w:type="spellStart"/>
      <w:r w:rsidRPr="00DB2FA1">
        <w:rPr>
          <w:lang w:val="fr-BE"/>
        </w:rPr>
        <w:t>present_absent</w:t>
      </w:r>
      <w:proofErr w:type="spellEnd"/>
      <w:r w:rsidRPr="00DB2FA1">
        <w:rPr>
          <w:lang w:val="fr-BE"/>
        </w:rPr>
        <w:t>],</w:t>
      </w:r>
    </w:p>
    <w:p w14:paraId="41ED3453"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absent_present</w:t>
      </w:r>
      <w:proofErr w:type="spellEnd"/>
      <w:r w:rsidRPr="00DB2FA1">
        <w:rPr>
          <w:lang w:val="fr-BE"/>
        </w:rPr>
        <w:t xml:space="preserve">, </w:t>
      </w:r>
      <w:proofErr w:type="spellStart"/>
      <w:r w:rsidRPr="00DB2FA1">
        <w:rPr>
          <w:lang w:val="fr-BE"/>
        </w:rPr>
        <w:t>absent_absent</w:t>
      </w:r>
      <w:proofErr w:type="spellEnd"/>
      <w:r w:rsidRPr="00DB2FA1">
        <w:rPr>
          <w:lang w:val="fr-BE"/>
        </w:rPr>
        <w:t>]])</w:t>
      </w:r>
    </w:p>
    <w:p w14:paraId="43FD2081"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tables.append</w:t>
      </w:r>
      <w:proofErr w:type="spellEnd"/>
      <w:r w:rsidRPr="00DB2FA1">
        <w:rPr>
          <w:lang w:val="fr-BE"/>
        </w:rPr>
        <w:t>(table)</w:t>
      </w:r>
    </w:p>
    <w:p w14:paraId="60D4D239" w14:textId="77777777" w:rsidR="004F744C" w:rsidRPr="00DB2FA1" w:rsidRDefault="004F744C" w:rsidP="004F744C">
      <w:pPr>
        <w:pStyle w:val="NoSpacing"/>
        <w:rPr>
          <w:lang w:val="fr-BE"/>
        </w:rPr>
      </w:pPr>
      <w:r w:rsidRPr="00DB2FA1">
        <w:rPr>
          <w:lang w:val="fr-BE"/>
        </w:rPr>
        <w:t xml:space="preserve">    return tables</w:t>
      </w:r>
    </w:p>
    <w:p w14:paraId="5F91BAFC" w14:textId="77777777" w:rsidR="004F744C" w:rsidRPr="00DB2FA1" w:rsidRDefault="004F744C" w:rsidP="004F744C">
      <w:pPr>
        <w:pStyle w:val="NoSpacing"/>
        <w:rPr>
          <w:lang w:val="fr-BE"/>
        </w:rPr>
      </w:pPr>
    </w:p>
    <w:p w14:paraId="74BF2D0F"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Generate</w:t>
      </w:r>
      <w:proofErr w:type="spellEnd"/>
      <w:r w:rsidRPr="00DB2FA1">
        <w:rPr>
          <w:lang w:val="fr-BE"/>
        </w:rPr>
        <w:t xml:space="preserve"> the 2x2 tables for </w:t>
      </w:r>
      <w:proofErr w:type="spellStart"/>
      <w:r w:rsidRPr="00DB2FA1">
        <w:rPr>
          <w:lang w:val="fr-BE"/>
        </w:rPr>
        <w:t>each</w:t>
      </w:r>
      <w:proofErr w:type="spellEnd"/>
      <w:r w:rsidRPr="00DB2FA1">
        <w:rPr>
          <w:lang w:val="fr-BE"/>
        </w:rPr>
        <w:t xml:space="preserve"> CEAP class</w:t>
      </w:r>
    </w:p>
    <w:p w14:paraId="65309EA5" w14:textId="77777777" w:rsidR="004F744C" w:rsidRPr="00DB2FA1" w:rsidRDefault="004F744C" w:rsidP="004F744C">
      <w:pPr>
        <w:pStyle w:val="NoSpacing"/>
        <w:rPr>
          <w:lang w:val="fr-BE"/>
        </w:rPr>
      </w:pPr>
      <w:r w:rsidRPr="00DB2FA1">
        <w:rPr>
          <w:lang w:val="fr-BE"/>
        </w:rPr>
        <w:t>tables = create_2x2_tables(</w:t>
      </w:r>
      <w:proofErr w:type="spellStart"/>
      <w:r w:rsidRPr="00DB2FA1">
        <w:rPr>
          <w:lang w:val="fr-BE"/>
        </w:rPr>
        <w:t>ceap_arra</w:t>
      </w:r>
      <w:proofErr w:type="spellEnd"/>
      <w:r w:rsidRPr="00DB2FA1">
        <w:rPr>
          <w:lang w:val="fr-BE"/>
        </w:rPr>
        <w:t>)</w:t>
      </w:r>
    </w:p>
    <w:p w14:paraId="15430612" w14:textId="77777777" w:rsidR="004F744C" w:rsidRPr="00DB2FA1" w:rsidRDefault="004F744C" w:rsidP="004F744C">
      <w:pPr>
        <w:pStyle w:val="NoSpacing"/>
        <w:rPr>
          <w:lang w:val="fr-BE"/>
        </w:rPr>
      </w:pPr>
    </w:p>
    <w:p w14:paraId="474CAA1E" w14:textId="77777777" w:rsidR="004F744C" w:rsidRPr="00DB2FA1" w:rsidRDefault="004F744C" w:rsidP="004F744C">
      <w:pPr>
        <w:pStyle w:val="NoSpacing"/>
        <w:rPr>
          <w:lang w:val="fr-BE"/>
        </w:rPr>
      </w:pPr>
      <w:r w:rsidRPr="00DB2FA1">
        <w:rPr>
          <w:lang w:val="fr-BE"/>
        </w:rPr>
        <w:t># Display the 2x2 tables</w:t>
      </w:r>
    </w:p>
    <w:p w14:paraId="632728F9" w14:textId="77777777" w:rsidR="004F744C" w:rsidRPr="00DB2FA1" w:rsidRDefault="004F744C" w:rsidP="004F744C">
      <w:pPr>
        <w:pStyle w:val="NoSpacing"/>
        <w:rPr>
          <w:lang w:val="fr-BE"/>
        </w:rPr>
      </w:pPr>
      <w:r w:rsidRPr="00DB2FA1">
        <w:rPr>
          <w:lang w:val="fr-BE"/>
        </w:rPr>
        <w:t xml:space="preserve">for </w:t>
      </w:r>
      <w:proofErr w:type="spellStart"/>
      <w:r w:rsidRPr="00DB2FA1">
        <w:rPr>
          <w:lang w:val="fr-BE"/>
        </w:rPr>
        <w:t>idx</w:t>
      </w:r>
      <w:proofErr w:type="spellEnd"/>
      <w:r w:rsidRPr="00DB2FA1">
        <w:rPr>
          <w:lang w:val="fr-BE"/>
        </w:rPr>
        <w:t xml:space="preserve">, table in </w:t>
      </w:r>
      <w:proofErr w:type="spellStart"/>
      <w:r w:rsidRPr="00DB2FA1">
        <w:rPr>
          <w:lang w:val="fr-BE"/>
        </w:rPr>
        <w:t>enumerate</w:t>
      </w:r>
      <w:proofErr w:type="spellEnd"/>
      <w:r w:rsidRPr="00DB2FA1">
        <w:rPr>
          <w:lang w:val="fr-BE"/>
        </w:rPr>
        <w:t>(tables):</w:t>
      </w:r>
    </w:p>
    <w:p w14:paraId="705BBDC2"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print</w:t>
      </w:r>
      <w:proofErr w:type="spellEnd"/>
      <w:r w:rsidRPr="00DB2FA1">
        <w:rPr>
          <w:lang w:val="fr-BE"/>
        </w:rPr>
        <w:t>(f"2x2 Table for CEAP Class {</w:t>
      </w:r>
      <w:proofErr w:type="spellStart"/>
      <w:r w:rsidRPr="00DB2FA1">
        <w:rPr>
          <w:lang w:val="fr-BE"/>
        </w:rPr>
        <w:t>idx</w:t>
      </w:r>
      <w:proofErr w:type="spellEnd"/>
      <w:r w:rsidRPr="00DB2FA1">
        <w:rPr>
          <w:lang w:val="fr-BE"/>
        </w:rPr>
        <w:t>}:")</w:t>
      </w:r>
    </w:p>
    <w:p w14:paraId="0A8BAB7F"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print</w:t>
      </w:r>
      <w:proofErr w:type="spellEnd"/>
      <w:r w:rsidRPr="00DB2FA1">
        <w:rPr>
          <w:lang w:val="fr-BE"/>
        </w:rPr>
        <w:t>(table, "\n")</w:t>
      </w:r>
    </w:p>
    <w:p w14:paraId="2B3EEFE5" w14:textId="77777777" w:rsidR="004F744C" w:rsidRPr="00DB2FA1" w:rsidRDefault="004F744C" w:rsidP="004F744C">
      <w:pPr>
        <w:pStyle w:val="NoSpacing"/>
        <w:rPr>
          <w:lang w:val="fr-BE"/>
        </w:rPr>
      </w:pPr>
    </w:p>
    <w:p w14:paraId="2885E5FB"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Perform</w:t>
      </w:r>
      <w:proofErr w:type="spellEnd"/>
      <w:r w:rsidRPr="00DB2FA1">
        <w:rPr>
          <w:lang w:val="fr-BE"/>
        </w:rPr>
        <w:t xml:space="preserve"> the Cochran-</w:t>
      </w:r>
      <w:proofErr w:type="spellStart"/>
      <w:r w:rsidRPr="00DB2FA1">
        <w:rPr>
          <w:lang w:val="fr-BE"/>
        </w:rPr>
        <w:t>Mantel</w:t>
      </w:r>
      <w:proofErr w:type="spellEnd"/>
      <w:r w:rsidRPr="00DB2FA1">
        <w:rPr>
          <w:lang w:val="fr-BE"/>
        </w:rPr>
        <w:t>-</w:t>
      </w:r>
      <w:proofErr w:type="spellStart"/>
      <w:r w:rsidRPr="00DB2FA1">
        <w:rPr>
          <w:lang w:val="fr-BE"/>
        </w:rPr>
        <w:t>Haenszel</w:t>
      </w:r>
      <w:proofErr w:type="spellEnd"/>
      <w:r w:rsidRPr="00DB2FA1">
        <w:rPr>
          <w:lang w:val="fr-BE"/>
        </w:rPr>
        <w:t xml:space="preserve"> test on the </w:t>
      </w:r>
      <w:proofErr w:type="spellStart"/>
      <w:r w:rsidRPr="00DB2FA1">
        <w:rPr>
          <w:lang w:val="fr-BE"/>
        </w:rPr>
        <w:t>list</w:t>
      </w:r>
      <w:proofErr w:type="spellEnd"/>
      <w:r w:rsidRPr="00DB2FA1">
        <w:rPr>
          <w:lang w:val="fr-BE"/>
        </w:rPr>
        <w:t xml:space="preserve"> of 2x2 tables</w:t>
      </w:r>
    </w:p>
    <w:p w14:paraId="33D49418" w14:textId="77777777" w:rsidR="004F744C" w:rsidRPr="00DB2FA1" w:rsidRDefault="004F744C" w:rsidP="004F744C">
      <w:pPr>
        <w:pStyle w:val="NoSpacing"/>
        <w:rPr>
          <w:lang w:val="fr-BE"/>
        </w:rPr>
      </w:pPr>
      <w:proofErr w:type="spellStart"/>
      <w:r w:rsidRPr="00DB2FA1">
        <w:rPr>
          <w:lang w:val="fr-BE"/>
        </w:rPr>
        <w:t>cmh_test</w:t>
      </w:r>
      <w:proofErr w:type="spellEnd"/>
      <w:r w:rsidRPr="00DB2FA1">
        <w:rPr>
          <w:lang w:val="fr-BE"/>
        </w:rPr>
        <w:t xml:space="preserve"> = </w:t>
      </w:r>
      <w:proofErr w:type="spellStart"/>
      <w:r w:rsidRPr="00DB2FA1">
        <w:rPr>
          <w:lang w:val="fr-BE"/>
        </w:rPr>
        <w:t>StratifiedTable</w:t>
      </w:r>
      <w:proofErr w:type="spellEnd"/>
      <w:r w:rsidRPr="00DB2FA1">
        <w:rPr>
          <w:lang w:val="fr-BE"/>
        </w:rPr>
        <w:t>(tables).</w:t>
      </w:r>
      <w:proofErr w:type="spellStart"/>
      <w:r w:rsidRPr="00DB2FA1">
        <w:rPr>
          <w:lang w:val="fr-BE"/>
        </w:rPr>
        <w:t>test_null_odds</w:t>
      </w:r>
      <w:proofErr w:type="spellEnd"/>
      <w:r w:rsidRPr="00DB2FA1">
        <w:rPr>
          <w:lang w:val="fr-BE"/>
        </w:rPr>
        <w:t>()</w:t>
      </w:r>
    </w:p>
    <w:p w14:paraId="7D422240" w14:textId="77777777" w:rsidR="004F744C" w:rsidRPr="00DB2FA1" w:rsidRDefault="004F744C" w:rsidP="004F744C">
      <w:pPr>
        <w:pStyle w:val="NoSpacing"/>
        <w:rPr>
          <w:lang w:val="fr-BE"/>
        </w:rPr>
      </w:pPr>
      <w:proofErr w:type="spellStart"/>
      <w:r w:rsidRPr="00DB2FA1">
        <w:rPr>
          <w:lang w:val="fr-BE"/>
        </w:rPr>
        <w:t>print</w:t>
      </w:r>
      <w:proofErr w:type="spellEnd"/>
      <w:r w:rsidRPr="00DB2FA1">
        <w:rPr>
          <w:lang w:val="fr-BE"/>
        </w:rPr>
        <w:t>(</w:t>
      </w:r>
      <w:proofErr w:type="spellStart"/>
      <w:r w:rsidRPr="00DB2FA1">
        <w:rPr>
          <w:lang w:val="fr-BE"/>
        </w:rPr>
        <w:t>cmh_test</w:t>
      </w:r>
      <w:proofErr w:type="spellEnd"/>
      <w:r w:rsidRPr="00DB2FA1">
        <w:rPr>
          <w:lang w:val="fr-BE"/>
        </w:rPr>
        <w:t>)</w:t>
      </w:r>
    </w:p>
    <w:p w14:paraId="6D28E0AA" w14:textId="77777777" w:rsidR="004F744C" w:rsidRPr="00DB2FA1" w:rsidRDefault="004F744C" w:rsidP="004F744C">
      <w:pPr>
        <w:pStyle w:val="NoSpacing"/>
        <w:rPr>
          <w:lang w:val="fr-BE"/>
        </w:rPr>
      </w:pPr>
      <w:r w:rsidRPr="00DB2FA1">
        <w:rPr>
          <w:lang w:val="fr-BE"/>
        </w:rPr>
        <w:t>```</w:t>
      </w:r>
    </w:p>
    <w:p w14:paraId="543FDDDB" w14:textId="77777777" w:rsidR="004F744C" w:rsidRPr="00DB2FA1" w:rsidRDefault="004F744C" w:rsidP="004F744C">
      <w:pPr>
        <w:pStyle w:val="NoSpacing"/>
        <w:rPr>
          <w:lang w:val="fr-BE"/>
        </w:rPr>
      </w:pPr>
    </w:p>
    <w:p w14:paraId="312EFD64" w14:textId="77777777" w:rsidR="004F744C" w:rsidRPr="00DB2FA1" w:rsidRDefault="004F744C" w:rsidP="004F744C">
      <w:pPr>
        <w:pStyle w:val="NoSpacing"/>
        <w:rPr>
          <w:lang w:val="fr-BE"/>
        </w:rPr>
      </w:pPr>
      <w:r w:rsidRPr="00DB2FA1">
        <w:rPr>
          <w:lang w:val="fr-BE"/>
        </w:rPr>
        <w:t xml:space="preserve">### </w:t>
      </w:r>
      <w:proofErr w:type="spellStart"/>
      <w:r w:rsidRPr="00DB2FA1">
        <w:rPr>
          <w:lang w:val="fr-BE"/>
        </w:rPr>
        <w:t>Interpretation</w:t>
      </w:r>
      <w:proofErr w:type="spellEnd"/>
      <w:r w:rsidRPr="00DB2FA1">
        <w:rPr>
          <w:lang w:val="fr-BE"/>
        </w:rPr>
        <w:t xml:space="preserve"> of the \( 2 \times 2 \) Tables:</w:t>
      </w:r>
    </w:p>
    <w:p w14:paraId="72BBAF34" w14:textId="77777777" w:rsidR="004F744C" w:rsidRPr="00DB2FA1" w:rsidRDefault="004F744C" w:rsidP="004F744C">
      <w:pPr>
        <w:pStyle w:val="NoSpacing"/>
        <w:rPr>
          <w:lang w:val="fr-BE"/>
        </w:rPr>
      </w:pPr>
      <w:r w:rsidRPr="00DB2FA1">
        <w:rPr>
          <w:lang w:val="fr-BE"/>
        </w:rPr>
        <w:t>- **[1,1] (</w:t>
      </w:r>
      <w:proofErr w:type="spellStart"/>
      <w:r w:rsidRPr="00DB2FA1">
        <w:rPr>
          <w:lang w:val="fr-BE"/>
        </w:rPr>
        <w:t>present</w:t>
      </w:r>
      <w:proofErr w:type="spellEnd"/>
      <w:r w:rsidRPr="00DB2FA1">
        <w:rPr>
          <w:lang w:val="fr-BE"/>
        </w:rPr>
        <w:t>/</w:t>
      </w:r>
      <w:proofErr w:type="spellStart"/>
      <w:r w:rsidRPr="00DB2FA1">
        <w:rPr>
          <w:lang w:val="fr-BE"/>
        </w:rPr>
        <w:t>present</w:t>
      </w:r>
      <w:proofErr w:type="spellEnd"/>
      <w:r w:rsidRPr="00DB2FA1">
        <w:rPr>
          <w:lang w:val="fr-BE"/>
        </w:rPr>
        <w:t xml:space="preserve">)**: </w:t>
      </w:r>
      <w:proofErr w:type="spellStart"/>
      <w:r w:rsidRPr="00DB2FA1">
        <w:rPr>
          <w:lang w:val="fr-BE"/>
        </w:rPr>
        <w:t>Both</w:t>
      </w:r>
      <w:proofErr w:type="spellEnd"/>
      <w:r w:rsidRPr="00DB2FA1">
        <w:rPr>
          <w:lang w:val="fr-BE"/>
        </w:rPr>
        <w:t xml:space="preserve"> legs have the </w:t>
      </w:r>
      <w:proofErr w:type="spellStart"/>
      <w:r w:rsidRPr="00DB2FA1">
        <w:rPr>
          <w:lang w:val="fr-BE"/>
        </w:rPr>
        <w:t>same</w:t>
      </w:r>
      <w:proofErr w:type="spellEnd"/>
      <w:r w:rsidRPr="00DB2FA1">
        <w:rPr>
          <w:lang w:val="fr-BE"/>
        </w:rPr>
        <w:t xml:space="preserve"> </w:t>
      </w:r>
      <w:proofErr w:type="spellStart"/>
      <w:r w:rsidRPr="00DB2FA1">
        <w:rPr>
          <w:lang w:val="fr-BE"/>
        </w:rPr>
        <w:t>severity</w:t>
      </w:r>
      <w:proofErr w:type="spellEnd"/>
      <w:r w:rsidRPr="00DB2FA1">
        <w:rPr>
          <w:lang w:val="fr-BE"/>
        </w:rPr>
        <w:t xml:space="preserve"> </w:t>
      </w:r>
      <w:proofErr w:type="spellStart"/>
      <w:r w:rsidRPr="00DB2FA1">
        <w:rPr>
          <w:lang w:val="fr-BE"/>
        </w:rPr>
        <w:t>level</w:t>
      </w:r>
      <w:proofErr w:type="spellEnd"/>
      <w:r w:rsidRPr="00DB2FA1">
        <w:rPr>
          <w:lang w:val="fr-BE"/>
        </w:rPr>
        <w:t>.</w:t>
      </w:r>
    </w:p>
    <w:p w14:paraId="253D61D7" w14:textId="77777777" w:rsidR="004F744C" w:rsidRPr="00DB2FA1" w:rsidRDefault="004F744C" w:rsidP="004F744C">
      <w:pPr>
        <w:pStyle w:val="NoSpacing"/>
        <w:rPr>
          <w:lang w:val="fr-BE"/>
        </w:rPr>
      </w:pPr>
      <w:r w:rsidRPr="00DB2FA1">
        <w:rPr>
          <w:lang w:val="fr-BE"/>
        </w:rPr>
        <w:t>- **[1,0] (</w:t>
      </w:r>
      <w:proofErr w:type="spellStart"/>
      <w:r w:rsidRPr="00DB2FA1">
        <w:rPr>
          <w:lang w:val="fr-BE"/>
        </w:rPr>
        <w:t>present</w:t>
      </w:r>
      <w:proofErr w:type="spellEnd"/>
      <w:r w:rsidRPr="00DB2FA1">
        <w:rPr>
          <w:lang w:val="fr-BE"/>
        </w:rPr>
        <w:t xml:space="preserve">/absent)**: The </w:t>
      </w:r>
      <w:proofErr w:type="spellStart"/>
      <w:r w:rsidRPr="00DB2FA1">
        <w:rPr>
          <w:lang w:val="fr-BE"/>
        </w:rPr>
        <w:t>left</w:t>
      </w:r>
      <w:proofErr w:type="spellEnd"/>
      <w:r w:rsidRPr="00DB2FA1">
        <w:rPr>
          <w:lang w:val="fr-BE"/>
        </w:rPr>
        <w:t xml:space="preserve"> leg has the </w:t>
      </w:r>
      <w:proofErr w:type="spellStart"/>
      <w:r w:rsidRPr="00DB2FA1">
        <w:rPr>
          <w:lang w:val="fr-BE"/>
        </w:rPr>
        <w:t>severity</w:t>
      </w:r>
      <w:proofErr w:type="spellEnd"/>
      <w:r w:rsidRPr="00DB2FA1">
        <w:rPr>
          <w:lang w:val="fr-BE"/>
        </w:rPr>
        <w:t xml:space="preserve">, but the right leg </w:t>
      </w:r>
      <w:proofErr w:type="spellStart"/>
      <w:r w:rsidRPr="00DB2FA1">
        <w:rPr>
          <w:lang w:val="fr-BE"/>
        </w:rPr>
        <w:t>does</w:t>
      </w:r>
      <w:proofErr w:type="spellEnd"/>
      <w:r w:rsidRPr="00DB2FA1">
        <w:rPr>
          <w:lang w:val="fr-BE"/>
        </w:rPr>
        <w:t xml:space="preserve"> not.</w:t>
      </w:r>
    </w:p>
    <w:p w14:paraId="3EDF4A00" w14:textId="77777777" w:rsidR="004F744C" w:rsidRPr="00DB2FA1" w:rsidRDefault="004F744C" w:rsidP="004F744C">
      <w:pPr>
        <w:pStyle w:val="NoSpacing"/>
        <w:rPr>
          <w:lang w:val="fr-BE"/>
        </w:rPr>
      </w:pPr>
      <w:r w:rsidRPr="00DB2FA1">
        <w:rPr>
          <w:lang w:val="fr-BE"/>
        </w:rPr>
        <w:t>- **[0,1] (absent/</w:t>
      </w:r>
      <w:proofErr w:type="spellStart"/>
      <w:r w:rsidRPr="00DB2FA1">
        <w:rPr>
          <w:lang w:val="fr-BE"/>
        </w:rPr>
        <w:t>present</w:t>
      </w:r>
      <w:proofErr w:type="spellEnd"/>
      <w:r w:rsidRPr="00DB2FA1">
        <w:rPr>
          <w:lang w:val="fr-BE"/>
        </w:rPr>
        <w:t xml:space="preserve">)**: The right leg has the </w:t>
      </w:r>
      <w:proofErr w:type="spellStart"/>
      <w:r w:rsidRPr="00DB2FA1">
        <w:rPr>
          <w:lang w:val="fr-BE"/>
        </w:rPr>
        <w:t>severity</w:t>
      </w:r>
      <w:proofErr w:type="spellEnd"/>
      <w:r w:rsidRPr="00DB2FA1">
        <w:rPr>
          <w:lang w:val="fr-BE"/>
        </w:rPr>
        <w:t xml:space="preserve">, but the </w:t>
      </w:r>
      <w:proofErr w:type="spellStart"/>
      <w:r w:rsidRPr="00DB2FA1">
        <w:rPr>
          <w:lang w:val="fr-BE"/>
        </w:rPr>
        <w:t>left</w:t>
      </w:r>
      <w:proofErr w:type="spellEnd"/>
      <w:r w:rsidRPr="00DB2FA1">
        <w:rPr>
          <w:lang w:val="fr-BE"/>
        </w:rPr>
        <w:t xml:space="preserve"> leg </w:t>
      </w:r>
      <w:proofErr w:type="spellStart"/>
      <w:r w:rsidRPr="00DB2FA1">
        <w:rPr>
          <w:lang w:val="fr-BE"/>
        </w:rPr>
        <w:t>does</w:t>
      </w:r>
      <w:proofErr w:type="spellEnd"/>
      <w:r w:rsidRPr="00DB2FA1">
        <w:rPr>
          <w:lang w:val="fr-BE"/>
        </w:rPr>
        <w:t xml:space="preserve"> not.</w:t>
      </w:r>
    </w:p>
    <w:p w14:paraId="1726B420" w14:textId="77777777" w:rsidR="004F744C" w:rsidRPr="00DB2FA1" w:rsidRDefault="004F744C" w:rsidP="004F744C">
      <w:pPr>
        <w:pStyle w:val="NoSpacing"/>
        <w:rPr>
          <w:lang w:val="fr-BE"/>
        </w:rPr>
      </w:pPr>
      <w:r w:rsidRPr="00DB2FA1">
        <w:rPr>
          <w:lang w:val="fr-BE"/>
        </w:rPr>
        <w:t xml:space="preserve">- **[0,0] (absent/absent)**: </w:t>
      </w:r>
      <w:proofErr w:type="spellStart"/>
      <w:r w:rsidRPr="00DB2FA1">
        <w:rPr>
          <w:lang w:val="fr-BE"/>
        </w:rPr>
        <w:t>Neither</w:t>
      </w:r>
      <w:proofErr w:type="spellEnd"/>
      <w:r w:rsidRPr="00DB2FA1">
        <w:rPr>
          <w:lang w:val="fr-BE"/>
        </w:rPr>
        <w:t xml:space="preserve"> leg has the </w:t>
      </w:r>
      <w:proofErr w:type="spellStart"/>
      <w:r w:rsidRPr="00DB2FA1">
        <w:rPr>
          <w:lang w:val="fr-BE"/>
        </w:rPr>
        <w:t>severity</w:t>
      </w:r>
      <w:proofErr w:type="spellEnd"/>
      <w:r w:rsidRPr="00DB2FA1">
        <w:rPr>
          <w:lang w:val="fr-BE"/>
        </w:rPr>
        <w:t>.</w:t>
      </w:r>
    </w:p>
    <w:p w14:paraId="42D8E619" w14:textId="77777777" w:rsidR="004F744C" w:rsidRPr="00DB2FA1" w:rsidRDefault="004F744C" w:rsidP="004F744C">
      <w:pPr>
        <w:pStyle w:val="NoSpacing"/>
        <w:rPr>
          <w:lang w:val="fr-BE"/>
        </w:rPr>
      </w:pPr>
    </w:p>
    <w:p w14:paraId="160028F2" w14:textId="77777777" w:rsidR="004F744C" w:rsidRPr="00DB2FA1" w:rsidRDefault="004F744C" w:rsidP="004F744C">
      <w:pPr>
        <w:pStyle w:val="NoSpacing"/>
        <w:rPr>
          <w:lang w:val="fr-BE"/>
        </w:rPr>
      </w:pPr>
      <w:r w:rsidRPr="00DB2FA1">
        <w:rPr>
          <w:lang w:val="fr-BE"/>
        </w:rPr>
        <w:t xml:space="preserve">By </w:t>
      </w:r>
      <w:proofErr w:type="spellStart"/>
      <w:r w:rsidRPr="00DB2FA1">
        <w:rPr>
          <w:lang w:val="fr-BE"/>
        </w:rPr>
        <w:t>applying</w:t>
      </w:r>
      <w:proofErr w:type="spellEnd"/>
      <w:r w:rsidRPr="00DB2FA1">
        <w:rPr>
          <w:lang w:val="fr-BE"/>
        </w:rPr>
        <w:t xml:space="preserve"> the Cochran-</w:t>
      </w:r>
      <w:proofErr w:type="spellStart"/>
      <w:r w:rsidRPr="00DB2FA1">
        <w:rPr>
          <w:lang w:val="fr-BE"/>
        </w:rPr>
        <w:t>Mantel</w:t>
      </w:r>
      <w:proofErr w:type="spellEnd"/>
      <w:r w:rsidRPr="00DB2FA1">
        <w:rPr>
          <w:lang w:val="fr-BE"/>
        </w:rPr>
        <w:t>-</w:t>
      </w:r>
      <w:proofErr w:type="spellStart"/>
      <w:r w:rsidRPr="00DB2FA1">
        <w:rPr>
          <w:lang w:val="fr-BE"/>
        </w:rPr>
        <w:t>Haenszel</w:t>
      </w:r>
      <w:proofErr w:type="spellEnd"/>
      <w:r w:rsidRPr="00DB2FA1">
        <w:rPr>
          <w:lang w:val="fr-BE"/>
        </w:rPr>
        <w:t xml:space="preserve"> (CMH) test on </w:t>
      </w:r>
      <w:proofErr w:type="spellStart"/>
      <w:r w:rsidRPr="00DB2FA1">
        <w:rPr>
          <w:lang w:val="fr-BE"/>
        </w:rPr>
        <w:t>these</w:t>
      </w:r>
      <w:proofErr w:type="spellEnd"/>
      <w:r w:rsidRPr="00DB2FA1">
        <w:rPr>
          <w:lang w:val="fr-BE"/>
        </w:rPr>
        <w:t xml:space="preserve"> \( 2 \times 2 \) tables, </w:t>
      </w:r>
      <w:proofErr w:type="spellStart"/>
      <w:r w:rsidRPr="00DB2FA1">
        <w:rPr>
          <w:lang w:val="fr-BE"/>
        </w:rPr>
        <w:t>you</w:t>
      </w:r>
      <w:proofErr w:type="spellEnd"/>
      <w:r w:rsidRPr="00DB2FA1">
        <w:rPr>
          <w:lang w:val="fr-BE"/>
        </w:rPr>
        <w:t xml:space="preserve"> can examine </w:t>
      </w:r>
      <w:proofErr w:type="spellStart"/>
      <w:r w:rsidRPr="00DB2FA1">
        <w:rPr>
          <w:lang w:val="fr-BE"/>
        </w:rPr>
        <w:t>whether</w:t>
      </w:r>
      <w:proofErr w:type="spellEnd"/>
      <w:r w:rsidRPr="00DB2FA1">
        <w:rPr>
          <w:lang w:val="fr-BE"/>
        </w:rPr>
        <w:t xml:space="preserve"> </w:t>
      </w:r>
      <w:proofErr w:type="spellStart"/>
      <w:r w:rsidRPr="00DB2FA1">
        <w:rPr>
          <w:lang w:val="fr-BE"/>
        </w:rPr>
        <w:t>there</w:t>
      </w:r>
      <w:proofErr w:type="spellEnd"/>
      <w:r w:rsidRPr="00DB2FA1">
        <w:rPr>
          <w:lang w:val="fr-BE"/>
        </w:rPr>
        <w:t xml:space="preserve"> </w:t>
      </w:r>
      <w:proofErr w:type="spellStart"/>
      <w:r w:rsidRPr="00DB2FA1">
        <w:rPr>
          <w:lang w:val="fr-BE"/>
        </w:rPr>
        <w:t>is</w:t>
      </w:r>
      <w:proofErr w:type="spellEnd"/>
      <w:r w:rsidRPr="00DB2FA1">
        <w:rPr>
          <w:lang w:val="fr-BE"/>
        </w:rPr>
        <w:t xml:space="preserve"> a </w:t>
      </w:r>
      <w:proofErr w:type="spellStart"/>
      <w:r w:rsidRPr="00DB2FA1">
        <w:rPr>
          <w:lang w:val="fr-BE"/>
        </w:rPr>
        <w:t>significant</w:t>
      </w:r>
      <w:proofErr w:type="spellEnd"/>
      <w:r w:rsidRPr="00DB2FA1">
        <w:rPr>
          <w:lang w:val="fr-BE"/>
        </w:rPr>
        <w:t xml:space="preserve"> association </w:t>
      </w:r>
      <w:proofErr w:type="spellStart"/>
      <w:r w:rsidRPr="00DB2FA1">
        <w:rPr>
          <w:lang w:val="fr-BE"/>
        </w:rPr>
        <w:t>between</w:t>
      </w:r>
      <w:proofErr w:type="spellEnd"/>
      <w:r w:rsidRPr="00DB2FA1">
        <w:rPr>
          <w:lang w:val="fr-BE"/>
        </w:rPr>
        <w:t xml:space="preserve"> the </w:t>
      </w:r>
      <w:proofErr w:type="spellStart"/>
      <w:r w:rsidRPr="00DB2FA1">
        <w:rPr>
          <w:lang w:val="fr-BE"/>
        </w:rPr>
        <w:t>left</w:t>
      </w:r>
      <w:proofErr w:type="spellEnd"/>
      <w:r w:rsidRPr="00DB2FA1">
        <w:rPr>
          <w:lang w:val="fr-BE"/>
        </w:rPr>
        <w:t xml:space="preserve"> and right legs for the </w:t>
      </w:r>
      <w:proofErr w:type="spellStart"/>
      <w:r w:rsidRPr="00DB2FA1">
        <w:rPr>
          <w:lang w:val="fr-BE"/>
        </w:rPr>
        <w:t>disease</w:t>
      </w:r>
      <w:proofErr w:type="spellEnd"/>
      <w:r w:rsidRPr="00DB2FA1">
        <w:rPr>
          <w:lang w:val="fr-BE"/>
        </w:rPr>
        <w:t xml:space="preserve"> </w:t>
      </w:r>
      <w:proofErr w:type="spellStart"/>
      <w:r w:rsidRPr="00DB2FA1">
        <w:rPr>
          <w:lang w:val="fr-BE"/>
        </w:rPr>
        <w:t>severity</w:t>
      </w:r>
      <w:proofErr w:type="spellEnd"/>
      <w:r w:rsidRPr="00DB2FA1">
        <w:rPr>
          <w:lang w:val="fr-BE"/>
        </w:rPr>
        <w:t xml:space="preserve"> </w:t>
      </w:r>
      <w:proofErr w:type="spellStart"/>
      <w:r w:rsidRPr="00DB2FA1">
        <w:rPr>
          <w:lang w:val="fr-BE"/>
        </w:rPr>
        <w:t>across</w:t>
      </w:r>
      <w:proofErr w:type="spellEnd"/>
      <w:r w:rsidRPr="00DB2FA1">
        <w:rPr>
          <w:lang w:val="fr-BE"/>
        </w:rPr>
        <w:t xml:space="preserve"> all CEAP classes. The CMH test </w:t>
      </w:r>
      <w:proofErr w:type="spellStart"/>
      <w:r w:rsidRPr="00DB2FA1">
        <w:rPr>
          <w:lang w:val="fr-BE"/>
        </w:rPr>
        <w:t>takes</w:t>
      </w:r>
      <w:proofErr w:type="spellEnd"/>
      <w:r w:rsidRPr="00DB2FA1">
        <w:rPr>
          <w:lang w:val="fr-BE"/>
        </w:rPr>
        <w:t xml:space="preserve"> </w:t>
      </w:r>
      <w:proofErr w:type="spellStart"/>
      <w:r w:rsidRPr="00DB2FA1">
        <w:rPr>
          <w:lang w:val="fr-BE"/>
        </w:rPr>
        <w:t>into</w:t>
      </w:r>
      <w:proofErr w:type="spellEnd"/>
      <w:r w:rsidRPr="00DB2FA1">
        <w:rPr>
          <w:lang w:val="fr-BE"/>
        </w:rPr>
        <w:t xml:space="preserve"> </w:t>
      </w:r>
      <w:proofErr w:type="spellStart"/>
      <w:r w:rsidRPr="00DB2FA1">
        <w:rPr>
          <w:lang w:val="fr-BE"/>
        </w:rPr>
        <w:t>account</w:t>
      </w:r>
      <w:proofErr w:type="spellEnd"/>
      <w:r w:rsidRPr="00DB2FA1">
        <w:rPr>
          <w:lang w:val="fr-BE"/>
        </w:rPr>
        <w:t xml:space="preserve"> the stratification </w:t>
      </w:r>
      <w:proofErr w:type="spellStart"/>
      <w:r w:rsidRPr="00DB2FA1">
        <w:rPr>
          <w:lang w:val="fr-BE"/>
        </w:rPr>
        <w:t>across</w:t>
      </w:r>
      <w:proofErr w:type="spellEnd"/>
      <w:r w:rsidRPr="00DB2FA1">
        <w:rPr>
          <w:lang w:val="fr-BE"/>
        </w:rPr>
        <w:t xml:space="preserve"> </w:t>
      </w:r>
      <w:proofErr w:type="spellStart"/>
      <w:r w:rsidRPr="00DB2FA1">
        <w:rPr>
          <w:lang w:val="fr-BE"/>
        </w:rPr>
        <w:t>different</w:t>
      </w:r>
      <w:proofErr w:type="spellEnd"/>
      <w:r w:rsidRPr="00DB2FA1">
        <w:rPr>
          <w:lang w:val="fr-BE"/>
        </w:rPr>
        <w:t xml:space="preserve"> </w:t>
      </w:r>
      <w:proofErr w:type="spellStart"/>
      <w:r w:rsidRPr="00DB2FA1">
        <w:rPr>
          <w:lang w:val="fr-BE"/>
        </w:rPr>
        <w:t>severity</w:t>
      </w:r>
      <w:proofErr w:type="spellEnd"/>
      <w:r w:rsidRPr="00DB2FA1">
        <w:rPr>
          <w:lang w:val="fr-BE"/>
        </w:rPr>
        <w:t xml:space="preserve"> </w:t>
      </w:r>
      <w:proofErr w:type="spellStart"/>
      <w:r w:rsidRPr="00DB2FA1">
        <w:rPr>
          <w:lang w:val="fr-BE"/>
        </w:rPr>
        <w:t>levels</w:t>
      </w:r>
      <w:proofErr w:type="spellEnd"/>
      <w:r w:rsidRPr="00DB2FA1">
        <w:rPr>
          <w:lang w:val="fr-BE"/>
        </w:rPr>
        <w:t xml:space="preserve"> </w:t>
      </w:r>
      <w:proofErr w:type="spellStart"/>
      <w:r w:rsidRPr="00DB2FA1">
        <w:rPr>
          <w:lang w:val="fr-BE"/>
        </w:rPr>
        <w:t>while</w:t>
      </w:r>
      <w:proofErr w:type="spellEnd"/>
      <w:r w:rsidRPr="00DB2FA1">
        <w:rPr>
          <w:lang w:val="fr-BE"/>
        </w:rPr>
        <w:t xml:space="preserve"> </w:t>
      </w:r>
      <w:proofErr w:type="spellStart"/>
      <w:r w:rsidRPr="00DB2FA1">
        <w:rPr>
          <w:lang w:val="fr-BE"/>
        </w:rPr>
        <w:t>controlling</w:t>
      </w:r>
      <w:proofErr w:type="spellEnd"/>
      <w:r w:rsidRPr="00DB2FA1">
        <w:rPr>
          <w:lang w:val="fr-BE"/>
        </w:rPr>
        <w:t xml:space="preserve"> for </w:t>
      </w:r>
      <w:proofErr w:type="spellStart"/>
      <w:r w:rsidRPr="00DB2FA1">
        <w:rPr>
          <w:lang w:val="fr-BE"/>
        </w:rPr>
        <w:t>them</w:t>
      </w:r>
      <w:proofErr w:type="spellEnd"/>
      <w:r w:rsidRPr="00DB2FA1">
        <w:rPr>
          <w:lang w:val="fr-BE"/>
        </w:rPr>
        <w:t>.</w:t>
      </w:r>
    </w:p>
    <w:p w14:paraId="1F2F99EB" w14:textId="77777777" w:rsidR="004F744C" w:rsidRPr="00DB2FA1" w:rsidRDefault="004F744C" w:rsidP="004F744C">
      <w:pPr>
        <w:rPr>
          <w:lang w:val="fr-BE"/>
        </w:rPr>
      </w:pPr>
      <w:r w:rsidRPr="00DB2FA1">
        <w:rPr>
          <w:highlight w:val="red"/>
          <w:lang w:val="fr-BE"/>
        </w:rPr>
        <w:t>OPEN AI FINI</w:t>
      </w:r>
    </w:p>
    <w:p w14:paraId="00308339" w14:textId="77777777" w:rsidR="004F744C" w:rsidRPr="00DB2FA1" w:rsidRDefault="004F744C" w:rsidP="004F744C">
      <w:pPr>
        <w:rPr>
          <w:lang w:val="fr-BE"/>
        </w:rPr>
      </w:pPr>
      <w:r w:rsidRPr="00DB2FA1">
        <w:rPr>
          <w:lang w:val="fr-BE"/>
        </w:rPr>
        <w:t>3. **Test multinomial pour l'adéquation** :</w:t>
      </w:r>
    </w:p>
    <w:p w14:paraId="6026D3AF" w14:textId="77777777" w:rsidR="004F744C" w:rsidRPr="00DB2FA1" w:rsidRDefault="004F744C" w:rsidP="004F744C">
      <w:pPr>
        <w:rPr>
          <w:lang w:val="fr-BE"/>
        </w:rPr>
      </w:pPr>
      <w:r w:rsidRPr="00DB2FA1">
        <w:rPr>
          <w:lang w:val="fr-BE"/>
        </w:rPr>
        <w:t>- **Application 2x2** : bien que le test multinomial puisse gérer plus de 2 catégories, il est généralement appliqué pour tester si une distribution observée correspond à une distribution attendue. Ce test est moins utile pour votre matrice 7x7 appariée, mais pourrait être appliqué si vous souhaitez tester la distribution des **classes CEAP d'une seule branche**.</w:t>
      </w:r>
    </w:p>
    <w:p w14:paraId="4C93C055" w14:textId="77777777" w:rsidR="004F744C" w:rsidRPr="00DB2FA1" w:rsidRDefault="004F744C" w:rsidP="004F744C">
      <w:pPr>
        <w:rPr>
          <w:lang w:val="fr-BE"/>
        </w:rPr>
      </w:pPr>
      <w:r w:rsidRPr="00DB2FA1">
        <w:rPr>
          <w:lang w:val="fr-BE"/>
        </w:rPr>
        <w:t>- **Comment l'utiliser avec vos données** : vous pouvez appliquer ce test pour chaque branche individuellement afin de vérifier si la distribution observée des classes CEAP correspond à une distribution attendue pour la branche.</w:t>
      </w:r>
    </w:p>
    <w:p w14:paraId="5B466A59" w14:textId="77777777" w:rsidR="004F744C" w:rsidRPr="00DB2FA1" w:rsidRDefault="004F744C" w:rsidP="004F744C">
      <w:pPr>
        <w:rPr>
          <w:lang w:val="fr-BE"/>
        </w:rPr>
      </w:pPr>
    </w:p>
    <w:p w14:paraId="376AC0A2" w14:textId="77777777" w:rsidR="004F744C" w:rsidRPr="00DB2FA1" w:rsidRDefault="004F744C" w:rsidP="004F744C">
      <w:pPr>
        <w:rPr>
          <w:lang w:val="fr-BE"/>
        </w:rPr>
      </w:pPr>
      <w:r w:rsidRPr="00DB2FA1">
        <w:rPr>
          <w:lang w:val="fr-BE"/>
        </w:rPr>
        <w:t>---</w:t>
      </w:r>
    </w:p>
    <w:p w14:paraId="156CDAB3" w14:textId="77777777" w:rsidR="004F744C" w:rsidRPr="00DB2FA1" w:rsidRDefault="004F744C" w:rsidP="004F744C">
      <w:pPr>
        <w:rPr>
          <w:lang w:val="fr-BE"/>
        </w:rPr>
      </w:pPr>
    </w:p>
    <w:p w14:paraId="0C0EC252" w14:textId="77777777" w:rsidR="004F744C" w:rsidRPr="00DB2FA1" w:rsidRDefault="004F744C" w:rsidP="004F744C">
      <w:pPr>
        <w:rPr>
          <w:lang w:val="fr-BE"/>
        </w:rPr>
      </w:pPr>
      <w:r w:rsidRPr="00DB2FA1">
        <w:rPr>
          <w:lang w:val="fr-BE"/>
        </w:rPr>
        <w:t>### Résumé :</w:t>
      </w:r>
    </w:p>
    <w:p w14:paraId="2D418D98" w14:textId="77777777" w:rsidR="004F744C" w:rsidRPr="00DB2FA1" w:rsidRDefault="004F744C" w:rsidP="004F744C">
      <w:pPr>
        <w:rPr>
          <w:lang w:val="fr-BE"/>
        </w:rPr>
      </w:pPr>
      <w:r w:rsidRPr="00DB2FA1">
        <w:rPr>
          <w:lang w:val="fr-BE"/>
        </w:rPr>
        <w:t>- **Directement applicable à la matrice 7x7** : **Statistique Kappa** (pour la concordance entre les classes CEAP des branches gauche et droite).</w:t>
      </w:r>
    </w:p>
    <w:p w14:paraId="46E1D6D6" w14:textId="77777777" w:rsidR="004F744C" w:rsidRPr="00DB2FA1" w:rsidRDefault="004F744C" w:rsidP="004F744C">
      <w:pPr>
        <w:rPr>
          <w:lang w:val="fr-BE"/>
        </w:rPr>
      </w:pPr>
      <w:r w:rsidRPr="00DB2FA1">
        <w:rPr>
          <w:lang w:val="fr-BE"/>
        </w:rPr>
        <w:t>- **Conçu pour les tableaux 2x2 (nécessiterait de réduire/binariser vos données)** :</w:t>
      </w:r>
    </w:p>
    <w:p w14:paraId="60FBA8AE" w14:textId="77777777" w:rsidR="004F744C" w:rsidRPr="00DB2FA1" w:rsidRDefault="004F744C" w:rsidP="004F744C">
      <w:pPr>
        <w:rPr>
          <w:lang w:val="fr-BE"/>
        </w:rPr>
      </w:pPr>
      <w:r w:rsidRPr="00DB2FA1">
        <w:rPr>
          <w:lang w:val="fr-BE"/>
        </w:rPr>
        <w:t xml:space="preserve">- **Test de </w:t>
      </w:r>
      <w:proofErr w:type="spellStart"/>
      <w:r w:rsidRPr="00DB2FA1">
        <w:rPr>
          <w:lang w:val="fr-BE"/>
        </w:rPr>
        <w:t>McNemar</w:t>
      </w:r>
      <w:proofErr w:type="spellEnd"/>
      <w:r w:rsidRPr="00DB2FA1">
        <w:rPr>
          <w:lang w:val="fr-BE"/>
        </w:rPr>
        <w:t>** (comparaison par paires des classes CEAP).</w:t>
      </w:r>
    </w:p>
    <w:p w14:paraId="31830C5B" w14:textId="77777777" w:rsidR="004F744C" w:rsidRPr="00DB2FA1" w:rsidRDefault="004F744C" w:rsidP="004F744C">
      <w:pPr>
        <w:rPr>
          <w:lang w:val="fr-BE"/>
        </w:rPr>
      </w:pPr>
      <w:r w:rsidRPr="00DB2FA1">
        <w:rPr>
          <w:lang w:val="fr-BE"/>
        </w:rPr>
        <w:t>- **Test Cochran-</w:t>
      </w:r>
      <w:proofErr w:type="spellStart"/>
      <w:r w:rsidRPr="00DB2FA1">
        <w:rPr>
          <w:lang w:val="fr-BE"/>
        </w:rPr>
        <w:t>Mantel</w:t>
      </w:r>
      <w:proofErr w:type="spellEnd"/>
      <w:r w:rsidRPr="00DB2FA1">
        <w:rPr>
          <w:lang w:val="fr-BE"/>
        </w:rPr>
        <w:t>-</w:t>
      </w:r>
      <w:proofErr w:type="spellStart"/>
      <w:r w:rsidRPr="00DB2FA1">
        <w:rPr>
          <w:lang w:val="fr-BE"/>
        </w:rPr>
        <w:t>Haenszel</w:t>
      </w:r>
      <w:proofErr w:type="spellEnd"/>
      <w:r w:rsidRPr="00DB2FA1">
        <w:rPr>
          <w:lang w:val="fr-BE"/>
        </w:rPr>
        <w:t xml:space="preserve"> (CMH)** (si des données stratifiées sont disponibles, appliqué aux résultats binaires).</w:t>
      </w:r>
    </w:p>
    <w:p w14:paraId="0B7DBD2D" w14:textId="77777777" w:rsidR="004F744C" w:rsidRPr="00DB2FA1" w:rsidRDefault="004F744C" w:rsidP="004F744C">
      <w:pPr>
        <w:rPr>
          <w:lang w:val="fr-BE"/>
        </w:rPr>
      </w:pPr>
      <w:r w:rsidRPr="00DB2FA1">
        <w:rPr>
          <w:lang w:val="fr-BE"/>
        </w:rPr>
        <w:t>- **Test multinomial** (utile pour tester l'ajustement distributionnel dans les classes CEAP d'une seule branche, pas pour la comparaison entre les branches).</w:t>
      </w:r>
    </w:p>
    <w:p w14:paraId="71CF3113" w14:textId="77777777" w:rsidR="004F744C" w:rsidRPr="00DB2FA1" w:rsidRDefault="004F744C" w:rsidP="004F744C">
      <w:pPr>
        <w:rPr>
          <w:lang w:val="fr-BE"/>
        </w:rPr>
      </w:pPr>
    </w:p>
    <w:p w14:paraId="50BA85AF" w14:textId="349A9BEA" w:rsidR="004F744C" w:rsidRPr="00DB2FA1" w:rsidRDefault="004F744C" w:rsidP="004F744C">
      <w:pPr>
        <w:rPr>
          <w:lang w:val="fr-BE"/>
        </w:rPr>
      </w:pPr>
      <w:r w:rsidRPr="00DB2FA1">
        <w:rPr>
          <w:lang w:val="fr-BE"/>
        </w:rPr>
        <w:t>Pour résumer, seule la **statistique Kappa** peut être appliquée directement à la matrice 7x7 complète sans réduire ou binariser les données. Les autres nécessitent de simplifier les données dans des tableaux **2x2**.</w:t>
      </w:r>
    </w:p>
    <w:p w14:paraId="09CD8006" w14:textId="77777777" w:rsidR="004F744C" w:rsidRPr="00DB2FA1" w:rsidRDefault="004F744C" w:rsidP="004F744C">
      <w:pPr>
        <w:rPr>
          <w:lang w:val="fr-BE"/>
        </w:rPr>
      </w:pPr>
    </w:p>
    <w:p w14:paraId="62C49BAF" w14:textId="77777777" w:rsidR="004F744C" w:rsidRPr="00DB2FA1" w:rsidRDefault="004F744C" w:rsidP="004F744C">
      <w:pPr>
        <w:rPr>
          <w:lang w:val="fr-BE"/>
        </w:rPr>
      </w:pPr>
      <w:r w:rsidRPr="00DB2FA1">
        <w:rPr>
          <w:lang w:val="fr-BE"/>
        </w:rPr>
        <w:t>*******************************</w:t>
      </w:r>
    </w:p>
    <w:p w14:paraId="46C3F803" w14:textId="77777777" w:rsidR="004F744C" w:rsidRPr="00DB2FA1" w:rsidRDefault="004F744C" w:rsidP="004F744C">
      <w:pPr>
        <w:rPr>
          <w:b/>
          <w:bCs/>
          <w:sz w:val="28"/>
          <w:szCs w:val="28"/>
          <w:lang w:val="fr-BE"/>
        </w:rPr>
      </w:pPr>
    </w:p>
    <w:p w14:paraId="724BF2B5" w14:textId="77777777" w:rsidR="00E66E73" w:rsidRPr="005B5D17" w:rsidRDefault="00E66E73" w:rsidP="004B28F0">
      <w:pPr>
        <w:pStyle w:val="Heading1"/>
      </w:pPr>
      <w:r w:rsidRPr="005B5D17">
        <w:t>Autres test statistiques [</w:t>
      </w:r>
      <w:proofErr w:type="spellStart"/>
      <w:r w:rsidRPr="005B5D17">
        <w:t>claude</w:t>
      </w:r>
      <w:proofErr w:type="spellEnd"/>
      <w:r w:rsidRPr="005B5D17">
        <w:t>]</w:t>
      </w:r>
    </w:p>
    <w:p w14:paraId="66AB048F" w14:textId="77777777" w:rsidR="00E66E73" w:rsidRPr="005B5D17" w:rsidRDefault="00E66E73" w:rsidP="004B28F0">
      <w:pPr>
        <w:rPr>
          <w:lang w:val="fr-BE"/>
        </w:rPr>
      </w:pPr>
      <w:r w:rsidRPr="005B5D17">
        <w:rPr>
          <w:lang w:val="fr-BE"/>
        </w:rPr>
        <w:t xml:space="preserve">La précédente analyse des valeurs résiduelles est confrontée aux résultats obtenus par divers tests statistiques. </w:t>
      </w:r>
    </w:p>
    <w:p w14:paraId="49DAD710" w14:textId="77777777" w:rsidR="00E66E73" w:rsidRPr="005B5D17" w:rsidRDefault="00E66E73" w:rsidP="004B28F0">
      <w:pPr>
        <w:pStyle w:val="Heading2"/>
      </w:pPr>
      <w:r w:rsidRPr="005B5D17">
        <w:t>Introduction</w:t>
      </w:r>
    </w:p>
    <w:p w14:paraId="6B7956FA" w14:textId="77777777" w:rsidR="00E66E73" w:rsidRPr="005B5D17" w:rsidRDefault="00E66E73" w:rsidP="004B28F0">
      <w:pPr>
        <w:pStyle w:val="Heading3"/>
      </w:pPr>
      <w:r w:rsidRPr="005B5D17">
        <w:t>Tests de symétrie</w:t>
      </w:r>
    </w:p>
    <w:p w14:paraId="290AB0AE" w14:textId="77777777" w:rsidR="00E66E73" w:rsidRDefault="00E66E73" w:rsidP="004B28F0">
      <w:pPr>
        <w:rPr>
          <w:lang w:val="fr-BE"/>
        </w:rPr>
      </w:pPr>
      <w:r w:rsidRPr="005B5D17">
        <w:rPr>
          <w:lang w:val="fr-BE"/>
        </w:rPr>
        <w:t>En se référant au tableau des résidus, on peut supposer que la distribution des résidus est asymétrique du fait que les résidus standardisés présentent une plage de valeurs qui ne sont pas uniformément réparties autour de zéro. La représentation synthétique des valeurs résiduelles démontre clairement des plages de sur- et sous-représentation. Les tests de symétrie ont pour objet de corroborer ou de rejeter l’hypothèse de symétrie.</w:t>
      </w:r>
    </w:p>
    <w:p w14:paraId="1A28C06E" w14:textId="77777777" w:rsidR="00E66E73" w:rsidRDefault="00E66E73" w:rsidP="004B28F0">
      <w:pPr>
        <w:pStyle w:val="Heading3"/>
      </w:pPr>
      <w:r>
        <w:t>Tests d’homogénéité marginale</w:t>
      </w:r>
    </w:p>
    <w:p w14:paraId="286AFECC" w14:textId="77777777" w:rsidR="00E66E73" w:rsidRPr="005B5D17" w:rsidRDefault="00E66E73" w:rsidP="004B28F0">
      <w:pPr>
        <w:rPr>
          <w:lang w:val="fr-BE"/>
        </w:rPr>
      </w:pPr>
    </w:p>
    <w:p w14:paraId="2BBDB2D9" w14:textId="77777777" w:rsidR="00E66E73" w:rsidRPr="005B5D17" w:rsidRDefault="00E66E73" w:rsidP="004B28F0">
      <w:pPr>
        <w:pStyle w:val="Heading2"/>
      </w:pPr>
      <w:r w:rsidRPr="005B5D17">
        <w:t xml:space="preserve">Mc </w:t>
      </w:r>
      <w:proofErr w:type="spellStart"/>
      <w:r w:rsidRPr="005B5D17">
        <w:t>Nemar</w:t>
      </w:r>
      <w:proofErr w:type="spellEnd"/>
      <w:r w:rsidRPr="005B5D17">
        <w:t> : test de symétrie</w:t>
      </w:r>
    </w:p>
    <w:p w14:paraId="27830766" w14:textId="77777777" w:rsidR="00E66E73" w:rsidRPr="005B5D17" w:rsidRDefault="00E66E73" w:rsidP="004B28F0">
      <w:pPr>
        <w:rPr>
          <w:lang w:val="fr-BE"/>
        </w:rPr>
      </w:pPr>
      <w:r w:rsidRPr="005B5D17">
        <w:rPr>
          <w:lang w:val="fr-BE"/>
        </w:rPr>
        <w:t>Ce test permet d’identifier les asymétries significatives dans un tableau 2x2 constitué d’une paire de classes membres gauche, droit.</w:t>
      </w:r>
    </w:p>
    <w:p w14:paraId="68BFA25A" w14:textId="77777777" w:rsidR="00E66E73" w:rsidRPr="005B5D17" w:rsidRDefault="00E66E73" w:rsidP="004B28F0">
      <w:pPr>
        <w:rPr>
          <w:b/>
          <w:bCs/>
          <w:lang w:val="fr-BE"/>
        </w:rPr>
      </w:pPr>
      <w:r w:rsidRPr="005B5D17">
        <w:rPr>
          <w:b/>
          <w:bCs/>
          <w:lang w:val="fr-BE"/>
        </w:rPr>
        <w:lastRenderedPageBreak/>
        <w:t>Résultats</w:t>
      </w:r>
    </w:p>
    <w:p w14:paraId="1AC44FC8" w14:textId="77777777" w:rsidR="00E66E73" w:rsidRPr="005B5D17" w:rsidRDefault="00E66E73" w:rsidP="004B28F0">
      <w:pPr>
        <w:rPr>
          <w:b/>
          <w:bCs/>
          <w:lang w:val="fr-BE"/>
        </w:rPr>
      </w:pPr>
      <w:r w:rsidRPr="005B5D17">
        <w:rPr>
          <w:lang w:val="fr-BE"/>
        </w:rPr>
        <w:t>Des différences statistiquement significatives (p &lt; 0,05) de valeurs observées sont identifiées pour les 4 seules paires :</w:t>
      </w:r>
    </w:p>
    <w:p w14:paraId="78357382" w14:textId="77777777" w:rsidR="00E66E73" w:rsidRPr="005B5D17" w:rsidRDefault="00E66E73" w:rsidP="004B28F0">
      <w:pPr>
        <w:pStyle w:val="ListParagraph"/>
        <w:numPr>
          <w:ilvl w:val="0"/>
          <w:numId w:val="10"/>
        </w:numPr>
        <w:rPr>
          <w:lang w:val="fr-BE"/>
        </w:rPr>
      </w:pPr>
      <w:r w:rsidRPr="005B5D17">
        <w:rPr>
          <w:lang w:val="fr-BE"/>
        </w:rPr>
        <w:t>Paires : G_C5, D_NA = 7 ; G_NA, D_C5 = 0</w:t>
      </w:r>
    </w:p>
    <w:p w14:paraId="359D49D9" w14:textId="77777777" w:rsidR="00E66E73" w:rsidRPr="005B5D17" w:rsidRDefault="00E66E73" w:rsidP="004B28F0">
      <w:pPr>
        <w:pStyle w:val="ListParagraph"/>
        <w:numPr>
          <w:ilvl w:val="0"/>
          <w:numId w:val="10"/>
        </w:numPr>
        <w:rPr>
          <w:lang w:val="fr-BE"/>
        </w:rPr>
      </w:pPr>
      <w:r w:rsidRPr="005B5D17">
        <w:rPr>
          <w:lang w:val="fr-BE"/>
        </w:rPr>
        <w:t>Paires : G_C6, D_NA = 39 ; G_NA, D_C6  = 22 ;</w:t>
      </w:r>
    </w:p>
    <w:p w14:paraId="6E26DAFA" w14:textId="77777777" w:rsidR="00E66E73" w:rsidRPr="005B5D17" w:rsidRDefault="00E66E73" w:rsidP="004B28F0">
      <w:pPr>
        <w:pStyle w:val="ListParagraph"/>
        <w:numPr>
          <w:ilvl w:val="0"/>
          <w:numId w:val="10"/>
        </w:numPr>
        <w:rPr>
          <w:lang w:val="fr-BE"/>
        </w:rPr>
      </w:pPr>
      <w:r w:rsidRPr="005B5D17">
        <w:rPr>
          <w:lang w:val="fr-BE"/>
        </w:rPr>
        <w:t>Paires : G_C6, D_C0 = 29 ; G_C0, D_C6 = 14 </w:t>
      </w:r>
    </w:p>
    <w:p w14:paraId="63AB9E28" w14:textId="77777777" w:rsidR="00E66E73" w:rsidRPr="005B5D17" w:rsidRDefault="00E66E73" w:rsidP="004B28F0">
      <w:pPr>
        <w:pStyle w:val="ListParagraph"/>
        <w:numPr>
          <w:ilvl w:val="0"/>
          <w:numId w:val="10"/>
        </w:numPr>
        <w:rPr>
          <w:lang w:val="fr-BE"/>
        </w:rPr>
      </w:pPr>
      <w:r w:rsidRPr="005B5D17">
        <w:rPr>
          <w:lang w:val="fr-BE"/>
        </w:rPr>
        <w:t>Paires : G_C6, D_C2 = 33 ; G_C2, D_C6 = 18</w:t>
      </w:r>
    </w:p>
    <w:p w14:paraId="49DF4FC1" w14:textId="77777777" w:rsidR="00E66E73" w:rsidRPr="005B5D17" w:rsidRDefault="00E66E73" w:rsidP="004B28F0">
      <w:pPr>
        <w:rPr>
          <w:lang w:val="fr-BE"/>
        </w:rPr>
      </w:pPr>
      <w:r w:rsidRPr="005B5D17">
        <w:rPr>
          <w:lang w:val="fr-BE"/>
        </w:rPr>
        <w:t>Dans le membre gauche, la classe CEAP est plus élevée (C5, C6) que dans le droit (NA, C0, C2).</w:t>
      </w:r>
    </w:p>
    <w:p w14:paraId="1703762F" w14:textId="77777777" w:rsidR="00E66E73" w:rsidRPr="005B5D17" w:rsidRDefault="00E66E73" w:rsidP="004B28F0">
      <w:pPr>
        <w:rPr>
          <w:b/>
          <w:bCs/>
          <w:lang w:val="fr-BE"/>
        </w:rPr>
      </w:pPr>
      <w:r w:rsidRPr="005B5D17">
        <w:rPr>
          <w:b/>
          <w:bCs/>
          <w:lang w:val="fr-BE"/>
        </w:rPr>
        <w:t>Interprétation</w:t>
      </w:r>
    </w:p>
    <w:p w14:paraId="7AD99F18" w14:textId="77777777" w:rsidR="00E66E73" w:rsidRPr="005B5D17" w:rsidRDefault="00E66E73" w:rsidP="004B28F0">
      <w:pPr>
        <w:rPr>
          <w:lang w:val="fr-BE"/>
        </w:rPr>
      </w:pPr>
      <w:r w:rsidRPr="005B5D17">
        <w:rPr>
          <w:lang w:val="fr-BE"/>
        </w:rPr>
        <w:t>- Bien qu'il existe généralement une distribution symétrique des classes CEAP entre les membres gauche et droit, les cas les plus graves ont tendance à se manifester dans le membre gauche appairé de manière asymétrique avec une classe inférieure dans le membre droit.</w:t>
      </w:r>
    </w:p>
    <w:p w14:paraId="09B95A80" w14:textId="77777777" w:rsidR="00E66E73" w:rsidRPr="005B5D17" w:rsidRDefault="00E66E73" w:rsidP="004B28F0">
      <w:pPr>
        <w:rPr>
          <w:lang w:val="fr-BE"/>
        </w:rPr>
      </w:pPr>
      <w:r w:rsidRPr="005B5D17">
        <w:rPr>
          <w:lang w:val="fr-BE"/>
        </w:rPr>
        <w:t>- Cette asymétrie indique qu’il peut y avoir des facteurs rendant le membre gauche plus sensible aux manifestations graves d'insuffisance veineuse.</w:t>
      </w:r>
    </w:p>
    <w:p w14:paraId="26D1A0DE" w14:textId="77777777" w:rsidR="00E66E73" w:rsidRPr="005B5D17" w:rsidRDefault="00E66E73" w:rsidP="004B28F0">
      <w:pPr>
        <w:pStyle w:val="Heading2"/>
      </w:pPr>
      <w:r w:rsidRPr="005B5D17">
        <w:t>Stuart-Maxwell : test d’homogénéité marginale</w:t>
      </w:r>
    </w:p>
    <w:p w14:paraId="5315193F" w14:textId="77777777" w:rsidR="00E66E73" w:rsidRPr="005B5D17" w:rsidRDefault="00E66E73" w:rsidP="004B28F0">
      <w:pPr>
        <w:rPr>
          <w:lang w:val="fr-BE"/>
        </w:rPr>
      </w:pPr>
      <w:r w:rsidRPr="005B5D17">
        <w:rPr>
          <w:lang w:val="fr-BE"/>
        </w:rPr>
        <w:t xml:space="preserve">Ce test permet de déterminer si les distributions marginales des deux variables catégorielles CEAP gauche, droite sont homogènes. </w:t>
      </w:r>
    </w:p>
    <w:p w14:paraId="6B76735B" w14:textId="77777777" w:rsidR="00E66E73" w:rsidRPr="005B5D17" w:rsidRDefault="00E66E73" w:rsidP="004B28F0">
      <w:pPr>
        <w:rPr>
          <w:b/>
          <w:bCs/>
          <w:lang w:val="fr-BE"/>
        </w:rPr>
      </w:pPr>
      <w:r w:rsidRPr="005B5D17">
        <w:rPr>
          <w:b/>
          <w:bCs/>
          <w:lang w:val="fr-BE"/>
        </w:rPr>
        <w:t>Résultats</w:t>
      </w:r>
    </w:p>
    <w:p w14:paraId="3A34525C" w14:textId="77777777" w:rsidR="00E66E73" w:rsidRPr="005B5D17" w:rsidRDefault="00E66E73" w:rsidP="004B28F0">
      <w:pPr>
        <w:rPr>
          <w:lang w:val="fr-BE"/>
        </w:rPr>
      </w:pPr>
      <w:r w:rsidRPr="005B5D17">
        <w:rPr>
          <w:lang w:val="fr-BE"/>
        </w:rPr>
        <w:t>Statistique : 20,7259 ; valeur p : 0,0041977 ; degrés de liberté : 7</w:t>
      </w:r>
    </w:p>
    <w:p w14:paraId="04486745" w14:textId="77777777" w:rsidR="00E66E73" w:rsidRPr="005B5D17" w:rsidRDefault="00E66E73" w:rsidP="004B28F0">
      <w:pPr>
        <w:rPr>
          <w:lang w:val="fr-BE"/>
        </w:rPr>
      </w:pPr>
      <w:r w:rsidRPr="005B5D17">
        <w:rPr>
          <w:lang w:val="fr-BE"/>
        </w:rPr>
        <w:t>La valeur p (0,0041977) est inférieure aux niveaux de signification 0,05 et même 0,01. Le rejet de l'hypothèse nulle d'homogénéité marginale semble donc justifié. En d'autres termes, les observations ne sont pas statistiquement classées dans les différentes paires de classe de manière homogène.</w:t>
      </w:r>
    </w:p>
    <w:p w14:paraId="68AE7F5B" w14:textId="77777777" w:rsidR="00E66E73" w:rsidRPr="005B5D17" w:rsidRDefault="00E66E73" w:rsidP="004B28F0">
      <w:pPr>
        <w:rPr>
          <w:b/>
          <w:bCs/>
          <w:lang w:val="fr-BE"/>
        </w:rPr>
      </w:pPr>
      <w:r w:rsidRPr="005B5D17">
        <w:rPr>
          <w:b/>
          <w:bCs/>
          <w:lang w:val="fr-BE"/>
        </w:rPr>
        <w:t>Interprétation</w:t>
      </w:r>
    </w:p>
    <w:p w14:paraId="0958B63B" w14:textId="77777777" w:rsidR="00E66E73" w:rsidRPr="005B5D17" w:rsidRDefault="00E66E73" w:rsidP="004B28F0">
      <w:pPr>
        <w:rPr>
          <w:lang w:val="fr-BE"/>
        </w:rPr>
      </w:pPr>
      <w:r w:rsidRPr="005B5D17">
        <w:rPr>
          <w:lang w:val="fr-BE"/>
        </w:rPr>
        <w:t>Le résultat du test corrobore les conclusions relatives aux résidus standardisés et leur représentation synthétique :</w:t>
      </w:r>
    </w:p>
    <w:p w14:paraId="2B53A5B0" w14:textId="77777777" w:rsidR="00E66E73" w:rsidRPr="005B5D17" w:rsidRDefault="00E66E73" w:rsidP="004B28F0">
      <w:pPr>
        <w:pStyle w:val="ListParagraph"/>
        <w:numPr>
          <w:ilvl w:val="0"/>
          <w:numId w:val="9"/>
        </w:numPr>
        <w:rPr>
          <w:lang w:val="fr-BE"/>
        </w:rPr>
      </w:pPr>
      <w:r w:rsidRPr="005B5D17">
        <w:rPr>
          <w:lang w:val="fr-BE"/>
        </w:rPr>
        <w:t>Plusieurs cellules présentent des écarts significatifs par rapport aux valeurs attendues</w:t>
      </w:r>
    </w:p>
    <w:p w14:paraId="430829E1" w14:textId="77777777" w:rsidR="00E66E73" w:rsidRPr="005B5D17" w:rsidRDefault="00E66E73" w:rsidP="004B28F0">
      <w:pPr>
        <w:pStyle w:val="ListParagraph"/>
        <w:numPr>
          <w:ilvl w:val="0"/>
          <w:numId w:val="9"/>
        </w:numPr>
        <w:rPr>
          <w:lang w:val="fr-BE"/>
        </w:rPr>
      </w:pPr>
      <w:r w:rsidRPr="005B5D17">
        <w:rPr>
          <w:lang w:val="fr-BE"/>
        </w:rPr>
        <w:t>Les résidus montrent des schémas complexes de sur- et sous-représentation dans les différentes classes CEAP</w:t>
      </w:r>
    </w:p>
    <w:p w14:paraId="2B3B6785" w14:textId="77777777" w:rsidR="00E66E73" w:rsidRDefault="00E66E73" w:rsidP="004B28F0">
      <w:pPr>
        <w:rPr>
          <w:lang w:val="fr-BE"/>
        </w:rPr>
      </w:pPr>
      <w:r w:rsidRPr="005B5D17">
        <w:rPr>
          <w:lang w:val="fr-BE"/>
        </w:rPr>
        <w:t>Le résultat du test de Stuart-Maxwell est en forte concordance avec les valeurs résiduelles.</w:t>
      </w:r>
    </w:p>
    <w:p w14:paraId="20FF176F" w14:textId="77777777" w:rsidR="00E66E73" w:rsidRDefault="00E66E73" w:rsidP="004B28F0">
      <w:pPr>
        <w:pStyle w:val="Heading2"/>
      </w:pPr>
      <w:r>
        <w:t>Permutation</w:t>
      </w:r>
    </w:p>
    <w:p w14:paraId="7532C70D" w14:textId="77777777" w:rsidR="00E66E73" w:rsidRPr="005B5D17" w:rsidRDefault="00E66E73" w:rsidP="00E66E73">
      <w:pPr>
        <w:rPr>
          <w:lang w:val="fr-BE"/>
        </w:rPr>
      </w:pPr>
      <w:r w:rsidRPr="00406FCA">
        <w:rPr>
          <w:lang w:val="fr-BE"/>
        </w:rPr>
        <w:t>Hypothèse nulle : L'hypothèse nulle suppose que le tableau de contingence est symétrique, ce qui signifie que les probabilités d'observer une valeur dans la cellule (i, j) sont égales aux probabilités d'observer une valeur dans la cellule (j, i).</w:t>
      </w:r>
    </w:p>
    <w:p w14:paraId="380B33BC" w14:textId="77777777" w:rsidR="00E66E73" w:rsidRPr="005B5D17" w:rsidRDefault="00E66E73" w:rsidP="00E66E73">
      <w:pPr>
        <w:rPr>
          <w:b/>
          <w:bCs/>
          <w:lang w:val="fr-BE"/>
        </w:rPr>
      </w:pPr>
      <w:r w:rsidRPr="005B5D17">
        <w:rPr>
          <w:b/>
          <w:bCs/>
          <w:lang w:val="fr-BE"/>
        </w:rPr>
        <w:t>Résultats</w:t>
      </w:r>
    </w:p>
    <w:p w14:paraId="20CC906F" w14:textId="77777777" w:rsidR="00E66E73" w:rsidRPr="005B5D17" w:rsidRDefault="00E66E73" w:rsidP="00E66E73">
      <w:pPr>
        <w:rPr>
          <w:lang w:val="fr-BE"/>
        </w:rPr>
      </w:pPr>
      <w:r w:rsidRPr="005B5D17">
        <w:rPr>
          <w:lang w:val="fr-BE"/>
        </w:rPr>
        <w:lastRenderedPageBreak/>
        <w:t xml:space="preserve">Statistique : </w:t>
      </w:r>
      <w:r>
        <w:rPr>
          <w:lang w:val="fr-BE"/>
        </w:rPr>
        <w:t>1.794</w:t>
      </w:r>
      <w:r w:rsidRPr="005B5D17">
        <w:rPr>
          <w:lang w:val="fr-BE"/>
        </w:rPr>
        <w:t> ; valeur p : 0,00</w:t>
      </w:r>
      <w:r>
        <w:rPr>
          <w:lang w:val="fr-BE"/>
        </w:rPr>
        <w:t>94</w:t>
      </w:r>
      <w:r w:rsidRPr="005B5D17">
        <w:rPr>
          <w:lang w:val="fr-BE"/>
        </w:rPr>
        <w:t xml:space="preserve"> ; </w:t>
      </w:r>
      <w:r>
        <w:rPr>
          <w:lang w:val="fr-BE"/>
        </w:rPr>
        <w:t>n</w:t>
      </w:r>
      <w:r w:rsidRPr="005B5D17">
        <w:rPr>
          <w:lang w:val="fr-BE"/>
        </w:rPr>
        <w:t>ombre de permutations : 10 000</w:t>
      </w:r>
    </w:p>
    <w:p w14:paraId="62CDC3B2" w14:textId="77777777" w:rsidR="00E66E73" w:rsidRPr="005B5D17" w:rsidRDefault="00E66E73" w:rsidP="00E66E73">
      <w:pPr>
        <w:rPr>
          <w:lang w:val="fr-BE"/>
        </w:rPr>
      </w:pPr>
      <w:r w:rsidRPr="005B5D17">
        <w:rPr>
          <w:lang w:val="fr-BE"/>
        </w:rPr>
        <w:t>La valeur p de 0,0094 est inférieure aux niveaux de signification courants de 0,05 et 0,01. Cela indique une preuve solide contre l'hypothèse nulle de symétrie dans le tableau de contingence. En d'autres termes, il existe une différence significative entre les triangles supérieur et inférieur du tableau, ce qui suggère une asymétrie entre les branches gauche (G) et droite (D).</w:t>
      </w:r>
    </w:p>
    <w:p w14:paraId="0AD9678C" w14:textId="77777777" w:rsidR="00E66E73" w:rsidRPr="005B5D17" w:rsidRDefault="00E66E73" w:rsidP="00E66E73">
      <w:pPr>
        <w:rPr>
          <w:lang w:val="fr-BE"/>
        </w:rPr>
      </w:pPr>
    </w:p>
    <w:p w14:paraId="51661E34" w14:textId="77777777" w:rsidR="00E66E73" w:rsidRPr="005B5D17" w:rsidRDefault="00E66E73" w:rsidP="00E66E73">
      <w:pPr>
        <w:rPr>
          <w:lang w:val="fr-BE"/>
        </w:rPr>
      </w:pPr>
      <w:r w:rsidRPr="005B5D17">
        <w:rPr>
          <w:lang w:val="fr-BE"/>
        </w:rPr>
        <w:t>2. Comparaison avec le test de Stuart-Maxwell :</w:t>
      </w:r>
    </w:p>
    <w:p w14:paraId="55A1A182" w14:textId="77777777" w:rsidR="00E66E73" w:rsidRPr="005B5D17" w:rsidRDefault="00E66E73" w:rsidP="00E66E73">
      <w:pPr>
        <w:rPr>
          <w:lang w:val="fr-BE"/>
        </w:rPr>
      </w:pPr>
      <w:r w:rsidRPr="005B5D17">
        <w:rPr>
          <w:lang w:val="fr-BE"/>
        </w:rPr>
        <w:t>Le résultat du test de permutation (p = 0,0094) correspond étroitement au résultat du test de Stuart-Maxwell (p = 0,0041977). Les deux tests rejettent fortement leurs hypothèses nulles respectives, fournissant des preuves cohérentes d'asymétrie ou de manque d'homogénéité marginale entre les jambes gauche et droite.</w:t>
      </w:r>
    </w:p>
    <w:p w14:paraId="34BDD24B" w14:textId="77777777" w:rsidR="00E66E73" w:rsidRPr="005B5D17" w:rsidRDefault="00E66E73" w:rsidP="00E66E73">
      <w:pPr>
        <w:rPr>
          <w:lang w:val="fr-BE"/>
        </w:rPr>
      </w:pPr>
    </w:p>
    <w:p w14:paraId="71394775" w14:textId="77777777" w:rsidR="00E66E73" w:rsidRPr="005B5D17" w:rsidRDefault="00E66E73" w:rsidP="00E66E73">
      <w:pPr>
        <w:rPr>
          <w:lang w:val="fr-BE"/>
        </w:rPr>
      </w:pPr>
      <w:r w:rsidRPr="005B5D17">
        <w:rPr>
          <w:lang w:val="fr-BE"/>
        </w:rPr>
        <w:t>3. Comparaison avec l'analyse résiduelle :</w:t>
      </w:r>
    </w:p>
    <w:p w14:paraId="3D7746E5" w14:textId="77777777" w:rsidR="00E66E73" w:rsidRPr="005B5D17" w:rsidRDefault="00E66E73" w:rsidP="00E66E73">
      <w:pPr>
        <w:rPr>
          <w:lang w:val="fr-BE"/>
        </w:rPr>
      </w:pPr>
      <w:r w:rsidRPr="005B5D17">
        <w:rPr>
          <w:lang w:val="fr-BE"/>
        </w:rPr>
        <w:t>Le résultat du test de permutation confirme les schémas observés dans les résidus standardisés. L'asymétrie significative détectée par le test se reflète dans les nombreuses entrées ++ et -- dans le tableau des résidus, en particulier le long de la diagonale et dans certains éléments hors diagonale.</w:t>
      </w:r>
    </w:p>
    <w:p w14:paraId="23E78E8B" w14:textId="77777777" w:rsidR="00E66E73" w:rsidRPr="005B5D17" w:rsidRDefault="00E66E73" w:rsidP="00E66E73">
      <w:pPr>
        <w:rPr>
          <w:lang w:val="fr-BE"/>
        </w:rPr>
      </w:pPr>
    </w:p>
    <w:p w14:paraId="05542BB0" w14:textId="77777777" w:rsidR="00E66E73" w:rsidRPr="005B5D17" w:rsidRDefault="00E66E73" w:rsidP="00E66E73">
      <w:pPr>
        <w:rPr>
          <w:lang w:val="fr-BE"/>
        </w:rPr>
      </w:pPr>
      <w:r w:rsidRPr="005B5D17">
        <w:rPr>
          <w:lang w:val="fr-BE"/>
        </w:rPr>
        <w:t>4. Force des preuves :</w:t>
      </w:r>
    </w:p>
    <w:p w14:paraId="091CB377" w14:textId="77777777" w:rsidR="00E66E73" w:rsidRPr="005B5D17" w:rsidRDefault="00E66E73" w:rsidP="00E66E73">
      <w:pPr>
        <w:rPr>
          <w:lang w:val="fr-BE"/>
        </w:rPr>
      </w:pPr>
      <w:r w:rsidRPr="005B5D17">
        <w:rPr>
          <w:lang w:val="fr-BE"/>
        </w:rPr>
        <w:t>Le test de permutation, étant une méthode non paramétrique, fournit des preuves solides qui complètent le test de Stuart-Maxwell et l'analyse résiduelle. Sa faible valeur p, dérivée de 10 000 permutations, suggère que l'asymétrie observée est très peu susceptible d'être le fruit du hasard.</w:t>
      </w:r>
    </w:p>
    <w:p w14:paraId="2D1D9C5F" w14:textId="77777777" w:rsidR="00E66E73" w:rsidRPr="005B5D17" w:rsidRDefault="00E66E73" w:rsidP="00E66E73">
      <w:pPr>
        <w:rPr>
          <w:lang w:val="fr-BE"/>
        </w:rPr>
      </w:pPr>
    </w:p>
    <w:p w14:paraId="6404AE91" w14:textId="77777777" w:rsidR="00E66E73" w:rsidRPr="005B5D17" w:rsidRDefault="00E66E73" w:rsidP="00E66E73">
      <w:pPr>
        <w:rPr>
          <w:lang w:val="fr-BE"/>
        </w:rPr>
      </w:pPr>
      <w:r w:rsidRPr="005B5D17">
        <w:rPr>
          <w:lang w:val="fr-BE"/>
        </w:rPr>
        <w:t>5. Perspective méthodologique :</w:t>
      </w:r>
    </w:p>
    <w:p w14:paraId="22A9EA83" w14:textId="77777777" w:rsidR="00E66E73" w:rsidRPr="005B5D17" w:rsidRDefault="00E66E73" w:rsidP="00E66E73">
      <w:pPr>
        <w:rPr>
          <w:lang w:val="fr-BE"/>
        </w:rPr>
      </w:pPr>
      <w:r w:rsidRPr="005B5D17">
        <w:rPr>
          <w:lang w:val="fr-BE"/>
        </w:rPr>
        <w:t>Le test de permutation évalue directement la symétrie de l'ensemble du tableau en comparant les statistiques observées à celles des tableaux permutés de manière aléatoire. Cette approche capture l'asymétrie globale, qui s'aligne bien avec les écarts spécifiques cellule par cellule mis en évidence dans l'analyse résiduelle.</w:t>
      </w:r>
    </w:p>
    <w:p w14:paraId="6B966467" w14:textId="77777777" w:rsidR="00E66E73" w:rsidRPr="005B5D17" w:rsidRDefault="00E66E73" w:rsidP="00E66E73">
      <w:pPr>
        <w:rPr>
          <w:lang w:val="fr-BE"/>
        </w:rPr>
      </w:pPr>
    </w:p>
    <w:p w14:paraId="0396A1D5" w14:textId="77777777" w:rsidR="00E66E73" w:rsidRPr="005B5D17" w:rsidRDefault="00E66E73" w:rsidP="00E66E73">
      <w:pPr>
        <w:rPr>
          <w:lang w:val="fr-BE"/>
        </w:rPr>
      </w:pPr>
      <w:r w:rsidRPr="005B5D17">
        <w:rPr>
          <w:lang w:val="fr-BE"/>
        </w:rPr>
        <w:t>Conclusion :</w:t>
      </w:r>
    </w:p>
    <w:p w14:paraId="44CB16C2" w14:textId="77777777" w:rsidR="00E66E73" w:rsidRPr="005B5D17" w:rsidRDefault="00E66E73" w:rsidP="00E66E73">
      <w:pPr>
        <w:rPr>
          <w:lang w:val="fr-BE"/>
        </w:rPr>
      </w:pPr>
      <w:r w:rsidRPr="005B5D17">
        <w:rPr>
          <w:lang w:val="fr-BE"/>
        </w:rPr>
        <w:t xml:space="preserve">Le résultat du test de permutation corrobore fortement nos conclusions précédentes. Il fournit des preuves supplémentaires et solides de l'existence de différences significatives dans la distribution des classes CEAP entre les jambes gauche et droite. Cette cohérence entre les différentes approches statistiques (test de Stuart-Maxwell, analyse résiduelle et maintenant test de </w:t>
      </w:r>
      <w:r w:rsidRPr="005B5D17">
        <w:rPr>
          <w:lang w:val="fr-BE"/>
        </w:rPr>
        <w:lastRenderedPageBreak/>
        <w:t>permutation) renforce notre confiance dans la conclusion selon laquelle il existe une asymétrie significative dans la présentation de l'insuffisance veineuse entre les jambes gauche et droite.</w:t>
      </w:r>
    </w:p>
    <w:p w14:paraId="3E34FB06" w14:textId="77777777" w:rsidR="00E66E73" w:rsidRPr="005B5D17" w:rsidRDefault="00E66E73" w:rsidP="00E66E73">
      <w:pPr>
        <w:rPr>
          <w:lang w:val="fr-BE"/>
        </w:rPr>
      </w:pPr>
    </w:p>
    <w:p w14:paraId="118EFA43" w14:textId="77777777" w:rsidR="00E66E73" w:rsidRPr="005B5D17" w:rsidRDefault="00E66E73" w:rsidP="00E66E73">
      <w:pPr>
        <w:rPr>
          <w:lang w:val="fr-BE"/>
        </w:rPr>
      </w:pPr>
      <w:r w:rsidRPr="005B5D17">
        <w:rPr>
          <w:lang w:val="fr-BE"/>
        </w:rPr>
        <w:t>L'alignement de ces trois méthodes - paramétrique (Stuart-Maxwell), non paramétrique (test de permutation) et exploratoire (analyse résiduelle) - fournit un argument statistique complet et convaincant pour la présence d'asymétrie dans les données.</w:t>
      </w:r>
    </w:p>
    <w:p w14:paraId="35239117" w14:textId="77777777" w:rsidR="00E66E73" w:rsidRPr="005B5D17" w:rsidRDefault="00E66E73" w:rsidP="00E66E73">
      <w:pPr>
        <w:rPr>
          <w:lang w:val="fr-BE"/>
        </w:rPr>
      </w:pPr>
    </w:p>
    <w:p w14:paraId="3081F466" w14:textId="77777777" w:rsidR="00E66E73" w:rsidRPr="005B5D17" w:rsidRDefault="00E66E73" w:rsidP="00E66E73">
      <w:pPr>
        <w:rPr>
          <w:lang w:val="fr-BE"/>
        </w:rPr>
      </w:pPr>
      <w:r w:rsidRPr="005B5D17">
        <w:rPr>
          <w:lang w:val="fr-BE"/>
        </w:rPr>
        <w:t>Souhaitez-vous que je développe un aspect spécifique de cette analyse ou que je discute de la manière dont ces résultats pourraient être interprétés dans un contexte clinique ?</w:t>
      </w:r>
    </w:p>
    <w:p w14:paraId="0489CD1E" w14:textId="77777777" w:rsidR="00E66E73" w:rsidRPr="005B5D17" w:rsidRDefault="00E66E73" w:rsidP="00E66E73">
      <w:pPr>
        <w:rPr>
          <w:lang w:val="fr-BE"/>
        </w:rPr>
      </w:pPr>
    </w:p>
    <w:p w14:paraId="02881C31" w14:textId="7065A05A" w:rsidR="00E66E73" w:rsidRDefault="004B28F0" w:rsidP="004B28F0">
      <w:pPr>
        <w:pStyle w:val="Heading1"/>
        <w:numPr>
          <w:ilvl w:val="0"/>
          <w:numId w:val="0"/>
        </w:numPr>
      </w:pPr>
      <w:r>
        <w:t>Autres tests</w:t>
      </w:r>
    </w:p>
    <w:p w14:paraId="341C1EE1" w14:textId="7D2EABF7" w:rsidR="00865397" w:rsidRPr="00DB2FA1" w:rsidRDefault="00865397" w:rsidP="00B356C0">
      <w:pPr>
        <w:pStyle w:val="Heading1"/>
      </w:pPr>
      <w:r w:rsidRPr="00DB2FA1">
        <w:t>Fisher Exact</w:t>
      </w:r>
    </w:p>
    <w:p w14:paraId="515C062B" w14:textId="192B6CB8" w:rsidR="00865397" w:rsidRPr="00DB2FA1" w:rsidRDefault="00865397" w:rsidP="00865397">
      <w:pPr>
        <w:rPr>
          <w:lang w:val="fr-BE"/>
        </w:rPr>
      </w:pPr>
      <w:r w:rsidRPr="00DB2FA1">
        <w:rPr>
          <w:lang w:val="fr-BE"/>
        </w:rPr>
        <w:t>Ce test évalue pour chaque classe CEAP le rapport de</w:t>
      </w:r>
      <w:r w:rsidR="00707B36" w:rsidRPr="00DB2FA1">
        <w:rPr>
          <w:lang w:val="fr-BE"/>
        </w:rPr>
        <w:t>s fréquences observées</w:t>
      </w:r>
      <w:r w:rsidRPr="00DB2FA1">
        <w:rPr>
          <w:lang w:val="fr-BE"/>
        </w:rPr>
        <w:t xml:space="preserve"> (</w:t>
      </w:r>
      <w:proofErr w:type="spellStart"/>
      <w:r w:rsidRPr="00DB2FA1">
        <w:rPr>
          <w:lang w:val="fr-BE"/>
        </w:rPr>
        <w:t>odds</w:t>
      </w:r>
      <w:proofErr w:type="spellEnd"/>
      <w:r w:rsidRPr="00DB2FA1">
        <w:rPr>
          <w:lang w:val="fr-BE"/>
        </w:rPr>
        <w:t xml:space="preserve"> ratio) entre membres gauche et droit. Le résultat indique la prévalence du membre gauche sauf pour C0 et C6</w:t>
      </w:r>
      <w:r w:rsidR="00F70E96" w:rsidRPr="00DB2FA1">
        <w:rPr>
          <w:lang w:val="fr-BE"/>
        </w:rPr>
        <w:t xml:space="preserve"> ; cela </w:t>
      </w:r>
      <w:r w:rsidRPr="00DB2FA1">
        <w:rPr>
          <w:lang w:val="fr-BE"/>
        </w:rPr>
        <w:t>sous réserve des pval : C0:0.0941 C1:0.081 C2:0.113 C3:0.000 C4:0.000 C5:0.008 C6:0.225</w:t>
      </w:r>
    </w:p>
    <w:p w14:paraId="0949BEDE" w14:textId="37E700F2" w:rsidR="0090366E" w:rsidRPr="00DB2FA1" w:rsidRDefault="0090366E" w:rsidP="00B356C0">
      <w:pPr>
        <w:pStyle w:val="Heading1"/>
      </w:pPr>
      <w:r w:rsidRPr="00DB2FA1">
        <w:t xml:space="preserve">Mc </w:t>
      </w:r>
      <w:proofErr w:type="spellStart"/>
      <w:r w:rsidRPr="00DB2FA1">
        <w:t>Nemar</w:t>
      </w:r>
      <w:proofErr w:type="spellEnd"/>
    </w:p>
    <w:p w14:paraId="658E1A94" w14:textId="344E1DC5" w:rsidR="0090366E" w:rsidRPr="00DB2FA1" w:rsidRDefault="00837A5E" w:rsidP="0090366E">
      <w:pPr>
        <w:rPr>
          <w:lang w:val="fr-BE"/>
        </w:rPr>
      </w:pPr>
      <w:r w:rsidRPr="00DB2FA1">
        <w:rPr>
          <w:lang w:val="fr-BE"/>
        </w:rPr>
        <w:t xml:space="preserve">Ce test évalue </w:t>
      </w:r>
      <w:r w:rsidR="008C7D5A" w:rsidRPr="00DB2FA1">
        <w:rPr>
          <w:lang w:val="fr-BE"/>
        </w:rPr>
        <w:t>l’intensité de l’association existant entre chaque paire</w:t>
      </w:r>
      <w:r w:rsidRPr="00DB2FA1">
        <w:rPr>
          <w:lang w:val="fr-BE"/>
        </w:rPr>
        <w:t xml:space="preserve"> diagonale </w:t>
      </w:r>
      <w:r w:rsidR="008C7D5A" w:rsidRPr="00DB2FA1">
        <w:rPr>
          <w:lang w:val="fr-BE"/>
        </w:rPr>
        <w:t>(donc de même classe CEAP) associée à sa</w:t>
      </w:r>
      <w:r w:rsidRPr="00DB2FA1">
        <w:rPr>
          <w:lang w:val="fr-BE"/>
        </w:rPr>
        <w:t xml:space="preserve"> table de contingence carrée 2*2.</w:t>
      </w:r>
      <w:r w:rsidR="008C7D5A" w:rsidRPr="00DB2FA1">
        <w:rPr>
          <w:lang w:val="fr-BE"/>
        </w:rPr>
        <w:t xml:space="preserve"> Une association modérée (3/5) existe pour : C3 (pval=0.832) et pour C6 (pval= 0.019). Sinon les associations sont faibles (2/5).</w:t>
      </w:r>
    </w:p>
    <w:p w14:paraId="1D1520B5" w14:textId="708D02CB" w:rsidR="00BB5129" w:rsidRPr="00DB2FA1" w:rsidRDefault="00BB5129" w:rsidP="00BB5129">
      <w:pPr>
        <w:pStyle w:val="Heading1"/>
      </w:pPr>
      <w:proofErr w:type="spellStart"/>
      <w:r w:rsidRPr="00DB2FA1">
        <w:t>Cohen's</w:t>
      </w:r>
      <w:proofErr w:type="spellEnd"/>
      <w:r w:rsidRPr="00DB2FA1">
        <w:t xml:space="preserve"> Kappa</w:t>
      </w:r>
    </w:p>
    <w:p w14:paraId="17EA90E4" w14:textId="77777777" w:rsidR="00BB5129" w:rsidRPr="00DB2FA1" w:rsidRDefault="00BB5129" w:rsidP="0090366E">
      <w:pPr>
        <w:rPr>
          <w:lang w:val="fr-BE"/>
        </w:rPr>
      </w:pPr>
    </w:p>
    <w:p w14:paraId="62452A8B" w14:textId="4AB948E3" w:rsidR="005B0975" w:rsidRPr="00DB2FA1" w:rsidRDefault="005B0975" w:rsidP="00B356C0">
      <w:pPr>
        <w:pStyle w:val="Heading1"/>
      </w:pPr>
      <w:r w:rsidRPr="00DB2FA1">
        <w:t>Reserve</w:t>
      </w:r>
      <w:r w:rsidR="00F16F2E" w:rsidRPr="00DB2FA1">
        <w:t xml:space="preserve"> 1</w:t>
      </w:r>
    </w:p>
    <w:p w14:paraId="76C53115" w14:textId="6677140A" w:rsidR="00135DE6" w:rsidRPr="00DB2FA1" w:rsidRDefault="00135DE6" w:rsidP="005B0975">
      <w:pPr>
        <w:pStyle w:val="Heading2"/>
      </w:pPr>
      <w:proofErr w:type="spellStart"/>
      <w:r w:rsidRPr="00DB2FA1">
        <w:t>Bowker</w:t>
      </w:r>
      <w:proofErr w:type="spellEnd"/>
      <w:r w:rsidRPr="00DB2FA1">
        <w:t xml:space="preserve"> 64x64 off diagonal</w:t>
      </w:r>
    </w:p>
    <w:p w14:paraId="182088A2" w14:textId="77777777" w:rsidR="00135DE6" w:rsidRPr="00DB2FA1" w:rsidRDefault="00135DE6" w:rsidP="00135DE6">
      <w:pPr>
        <w:rPr>
          <w:lang w:val="fr-BE"/>
        </w:rPr>
      </w:pPr>
      <w:r w:rsidRPr="00DB2FA1">
        <w:rPr>
          <w:lang w:val="fr-BE"/>
        </w:rPr>
        <w:t>The **</w:t>
      </w:r>
      <w:proofErr w:type="spellStart"/>
      <w:r w:rsidRPr="00DB2FA1">
        <w:rPr>
          <w:lang w:val="fr-BE"/>
        </w:rPr>
        <w:t>Bowker's</w:t>
      </w:r>
      <w:proofErr w:type="spellEnd"/>
      <w:r w:rsidRPr="00DB2FA1">
        <w:rPr>
          <w:lang w:val="fr-BE"/>
        </w:rPr>
        <w:t xml:space="preserve"> Test of </w:t>
      </w:r>
      <w:proofErr w:type="spellStart"/>
      <w:r w:rsidRPr="00DB2FA1">
        <w:rPr>
          <w:lang w:val="fr-BE"/>
        </w:rPr>
        <w:t>Symmetry</w:t>
      </w:r>
      <w:proofErr w:type="spellEnd"/>
      <w:r w:rsidRPr="00DB2FA1">
        <w:rPr>
          <w:lang w:val="fr-BE"/>
        </w:rPr>
        <w:t xml:space="preserve">** </w:t>
      </w:r>
      <w:proofErr w:type="spellStart"/>
      <w:r w:rsidRPr="00DB2FA1">
        <w:rPr>
          <w:lang w:val="fr-BE"/>
        </w:rPr>
        <w:t>is</w:t>
      </w:r>
      <w:proofErr w:type="spellEnd"/>
      <w:r w:rsidRPr="00DB2FA1">
        <w:rPr>
          <w:lang w:val="fr-BE"/>
        </w:rPr>
        <w:t xml:space="preserve"> </w:t>
      </w:r>
      <w:proofErr w:type="spellStart"/>
      <w:r w:rsidRPr="00DB2FA1">
        <w:rPr>
          <w:lang w:val="fr-BE"/>
        </w:rPr>
        <w:t>generally</w:t>
      </w:r>
      <w:proofErr w:type="spellEnd"/>
      <w:r w:rsidRPr="00DB2FA1">
        <w:rPr>
          <w:lang w:val="fr-BE"/>
        </w:rPr>
        <w:t xml:space="preserve"> </w:t>
      </w:r>
      <w:proofErr w:type="spellStart"/>
      <w:r w:rsidRPr="00DB2FA1">
        <w:rPr>
          <w:lang w:val="fr-BE"/>
        </w:rPr>
        <w:t>designed</w:t>
      </w:r>
      <w:proofErr w:type="spellEnd"/>
      <w:r w:rsidRPr="00DB2FA1">
        <w:rPr>
          <w:lang w:val="fr-BE"/>
        </w:rPr>
        <w:t xml:space="preserve"> to test **</w:t>
      </w:r>
      <w:proofErr w:type="spellStart"/>
      <w:r w:rsidRPr="00DB2FA1">
        <w:rPr>
          <w:lang w:val="fr-BE"/>
        </w:rPr>
        <w:t>overall</w:t>
      </w:r>
      <w:proofErr w:type="spellEnd"/>
      <w:r w:rsidRPr="00DB2FA1">
        <w:rPr>
          <w:lang w:val="fr-BE"/>
        </w:rPr>
        <w:t xml:space="preserve"> </w:t>
      </w:r>
      <w:proofErr w:type="spellStart"/>
      <w:r w:rsidRPr="00DB2FA1">
        <w:rPr>
          <w:lang w:val="fr-BE"/>
        </w:rPr>
        <w:t>symmetry</w:t>
      </w:r>
      <w:proofErr w:type="spellEnd"/>
      <w:r w:rsidRPr="00DB2FA1">
        <w:rPr>
          <w:lang w:val="fr-BE"/>
        </w:rPr>
        <w:t xml:space="preserve">** in a square </w:t>
      </w:r>
      <w:proofErr w:type="spellStart"/>
      <w:r w:rsidRPr="00DB2FA1">
        <w:rPr>
          <w:lang w:val="fr-BE"/>
        </w:rPr>
        <w:t>contingency</w:t>
      </w:r>
      <w:proofErr w:type="spellEnd"/>
      <w:r w:rsidRPr="00DB2FA1">
        <w:rPr>
          <w:lang w:val="fr-BE"/>
        </w:rPr>
        <w:t xml:space="preserve"> table (e.g., an \(8 \times 8\) matrix in </w:t>
      </w:r>
      <w:proofErr w:type="spellStart"/>
      <w:r w:rsidRPr="00DB2FA1">
        <w:rPr>
          <w:lang w:val="fr-BE"/>
        </w:rPr>
        <w:t>your</w:t>
      </w:r>
      <w:proofErr w:type="spellEnd"/>
      <w:r w:rsidRPr="00DB2FA1">
        <w:rPr>
          <w:lang w:val="fr-BE"/>
        </w:rPr>
        <w:t xml:space="preserve"> case) </w:t>
      </w:r>
      <w:proofErr w:type="spellStart"/>
      <w:r w:rsidRPr="00DB2FA1">
        <w:rPr>
          <w:lang w:val="fr-BE"/>
        </w:rPr>
        <w:t>rather</w:t>
      </w:r>
      <w:proofErr w:type="spellEnd"/>
      <w:r w:rsidRPr="00DB2FA1">
        <w:rPr>
          <w:lang w:val="fr-BE"/>
        </w:rPr>
        <w:t xml:space="preserve"> </w:t>
      </w:r>
      <w:proofErr w:type="spellStart"/>
      <w:r w:rsidRPr="00DB2FA1">
        <w:rPr>
          <w:lang w:val="fr-BE"/>
        </w:rPr>
        <w:t>than</w:t>
      </w:r>
      <w:proofErr w:type="spellEnd"/>
      <w:r w:rsidRPr="00DB2FA1">
        <w:rPr>
          <w:lang w:val="fr-BE"/>
        </w:rPr>
        <w:t xml:space="preserve"> </w:t>
      </w:r>
      <w:proofErr w:type="spellStart"/>
      <w:r w:rsidRPr="00DB2FA1">
        <w:rPr>
          <w:lang w:val="fr-BE"/>
        </w:rPr>
        <w:t>providing</w:t>
      </w:r>
      <w:proofErr w:type="spellEnd"/>
      <w:r w:rsidRPr="00DB2FA1">
        <w:rPr>
          <w:lang w:val="fr-BE"/>
        </w:rPr>
        <w:t xml:space="preserve"> </w:t>
      </w:r>
      <w:proofErr w:type="spellStart"/>
      <w:r w:rsidRPr="00DB2FA1">
        <w:rPr>
          <w:lang w:val="fr-BE"/>
        </w:rPr>
        <w:t>cell</w:t>
      </w:r>
      <w:proofErr w:type="spellEnd"/>
      <w:r w:rsidRPr="00DB2FA1">
        <w:rPr>
          <w:lang w:val="fr-BE"/>
        </w:rPr>
        <w:t>-by-</w:t>
      </w:r>
      <w:proofErr w:type="spellStart"/>
      <w:r w:rsidRPr="00DB2FA1">
        <w:rPr>
          <w:lang w:val="fr-BE"/>
        </w:rPr>
        <w:t>cell</w:t>
      </w:r>
      <w:proofErr w:type="spellEnd"/>
      <w:r w:rsidRPr="00DB2FA1">
        <w:rPr>
          <w:lang w:val="fr-BE"/>
        </w:rPr>
        <w:t xml:space="preserve"> </w:t>
      </w:r>
      <w:proofErr w:type="spellStart"/>
      <w:r w:rsidRPr="00DB2FA1">
        <w:rPr>
          <w:lang w:val="fr-BE"/>
        </w:rPr>
        <w:t>results</w:t>
      </w:r>
      <w:proofErr w:type="spellEnd"/>
      <w:r w:rsidRPr="00DB2FA1">
        <w:rPr>
          <w:lang w:val="fr-BE"/>
        </w:rPr>
        <w:t xml:space="preserve">. </w:t>
      </w:r>
      <w:proofErr w:type="spellStart"/>
      <w:r w:rsidRPr="00DB2FA1">
        <w:rPr>
          <w:lang w:val="fr-BE"/>
        </w:rPr>
        <w:t>While</w:t>
      </w:r>
      <w:proofErr w:type="spellEnd"/>
      <w:r w:rsidRPr="00DB2FA1">
        <w:rPr>
          <w:lang w:val="fr-BE"/>
        </w:rPr>
        <w:t xml:space="preserve"> </w:t>
      </w:r>
      <w:proofErr w:type="spellStart"/>
      <w:r w:rsidRPr="00DB2FA1">
        <w:rPr>
          <w:lang w:val="fr-BE"/>
        </w:rPr>
        <w:t>it</w:t>
      </w:r>
      <w:proofErr w:type="spellEnd"/>
      <w:r w:rsidRPr="00DB2FA1">
        <w:rPr>
          <w:lang w:val="fr-BE"/>
        </w:rPr>
        <w:t xml:space="preserve"> </w:t>
      </w:r>
      <w:proofErr w:type="spellStart"/>
      <w:r w:rsidRPr="00DB2FA1">
        <w:rPr>
          <w:lang w:val="fr-BE"/>
        </w:rPr>
        <w:t>doesn't</w:t>
      </w:r>
      <w:proofErr w:type="spellEnd"/>
      <w:r w:rsidRPr="00DB2FA1">
        <w:rPr>
          <w:lang w:val="fr-BE"/>
        </w:rPr>
        <w:t xml:space="preserve"> </w:t>
      </w:r>
      <w:proofErr w:type="spellStart"/>
      <w:r w:rsidRPr="00DB2FA1">
        <w:rPr>
          <w:lang w:val="fr-BE"/>
        </w:rPr>
        <w:t>give</w:t>
      </w:r>
      <w:proofErr w:type="spellEnd"/>
      <w:r w:rsidRPr="00DB2FA1">
        <w:rPr>
          <w:lang w:val="fr-BE"/>
        </w:rPr>
        <w:t xml:space="preserve"> </w:t>
      </w:r>
      <w:proofErr w:type="spellStart"/>
      <w:r w:rsidRPr="00DB2FA1">
        <w:rPr>
          <w:lang w:val="fr-BE"/>
        </w:rPr>
        <w:t>specific</w:t>
      </w:r>
      <w:proofErr w:type="spellEnd"/>
      <w:r w:rsidRPr="00DB2FA1">
        <w:rPr>
          <w:lang w:val="fr-BE"/>
        </w:rPr>
        <w:t xml:space="preserve"> </w:t>
      </w:r>
      <w:proofErr w:type="spellStart"/>
      <w:r w:rsidRPr="00DB2FA1">
        <w:rPr>
          <w:lang w:val="fr-BE"/>
        </w:rPr>
        <w:t>results</w:t>
      </w:r>
      <w:proofErr w:type="spellEnd"/>
      <w:r w:rsidRPr="00DB2FA1">
        <w:rPr>
          <w:lang w:val="fr-BE"/>
        </w:rPr>
        <w:t xml:space="preserve"> for </w:t>
      </w:r>
      <w:proofErr w:type="spellStart"/>
      <w:r w:rsidRPr="00DB2FA1">
        <w:rPr>
          <w:lang w:val="fr-BE"/>
        </w:rPr>
        <w:t>each</w:t>
      </w:r>
      <w:proofErr w:type="spellEnd"/>
      <w:r w:rsidRPr="00DB2FA1">
        <w:rPr>
          <w:lang w:val="fr-BE"/>
        </w:rPr>
        <w:t xml:space="preserve"> </w:t>
      </w:r>
      <w:proofErr w:type="spellStart"/>
      <w:r w:rsidRPr="00DB2FA1">
        <w:rPr>
          <w:lang w:val="fr-BE"/>
        </w:rPr>
        <w:t>individual</w:t>
      </w:r>
      <w:proofErr w:type="spellEnd"/>
      <w:r w:rsidRPr="00DB2FA1">
        <w:rPr>
          <w:lang w:val="fr-BE"/>
        </w:rPr>
        <w:t xml:space="preserve"> </w:t>
      </w:r>
      <w:proofErr w:type="spellStart"/>
      <w:r w:rsidRPr="00DB2FA1">
        <w:rPr>
          <w:lang w:val="fr-BE"/>
        </w:rPr>
        <w:t>cell</w:t>
      </w:r>
      <w:proofErr w:type="spellEnd"/>
      <w:r w:rsidRPr="00DB2FA1">
        <w:rPr>
          <w:lang w:val="fr-BE"/>
        </w:rPr>
        <w:t xml:space="preserve"> in the </w:t>
      </w:r>
      <w:proofErr w:type="spellStart"/>
      <w:r w:rsidRPr="00DB2FA1">
        <w:rPr>
          <w:lang w:val="fr-BE"/>
        </w:rPr>
        <w:t>way</w:t>
      </w:r>
      <w:proofErr w:type="spellEnd"/>
      <w:r w:rsidRPr="00DB2FA1">
        <w:rPr>
          <w:lang w:val="fr-BE"/>
        </w:rPr>
        <w:t xml:space="preserve"> </w:t>
      </w:r>
      <w:proofErr w:type="spellStart"/>
      <w:r w:rsidRPr="00DB2FA1">
        <w:rPr>
          <w:lang w:val="fr-BE"/>
        </w:rPr>
        <w:t>that</w:t>
      </w:r>
      <w:proofErr w:type="spellEnd"/>
      <w:r w:rsidRPr="00DB2FA1">
        <w:rPr>
          <w:lang w:val="fr-BE"/>
        </w:rPr>
        <w:t xml:space="preserve"> </w:t>
      </w:r>
      <w:proofErr w:type="spellStart"/>
      <w:r w:rsidRPr="00DB2FA1">
        <w:rPr>
          <w:lang w:val="fr-BE"/>
        </w:rPr>
        <w:t>residual</w:t>
      </w:r>
      <w:proofErr w:type="spellEnd"/>
      <w:r w:rsidRPr="00DB2FA1">
        <w:rPr>
          <w:lang w:val="fr-BE"/>
        </w:rPr>
        <w:t xml:space="preserve"> </w:t>
      </w:r>
      <w:proofErr w:type="spellStart"/>
      <w:r w:rsidRPr="00DB2FA1">
        <w:rPr>
          <w:lang w:val="fr-BE"/>
        </w:rPr>
        <w:t>analysis</w:t>
      </w:r>
      <w:proofErr w:type="spellEnd"/>
      <w:r w:rsidRPr="00DB2FA1">
        <w:rPr>
          <w:lang w:val="fr-BE"/>
        </w:rPr>
        <w:t xml:space="preserve"> </w:t>
      </w:r>
      <w:proofErr w:type="spellStart"/>
      <w:r w:rsidRPr="00DB2FA1">
        <w:rPr>
          <w:lang w:val="fr-BE"/>
        </w:rPr>
        <w:t>does</w:t>
      </w:r>
      <w:proofErr w:type="spellEnd"/>
      <w:r w:rsidRPr="00DB2FA1">
        <w:rPr>
          <w:lang w:val="fr-BE"/>
        </w:rPr>
        <w:t xml:space="preserve">, </w:t>
      </w:r>
      <w:proofErr w:type="spellStart"/>
      <w:r w:rsidRPr="00DB2FA1">
        <w:rPr>
          <w:lang w:val="fr-BE"/>
        </w:rPr>
        <w:t>it</w:t>
      </w:r>
      <w:proofErr w:type="spellEnd"/>
      <w:r w:rsidRPr="00DB2FA1">
        <w:rPr>
          <w:lang w:val="fr-BE"/>
        </w:rPr>
        <w:t xml:space="preserve"> </w:t>
      </w:r>
      <w:proofErr w:type="spellStart"/>
      <w:r w:rsidRPr="00DB2FA1">
        <w:rPr>
          <w:lang w:val="fr-BE"/>
        </w:rPr>
        <w:t>does</w:t>
      </w:r>
      <w:proofErr w:type="spellEnd"/>
      <w:r w:rsidRPr="00DB2FA1">
        <w:rPr>
          <w:lang w:val="fr-BE"/>
        </w:rPr>
        <w:t xml:space="preserve"> test for an </w:t>
      </w:r>
      <w:proofErr w:type="spellStart"/>
      <w:r w:rsidRPr="00DB2FA1">
        <w:rPr>
          <w:lang w:val="fr-BE"/>
        </w:rPr>
        <w:t>overall</w:t>
      </w:r>
      <w:proofErr w:type="spellEnd"/>
      <w:r w:rsidRPr="00DB2FA1">
        <w:rPr>
          <w:lang w:val="fr-BE"/>
        </w:rPr>
        <w:t xml:space="preserve"> </w:t>
      </w:r>
      <w:proofErr w:type="spellStart"/>
      <w:r w:rsidRPr="00DB2FA1">
        <w:rPr>
          <w:lang w:val="fr-BE"/>
        </w:rPr>
        <w:t>imbalance</w:t>
      </w:r>
      <w:proofErr w:type="spellEnd"/>
      <w:r w:rsidRPr="00DB2FA1">
        <w:rPr>
          <w:lang w:val="fr-BE"/>
        </w:rPr>
        <w:t xml:space="preserve"> in the table by checking if the off-diagonal pairs are </w:t>
      </w:r>
      <w:proofErr w:type="spellStart"/>
      <w:r w:rsidRPr="00DB2FA1">
        <w:rPr>
          <w:lang w:val="fr-BE"/>
        </w:rPr>
        <w:t>symmetric</w:t>
      </w:r>
      <w:proofErr w:type="spellEnd"/>
      <w:r w:rsidRPr="00DB2FA1">
        <w:rPr>
          <w:lang w:val="fr-BE"/>
        </w:rPr>
        <w:t xml:space="preserve"> (i.e., </w:t>
      </w:r>
      <w:proofErr w:type="spellStart"/>
      <w:r w:rsidRPr="00DB2FA1">
        <w:rPr>
          <w:lang w:val="fr-BE"/>
        </w:rPr>
        <w:t>comparing</w:t>
      </w:r>
      <w:proofErr w:type="spellEnd"/>
      <w:r w:rsidRPr="00DB2FA1">
        <w:rPr>
          <w:lang w:val="fr-BE"/>
        </w:rPr>
        <w:t xml:space="preserve"> \( (i, j) \) to \( (j, i) \)).</w:t>
      </w:r>
    </w:p>
    <w:p w14:paraId="33267EA7" w14:textId="77777777" w:rsidR="00135DE6" w:rsidRPr="00DB2FA1" w:rsidRDefault="00135DE6" w:rsidP="00135DE6">
      <w:pPr>
        <w:rPr>
          <w:lang w:val="fr-BE"/>
        </w:rPr>
      </w:pPr>
    </w:p>
    <w:p w14:paraId="66D5914D" w14:textId="77777777" w:rsidR="00135DE6" w:rsidRPr="00DB2FA1" w:rsidRDefault="00135DE6" w:rsidP="00135DE6">
      <w:pPr>
        <w:rPr>
          <w:lang w:val="fr-BE"/>
        </w:rPr>
      </w:pPr>
      <w:proofErr w:type="spellStart"/>
      <w:r w:rsidRPr="00DB2FA1">
        <w:rPr>
          <w:lang w:val="fr-BE"/>
        </w:rPr>
        <w:t>However</w:t>
      </w:r>
      <w:proofErr w:type="spellEnd"/>
      <w:r w:rsidRPr="00DB2FA1">
        <w:rPr>
          <w:lang w:val="fr-BE"/>
        </w:rPr>
        <w:t xml:space="preserve">, </w:t>
      </w:r>
      <w:proofErr w:type="spellStart"/>
      <w:r w:rsidRPr="00DB2FA1">
        <w:rPr>
          <w:lang w:val="fr-BE"/>
        </w:rPr>
        <w:t>we</w:t>
      </w:r>
      <w:proofErr w:type="spellEnd"/>
      <w:r w:rsidRPr="00DB2FA1">
        <w:rPr>
          <w:lang w:val="fr-BE"/>
        </w:rPr>
        <w:t xml:space="preserve"> can </w:t>
      </w:r>
      <w:proofErr w:type="spellStart"/>
      <w:r w:rsidRPr="00DB2FA1">
        <w:rPr>
          <w:lang w:val="fr-BE"/>
        </w:rPr>
        <w:t>extend</w:t>
      </w:r>
      <w:proofErr w:type="spellEnd"/>
      <w:r w:rsidRPr="00DB2FA1">
        <w:rPr>
          <w:lang w:val="fr-BE"/>
        </w:rPr>
        <w:t xml:space="preserve"> the </w:t>
      </w:r>
      <w:proofErr w:type="spellStart"/>
      <w:r w:rsidRPr="00DB2FA1">
        <w:rPr>
          <w:lang w:val="fr-BE"/>
        </w:rPr>
        <w:t>interpretation</w:t>
      </w:r>
      <w:proofErr w:type="spellEnd"/>
      <w:r w:rsidRPr="00DB2FA1">
        <w:rPr>
          <w:lang w:val="fr-BE"/>
        </w:rPr>
        <w:t xml:space="preserve"> of </w:t>
      </w:r>
      <w:proofErr w:type="spellStart"/>
      <w:r w:rsidRPr="00DB2FA1">
        <w:rPr>
          <w:lang w:val="fr-BE"/>
        </w:rPr>
        <w:t>Bowker's</w:t>
      </w:r>
      <w:proofErr w:type="spellEnd"/>
      <w:r w:rsidRPr="00DB2FA1">
        <w:rPr>
          <w:lang w:val="fr-BE"/>
        </w:rPr>
        <w:t xml:space="preserve"> Test to **compare </w:t>
      </w:r>
      <w:proofErr w:type="spellStart"/>
      <w:r w:rsidRPr="00DB2FA1">
        <w:rPr>
          <w:lang w:val="fr-BE"/>
        </w:rPr>
        <w:t>specific</w:t>
      </w:r>
      <w:proofErr w:type="spellEnd"/>
      <w:r w:rsidRPr="00DB2FA1">
        <w:rPr>
          <w:lang w:val="fr-BE"/>
        </w:rPr>
        <w:t xml:space="preserve"> pairs** of </w:t>
      </w:r>
      <w:proofErr w:type="spellStart"/>
      <w:r w:rsidRPr="00DB2FA1">
        <w:rPr>
          <w:lang w:val="fr-BE"/>
        </w:rPr>
        <w:t>categories</w:t>
      </w:r>
      <w:proofErr w:type="spellEnd"/>
      <w:r w:rsidRPr="00DB2FA1">
        <w:rPr>
          <w:lang w:val="fr-BE"/>
        </w:rPr>
        <w:t xml:space="preserve"> </w:t>
      </w:r>
      <w:proofErr w:type="spellStart"/>
      <w:r w:rsidRPr="00DB2FA1">
        <w:rPr>
          <w:lang w:val="fr-BE"/>
        </w:rPr>
        <w:t>within</w:t>
      </w:r>
      <w:proofErr w:type="spellEnd"/>
      <w:r w:rsidRPr="00DB2FA1">
        <w:rPr>
          <w:lang w:val="fr-BE"/>
        </w:rPr>
        <w:t xml:space="preserve"> the </w:t>
      </w:r>
      <w:proofErr w:type="spellStart"/>
      <w:r w:rsidRPr="00DB2FA1">
        <w:rPr>
          <w:lang w:val="fr-BE"/>
        </w:rPr>
        <w:t>contingency</w:t>
      </w:r>
      <w:proofErr w:type="spellEnd"/>
      <w:r w:rsidRPr="00DB2FA1">
        <w:rPr>
          <w:lang w:val="fr-BE"/>
        </w:rPr>
        <w:t xml:space="preserve"> table by </w:t>
      </w:r>
      <w:proofErr w:type="spellStart"/>
      <w:r w:rsidRPr="00DB2FA1">
        <w:rPr>
          <w:lang w:val="fr-BE"/>
        </w:rPr>
        <w:t>performing</w:t>
      </w:r>
      <w:proofErr w:type="spellEnd"/>
      <w:r w:rsidRPr="00DB2FA1">
        <w:rPr>
          <w:lang w:val="fr-BE"/>
        </w:rPr>
        <w:t xml:space="preserve"> **</w:t>
      </w:r>
      <w:proofErr w:type="spellStart"/>
      <w:r w:rsidRPr="00DB2FA1">
        <w:rPr>
          <w:lang w:val="fr-BE"/>
        </w:rPr>
        <w:t>pairwise</w:t>
      </w:r>
      <w:proofErr w:type="spellEnd"/>
      <w:r w:rsidRPr="00DB2FA1">
        <w:rPr>
          <w:lang w:val="fr-BE"/>
        </w:rPr>
        <w:t xml:space="preserve"> </w:t>
      </w:r>
      <w:proofErr w:type="spellStart"/>
      <w:r w:rsidRPr="00DB2FA1">
        <w:rPr>
          <w:lang w:val="fr-BE"/>
        </w:rPr>
        <w:t>Bowker</w:t>
      </w:r>
      <w:proofErr w:type="spellEnd"/>
      <w:r w:rsidRPr="00DB2FA1">
        <w:rPr>
          <w:lang w:val="fr-BE"/>
        </w:rPr>
        <w:t xml:space="preserve"> tests** for </w:t>
      </w:r>
      <w:proofErr w:type="spellStart"/>
      <w:r w:rsidRPr="00DB2FA1">
        <w:rPr>
          <w:lang w:val="fr-BE"/>
        </w:rPr>
        <w:t>each</w:t>
      </w:r>
      <w:proofErr w:type="spellEnd"/>
      <w:r w:rsidRPr="00DB2FA1">
        <w:rPr>
          <w:lang w:val="fr-BE"/>
        </w:rPr>
        <w:t xml:space="preserve"> off-</w:t>
      </w:r>
      <w:r w:rsidRPr="00DB2FA1">
        <w:rPr>
          <w:lang w:val="fr-BE"/>
        </w:rPr>
        <w:lastRenderedPageBreak/>
        <w:t xml:space="preserve">diagonal pair of </w:t>
      </w:r>
      <w:proofErr w:type="spellStart"/>
      <w:r w:rsidRPr="00DB2FA1">
        <w:rPr>
          <w:lang w:val="fr-BE"/>
        </w:rPr>
        <w:t>cells</w:t>
      </w:r>
      <w:proofErr w:type="spellEnd"/>
      <w:r w:rsidRPr="00DB2FA1">
        <w:rPr>
          <w:lang w:val="fr-BE"/>
        </w:rPr>
        <w:t xml:space="preserve"> \( (i, j) \) and \( (j, i) \). This </w:t>
      </w:r>
      <w:proofErr w:type="spellStart"/>
      <w:r w:rsidRPr="00DB2FA1">
        <w:rPr>
          <w:lang w:val="fr-BE"/>
        </w:rPr>
        <w:t>will</w:t>
      </w:r>
      <w:proofErr w:type="spellEnd"/>
      <w:r w:rsidRPr="00DB2FA1">
        <w:rPr>
          <w:lang w:val="fr-BE"/>
        </w:rPr>
        <w:t xml:space="preserve"> </w:t>
      </w:r>
      <w:proofErr w:type="spellStart"/>
      <w:r w:rsidRPr="00DB2FA1">
        <w:rPr>
          <w:lang w:val="fr-BE"/>
        </w:rPr>
        <w:t>allow</w:t>
      </w:r>
      <w:proofErr w:type="spellEnd"/>
      <w:r w:rsidRPr="00DB2FA1">
        <w:rPr>
          <w:lang w:val="fr-BE"/>
        </w:rPr>
        <w:t xml:space="preserve"> </w:t>
      </w:r>
      <w:proofErr w:type="spellStart"/>
      <w:r w:rsidRPr="00DB2FA1">
        <w:rPr>
          <w:lang w:val="fr-BE"/>
        </w:rPr>
        <w:t>you</w:t>
      </w:r>
      <w:proofErr w:type="spellEnd"/>
      <w:r w:rsidRPr="00DB2FA1">
        <w:rPr>
          <w:lang w:val="fr-BE"/>
        </w:rPr>
        <w:t xml:space="preserve"> to </w:t>
      </w:r>
      <w:proofErr w:type="spellStart"/>
      <w:r w:rsidRPr="00DB2FA1">
        <w:rPr>
          <w:lang w:val="fr-BE"/>
        </w:rPr>
        <w:t>identify</w:t>
      </w:r>
      <w:proofErr w:type="spellEnd"/>
      <w:r w:rsidRPr="00DB2FA1">
        <w:rPr>
          <w:lang w:val="fr-BE"/>
        </w:rPr>
        <w:t xml:space="preserve"> </w:t>
      </w:r>
      <w:proofErr w:type="spellStart"/>
      <w:r w:rsidRPr="00DB2FA1">
        <w:rPr>
          <w:lang w:val="fr-BE"/>
        </w:rPr>
        <w:t>which</w:t>
      </w:r>
      <w:proofErr w:type="spellEnd"/>
      <w:r w:rsidRPr="00DB2FA1">
        <w:rPr>
          <w:lang w:val="fr-BE"/>
        </w:rPr>
        <w:t xml:space="preserve"> </w:t>
      </w:r>
      <w:proofErr w:type="spellStart"/>
      <w:r w:rsidRPr="00DB2FA1">
        <w:rPr>
          <w:lang w:val="fr-BE"/>
        </w:rPr>
        <w:t>specific</w:t>
      </w:r>
      <w:proofErr w:type="spellEnd"/>
      <w:r w:rsidRPr="00DB2FA1">
        <w:rPr>
          <w:lang w:val="fr-BE"/>
        </w:rPr>
        <w:t xml:space="preserve"> pairs of </w:t>
      </w:r>
      <w:proofErr w:type="spellStart"/>
      <w:r w:rsidRPr="00DB2FA1">
        <w:rPr>
          <w:lang w:val="fr-BE"/>
        </w:rPr>
        <w:t>categories</w:t>
      </w:r>
      <w:proofErr w:type="spellEnd"/>
      <w:r w:rsidRPr="00DB2FA1">
        <w:rPr>
          <w:lang w:val="fr-BE"/>
        </w:rPr>
        <w:t xml:space="preserve"> (e.g., </w:t>
      </w:r>
      <w:proofErr w:type="spellStart"/>
      <w:r w:rsidRPr="00DB2FA1">
        <w:rPr>
          <w:lang w:val="fr-BE"/>
        </w:rPr>
        <w:t>left</w:t>
      </w:r>
      <w:proofErr w:type="spellEnd"/>
      <w:r w:rsidRPr="00DB2FA1">
        <w:rPr>
          <w:lang w:val="fr-BE"/>
        </w:rPr>
        <w:t xml:space="preserve"> leg vs. right leg in </w:t>
      </w:r>
      <w:proofErr w:type="spellStart"/>
      <w:r w:rsidRPr="00DB2FA1">
        <w:rPr>
          <w:lang w:val="fr-BE"/>
        </w:rPr>
        <w:t>specific</w:t>
      </w:r>
      <w:proofErr w:type="spellEnd"/>
      <w:r w:rsidRPr="00DB2FA1">
        <w:rPr>
          <w:lang w:val="fr-BE"/>
        </w:rPr>
        <w:t xml:space="preserve"> CEAP classes) show </w:t>
      </w:r>
      <w:proofErr w:type="spellStart"/>
      <w:r w:rsidRPr="00DB2FA1">
        <w:rPr>
          <w:lang w:val="fr-BE"/>
        </w:rPr>
        <w:t>significant</w:t>
      </w:r>
      <w:proofErr w:type="spellEnd"/>
      <w:r w:rsidRPr="00DB2FA1">
        <w:rPr>
          <w:lang w:val="fr-BE"/>
        </w:rPr>
        <w:t xml:space="preserve"> </w:t>
      </w:r>
      <w:proofErr w:type="spellStart"/>
      <w:r w:rsidRPr="00DB2FA1">
        <w:rPr>
          <w:lang w:val="fr-BE"/>
        </w:rPr>
        <w:t>asymmetry</w:t>
      </w:r>
      <w:proofErr w:type="spellEnd"/>
      <w:r w:rsidRPr="00DB2FA1">
        <w:rPr>
          <w:lang w:val="fr-BE"/>
        </w:rPr>
        <w:t>.</w:t>
      </w:r>
    </w:p>
    <w:p w14:paraId="2A341F80" w14:textId="77777777" w:rsidR="00135DE6" w:rsidRPr="00DB2FA1" w:rsidRDefault="00135DE6" w:rsidP="00135DE6">
      <w:pPr>
        <w:rPr>
          <w:lang w:val="fr-BE"/>
        </w:rPr>
      </w:pPr>
    </w:p>
    <w:p w14:paraId="2CA933E3" w14:textId="77777777" w:rsidR="00135DE6" w:rsidRPr="00DB2FA1" w:rsidRDefault="00135DE6" w:rsidP="00135DE6">
      <w:pPr>
        <w:rPr>
          <w:lang w:val="fr-BE"/>
        </w:rPr>
      </w:pPr>
      <w:r w:rsidRPr="00DB2FA1">
        <w:rPr>
          <w:lang w:val="fr-BE"/>
        </w:rPr>
        <w:t xml:space="preserve">### </w:t>
      </w:r>
      <w:proofErr w:type="spellStart"/>
      <w:r w:rsidRPr="00DB2FA1">
        <w:rPr>
          <w:lang w:val="fr-BE"/>
        </w:rPr>
        <w:t>Steps</w:t>
      </w:r>
      <w:proofErr w:type="spellEnd"/>
      <w:r w:rsidRPr="00DB2FA1">
        <w:rPr>
          <w:lang w:val="fr-BE"/>
        </w:rPr>
        <w:t xml:space="preserve"> to </w:t>
      </w:r>
      <w:proofErr w:type="spellStart"/>
      <w:r w:rsidRPr="00DB2FA1">
        <w:rPr>
          <w:lang w:val="fr-BE"/>
        </w:rPr>
        <w:t>implement</w:t>
      </w:r>
      <w:proofErr w:type="spellEnd"/>
      <w:r w:rsidRPr="00DB2FA1">
        <w:rPr>
          <w:lang w:val="fr-BE"/>
        </w:rPr>
        <w:t xml:space="preserve"> </w:t>
      </w:r>
      <w:proofErr w:type="spellStart"/>
      <w:r w:rsidRPr="00DB2FA1">
        <w:rPr>
          <w:lang w:val="fr-BE"/>
        </w:rPr>
        <w:t>pairwise</w:t>
      </w:r>
      <w:proofErr w:type="spellEnd"/>
      <w:r w:rsidRPr="00DB2FA1">
        <w:rPr>
          <w:lang w:val="fr-BE"/>
        </w:rPr>
        <w:t xml:space="preserve"> </w:t>
      </w:r>
      <w:proofErr w:type="spellStart"/>
      <w:r w:rsidRPr="00DB2FA1">
        <w:rPr>
          <w:lang w:val="fr-BE"/>
        </w:rPr>
        <w:t>Bowker's</w:t>
      </w:r>
      <w:proofErr w:type="spellEnd"/>
      <w:r w:rsidRPr="00DB2FA1">
        <w:rPr>
          <w:lang w:val="fr-BE"/>
        </w:rPr>
        <w:t xml:space="preserve"> tests:</w:t>
      </w:r>
    </w:p>
    <w:p w14:paraId="723862C1" w14:textId="77777777" w:rsidR="00135DE6" w:rsidRPr="00DB2FA1" w:rsidRDefault="00135DE6" w:rsidP="00135DE6">
      <w:pPr>
        <w:rPr>
          <w:lang w:val="fr-BE"/>
        </w:rPr>
      </w:pPr>
    </w:p>
    <w:p w14:paraId="78317767" w14:textId="77777777" w:rsidR="00135DE6" w:rsidRPr="00DB2FA1" w:rsidRDefault="00135DE6" w:rsidP="00135DE6">
      <w:pPr>
        <w:rPr>
          <w:lang w:val="fr-BE"/>
        </w:rPr>
      </w:pPr>
      <w:r w:rsidRPr="00DB2FA1">
        <w:rPr>
          <w:lang w:val="fr-BE"/>
        </w:rPr>
        <w:t>1. **</w:t>
      </w:r>
      <w:proofErr w:type="spellStart"/>
      <w:r w:rsidRPr="00DB2FA1">
        <w:rPr>
          <w:lang w:val="fr-BE"/>
        </w:rPr>
        <w:t>Extract</w:t>
      </w:r>
      <w:proofErr w:type="spellEnd"/>
      <w:r w:rsidRPr="00DB2FA1">
        <w:rPr>
          <w:lang w:val="fr-BE"/>
        </w:rPr>
        <w:t xml:space="preserve"> all pairs of off-diagonal </w:t>
      </w:r>
      <w:proofErr w:type="spellStart"/>
      <w:r w:rsidRPr="00DB2FA1">
        <w:rPr>
          <w:lang w:val="fr-BE"/>
        </w:rPr>
        <w:t>cells</w:t>
      </w:r>
      <w:proofErr w:type="spellEnd"/>
      <w:r w:rsidRPr="00DB2FA1">
        <w:rPr>
          <w:lang w:val="fr-BE"/>
        </w:rPr>
        <w:t xml:space="preserve">** \( (i, j) \) and \( (j, i) \) </w:t>
      </w:r>
      <w:proofErr w:type="spellStart"/>
      <w:r w:rsidRPr="00DB2FA1">
        <w:rPr>
          <w:lang w:val="fr-BE"/>
        </w:rPr>
        <w:t>from</w:t>
      </w:r>
      <w:proofErr w:type="spellEnd"/>
      <w:r w:rsidRPr="00DB2FA1">
        <w:rPr>
          <w:lang w:val="fr-BE"/>
        </w:rPr>
        <w:t xml:space="preserve"> the \(8 \times 8\) </w:t>
      </w:r>
      <w:proofErr w:type="spellStart"/>
      <w:r w:rsidRPr="00DB2FA1">
        <w:rPr>
          <w:lang w:val="fr-BE"/>
        </w:rPr>
        <w:t>contingency</w:t>
      </w:r>
      <w:proofErr w:type="spellEnd"/>
      <w:r w:rsidRPr="00DB2FA1">
        <w:rPr>
          <w:lang w:val="fr-BE"/>
        </w:rPr>
        <w:t xml:space="preserve"> table.</w:t>
      </w:r>
    </w:p>
    <w:p w14:paraId="1CBE9CD6" w14:textId="77777777" w:rsidR="00135DE6" w:rsidRPr="00DB2FA1" w:rsidRDefault="00135DE6" w:rsidP="00135DE6">
      <w:pPr>
        <w:rPr>
          <w:lang w:val="fr-BE"/>
        </w:rPr>
      </w:pPr>
      <w:r w:rsidRPr="00DB2FA1">
        <w:rPr>
          <w:lang w:val="fr-BE"/>
        </w:rPr>
        <w:t xml:space="preserve">2. **Apply </w:t>
      </w:r>
      <w:proofErr w:type="spellStart"/>
      <w:r w:rsidRPr="00DB2FA1">
        <w:rPr>
          <w:lang w:val="fr-BE"/>
        </w:rPr>
        <w:t>Bowker’s</w:t>
      </w:r>
      <w:proofErr w:type="spellEnd"/>
      <w:r w:rsidRPr="00DB2FA1">
        <w:rPr>
          <w:lang w:val="fr-BE"/>
        </w:rPr>
        <w:t xml:space="preserve"> Test of </w:t>
      </w:r>
      <w:proofErr w:type="spellStart"/>
      <w:r w:rsidRPr="00DB2FA1">
        <w:rPr>
          <w:lang w:val="fr-BE"/>
        </w:rPr>
        <w:t>Symmetry</w:t>
      </w:r>
      <w:proofErr w:type="spellEnd"/>
      <w:r w:rsidRPr="00DB2FA1">
        <w:rPr>
          <w:lang w:val="fr-BE"/>
        </w:rPr>
        <w:t xml:space="preserve">** to </w:t>
      </w:r>
      <w:proofErr w:type="spellStart"/>
      <w:r w:rsidRPr="00DB2FA1">
        <w:rPr>
          <w:lang w:val="fr-BE"/>
        </w:rPr>
        <w:t>each</w:t>
      </w:r>
      <w:proofErr w:type="spellEnd"/>
      <w:r w:rsidRPr="00DB2FA1">
        <w:rPr>
          <w:lang w:val="fr-BE"/>
        </w:rPr>
        <w:t xml:space="preserve"> pair </w:t>
      </w:r>
      <w:proofErr w:type="spellStart"/>
      <w:r w:rsidRPr="00DB2FA1">
        <w:rPr>
          <w:lang w:val="fr-BE"/>
        </w:rPr>
        <w:t>individually</w:t>
      </w:r>
      <w:proofErr w:type="spellEnd"/>
      <w:r w:rsidRPr="00DB2FA1">
        <w:rPr>
          <w:lang w:val="fr-BE"/>
        </w:rPr>
        <w:t xml:space="preserve">, </w:t>
      </w:r>
      <w:proofErr w:type="spellStart"/>
      <w:r w:rsidRPr="00DB2FA1">
        <w:rPr>
          <w:lang w:val="fr-BE"/>
        </w:rPr>
        <w:t>testing</w:t>
      </w:r>
      <w:proofErr w:type="spellEnd"/>
      <w:r w:rsidRPr="00DB2FA1">
        <w:rPr>
          <w:lang w:val="fr-BE"/>
        </w:rPr>
        <w:t xml:space="preserve"> for </w:t>
      </w:r>
      <w:proofErr w:type="spellStart"/>
      <w:r w:rsidRPr="00DB2FA1">
        <w:rPr>
          <w:lang w:val="fr-BE"/>
        </w:rPr>
        <w:t>differences</w:t>
      </w:r>
      <w:proofErr w:type="spellEnd"/>
      <w:r w:rsidRPr="00DB2FA1">
        <w:rPr>
          <w:lang w:val="fr-BE"/>
        </w:rPr>
        <w:t xml:space="preserve"> </w:t>
      </w:r>
      <w:proofErr w:type="spellStart"/>
      <w:r w:rsidRPr="00DB2FA1">
        <w:rPr>
          <w:lang w:val="fr-BE"/>
        </w:rPr>
        <w:t>between</w:t>
      </w:r>
      <w:proofErr w:type="spellEnd"/>
      <w:r w:rsidRPr="00DB2FA1">
        <w:rPr>
          <w:lang w:val="fr-BE"/>
        </w:rPr>
        <w:t xml:space="preserve"> the </w:t>
      </w:r>
      <w:proofErr w:type="spellStart"/>
      <w:r w:rsidRPr="00DB2FA1">
        <w:rPr>
          <w:lang w:val="fr-BE"/>
        </w:rPr>
        <w:t>counts</w:t>
      </w:r>
      <w:proofErr w:type="spellEnd"/>
      <w:r w:rsidRPr="00DB2FA1">
        <w:rPr>
          <w:lang w:val="fr-BE"/>
        </w:rPr>
        <w:t xml:space="preserve"> in \( (i, j) \) and \( (j, i) \).</w:t>
      </w:r>
    </w:p>
    <w:p w14:paraId="57937F4E" w14:textId="77777777" w:rsidR="00135DE6" w:rsidRPr="00DB2FA1" w:rsidRDefault="00135DE6" w:rsidP="00135DE6">
      <w:pPr>
        <w:rPr>
          <w:lang w:val="fr-BE"/>
        </w:rPr>
      </w:pPr>
      <w:r w:rsidRPr="00DB2FA1">
        <w:rPr>
          <w:lang w:val="fr-BE"/>
        </w:rPr>
        <w:t xml:space="preserve">3. **Record the p-values** for </w:t>
      </w:r>
      <w:proofErr w:type="spellStart"/>
      <w:r w:rsidRPr="00DB2FA1">
        <w:rPr>
          <w:lang w:val="fr-BE"/>
        </w:rPr>
        <w:t>each</w:t>
      </w:r>
      <w:proofErr w:type="spellEnd"/>
      <w:r w:rsidRPr="00DB2FA1">
        <w:rPr>
          <w:lang w:val="fr-BE"/>
        </w:rPr>
        <w:t xml:space="preserve"> pair and </w:t>
      </w:r>
      <w:proofErr w:type="spellStart"/>
      <w:r w:rsidRPr="00DB2FA1">
        <w:rPr>
          <w:lang w:val="fr-BE"/>
        </w:rPr>
        <w:t>adjust</w:t>
      </w:r>
      <w:proofErr w:type="spellEnd"/>
      <w:r w:rsidRPr="00DB2FA1">
        <w:rPr>
          <w:lang w:val="fr-BE"/>
        </w:rPr>
        <w:t xml:space="preserve"> for multiple </w:t>
      </w:r>
      <w:proofErr w:type="spellStart"/>
      <w:r w:rsidRPr="00DB2FA1">
        <w:rPr>
          <w:lang w:val="fr-BE"/>
        </w:rPr>
        <w:t>comparisons</w:t>
      </w:r>
      <w:proofErr w:type="spellEnd"/>
      <w:r w:rsidRPr="00DB2FA1">
        <w:rPr>
          <w:lang w:val="fr-BE"/>
        </w:rPr>
        <w:t xml:space="preserve"> (e.g., </w:t>
      </w:r>
      <w:proofErr w:type="spellStart"/>
      <w:r w:rsidRPr="00DB2FA1">
        <w:rPr>
          <w:lang w:val="fr-BE"/>
        </w:rPr>
        <w:t>Bonferroni</w:t>
      </w:r>
      <w:proofErr w:type="spellEnd"/>
      <w:r w:rsidRPr="00DB2FA1">
        <w:rPr>
          <w:lang w:val="fr-BE"/>
        </w:rPr>
        <w:t xml:space="preserve"> or Holm-</w:t>
      </w:r>
      <w:proofErr w:type="spellStart"/>
      <w:r w:rsidRPr="00DB2FA1">
        <w:rPr>
          <w:lang w:val="fr-BE"/>
        </w:rPr>
        <w:t>Bonferroni</w:t>
      </w:r>
      <w:proofErr w:type="spellEnd"/>
      <w:r w:rsidRPr="00DB2FA1">
        <w:rPr>
          <w:lang w:val="fr-BE"/>
        </w:rPr>
        <w:t xml:space="preserve"> correction).</w:t>
      </w:r>
    </w:p>
    <w:p w14:paraId="5087AAB4" w14:textId="77777777" w:rsidR="00135DE6" w:rsidRPr="00DB2FA1" w:rsidRDefault="00135DE6" w:rsidP="00135DE6">
      <w:pPr>
        <w:rPr>
          <w:lang w:val="fr-BE"/>
        </w:rPr>
      </w:pPr>
      <w:r w:rsidRPr="00DB2FA1">
        <w:rPr>
          <w:lang w:val="fr-BE"/>
        </w:rPr>
        <w:t>4. **</w:t>
      </w:r>
      <w:proofErr w:type="spellStart"/>
      <w:r w:rsidRPr="00DB2FA1">
        <w:rPr>
          <w:lang w:val="fr-BE"/>
        </w:rPr>
        <w:t>Construct</w:t>
      </w:r>
      <w:proofErr w:type="spellEnd"/>
      <w:r w:rsidRPr="00DB2FA1">
        <w:rPr>
          <w:lang w:val="fr-BE"/>
        </w:rPr>
        <w:t xml:space="preserve"> a matrix** </w:t>
      </w:r>
      <w:proofErr w:type="spellStart"/>
      <w:r w:rsidRPr="00DB2FA1">
        <w:rPr>
          <w:lang w:val="fr-BE"/>
        </w:rPr>
        <w:t>where</w:t>
      </w:r>
      <w:proofErr w:type="spellEnd"/>
      <w:r w:rsidRPr="00DB2FA1">
        <w:rPr>
          <w:lang w:val="fr-BE"/>
        </w:rPr>
        <w:t xml:space="preserve"> </w:t>
      </w:r>
      <w:proofErr w:type="spellStart"/>
      <w:r w:rsidRPr="00DB2FA1">
        <w:rPr>
          <w:lang w:val="fr-BE"/>
        </w:rPr>
        <w:t>each</w:t>
      </w:r>
      <w:proofErr w:type="spellEnd"/>
      <w:r w:rsidRPr="00DB2FA1">
        <w:rPr>
          <w:lang w:val="fr-BE"/>
        </w:rPr>
        <w:t xml:space="preserve"> </w:t>
      </w:r>
      <w:proofErr w:type="spellStart"/>
      <w:r w:rsidRPr="00DB2FA1">
        <w:rPr>
          <w:lang w:val="fr-BE"/>
        </w:rPr>
        <w:t>cell</w:t>
      </w:r>
      <w:proofErr w:type="spellEnd"/>
      <w:r w:rsidRPr="00DB2FA1">
        <w:rPr>
          <w:lang w:val="fr-BE"/>
        </w:rPr>
        <w:t xml:space="preserve"> </w:t>
      </w:r>
      <w:proofErr w:type="spellStart"/>
      <w:r w:rsidRPr="00DB2FA1">
        <w:rPr>
          <w:lang w:val="fr-BE"/>
        </w:rPr>
        <w:t>contains</w:t>
      </w:r>
      <w:proofErr w:type="spellEnd"/>
      <w:r w:rsidRPr="00DB2FA1">
        <w:rPr>
          <w:lang w:val="fr-BE"/>
        </w:rPr>
        <w:t xml:space="preserve"> the </w:t>
      </w:r>
      <w:proofErr w:type="spellStart"/>
      <w:r w:rsidRPr="00DB2FA1">
        <w:rPr>
          <w:lang w:val="fr-BE"/>
        </w:rPr>
        <w:t>result</w:t>
      </w:r>
      <w:proofErr w:type="spellEnd"/>
      <w:r w:rsidRPr="00DB2FA1">
        <w:rPr>
          <w:lang w:val="fr-BE"/>
        </w:rPr>
        <w:t xml:space="preserve"> of the </w:t>
      </w:r>
      <w:proofErr w:type="spellStart"/>
      <w:r w:rsidRPr="00DB2FA1">
        <w:rPr>
          <w:lang w:val="fr-BE"/>
        </w:rPr>
        <w:t>Bowker’s</w:t>
      </w:r>
      <w:proofErr w:type="spellEnd"/>
      <w:r w:rsidRPr="00DB2FA1">
        <w:rPr>
          <w:lang w:val="fr-BE"/>
        </w:rPr>
        <w:t xml:space="preserve"> test for </w:t>
      </w:r>
      <w:proofErr w:type="spellStart"/>
      <w:r w:rsidRPr="00DB2FA1">
        <w:rPr>
          <w:lang w:val="fr-BE"/>
        </w:rPr>
        <w:t>that</w:t>
      </w:r>
      <w:proofErr w:type="spellEnd"/>
      <w:r w:rsidRPr="00DB2FA1">
        <w:rPr>
          <w:lang w:val="fr-BE"/>
        </w:rPr>
        <w:t xml:space="preserve"> </w:t>
      </w:r>
      <w:proofErr w:type="spellStart"/>
      <w:r w:rsidRPr="00DB2FA1">
        <w:rPr>
          <w:lang w:val="fr-BE"/>
        </w:rPr>
        <w:t>particular</w:t>
      </w:r>
      <w:proofErr w:type="spellEnd"/>
      <w:r w:rsidRPr="00DB2FA1">
        <w:rPr>
          <w:lang w:val="fr-BE"/>
        </w:rPr>
        <w:t xml:space="preserve"> pair.</w:t>
      </w:r>
    </w:p>
    <w:p w14:paraId="7FAC8D49" w14:textId="77777777" w:rsidR="00135DE6" w:rsidRPr="00DB2FA1" w:rsidRDefault="00135DE6" w:rsidP="00135DE6">
      <w:pPr>
        <w:rPr>
          <w:lang w:val="fr-BE"/>
        </w:rPr>
      </w:pPr>
    </w:p>
    <w:p w14:paraId="19B517D1" w14:textId="77777777" w:rsidR="00135DE6" w:rsidRPr="00DB2FA1" w:rsidRDefault="00135DE6" w:rsidP="00135DE6">
      <w:pPr>
        <w:rPr>
          <w:lang w:val="fr-BE"/>
        </w:rPr>
      </w:pPr>
      <w:r w:rsidRPr="00DB2FA1">
        <w:rPr>
          <w:lang w:val="fr-BE"/>
        </w:rPr>
        <w:t xml:space="preserve">### Code to </w:t>
      </w:r>
      <w:proofErr w:type="spellStart"/>
      <w:r w:rsidRPr="00DB2FA1">
        <w:rPr>
          <w:lang w:val="fr-BE"/>
        </w:rPr>
        <w:t>Implement</w:t>
      </w:r>
      <w:proofErr w:type="spellEnd"/>
      <w:r w:rsidRPr="00DB2FA1">
        <w:rPr>
          <w:lang w:val="fr-BE"/>
        </w:rPr>
        <w:t xml:space="preserve"> </w:t>
      </w:r>
      <w:proofErr w:type="spellStart"/>
      <w:r w:rsidRPr="00DB2FA1">
        <w:rPr>
          <w:lang w:val="fr-BE"/>
        </w:rPr>
        <w:t>Pairwise</w:t>
      </w:r>
      <w:proofErr w:type="spellEnd"/>
      <w:r w:rsidRPr="00DB2FA1">
        <w:rPr>
          <w:lang w:val="fr-BE"/>
        </w:rPr>
        <w:t xml:space="preserve"> </w:t>
      </w:r>
      <w:proofErr w:type="spellStart"/>
      <w:r w:rsidRPr="00DB2FA1">
        <w:rPr>
          <w:lang w:val="fr-BE"/>
        </w:rPr>
        <w:t>Bowker's</w:t>
      </w:r>
      <w:proofErr w:type="spellEnd"/>
      <w:r w:rsidRPr="00DB2FA1">
        <w:rPr>
          <w:lang w:val="fr-BE"/>
        </w:rPr>
        <w:t xml:space="preserve"> Test for All </w:t>
      </w:r>
      <w:proofErr w:type="spellStart"/>
      <w:r w:rsidRPr="00DB2FA1">
        <w:rPr>
          <w:lang w:val="fr-BE"/>
        </w:rPr>
        <w:t>Cells</w:t>
      </w:r>
      <w:proofErr w:type="spellEnd"/>
    </w:p>
    <w:p w14:paraId="535F6EC9" w14:textId="77777777" w:rsidR="00135DE6" w:rsidRPr="00DB2FA1" w:rsidRDefault="00135DE6" w:rsidP="00135DE6">
      <w:pPr>
        <w:rPr>
          <w:lang w:val="fr-BE"/>
        </w:rPr>
      </w:pPr>
    </w:p>
    <w:p w14:paraId="0F2A0843" w14:textId="77777777" w:rsidR="00135DE6" w:rsidRPr="00DB2FA1" w:rsidRDefault="00135DE6" w:rsidP="00135DE6">
      <w:pPr>
        <w:rPr>
          <w:lang w:val="fr-BE"/>
        </w:rPr>
      </w:pPr>
      <w:r w:rsidRPr="00DB2FA1">
        <w:rPr>
          <w:lang w:val="fr-BE"/>
        </w:rPr>
        <w:t xml:space="preserve">This </w:t>
      </w:r>
      <w:proofErr w:type="spellStart"/>
      <w:r w:rsidRPr="00DB2FA1">
        <w:rPr>
          <w:lang w:val="fr-BE"/>
        </w:rPr>
        <w:t>would</w:t>
      </w:r>
      <w:proofErr w:type="spellEnd"/>
      <w:r w:rsidRPr="00DB2FA1">
        <w:rPr>
          <w:lang w:val="fr-BE"/>
        </w:rPr>
        <w:t xml:space="preserve"> </w:t>
      </w:r>
      <w:proofErr w:type="spellStart"/>
      <w:r w:rsidRPr="00DB2FA1">
        <w:rPr>
          <w:lang w:val="fr-BE"/>
        </w:rPr>
        <w:t>require</w:t>
      </w:r>
      <w:proofErr w:type="spellEnd"/>
      <w:r w:rsidRPr="00DB2FA1">
        <w:rPr>
          <w:lang w:val="fr-BE"/>
        </w:rPr>
        <w:t xml:space="preserve"> </w:t>
      </w:r>
      <w:proofErr w:type="spellStart"/>
      <w:r w:rsidRPr="00DB2FA1">
        <w:rPr>
          <w:lang w:val="fr-BE"/>
        </w:rPr>
        <w:t>testing</w:t>
      </w:r>
      <w:proofErr w:type="spellEnd"/>
      <w:r w:rsidRPr="00DB2FA1">
        <w:rPr>
          <w:lang w:val="fr-BE"/>
        </w:rPr>
        <w:t xml:space="preserve"> the off-diagonal pairs and </w:t>
      </w:r>
      <w:proofErr w:type="spellStart"/>
      <w:r w:rsidRPr="00DB2FA1">
        <w:rPr>
          <w:lang w:val="fr-BE"/>
        </w:rPr>
        <w:t>summarizing</w:t>
      </w:r>
      <w:proofErr w:type="spellEnd"/>
      <w:r w:rsidRPr="00DB2FA1">
        <w:rPr>
          <w:lang w:val="fr-BE"/>
        </w:rPr>
        <w:t xml:space="preserve"> the </w:t>
      </w:r>
      <w:proofErr w:type="spellStart"/>
      <w:r w:rsidRPr="00DB2FA1">
        <w:rPr>
          <w:lang w:val="fr-BE"/>
        </w:rPr>
        <w:t>results</w:t>
      </w:r>
      <w:proofErr w:type="spellEnd"/>
      <w:r w:rsidRPr="00DB2FA1">
        <w:rPr>
          <w:lang w:val="fr-BE"/>
        </w:rPr>
        <w:t xml:space="preserve"> </w:t>
      </w:r>
      <w:proofErr w:type="spellStart"/>
      <w:r w:rsidRPr="00DB2FA1">
        <w:rPr>
          <w:lang w:val="fr-BE"/>
        </w:rPr>
        <w:t>into</w:t>
      </w:r>
      <w:proofErr w:type="spellEnd"/>
      <w:r w:rsidRPr="00DB2FA1">
        <w:rPr>
          <w:lang w:val="fr-BE"/>
        </w:rPr>
        <w:t xml:space="preserve"> a matrix. </w:t>
      </w:r>
      <w:proofErr w:type="spellStart"/>
      <w:r w:rsidRPr="00DB2FA1">
        <w:rPr>
          <w:lang w:val="fr-BE"/>
        </w:rPr>
        <w:t>Here's</w:t>
      </w:r>
      <w:proofErr w:type="spellEnd"/>
      <w:r w:rsidRPr="00DB2FA1">
        <w:rPr>
          <w:lang w:val="fr-BE"/>
        </w:rPr>
        <w:t xml:space="preserve"> how the process can </w:t>
      </w:r>
      <w:proofErr w:type="spellStart"/>
      <w:r w:rsidRPr="00DB2FA1">
        <w:rPr>
          <w:lang w:val="fr-BE"/>
        </w:rPr>
        <w:t>be</w:t>
      </w:r>
      <w:proofErr w:type="spellEnd"/>
      <w:r w:rsidRPr="00DB2FA1">
        <w:rPr>
          <w:lang w:val="fr-BE"/>
        </w:rPr>
        <w:t xml:space="preserve"> set up:</w:t>
      </w:r>
    </w:p>
    <w:p w14:paraId="5A8BB3C0" w14:textId="77777777" w:rsidR="00135DE6" w:rsidRPr="00DB2FA1" w:rsidRDefault="00135DE6" w:rsidP="00135DE6">
      <w:pPr>
        <w:rPr>
          <w:lang w:val="fr-BE"/>
        </w:rPr>
      </w:pPr>
    </w:p>
    <w:p w14:paraId="3C7BBC8B" w14:textId="77777777" w:rsidR="00135DE6" w:rsidRPr="00DB2FA1" w:rsidRDefault="00135DE6" w:rsidP="00135DE6">
      <w:pPr>
        <w:rPr>
          <w:lang w:val="fr-BE"/>
        </w:rPr>
      </w:pPr>
      <w:r w:rsidRPr="00DB2FA1">
        <w:rPr>
          <w:lang w:val="fr-BE"/>
        </w:rPr>
        <w:t>```python</w:t>
      </w:r>
    </w:p>
    <w:p w14:paraId="71FCFAA2" w14:textId="77777777" w:rsidR="00135DE6" w:rsidRPr="00DB2FA1" w:rsidRDefault="00135DE6" w:rsidP="00135DE6">
      <w:pPr>
        <w:rPr>
          <w:lang w:val="fr-BE"/>
        </w:rPr>
      </w:pPr>
      <w:r w:rsidRPr="00DB2FA1">
        <w:rPr>
          <w:lang w:val="fr-BE"/>
        </w:rPr>
        <w:t xml:space="preserve">import </w:t>
      </w:r>
      <w:proofErr w:type="spellStart"/>
      <w:r w:rsidRPr="00DB2FA1">
        <w:rPr>
          <w:lang w:val="fr-BE"/>
        </w:rPr>
        <w:t>numpy</w:t>
      </w:r>
      <w:proofErr w:type="spellEnd"/>
      <w:r w:rsidRPr="00DB2FA1">
        <w:rPr>
          <w:lang w:val="fr-BE"/>
        </w:rPr>
        <w:t xml:space="preserve"> as </w:t>
      </w:r>
      <w:proofErr w:type="spellStart"/>
      <w:r w:rsidRPr="00DB2FA1">
        <w:rPr>
          <w:lang w:val="fr-BE"/>
        </w:rPr>
        <w:t>np</w:t>
      </w:r>
      <w:proofErr w:type="spellEnd"/>
    </w:p>
    <w:p w14:paraId="11280666" w14:textId="77777777" w:rsidR="00135DE6" w:rsidRPr="00DB2FA1" w:rsidRDefault="00135DE6" w:rsidP="00135DE6">
      <w:pPr>
        <w:rPr>
          <w:lang w:val="fr-BE"/>
        </w:rPr>
      </w:pPr>
      <w:proofErr w:type="spellStart"/>
      <w:r w:rsidRPr="00DB2FA1">
        <w:rPr>
          <w:lang w:val="fr-BE"/>
        </w:rPr>
        <w:t>from</w:t>
      </w:r>
      <w:proofErr w:type="spellEnd"/>
      <w:r w:rsidRPr="00DB2FA1">
        <w:rPr>
          <w:lang w:val="fr-BE"/>
        </w:rPr>
        <w:t xml:space="preserve"> </w:t>
      </w:r>
      <w:proofErr w:type="spellStart"/>
      <w:r w:rsidRPr="00DB2FA1">
        <w:rPr>
          <w:lang w:val="fr-BE"/>
        </w:rPr>
        <w:t>scipy.stats</w:t>
      </w:r>
      <w:proofErr w:type="spellEnd"/>
      <w:r w:rsidRPr="00DB2FA1">
        <w:rPr>
          <w:lang w:val="fr-BE"/>
        </w:rPr>
        <w:t xml:space="preserve"> import chi2_contingency</w:t>
      </w:r>
    </w:p>
    <w:p w14:paraId="478A401C" w14:textId="77777777" w:rsidR="00135DE6" w:rsidRPr="00DB2FA1" w:rsidRDefault="00135DE6" w:rsidP="00135DE6">
      <w:pPr>
        <w:rPr>
          <w:lang w:val="fr-BE"/>
        </w:rPr>
      </w:pPr>
    </w:p>
    <w:p w14:paraId="1DCA4FD6" w14:textId="77777777" w:rsidR="00135DE6" w:rsidRPr="00DB2FA1" w:rsidRDefault="00135DE6" w:rsidP="00135DE6">
      <w:pPr>
        <w:rPr>
          <w:lang w:val="fr-BE"/>
        </w:rPr>
      </w:pPr>
      <w:r w:rsidRPr="00DB2FA1">
        <w:rPr>
          <w:lang w:val="fr-BE"/>
        </w:rPr>
        <w:t xml:space="preserve"># </w:t>
      </w:r>
      <w:proofErr w:type="spellStart"/>
      <w:r w:rsidRPr="00DB2FA1">
        <w:rPr>
          <w:lang w:val="fr-BE"/>
        </w:rPr>
        <w:t>Define</w:t>
      </w:r>
      <w:proofErr w:type="spellEnd"/>
      <w:r w:rsidRPr="00DB2FA1">
        <w:rPr>
          <w:lang w:val="fr-BE"/>
        </w:rPr>
        <w:t xml:space="preserve"> </w:t>
      </w:r>
      <w:proofErr w:type="spellStart"/>
      <w:r w:rsidRPr="00DB2FA1">
        <w:rPr>
          <w:lang w:val="fr-BE"/>
        </w:rPr>
        <w:t>your</w:t>
      </w:r>
      <w:proofErr w:type="spellEnd"/>
      <w:r w:rsidRPr="00DB2FA1">
        <w:rPr>
          <w:lang w:val="fr-BE"/>
        </w:rPr>
        <w:t xml:space="preserve"> 8x8 </w:t>
      </w:r>
      <w:proofErr w:type="spellStart"/>
      <w:r w:rsidRPr="00DB2FA1">
        <w:rPr>
          <w:lang w:val="fr-BE"/>
        </w:rPr>
        <w:t>contingency</w:t>
      </w:r>
      <w:proofErr w:type="spellEnd"/>
      <w:r w:rsidRPr="00DB2FA1">
        <w:rPr>
          <w:lang w:val="fr-BE"/>
        </w:rPr>
        <w:t xml:space="preserve"> table (</w:t>
      </w:r>
      <w:proofErr w:type="spellStart"/>
      <w:r w:rsidRPr="00DB2FA1">
        <w:rPr>
          <w:lang w:val="fr-BE"/>
        </w:rPr>
        <w:t>example</w:t>
      </w:r>
      <w:proofErr w:type="spellEnd"/>
      <w:r w:rsidRPr="00DB2FA1">
        <w:rPr>
          <w:lang w:val="fr-BE"/>
        </w:rPr>
        <w:t xml:space="preserve"> table)</w:t>
      </w:r>
    </w:p>
    <w:p w14:paraId="75657A2A" w14:textId="77777777" w:rsidR="00135DE6" w:rsidRPr="00DB2FA1" w:rsidRDefault="00135DE6" w:rsidP="00135DE6">
      <w:pPr>
        <w:rPr>
          <w:lang w:val="fr-BE"/>
        </w:rPr>
      </w:pPr>
      <w:proofErr w:type="spellStart"/>
      <w:r w:rsidRPr="00DB2FA1">
        <w:rPr>
          <w:lang w:val="fr-BE"/>
        </w:rPr>
        <w:t>contingency_table</w:t>
      </w:r>
      <w:proofErr w:type="spellEnd"/>
      <w:r w:rsidRPr="00DB2FA1">
        <w:rPr>
          <w:lang w:val="fr-BE"/>
        </w:rPr>
        <w:t xml:space="preserve"> = </w:t>
      </w:r>
      <w:proofErr w:type="spellStart"/>
      <w:r w:rsidRPr="00DB2FA1">
        <w:rPr>
          <w:lang w:val="fr-BE"/>
        </w:rPr>
        <w:t>np.array</w:t>
      </w:r>
      <w:proofErr w:type="spellEnd"/>
      <w:r w:rsidRPr="00DB2FA1">
        <w:rPr>
          <w:lang w:val="fr-BE"/>
        </w:rPr>
        <w:t>([</w:t>
      </w:r>
    </w:p>
    <w:p w14:paraId="510C8AA7" w14:textId="77777777" w:rsidR="00135DE6" w:rsidRPr="00DB2FA1" w:rsidRDefault="00135DE6" w:rsidP="00135DE6">
      <w:pPr>
        <w:rPr>
          <w:lang w:val="fr-BE"/>
        </w:rPr>
      </w:pPr>
      <w:r w:rsidRPr="00DB2FA1">
        <w:rPr>
          <w:lang w:val="fr-BE"/>
        </w:rPr>
        <w:t xml:space="preserve">    [0, 0, 0, 2, 18, 5, 0, 22],</w:t>
      </w:r>
    </w:p>
    <w:p w14:paraId="693009FF" w14:textId="77777777" w:rsidR="00135DE6" w:rsidRPr="00DB2FA1" w:rsidRDefault="00135DE6" w:rsidP="00135DE6">
      <w:pPr>
        <w:rPr>
          <w:lang w:val="fr-BE"/>
        </w:rPr>
      </w:pPr>
      <w:r w:rsidRPr="00DB2FA1">
        <w:rPr>
          <w:lang w:val="fr-BE"/>
        </w:rPr>
        <w:t xml:space="preserve">    [0, 0, 0, 1, 8, 2, 2, 14],</w:t>
      </w:r>
    </w:p>
    <w:p w14:paraId="72FC79F7" w14:textId="77777777" w:rsidR="00135DE6" w:rsidRPr="00DB2FA1" w:rsidRDefault="00135DE6" w:rsidP="00135DE6">
      <w:pPr>
        <w:rPr>
          <w:lang w:val="fr-BE"/>
        </w:rPr>
      </w:pPr>
      <w:r w:rsidRPr="00DB2FA1">
        <w:rPr>
          <w:lang w:val="fr-BE"/>
        </w:rPr>
        <w:t xml:space="preserve">    [0, 0, 1, 0, 3, 2, 1, 0],</w:t>
      </w:r>
    </w:p>
    <w:p w14:paraId="5ADFDC02" w14:textId="77777777" w:rsidR="00135DE6" w:rsidRPr="00DB2FA1" w:rsidRDefault="00135DE6" w:rsidP="00135DE6">
      <w:pPr>
        <w:rPr>
          <w:lang w:val="fr-BE"/>
        </w:rPr>
      </w:pPr>
      <w:r w:rsidRPr="00DB2FA1">
        <w:rPr>
          <w:lang w:val="fr-BE"/>
        </w:rPr>
        <w:t xml:space="preserve">    [3, 1, 1, 10, 14, 3, 3, 18],</w:t>
      </w:r>
    </w:p>
    <w:p w14:paraId="59082C7D" w14:textId="77777777" w:rsidR="00135DE6" w:rsidRPr="00DB2FA1" w:rsidRDefault="00135DE6" w:rsidP="00135DE6">
      <w:pPr>
        <w:rPr>
          <w:lang w:val="fr-BE"/>
        </w:rPr>
      </w:pPr>
      <w:r w:rsidRPr="00DB2FA1">
        <w:rPr>
          <w:lang w:val="fr-BE"/>
        </w:rPr>
        <w:t xml:space="preserve">    [20, 9, 0, 15, 80, 16, 3, 14],</w:t>
      </w:r>
    </w:p>
    <w:p w14:paraId="299FA99A" w14:textId="77777777" w:rsidR="00135DE6" w:rsidRPr="00DB2FA1" w:rsidRDefault="00135DE6" w:rsidP="00135DE6">
      <w:pPr>
        <w:rPr>
          <w:lang w:val="fr-BE"/>
        </w:rPr>
      </w:pPr>
      <w:r w:rsidRPr="00DB2FA1">
        <w:rPr>
          <w:lang w:val="fr-BE"/>
        </w:rPr>
        <w:t xml:space="preserve">    [9, 2, 1, 3, 17, 23, 7, 5],</w:t>
      </w:r>
    </w:p>
    <w:p w14:paraId="6D3A4BE3" w14:textId="77777777" w:rsidR="00135DE6" w:rsidRPr="00DB2FA1" w:rsidRDefault="00135DE6" w:rsidP="00135DE6">
      <w:pPr>
        <w:rPr>
          <w:lang w:val="fr-BE"/>
        </w:rPr>
      </w:pPr>
      <w:r w:rsidRPr="00DB2FA1">
        <w:rPr>
          <w:lang w:val="fr-BE"/>
        </w:rPr>
        <w:lastRenderedPageBreak/>
        <w:t xml:space="preserve">    [7, 5, 1, 5, 4, 2, 6, 8],</w:t>
      </w:r>
    </w:p>
    <w:p w14:paraId="707E4696" w14:textId="77777777" w:rsidR="00135DE6" w:rsidRPr="00DB2FA1" w:rsidRDefault="00135DE6" w:rsidP="00135DE6">
      <w:pPr>
        <w:rPr>
          <w:lang w:val="fr-BE"/>
        </w:rPr>
      </w:pPr>
      <w:r w:rsidRPr="00DB2FA1">
        <w:rPr>
          <w:lang w:val="fr-BE"/>
        </w:rPr>
        <w:t xml:space="preserve">    [39, 29, 3, 33, 9, 5, 7, 21]</w:t>
      </w:r>
    </w:p>
    <w:p w14:paraId="3766E3E6" w14:textId="77777777" w:rsidR="00135DE6" w:rsidRPr="00DB2FA1" w:rsidRDefault="00135DE6" w:rsidP="00135DE6">
      <w:pPr>
        <w:rPr>
          <w:lang w:val="fr-BE"/>
        </w:rPr>
      </w:pPr>
      <w:r w:rsidRPr="00DB2FA1">
        <w:rPr>
          <w:lang w:val="fr-BE"/>
        </w:rPr>
        <w:t>])</w:t>
      </w:r>
    </w:p>
    <w:p w14:paraId="0141CEB1" w14:textId="77777777" w:rsidR="00135DE6" w:rsidRPr="00DB2FA1" w:rsidRDefault="00135DE6" w:rsidP="00135DE6">
      <w:pPr>
        <w:rPr>
          <w:lang w:val="fr-BE"/>
        </w:rPr>
      </w:pPr>
    </w:p>
    <w:p w14:paraId="54A31180" w14:textId="77777777" w:rsidR="00135DE6" w:rsidRPr="00DB2FA1" w:rsidRDefault="00135DE6" w:rsidP="00135DE6">
      <w:pPr>
        <w:rPr>
          <w:lang w:val="fr-BE"/>
        </w:rPr>
      </w:pPr>
      <w:r w:rsidRPr="00DB2FA1">
        <w:rPr>
          <w:lang w:val="fr-BE"/>
        </w:rPr>
        <w:t xml:space="preserve"># </w:t>
      </w:r>
      <w:proofErr w:type="spellStart"/>
      <w:r w:rsidRPr="00DB2FA1">
        <w:rPr>
          <w:lang w:val="fr-BE"/>
        </w:rPr>
        <w:t>Initialize</w:t>
      </w:r>
      <w:proofErr w:type="spellEnd"/>
      <w:r w:rsidRPr="00DB2FA1">
        <w:rPr>
          <w:lang w:val="fr-BE"/>
        </w:rPr>
        <w:t xml:space="preserve"> the </w:t>
      </w:r>
      <w:proofErr w:type="spellStart"/>
      <w:r w:rsidRPr="00DB2FA1">
        <w:rPr>
          <w:lang w:val="fr-BE"/>
        </w:rPr>
        <w:t>result</w:t>
      </w:r>
      <w:proofErr w:type="spellEnd"/>
      <w:r w:rsidRPr="00DB2FA1">
        <w:rPr>
          <w:lang w:val="fr-BE"/>
        </w:rPr>
        <w:t xml:space="preserve"> matrix</w:t>
      </w:r>
    </w:p>
    <w:p w14:paraId="0EE333FF" w14:textId="77777777" w:rsidR="00135DE6" w:rsidRPr="00DB2FA1" w:rsidRDefault="00135DE6" w:rsidP="00135DE6">
      <w:pPr>
        <w:rPr>
          <w:lang w:val="fr-BE"/>
        </w:rPr>
      </w:pPr>
      <w:proofErr w:type="spellStart"/>
      <w:r w:rsidRPr="00DB2FA1">
        <w:rPr>
          <w:lang w:val="fr-BE"/>
        </w:rPr>
        <w:t>pval_matrix</w:t>
      </w:r>
      <w:proofErr w:type="spellEnd"/>
      <w:r w:rsidRPr="00DB2FA1">
        <w:rPr>
          <w:lang w:val="fr-BE"/>
        </w:rPr>
        <w:t xml:space="preserve"> = </w:t>
      </w:r>
      <w:proofErr w:type="spellStart"/>
      <w:r w:rsidRPr="00DB2FA1">
        <w:rPr>
          <w:lang w:val="fr-BE"/>
        </w:rPr>
        <w:t>np.full</w:t>
      </w:r>
      <w:proofErr w:type="spellEnd"/>
      <w:r w:rsidRPr="00DB2FA1">
        <w:rPr>
          <w:lang w:val="fr-BE"/>
        </w:rPr>
        <w:t xml:space="preserve">((8, 8), </w:t>
      </w:r>
      <w:proofErr w:type="spellStart"/>
      <w:r w:rsidRPr="00DB2FA1">
        <w:rPr>
          <w:lang w:val="fr-BE"/>
        </w:rPr>
        <w:t>np.nan</w:t>
      </w:r>
      <w:proofErr w:type="spellEnd"/>
      <w:r w:rsidRPr="00DB2FA1">
        <w:rPr>
          <w:lang w:val="fr-BE"/>
        </w:rPr>
        <w:t>)</w:t>
      </w:r>
    </w:p>
    <w:p w14:paraId="3D4E6A12" w14:textId="77777777" w:rsidR="00135DE6" w:rsidRPr="00DB2FA1" w:rsidRDefault="00135DE6" w:rsidP="00135DE6">
      <w:pPr>
        <w:rPr>
          <w:lang w:val="fr-BE"/>
        </w:rPr>
      </w:pPr>
    </w:p>
    <w:p w14:paraId="0448035E" w14:textId="77777777" w:rsidR="00135DE6" w:rsidRPr="00DB2FA1" w:rsidRDefault="00135DE6" w:rsidP="00135DE6">
      <w:pPr>
        <w:rPr>
          <w:lang w:val="fr-BE"/>
        </w:rPr>
      </w:pPr>
      <w:r w:rsidRPr="00DB2FA1">
        <w:rPr>
          <w:lang w:val="fr-BE"/>
        </w:rPr>
        <w:t xml:space="preserve"># </w:t>
      </w:r>
      <w:proofErr w:type="spellStart"/>
      <w:r w:rsidRPr="00DB2FA1">
        <w:rPr>
          <w:lang w:val="fr-BE"/>
        </w:rPr>
        <w:t>Perform</w:t>
      </w:r>
      <w:proofErr w:type="spellEnd"/>
      <w:r w:rsidRPr="00DB2FA1">
        <w:rPr>
          <w:lang w:val="fr-BE"/>
        </w:rPr>
        <w:t xml:space="preserve"> </w:t>
      </w:r>
      <w:proofErr w:type="spellStart"/>
      <w:r w:rsidRPr="00DB2FA1">
        <w:rPr>
          <w:lang w:val="fr-BE"/>
        </w:rPr>
        <w:t>pairwise</w:t>
      </w:r>
      <w:proofErr w:type="spellEnd"/>
      <w:r w:rsidRPr="00DB2FA1">
        <w:rPr>
          <w:lang w:val="fr-BE"/>
        </w:rPr>
        <w:t xml:space="preserve"> </w:t>
      </w:r>
      <w:proofErr w:type="spellStart"/>
      <w:r w:rsidRPr="00DB2FA1">
        <w:rPr>
          <w:lang w:val="fr-BE"/>
        </w:rPr>
        <w:t>Bowker</w:t>
      </w:r>
      <w:proofErr w:type="spellEnd"/>
      <w:r w:rsidRPr="00DB2FA1">
        <w:rPr>
          <w:lang w:val="fr-BE"/>
        </w:rPr>
        <w:t xml:space="preserve"> tests for all off-diagonal pairs (i, j) and (j, i)</w:t>
      </w:r>
    </w:p>
    <w:p w14:paraId="59B5E3EB" w14:textId="77777777" w:rsidR="00135DE6" w:rsidRPr="00DB2FA1" w:rsidRDefault="00135DE6" w:rsidP="00135DE6">
      <w:pPr>
        <w:rPr>
          <w:lang w:val="fr-BE"/>
        </w:rPr>
      </w:pPr>
      <w:r w:rsidRPr="00DB2FA1">
        <w:rPr>
          <w:lang w:val="fr-BE"/>
        </w:rPr>
        <w:t>for i in range(8):</w:t>
      </w:r>
    </w:p>
    <w:p w14:paraId="31F5A61C" w14:textId="77777777" w:rsidR="00135DE6" w:rsidRPr="00DB2FA1" w:rsidRDefault="00135DE6" w:rsidP="00135DE6">
      <w:pPr>
        <w:rPr>
          <w:lang w:val="fr-BE"/>
        </w:rPr>
      </w:pPr>
      <w:r w:rsidRPr="00DB2FA1">
        <w:rPr>
          <w:lang w:val="fr-BE"/>
        </w:rPr>
        <w:t xml:space="preserve">    for j in range(i + 1, 8):  # </w:t>
      </w:r>
      <w:proofErr w:type="spellStart"/>
      <w:r w:rsidRPr="00DB2FA1">
        <w:rPr>
          <w:lang w:val="fr-BE"/>
        </w:rPr>
        <w:t>Only</w:t>
      </w:r>
      <w:proofErr w:type="spellEnd"/>
      <w:r w:rsidRPr="00DB2FA1">
        <w:rPr>
          <w:lang w:val="fr-BE"/>
        </w:rPr>
        <w:t xml:space="preserve"> off-diagonal pairs (i != j)</w:t>
      </w:r>
    </w:p>
    <w:p w14:paraId="37F23DB0" w14:textId="77777777" w:rsidR="00135DE6" w:rsidRPr="00DB2FA1" w:rsidRDefault="00135DE6" w:rsidP="00135DE6">
      <w:pPr>
        <w:rPr>
          <w:lang w:val="fr-BE"/>
        </w:rPr>
      </w:pPr>
      <w:r w:rsidRPr="00DB2FA1">
        <w:rPr>
          <w:lang w:val="fr-BE"/>
        </w:rPr>
        <w:t xml:space="preserve">        # </w:t>
      </w:r>
      <w:proofErr w:type="spellStart"/>
      <w:r w:rsidRPr="00DB2FA1">
        <w:rPr>
          <w:lang w:val="fr-BE"/>
        </w:rPr>
        <w:t>Extract</w:t>
      </w:r>
      <w:proofErr w:type="spellEnd"/>
      <w:r w:rsidRPr="00DB2FA1">
        <w:rPr>
          <w:lang w:val="fr-BE"/>
        </w:rPr>
        <w:t xml:space="preserve"> the </w:t>
      </w:r>
      <w:proofErr w:type="spellStart"/>
      <w:r w:rsidRPr="00DB2FA1">
        <w:rPr>
          <w:lang w:val="fr-BE"/>
        </w:rPr>
        <w:t>counts</w:t>
      </w:r>
      <w:proofErr w:type="spellEnd"/>
      <w:r w:rsidRPr="00DB2FA1">
        <w:rPr>
          <w:lang w:val="fr-BE"/>
        </w:rPr>
        <w:t xml:space="preserve"> for the pairs (i, j) and (j, i)</w:t>
      </w:r>
    </w:p>
    <w:p w14:paraId="633567A5" w14:textId="77777777" w:rsidR="00135DE6" w:rsidRPr="00DB2FA1" w:rsidRDefault="00135DE6" w:rsidP="00135DE6">
      <w:pPr>
        <w:rPr>
          <w:lang w:val="fr-BE"/>
        </w:rPr>
      </w:pPr>
      <w:r w:rsidRPr="00DB2FA1">
        <w:rPr>
          <w:lang w:val="fr-BE"/>
        </w:rPr>
        <w:t xml:space="preserve">        </w:t>
      </w:r>
      <w:proofErr w:type="spellStart"/>
      <w:r w:rsidRPr="00DB2FA1">
        <w:rPr>
          <w:lang w:val="fr-BE"/>
        </w:rPr>
        <w:t>n_ij</w:t>
      </w:r>
      <w:proofErr w:type="spellEnd"/>
      <w:r w:rsidRPr="00DB2FA1">
        <w:rPr>
          <w:lang w:val="fr-BE"/>
        </w:rPr>
        <w:t xml:space="preserve"> = </w:t>
      </w:r>
      <w:proofErr w:type="spellStart"/>
      <w:r w:rsidRPr="00DB2FA1">
        <w:rPr>
          <w:lang w:val="fr-BE"/>
        </w:rPr>
        <w:t>contingency_table</w:t>
      </w:r>
      <w:proofErr w:type="spellEnd"/>
      <w:r w:rsidRPr="00DB2FA1">
        <w:rPr>
          <w:lang w:val="fr-BE"/>
        </w:rPr>
        <w:t>[i, j]</w:t>
      </w:r>
    </w:p>
    <w:p w14:paraId="12D61590" w14:textId="77777777" w:rsidR="00135DE6" w:rsidRPr="00DB2FA1" w:rsidRDefault="00135DE6" w:rsidP="00135DE6">
      <w:pPr>
        <w:rPr>
          <w:lang w:val="fr-BE"/>
        </w:rPr>
      </w:pPr>
      <w:r w:rsidRPr="00DB2FA1">
        <w:rPr>
          <w:lang w:val="fr-BE"/>
        </w:rPr>
        <w:t xml:space="preserve">        </w:t>
      </w:r>
      <w:proofErr w:type="spellStart"/>
      <w:r w:rsidRPr="00DB2FA1">
        <w:rPr>
          <w:lang w:val="fr-BE"/>
        </w:rPr>
        <w:t>n_ji</w:t>
      </w:r>
      <w:proofErr w:type="spellEnd"/>
      <w:r w:rsidRPr="00DB2FA1">
        <w:rPr>
          <w:lang w:val="fr-BE"/>
        </w:rPr>
        <w:t xml:space="preserve"> = </w:t>
      </w:r>
      <w:proofErr w:type="spellStart"/>
      <w:r w:rsidRPr="00DB2FA1">
        <w:rPr>
          <w:lang w:val="fr-BE"/>
        </w:rPr>
        <w:t>contingency_table</w:t>
      </w:r>
      <w:proofErr w:type="spellEnd"/>
      <w:r w:rsidRPr="00DB2FA1">
        <w:rPr>
          <w:lang w:val="fr-BE"/>
        </w:rPr>
        <w:t>[j, i]</w:t>
      </w:r>
    </w:p>
    <w:p w14:paraId="3A05E904" w14:textId="77777777" w:rsidR="00135DE6" w:rsidRPr="00DB2FA1" w:rsidRDefault="00135DE6" w:rsidP="00135DE6">
      <w:pPr>
        <w:rPr>
          <w:lang w:val="fr-BE"/>
        </w:rPr>
      </w:pPr>
      <w:r w:rsidRPr="00DB2FA1">
        <w:rPr>
          <w:lang w:val="fr-BE"/>
        </w:rPr>
        <w:t xml:space="preserve">        </w:t>
      </w:r>
    </w:p>
    <w:p w14:paraId="0FC8FEAC" w14:textId="77777777" w:rsidR="00135DE6" w:rsidRPr="00DB2FA1" w:rsidRDefault="00135DE6" w:rsidP="00135DE6">
      <w:pPr>
        <w:rPr>
          <w:lang w:val="fr-BE"/>
        </w:rPr>
      </w:pPr>
      <w:r w:rsidRPr="00DB2FA1">
        <w:rPr>
          <w:lang w:val="fr-BE"/>
        </w:rPr>
        <w:t xml:space="preserve">        # </w:t>
      </w:r>
      <w:proofErr w:type="spellStart"/>
      <w:r w:rsidRPr="00DB2FA1">
        <w:rPr>
          <w:lang w:val="fr-BE"/>
        </w:rPr>
        <w:t>Bowker's</w:t>
      </w:r>
      <w:proofErr w:type="spellEnd"/>
      <w:r w:rsidRPr="00DB2FA1">
        <w:rPr>
          <w:lang w:val="fr-BE"/>
        </w:rPr>
        <w:t xml:space="preserve"> test </w:t>
      </w:r>
      <w:proofErr w:type="spellStart"/>
      <w:r w:rsidRPr="00DB2FA1">
        <w:rPr>
          <w:lang w:val="fr-BE"/>
        </w:rPr>
        <w:t>is</w:t>
      </w:r>
      <w:proofErr w:type="spellEnd"/>
      <w:r w:rsidRPr="00DB2FA1">
        <w:rPr>
          <w:lang w:val="fr-BE"/>
        </w:rPr>
        <w:t xml:space="preserve"> a chi-square test for </w:t>
      </w:r>
      <w:proofErr w:type="spellStart"/>
      <w:r w:rsidRPr="00DB2FA1">
        <w:rPr>
          <w:lang w:val="fr-BE"/>
        </w:rPr>
        <w:t>paired</w:t>
      </w:r>
      <w:proofErr w:type="spellEnd"/>
      <w:r w:rsidRPr="00DB2FA1">
        <w:rPr>
          <w:lang w:val="fr-BE"/>
        </w:rPr>
        <w:t xml:space="preserve"> data</w:t>
      </w:r>
    </w:p>
    <w:p w14:paraId="2CDEB326" w14:textId="77777777" w:rsidR="00135DE6" w:rsidRPr="00DB2FA1" w:rsidRDefault="00135DE6" w:rsidP="00135DE6">
      <w:pPr>
        <w:rPr>
          <w:lang w:val="fr-BE"/>
        </w:rPr>
      </w:pPr>
      <w:r w:rsidRPr="00DB2FA1">
        <w:rPr>
          <w:lang w:val="fr-BE"/>
        </w:rPr>
        <w:t xml:space="preserve">        if (</w:t>
      </w:r>
      <w:proofErr w:type="spellStart"/>
      <w:r w:rsidRPr="00DB2FA1">
        <w:rPr>
          <w:lang w:val="fr-BE"/>
        </w:rPr>
        <w:t>n_ij</w:t>
      </w:r>
      <w:proofErr w:type="spellEnd"/>
      <w:r w:rsidRPr="00DB2FA1">
        <w:rPr>
          <w:lang w:val="fr-BE"/>
        </w:rPr>
        <w:t xml:space="preserve"> + </w:t>
      </w:r>
      <w:proofErr w:type="spellStart"/>
      <w:r w:rsidRPr="00DB2FA1">
        <w:rPr>
          <w:lang w:val="fr-BE"/>
        </w:rPr>
        <w:t>n_ji</w:t>
      </w:r>
      <w:proofErr w:type="spellEnd"/>
      <w:r w:rsidRPr="00DB2FA1">
        <w:rPr>
          <w:lang w:val="fr-BE"/>
        </w:rPr>
        <w:t>) &gt; 0:</w:t>
      </w:r>
    </w:p>
    <w:p w14:paraId="768B8827" w14:textId="77777777" w:rsidR="00135DE6" w:rsidRPr="00DB2FA1" w:rsidRDefault="00135DE6" w:rsidP="00135DE6">
      <w:pPr>
        <w:rPr>
          <w:lang w:val="fr-BE"/>
        </w:rPr>
      </w:pPr>
      <w:r w:rsidRPr="00DB2FA1">
        <w:rPr>
          <w:lang w:val="fr-BE"/>
        </w:rPr>
        <w:t xml:space="preserve">            </w:t>
      </w:r>
      <w:proofErr w:type="spellStart"/>
      <w:r w:rsidRPr="00DB2FA1">
        <w:rPr>
          <w:lang w:val="fr-BE"/>
        </w:rPr>
        <w:t>observed</w:t>
      </w:r>
      <w:proofErr w:type="spellEnd"/>
      <w:r w:rsidRPr="00DB2FA1">
        <w:rPr>
          <w:lang w:val="fr-BE"/>
        </w:rPr>
        <w:t xml:space="preserve"> = </w:t>
      </w:r>
      <w:proofErr w:type="spellStart"/>
      <w:r w:rsidRPr="00DB2FA1">
        <w:rPr>
          <w:lang w:val="fr-BE"/>
        </w:rPr>
        <w:t>np.array</w:t>
      </w:r>
      <w:proofErr w:type="spellEnd"/>
      <w:r w:rsidRPr="00DB2FA1">
        <w:rPr>
          <w:lang w:val="fr-BE"/>
        </w:rPr>
        <w:t>([[</w:t>
      </w:r>
      <w:proofErr w:type="spellStart"/>
      <w:r w:rsidRPr="00DB2FA1">
        <w:rPr>
          <w:lang w:val="fr-BE"/>
        </w:rPr>
        <w:t>n_ij</w:t>
      </w:r>
      <w:proofErr w:type="spellEnd"/>
      <w:r w:rsidRPr="00DB2FA1">
        <w:rPr>
          <w:lang w:val="fr-BE"/>
        </w:rPr>
        <w:t xml:space="preserve">, </w:t>
      </w:r>
      <w:proofErr w:type="spellStart"/>
      <w:r w:rsidRPr="00DB2FA1">
        <w:rPr>
          <w:lang w:val="fr-BE"/>
        </w:rPr>
        <w:t>n_ji</w:t>
      </w:r>
      <w:proofErr w:type="spellEnd"/>
      <w:r w:rsidRPr="00DB2FA1">
        <w:rPr>
          <w:lang w:val="fr-BE"/>
        </w:rPr>
        <w:t>]])</w:t>
      </w:r>
    </w:p>
    <w:p w14:paraId="61F327B8" w14:textId="77777777" w:rsidR="00135DE6" w:rsidRPr="00DB2FA1" w:rsidRDefault="00135DE6" w:rsidP="00135DE6">
      <w:pPr>
        <w:rPr>
          <w:lang w:val="fr-BE"/>
        </w:rPr>
      </w:pPr>
      <w:r w:rsidRPr="00DB2FA1">
        <w:rPr>
          <w:lang w:val="fr-BE"/>
        </w:rPr>
        <w:t xml:space="preserve">            chi2_stat, pval, </w:t>
      </w:r>
      <w:proofErr w:type="spellStart"/>
      <w:r w:rsidRPr="00DB2FA1">
        <w:rPr>
          <w:lang w:val="fr-BE"/>
        </w:rPr>
        <w:t>dof</w:t>
      </w:r>
      <w:proofErr w:type="spellEnd"/>
      <w:r w:rsidRPr="00DB2FA1">
        <w:rPr>
          <w:lang w:val="fr-BE"/>
        </w:rPr>
        <w:t>, _ = chi2_contingency(</w:t>
      </w:r>
      <w:proofErr w:type="spellStart"/>
      <w:r w:rsidRPr="00DB2FA1">
        <w:rPr>
          <w:lang w:val="fr-BE"/>
        </w:rPr>
        <w:t>observed</w:t>
      </w:r>
      <w:proofErr w:type="spellEnd"/>
      <w:r w:rsidRPr="00DB2FA1">
        <w:rPr>
          <w:lang w:val="fr-BE"/>
        </w:rPr>
        <w:t>, correction=False)</w:t>
      </w:r>
    </w:p>
    <w:p w14:paraId="484798E2" w14:textId="77777777" w:rsidR="00135DE6" w:rsidRPr="00DB2FA1" w:rsidRDefault="00135DE6" w:rsidP="00135DE6">
      <w:pPr>
        <w:rPr>
          <w:lang w:val="fr-BE"/>
        </w:rPr>
      </w:pPr>
      <w:r w:rsidRPr="00DB2FA1">
        <w:rPr>
          <w:lang w:val="fr-BE"/>
        </w:rPr>
        <w:t xml:space="preserve">            </w:t>
      </w:r>
    </w:p>
    <w:p w14:paraId="7DC0E42C" w14:textId="77777777" w:rsidR="00135DE6" w:rsidRPr="00DB2FA1" w:rsidRDefault="00135DE6" w:rsidP="00135DE6">
      <w:pPr>
        <w:rPr>
          <w:lang w:val="fr-BE"/>
        </w:rPr>
      </w:pPr>
      <w:r w:rsidRPr="00DB2FA1">
        <w:rPr>
          <w:lang w:val="fr-BE"/>
        </w:rPr>
        <w:t xml:space="preserve">            # Store the p-value in the matrix</w:t>
      </w:r>
    </w:p>
    <w:p w14:paraId="6BFE7686" w14:textId="77777777" w:rsidR="00135DE6" w:rsidRPr="00DB2FA1" w:rsidRDefault="00135DE6" w:rsidP="00135DE6">
      <w:pPr>
        <w:rPr>
          <w:lang w:val="fr-BE"/>
        </w:rPr>
      </w:pPr>
      <w:r w:rsidRPr="00DB2FA1">
        <w:rPr>
          <w:lang w:val="fr-BE"/>
        </w:rPr>
        <w:t xml:space="preserve">            </w:t>
      </w:r>
      <w:proofErr w:type="spellStart"/>
      <w:r w:rsidRPr="00DB2FA1">
        <w:rPr>
          <w:lang w:val="fr-BE"/>
        </w:rPr>
        <w:t>pval_matrix</w:t>
      </w:r>
      <w:proofErr w:type="spellEnd"/>
      <w:r w:rsidRPr="00DB2FA1">
        <w:rPr>
          <w:lang w:val="fr-BE"/>
        </w:rPr>
        <w:t>[i, j] = pval</w:t>
      </w:r>
    </w:p>
    <w:p w14:paraId="1C15ED57" w14:textId="77777777" w:rsidR="00135DE6" w:rsidRPr="00DB2FA1" w:rsidRDefault="00135DE6" w:rsidP="00135DE6">
      <w:pPr>
        <w:rPr>
          <w:lang w:val="fr-BE"/>
        </w:rPr>
      </w:pPr>
      <w:r w:rsidRPr="00DB2FA1">
        <w:rPr>
          <w:lang w:val="fr-BE"/>
        </w:rPr>
        <w:t xml:space="preserve">            </w:t>
      </w:r>
      <w:proofErr w:type="spellStart"/>
      <w:r w:rsidRPr="00DB2FA1">
        <w:rPr>
          <w:lang w:val="fr-BE"/>
        </w:rPr>
        <w:t>pval_matrix</w:t>
      </w:r>
      <w:proofErr w:type="spellEnd"/>
      <w:r w:rsidRPr="00DB2FA1">
        <w:rPr>
          <w:lang w:val="fr-BE"/>
        </w:rPr>
        <w:t xml:space="preserve">[j, i] = pval  # Mirror for </w:t>
      </w:r>
      <w:proofErr w:type="spellStart"/>
      <w:r w:rsidRPr="00DB2FA1">
        <w:rPr>
          <w:lang w:val="fr-BE"/>
        </w:rPr>
        <w:t>symmetry</w:t>
      </w:r>
      <w:proofErr w:type="spellEnd"/>
    </w:p>
    <w:p w14:paraId="103EE36C" w14:textId="77777777" w:rsidR="00135DE6" w:rsidRPr="00DB2FA1" w:rsidRDefault="00135DE6" w:rsidP="00135DE6">
      <w:pPr>
        <w:rPr>
          <w:lang w:val="fr-BE"/>
        </w:rPr>
      </w:pPr>
    </w:p>
    <w:p w14:paraId="57A75E48" w14:textId="77777777" w:rsidR="00135DE6" w:rsidRPr="00DB2FA1" w:rsidRDefault="00135DE6" w:rsidP="00135DE6">
      <w:pPr>
        <w:rPr>
          <w:lang w:val="fr-BE"/>
        </w:rPr>
      </w:pPr>
      <w:r w:rsidRPr="00DB2FA1">
        <w:rPr>
          <w:lang w:val="fr-BE"/>
        </w:rPr>
        <w:t xml:space="preserve"># </w:t>
      </w:r>
      <w:proofErr w:type="spellStart"/>
      <w:r w:rsidRPr="00DB2FA1">
        <w:rPr>
          <w:lang w:val="fr-BE"/>
        </w:rPr>
        <w:t>Convert</w:t>
      </w:r>
      <w:proofErr w:type="spellEnd"/>
      <w:r w:rsidRPr="00DB2FA1">
        <w:rPr>
          <w:lang w:val="fr-BE"/>
        </w:rPr>
        <w:t xml:space="preserve"> the </w:t>
      </w:r>
      <w:proofErr w:type="spellStart"/>
      <w:r w:rsidRPr="00DB2FA1">
        <w:rPr>
          <w:lang w:val="fr-BE"/>
        </w:rPr>
        <w:t>result</w:t>
      </w:r>
      <w:proofErr w:type="spellEnd"/>
      <w:r w:rsidRPr="00DB2FA1">
        <w:rPr>
          <w:lang w:val="fr-BE"/>
        </w:rPr>
        <w:t xml:space="preserve"> matrix to a </w:t>
      </w:r>
      <w:proofErr w:type="spellStart"/>
      <w:r w:rsidRPr="00DB2FA1">
        <w:rPr>
          <w:lang w:val="fr-BE"/>
        </w:rPr>
        <w:t>DataFrame</w:t>
      </w:r>
      <w:proofErr w:type="spellEnd"/>
      <w:r w:rsidRPr="00DB2FA1">
        <w:rPr>
          <w:lang w:val="fr-BE"/>
        </w:rPr>
        <w:t xml:space="preserve"> for </w:t>
      </w:r>
      <w:proofErr w:type="spellStart"/>
      <w:r w:rsidRPr="00DB2FA1">
        <w:rPr>
          <w:lang w:val="fr-BE"/>
        </w:rPr>
        <w:t>easier</w:t>
      </w:r>
      <w:proofErr w:type="spellEnd"/>
      <w:r w:rsidRPr="00DB2FA1">
        <w:rPr>
          <w:lang w:val="fr-BE"/>
        </w:rPr>
        <w:t xml:space="preserve"> </w:t>
      </w:r>
      <w:proofErr w:type="spellStart"/>
      <w:r w:rsidRPr="00DB2FA1">
        <w:rPr>
          <w:lang w:val="fr-BE"/>
        </w:rPr>
        <w:t>visualization</w:t>
      </w:r>
      <w:proofErr w:type="spellEnd"/>
    </w:p>
    <w:p w14:paraId="4AD8C4E6" w14:textId="77777777" w:rsidR="00135DE6" w:rsidRPr="00DB2FA1" w:rsidRDefault="00135DE6" w:rsidP="00135DE6">
      <w:pPr>
        <w:rPr>
          <w:lang w:val="fr-BE"/>
        </w:rPr>
      </w:pPr>
      <w:r w:rsidRPr="00DB2FA1">
        <w:rPr>
          <w:lang w:val="fr-BE"/>
        </w:rPr>
        <w:t xml:space="preserve">import pandas as </w:t>
      </w:r>
      <w:proofErr w:type="spellStart"/>
      <w:r w:rsidRPr="00DB2FA1">
        <w:rPr>
          <w:lang w:val="fr-BE"/>
        </w:rPr>
        <w:t>pd</w:t>
      </w:r>
      <w:proofErr w:type="spellEnd"/>
    </w:p>
    <w:p w14:paraId="79069619" w14:textId="77777777" w:rsidR="00135DE6" w:rsidRPr="00DB2FA1" w:rsidRDefault="00135DE6" w:rsidP="00135DE6">
      <w:pPr>
        <w:rPr>
          <w:lang w:val="fr-BE"/>
        </w:rPr>
      </w:pPr>
      <w:proofErr w:type="spellStart"/>
      <w:r w:rsidRPr="00DB2FA1">
        <w:rPr>
          <w:lang w:val="fr-BE"/>
        </w:rPr>
        <w:t>df_pval</w:t>
      </w:r>
      <w:proofErr w:type="spellEnd"/>
      <w:r w:rsidRPr="00DB2FA1">
        <w:rPr>
          <w:lang w:val="fr-BE"/>
        </w:rPr>
        <w:t xml:space="preserve"> = </w:t>
      </w:r>
      <w:proofErr w:type="spellStart"/>
      <w:r w:rsidRPr="00DB2FA1">
        <w:rPr>
          <w:lang w:val="fr-BE"/>
        </w:rPr>
        <w:t>pd.DataFrame</w:t>
      </w:r>
      <w:proofErr w:type="spellEnd"/>
      <w:r w:rsidRPr="00DB2FA1">
        <w:rPr>
          <w:lang w:val="fr-BE"/>
        </w:rPr>
        <w:t>(</w:t>
      </w:r>
      <w:proofErr w:type="spellStart"/>
      <w:r w:rsidRPr="00DB2FA1">
        <w:rPr>
          <w:lang w:val="fr-BE"/>
        </w:rPr>
        <w:t>pval_matrix</w:t>
      </w:r>
      <w:proofErr w:type="spellEnd"/>
      <w:r w:rsidRPr="00DB2FA1">
        <w:rPr>
          <w:lang w:val="fr-BE"/>
        </w:rPr>
        <w:t xml:space="preserve">, </w:t>
      </w:r>
      <w:proofErr w:type="spellStart"/>
      <w:r w:rsidRPr="00DB2FA1">
        <w:rPr>
          <w:lang w:val="fr-BE"/>
        </w:rPr>
        <w:t>columns</w:t>
      </w:r>
      <w:proofErr w:type="spellEnd"/>
      <w:r w:rsidRPr="00DB2FA1">
        <w:rPr>
          <w:lang w:val="fr-BE"/>
        </w:rPr>
        <w:t>=["NA", "C0", "C1", "C2", "C3", "C4", "C5", "C6"],</w:t>
      </w:r>
    </w:p>
    <w:p w14:paraId="0CB94887" w14:textId="77777777" w:rsidR="00135DE6" w:rsidRPr="00DB2FA1" w:rsidRDefault="00135DE6" w:rsidP="00135DE6">
      <w:pPr>
        <w:rPr>
          <w:lang w:val="fr-BE"/>
        </w:rPr>
      </w:pPr>
      <w:r w:rsidRPr="00DB2FA1">
        <w:rPr>
          <w:lang w:val="fr-BE"/>
        </w:rPr>
        <w:t xml:space="preserve">                                    index=["NA", "C0", "C1", "C2", "C3", "C4", "C5", "C6"])</w:t>
      </w:r>
    </w:p>
    <w:p w14:paraId="3B2017DE" w14:textId="77777777" w:rsidR="00135DE6" w:rsidRPr="00DB2FA1" w:rsidRDefault="00135DE6" w:rsidP="00135DE6">
      <w:pPr>
        <w:rPr>
          <w:lang w:val="fr-BE"/>
        </w:rPr>
      </w:pPr>
    </w:p>
    <w:p w14:paraId="59407BA9" w14:textId="77777777" w:rsidR="00135DE6" w:rsidRPr="00DB2FA1" w:rsidRDefault="00135DE6" w:rsidP="00135DE6">
      <w:pPr>
        <w:rPr>
          <w:lang w:val="fr-BE"/>
        </w:rPr>
      </w:pPr>
      <w:r w:rsidRPr="00DB2FA1">
        <w:rPr>
          <w:lang w:val="fr-BE"/>
        </w:rPr>
        <w:t># Display the matrix of p-values</w:t>
      </w:r>
    </w:p>
    <w:p w14:paraId="19D4DE56" w14:textId="77777777" w:rsidR="00135DE6" w:rsidRPr="00DB2FA1" w:rsidRDefault="00135DE6" w:rsidP="00135DE6">
      <w:pPr>
        <w:rPr>
          <w:lang w:val="fr-BE"/>
        </w:rPr>
      </w:pPr>
      <w:proofErr w:type="spellStart"/>
      <w:r w:rsidRPr="00DB2FA1">
        <w:rPr>
          <w:lang w:val="fr-BE"/>
        </w:rPr>
        <w:lastRenderedPageBreak/>
        <w:t>print</w:t>
      </w:r>
      <w:proofErr w:type="spellEnd"/>
      <w:r w:rsidRPr="00DB2FA1">
        <w:rPr>
          <w:lang w:val="fr-BE"/>
        </w:rPr>
        <w:t>(</w:t>
      </w:r>
      <w:proofErr w:type="spellStart"/>
      <w:r w:rsidRPr="00DB2FA1">
        <w:rPr>
          <w:lang w:val="fr-BE"/>
        </w:rPr>
        <w:t>df_pval</w:t>
      </w:r>
      <w:proofErr w:type="spellEnd"/>
      <w:r w:rsidRPr="00DB2FA1">
        <w:rPr>
          <w:lang w:val="fr-BE"/>
        </w:rPr>
        <w:t>)</w:t>
      </w:r>
    </w:p>
    <w:p w14:paraId="166237DA" w14:textId="77777777" w:rsidR="00135DE6" w:rsidRPr="00DB2FA1" w:rsidRDefault="00135DE6" w:rsidP="00135DE6">
      <w:pPr>
        <w:rPr>
          <w:lang w:val="fr-BE"/>
        </w:rPr>
      </w:pPr>
      <w:r w:rsidRPr="00DB2FA1">
        <w:rPr>
          <w:lang w:val="fr-BE"/>
        </w:rPr>
        <w:t>```</w:t>
      </w:r>
    </w:p>
    <w:p w14:paraId="510558EC" w14:textId="77777777" w:rsidR="00135DE6" w:rsidRPr="00DB2FA1" w:rsidRDefault="00135DE6" w:rsidP="00135DE6">
      <w:pPr>
        <w:rPr>
          <w:lang w:val="fr-BE"/>
        </w:rPr>
      </w:pPr>
    </w:p>
    <w:p w14:paraId="55312E73" w14:textId="77777777" w:rsidR="00135DE6" w:rsidRPr="00DB2FA1" w:rsidRDefault="00135DE6" w:rsidP="00135DE6">
      <w:pPr>
        <w:rPr>
          <w:lang w:val="fr-BE"/>
        </w:rPr>
      </w:pPr>
      <w:r w:rsidRPr="00DB2FA1">
        <w:rPr>
          <w:lang w:val="fr-BE"/>
        </w:rPr>
        <w:t xml:space="preserve">### Key </w:t>
      </w:r>
      <w:proofErr w:type="spellStart"/>
      <w:r w:rsidRPr="00DB2FA1">
        <w:rPr>
          <w:lang w:val="fr-BE"/>
        </w:rPr>
        <w:t>Considerations</w:t>
      </w:r>
      <w:proofErr w:type="spellEnd"/>
      <w:r w:rsidRPr="00DB2FA1">
        <w:rPr>
          <w:lang w:val="fr-BE"/>
        </w:rPr>
        <w:t>:</w:t>
      </w:r>
    </w:p>
    <w:p w14:paraId="5ACFCE03" w14:textId="77777777" w:rsidR="00135DE6" w:rsidRPr="00DB2FA1" w:rsidRDefault="00135DE6" w:rsidP="00135DE6">
      <w:pPr>
        <w:rPr>
          <w:lang w:val="fr-BE"/>
        </w:rPr>
      </w:pPr>
      <w:r w:rsidRPr="00DB2FA1">
        <w:rPr>
          <w:lang w:val="fr-BE"/>
        </w:rPr>
        <w:t xml:space="preserve">- **Multiple </w:t>
      </w:r>
      <w:proofErr w:type="spellStart"/>
      <w:r w:rsidRPr="00DB2FA1">
        <w:rPr>
          <w:lang w:val="fr-BE"/>
        </w:rPr>
        <w:t>comparisons</w:t>
      </w:r>
      <w:proofErr w:type="spellEnd"/>
      <w:r w:rsidRPr="00DB2FA1">
        <w:rPr>
          <w:lang w:val="fr-BE"/>
        </w:rPr>
        <w:t xml:space="preserve">**: </w:t>
      </w:r>
      <w:proofErr w:type="spellStart"/>
      <w:r w:rsidRPr="00DB2FA1">
        <w:rPr>
          <w:lang w:val="fr-BE"/>
        </w:rPr>
        <w:t>Since</w:t>
      </w:r>
      <w:proofErr w:type="spellEnd"/>
      <w:r w:rsidRPr="00DB2FA1">
        <w:rPr>
          <w:lang w:val="fr-BE"/>
        </w:rPr>
        <w:t xml:space="preserve"> </w:t>
      </w:r>
      <w:proofErr w:type="spellStart"/>
      <w:r w:rsidRPr="00DB2FA1">
        <w:rPr>
          <w:lang w:val="fr-BE"/>
        </w:rPr>
        <w:t>you</w:t>
      </w:r>
      <w:proofErr w:type="spellEnd"/>
      <w:r w:rsidRPr="00DB2FA1">
        <w:rPr>
          <w:lang w:val="fr-BE"/>
        </w:rPr>
        <w:t xml:space="preserve"> are </w:t>
      </w:r>
      <w:proofErr w:type="spellStart"/>
      <w:r w:rsidRPr="00DB2FA1">
        <w:rPr>
          <w:lang w:val="fr-BE"/>
        </w:rPr>
        <w:t>conducting</w:t>
      </w:r>
      <w:proofErr w:type="spellEnd"/>
      <w:r w:rsidRPr="00DB2FA1">
        <w:rPr>
          <w:lang w:val="fr-BE"/>
        </w:rPr>
        <w:t xml:space="preserve"> multiple </w:t>
      </w:r>
      <w:proofErr w:type="spellStart"/>
      <w:r w:rsidRPr="00DB2FA1">
        <w:rPr>
          <w:lang w:val="fr-BE"/>
        </w:rPr>
        <w:t>pairwise</w:t>
      </w:r>
      <w:proofErr w:type="spellEnd"/>
      <w:r w:rsidRPr="00DB2FA1">
        <w:rPr>
          <w:lang w:val="fr-BE"/>
        </w:rPr>
        <w:t xml:space="preserve"> tests, </w:t>
      </w:r>
      <w:proofErr w:type="spellStart"/>
      <w:r w:rsidRPr="00DB2FA1">
        <w:rPr>
          <w:lang w:val="fr-BE"/>
        </w:rPr>
        <w:t>you</w:t>
      </w:r>
      <w:proofErr w:type="spellEnd"/>
      <w:r w:rsidRPr="00DB2FA1">
        <w:rPr>
          <w:lang w:val="fr-BE"/>
        </w:rPr>
        <w:t xml:space="preserve"> </w:t>
      </w:r>
      <w:proofErr w:type="spellStart"/>
      <w:r w:rsidRPr="00DB2FA1">
        <w:rPr>
          <w:lang w:val="fr-BE"/>
        </w:rPr>
        <w:t>should</w:t>
      </w:r>
      <w:proofErr w:type="spellEnd"/>
      <w:r w:rsidRPr="00DB2FA1">
        <w:rPr>
          <w:lang w:val="fr-BE"/>
        </w:rPr>
        <w:t xml:space="preserve"> </w:t>
      </w:r>
      <w:proofErr w:type="spellStart"/>
      <w:r w:rsidRPr="00DB2FA1">
        <w:rPr>
          <w:lang w:val="fr-BE"/>
        </w:rPr>
        <w:t>adjust</w:t>
      </w:r>
      <w:proofErr w:type="spellEnd"/>
      <w:r w:rsidRPr="00DB2FA1">
        <w:rPr>
          <w:lang w:val="fr-BE"/>
        </w:rPr>
        <w:t xml:space="preserve"> the p-values for multiple </w:t>
      </w:r>
      <w:proofErr w:type="spellStart"/>
      <w:r w:rsidRPr="00DB2FA1">
        <w:rPr>
          <w:lang w:val="fr-BE"/>
        </w:rPr>
        <w:t>comparisons</w:t>
      </w:r>
      <w:proofErr w:type="spellEnd"/>
      <w:r w:rsidRPr="00DB2FA1">
        <w:rPr>
          <w:lang w:val="fr-BE"/>
        </w:rPr>
        <w:t xml:space="preserve"> </w:t>
      </w:r>
      <w:proofErr w:type="spellStart"/>
      <w:r w:rsidRPr="00DB2FA1">
        <w:rPr>
          <w:lang w:val="fr-BE"/>
        </w:rPr>
        <w:t>using</w:t>
      </w:r>
      <w:proofErr w:type="spellEnd"/>
      <w:r w:rsidRPr="00DB2FA1">
        <w:rPr>
          <w:lang w:val="fr-BE"/>
        </w:rPr>
        <w:t xml:space="preserve"> corrections like </w:t>
      </w:r>
      <w:proofErr w:type="spellStart"/>
      <w:r w:rsidRPr="00DB2FA1">
        <w:rPr>
          <w:lang w:val="fr-BE"/>
        </w:rPr>
        <w:t>Bonferroni</w:t>
      </w:r>
      <w:proofErr w:type="spellEnd"/>
      <w:r w:rsidRPr="00DB2FA1">
        <w:rPr>
          <w:lang w:val="fr-BE"/>
        </w:rPr>
        <w:t xml:space="preserve"> or Holm-</w:t>
      </w:r>
      <w:proofErr w:type="spellStart"/>
      <w:r w:rsidRPr="00DB2FA1">
        <w:rPr>
          <w:lang w:val="fr-BE"/>
        </w:rPr>
        <w:t>Bonferroni</w:t>
      </w:r>
      <w:proofErr w:type="spellEnd"/>
      <w:r w:rsidRPr="00DB2FA1">
        <w:rPr>
          <w:lang w:val="fr-BE"/>
        </w:rPr>
        <w:t xml:space="preserve"> to control for Type I </w:t>
      </w:r>
      <w:proofErr w:type="spellStart"/>
      <w:r w:rsidRPr="00DB2FA1">
        <w:rPr>
          <w:lang w:val="fr-BE"/>
        </w:rPr>
        <w:t>errors</w:t>
      </w:r>
      <w:proofErr w:type="spellEnd"/>
      <w:r w:rsidRPr="00DB2FA1">
        <w:rPr>
          <w:lang w:val="fr-BE"/>
        </w:rPr>
        <w:t>.</w:t>
      </w:r>
    </w:p>
    <w:p w14:paraId="711F39EE" w14:textId="77777777" w:rsidR="00135DE6" w:rsidRPr="00DB2FA1" w:rsidRDefault="00135DE6" w:rsidP="00135DE6">
      <w:pPr>
        <w:rPr>
          <w:lang w:val="fr-BE"/>
        </w:rPr>
      </w:pPr>
      <w:r w:rsidRPr="00DB2FA1">
        <w:rPr>
          <w:lang w:val="fr-BE"/>
        </w:rPr>
        <w:t>- **</w:t>
      </w:r>
      <w:proofErr w:type="spellStart"/>
      <w:r w:rsidRPr="00DB2FA1">
        <w:rPr>
          <w:lang w:val="fr-BE"/>
        </w:rPr>
        <w:t>Interpretation</w:t>
      </w:r>
      <w:proofErr w:type="spellEnd"/>
      <w:r w:rsidRPr="00DB2FA1">
        <w:rPr>
          <w:lang w:val="fr-BE"/>
        </w:rPr>
        <w:t xml:space="preserve">**: </w:t>
      </w:r>
      <w:proofErr w:type="spellStart"/>
      <w:r w:rsidRPr="00DB2FA1">
        <w:rPr>
          <w:lang w:val="fr-BE"/>
        </w:rPr>
        <w:t>Significant</w:t>
      </w:r>
      <w:proofErr w:type="spellEnd"/>
      <w:r w:rsidRPr="00DB2FA1">
        <w:rPr>
          <w:lang w:val="fr-BE"/>
        </w:rPr>
        <w:t xml:space="preserve"> p-values (e.g., \( p &lt; 0.05 \)) </w:t>
      </w:r>
      <w:proofErr w:type="spellStart"/>
      <w:r w:rsidRPr="00DB2FA1">
        <w:rPr>
          <w:lang w:val="fr-BE"/>
        </w:rPr>
        <w:t>indicate</w:t>
      </w:r>
      <w:proofErr w:type="spellEnd"/>
      <w:r w:rsidRPr="00DB2FA1">
        <w:rPr>
          <w:lang w:val="fr-BE"/>
        </w:rPr>
        <w:t xml:space="preserve"> </w:t>
      </w:r>
      <w:proofErr w:type="spellStart"/>
      <w:r w:rsidRPr="00DB2FA1">
        <w:rPr>
          <w:lang w:val="fr-BE"/>
        </w:rPr>
        <w:t>that</w:t>
      </w:r>
      <w:proofErr w:type="spellEnd"/>
      <w:r w:rsidRPr="00DB2FA1">
        <w:rPr>
          <w:lang w:val="fr-BE"/>
        </w:rPr>
        <w:t xml:space="preserve"> the </w:t>
      </w:r>
      <w:proofErr w:type="spellStart"/>
      <w:r w:rsidRPr="00DB2FA1">
        <w:rPr>
          <w:lang w:val="fr-BE"/>
        </w:rPr>
        <w:t>difference</w:t>
      </w:r>
      <w:proofErr w:type="spellEnd"/>
      <w:r w:rsidRPr="00DB2FA1">
        <w:rPr>
          <w:lang w:val="fr-BE"/>
        </w:rPr>
        <w:t xml:space="preserve"> </w:t>
      </w:r>
      <w:proofErr w:type="spellStart"/>
      <w:r w:rsidRPr="00DB2FA1">
        <w:rPr>
          <w:lang w:val="fr-BE"/>
        </w:rPr>
        <w:t>between</w:t>
      </w:r>
      <w:proofErr w:type="spellEnd"/>
      <w:r w:rsidRPr="00DB2FA1">
        <w:rPr>
          <w:lang w:val="fr-BE"/>
        </w:rPr>
        <w:t xml:space="preserve"> the </w:t>
      </w:r>
      <w:proofErr w:type="spellStart"/>
      <w:r w:rsidRPr="00DB2FA1">
        <w:rPr>
          <w:lang w:val="fr-BE"/>
        </w:rPr>
        <w:t>two</w:t>
      </w:r>
      <w:proofErr w:type="spellEnd"/>
      <w:r w:rsidRPr="00DB2FA1">
        <w:rPr>
          <w:lang w:val="fr-BE"/>
        </w:rPr>
        <w:t xml:space="preserve"> off-diagonal </w:t>
      </w:r>
      <w:proofErr w:type="spellStart"/>
      <w:r w:rsidRPr="00DB2FA1">
        <w:rPr>
          <w:lang w:val="fr-BE"/>
        </w:rPr>
        <w:t>cells</w:t>
      </w:r>
      <w:proofErr w:type="spellEnd"/>
      <w:r w:rsidRPr="00DB2FA1">
        <w:rPr>
          <w:lang w:val="fr-BE"/>
        </w:rPr>
        <w:t xml:space="preserve"> \( (i, j) \) and \( (j, i) \) </w:t>
      </w:r>
      <w:proofErr w:type="spellStart"/>
      <w:r w:rsidRPr="00DB2FA1">
        <w:rPr>
          <w:lang w:val="fr-BE"/>
        </w:rPr>
        <w:t>is</w:t>
      </w:r>
      <w:proofErr w:type="spellEnd"/>
      <w:r w:rsidRPr="00DB2FA1">
        <w:rPr>
          <w:lang w:val="fr-BE"/>
        </w:rPr>
        <w:t xml:space="preserve"> </w:t>
      </w:r>
      <w:proofErr w:type="spellStart"/>
      <w:r w:rsidRPr="00DB2FA1">
        <w:rPr>
          <w:lang w:val="fr-BE"/>
        </w:rPr>
        <w:t>significant</w:t>
      </w:r>
      <w:proofErr w:type="spellEnd"/>
      <w:r w:rsidRPr="00DB2FA1">
        <w:rPr>
          <w:lang w:val="fr-BE"/>
        </w:rPr>
        <w:t xml:space="preserve">, </w:t>
      </w:r>
      <w:proofErr w:type="spellStart"/>
      <w:r w:rsidRPr="00DB2FA1">
        <w:rPr>
          <w:lang w:val="fr-BE"/>
        </w:rPr>
        <w:t>meaning</w:t>
      </w:r>
      <w:proofErr w:type="spellEnd"/>
      <w:r w:rsidRPr="00DB2FA1">
        <w:rPr>
          <w:lang w:val="fr-BE"/>
        </w:rPr>
        <w:t xml:space="preserve"> </w:t>
      </w:r>
      <w:proofErr w:type="spellStart"/>
      <w:r w:rsidRPr="00DB2FA1">
        <w:rPr>
          <w:lang w:val="fr-BE"/>
        </w:rPr>
        <w:t>that</w:t>
      </w:r>
      <w:proofErr w:type="spellEnd"/>
      <w:r w:rsidRPr="00DB2FA1">
        <w:rPr>
          <w:lang w:val="fr-BE"/>
        </w:rPr>
        <w:t xml:space="preserve"> the </w:t>
      </w:r>
      <w:proofErr w:type="spellStart"/>
      <w:r w:rsidRPr="00DB2FA1">
        <w:rPr>
          <w:lang w:val="fr-BE"/>
        </w:rPr>
        <w:t>asymmetry</w:t>
      </w:r>
      <w:proofErr w:type="spellEnd"/>
      <w:r w:rsidRPr="00DB2FA1">
        <w:rPr>
          <w:lang w:val="fr-BE"/>
        </w:rPr>
        <w:t xml:space="preserve"> </w:t>
      </w:r>
      <w:proofErr w:type="spellStart"/>
      <w:r w:rsidRPr="00DB2FA1">
        <w:rPr>
          <w:lang w:val="fr-BE"/>
        </w:rPr>
        <w:t>between</w:t>
      </w:r>
      <w:proofErr w:type="spellEnd"/>
      <w:r w:rsidRPr="00DB2FA1">
        <w:rPr>
          <w:lang w:val="fr-BE"/>
        </w:rPr>
        <w:t xml:space="preserve"> the </w:t>
      </w:r>
      <w:proofErr w:type="spellStart"/>
      <w:r w:rsidRPr="00DB2FA1">
        <w:rPr>
          <w:lang w:val="fr-BE"/>
        </w:rPr>
        <w:t>corresponding</w:t>
      </w:r>
      <w:proofErr w:type="spellEnd"/>
      <w:r w:rsidRPr="00DB2FA1">
        <w:rPr>
          <w:lang w:val="fr-BE"/>
        </w:rPr>
        <w:t xml:space="preserve"> CEAP classes in the </w:t>
      </w:r>
      <w:proofErr w:type="spellStart"/>
      <w:r w:rsidRPr="00DB2FA1">
        <w:rPr>
          <w:lang w:val="fr-BE"/>
        </w:rPr>
        <w:t>left</w:t>
      </w:r>
      <w:proofErr w:type="spellEnd"/>
      <w:r w:rsidRPr="00DB2FA1">
        <w:rPr>
          <w:lang w:val="fr-BE"/>
        </w:rPr>
        <w:t xml:space="preserve"> and right legs </w:t>
      </w:r>
      <w:proofErr w:type="spellStart"/>
      <w:r w:rsidRPr="00DB2FA1">
        <w:rPr>
          <w:lang w:val="fr-BE"/>
        </w:rPr>
        <w:t>is</w:t>
      </w:r>
      <w:proofErr w:type="spellEnd"/>
      <w:r w:rsidRPr="00DB2FA1">
        <w:rPr>
          <w:lang w:val="fr-BE"/>
        </w:rPr>
        <w:t xml:space="preserve"> </w:t>
      </w:r>
      <w:proofErr w:type="spellStart"/>
      <w:r w:rsidRPr="00DB2FA1">
        <w:rPr>
          <w:lang w:val="fr-BE"/>
        </w:rPr>
        <w:t>statistically</w:t>
      </w:r>
      <w:proofErr w:type="spellEnd"/>
      <w:r w:rsidRPr="00DB2FA1">
        <w:rPr>
          <w:lang w:val="fr-BE"/>
        </w:rPr>
        <w:t xml:space="preserve"> </w:t>
      </w:r>
      <w:proofErr w:type="spellStart"/>
      <w:r w:rsidRPr="00DB2FA1">
        <w:rPr>
          <w:lang w:val="fr-BE"/>
        </w:rPr>
        <w:t>significant</w:t>
      </w:r>
      <w:proofErr w:type="spellEnd"/>
      <w:r w:rsidRPr="00DB2FA1">
        <w:rPr>
          <w:lang w:val="fr-BE"/>
        </w:rPr>
        <w:t>.</w:t>
      </w:r>
    </w:p>
    <w:p w14:paraId="55FE4E6E" w14:textId="77777777" w:rsidR="00135DE6" w:rsidRPr="00DB2FA1" w:rsidRDefault="00135DE6" w:rsidP="00135DE6">
      <w:pPr>
        <w:rPr>
          <w:lang w:val="fr-BE"/>
        </w:rPr>
      </w:pPr>
    </w:p>
    <w:p w14:paraId="1813AC41" w14:textId="77777777" w:rsidR="00135DE6" w:rsidRPr="00DB2FA1" w:rsidRDefault="00135DE6" w:rsidP="00135DE6">
      <w:pPr>
        <w:rPr>
          <w:lang w:val="fr-BE"/>
        </w:rPr>
      </w:pPr>
      <w:r w:rsidRPr="00DB2FA1">
        <w:rPr>
          <w:lang w:val="fr-BE"/>
        </w:rPr>
        <w:t xml:space="preserve">### Next </w:t>
      </w:r>
      <w:proofErr w:type="spellStart"/>
      <w:r w:rsidRPr="00DB2FA1">
        <w:rPr>
          <w:lang w:val="fr-BE"/>
        </w:rPr>
        <w:t>Steps</w:t>
      </w:r>
      <w:proofErr w:type="spellEnd"/>
      <w:r w:rsidRPr="00DB2FA1">
        <w:rPr>
          <w:lang w:val="fr-BE"/>
        </w:rPr>
        <w:t>:</w:t>
      </w:r>
    </w:p>
    <w:p w14:paraId="45C3E85E" w14:textId="77777777" w:rsidR="00135DE6" w:rsidRPr="00DB2FA1" w:rsidRDefault="00135DE6" w:rsidP="00135DE6">
      <w:pPr>
        <w:rPr>
          <w:lang w:val="fr-BE"/>
        </w:rPr>
      </w:pPr>
      <w:r w:rsidRPr="00DB2FA1">
        <w:rPr>
          <w:lang w:val="fr-BE"/>
        </w:rPr>
        <w:t xml:space="preserve">- Do </w:t>
      </w:r>
      <w:proofErr w:type="spellStart"/>
      <w:r w:rsidRPr="00DB2FA1">
        <w:rPr>
          <w:lang w:val="fr-BE"/>
        </w:rPr>
        <w:t>you</w:t>
      </w:r>
      <w:proofErr w:type="spellEnd"/>
      <w:r w:rsidRPr="00DB2FA1">
        <w:rPr>
          <w:lang w:val="fr-BE"/>
        </w:rPr>
        <w:t xml:space="preserve"> </w:t>
      </w:r>
      <w:proofErr w:type="spellStart"/>
      <w:r w:rsidRPr="00DB2FA1">
        <w:rPr>
          <w:lang w:val="fr-BE"/>
        </w:rPr>
        <w:t>want</w:t>
      </w:r>
      <w:proofErr w:type="spellEnd"/>
      <w:r w:rsidRPr="00DB2FA1">
        <w:rPr>
          <w:lang w:val="fr-BE"/>
        </w:rPr>
        <w:t xml:space="preserve"> to </w:t>
      </w:r>
      <w:proofErr w:type="spellStart"/>
      <w:r w:rsidRPr="00DB2FA1">
        <w:rPr>
          <w:lang w:val="fr-BE"/>
        </w:rPr>
        <w:t>include</w:t>
      </w:r>
      <w:proofErr w:type="spellEnd"/>
      <w:r w:rsidRPr="00DB2FA1">
        <w:rPr>
          <w:lang w:val="fr-BE"/>
        </w:rPr>
        <w:t xml:space="preserve"> a **correction for multiple </w:t>
      </w:r>
      <w:proofErr w:type="spellStart"/>
      <w:r w:rsidRPr="00DB2FA1">
        <w:rPr>
          <w:lang w:val="fr-BE"/>
        </w:rPr>
        <w:t>comparisons</w:t>
      </w:r>
      <w:proofErr w:type="spellEnd"/>
      <w:r w:rsidRPr="00DB2FA1">
        <w:rPr>
          <w:lang w:val="fr-BE"/>
        </w:rPr>
        <w:t xml:space="preserve">** in the </w:t>
      </w:r>
      <w:proofErr w:type="spellStart"/>
      <w:r w:rsidRPr="00DB2FA1">
        <w:rPr>
          <w:lang w:val="fr-BE"/>
        </w:rPr>
        <w:t>implementation</w:t>
      </w:r>
      <w:proofErr w:type="spellEnd"/>
      <w:r w:rsidRPr="00DB2FA1">
        <w:rPr>
          <w:lang w:val="fr-BE"/>
        </w:rPr>
        <w:t>?</w:t>
      </w:r>
    </w:p>
    <w:p w14:paraId="07B6452E" w14:textId="77777777" w:rsidR="00135DE6" w:rsidRPr="00DB2FA1" w:rsidRDefault="00135DE6" w:rsidP="00135DE6">
      <w:pPr>
        <w:rPr>
          <w:lang w:val="fr-BE"/>
        </w:rPr>
      </w:pPr>
      <w:r w:rsidRPr="00DB2FA1">
        <w:rPr>
          <w:lang w:val="fr-BE"/>
        </w:rPr>
        <w:t xml:space="preserve">- </w:t>
      </w:r>
      <w:proofErr w:type="spellStart"/>
      <w:r w:rsidRPr="00DB2FA1">
        <w:rPr>
          <w:lang w:val="fr-BE"/>
        </w:rPr>
        <w:t>Should</w:t>
      </w:r>
      <w:proofErr w:type="spellEnd"/>
      <w:r w:rsidRPr="00DB2FA1">
        <w:rPr>
          <w:lang w:val="fr-BE"/>
        </w:rPr>
        <w:t xml:space="preserve"> </w:t>
      </w:r>
      <w:proofErr w:type="spellStart"/>
      <w:r w:rsidRPr="00DB2FA1">
        <w:rPr>
          <w:lang w:val="fr-BE"/>
        </w:rPr>
        <w:t>we</w:t>
      </w:r>
      <w:proofErr w:type="spellEnd"/>
      <w:r w:rsidRPr="00DB2FA1">
        <w:rPr>
          <w:lang w:val="fr-BE"/>
        </w:rPr>
        <w:t xml:space="preserve"> </w:t>
      </w:r>
      <w:proofErr w:type="spellStart"/>
      <w:r w:rsidRPr="00DB2FA1">
        <w:rPr>
          <w:lang w:val="fr-BE"/>
        </w:rPr>
        <w:t>also</w:t>
      </w:r>
      <w:proofErr w:type="spellEnd"/>
      <w:r w:rsidRPr="00DB2FA1">
        <w:rPr>
          <w:lang w:val="fr-BE"/>
        </w:rPr>
        <w:t xml:space="preserve"> </w:t>
      </w:r>
      <w:proofErr w:type="spellStart"/>
      <w:r w:rsidRPr="00DB2FA1">
        <w:rPr>
          <w:lang w:val="fr-BE"/>
        </w:rPr>
        <w:t>add</w:t>
      </w:r>
      <w:proofErr w:type="spellEnd"/>
      <w:r w:rsidRPr="00DB2FA1">
        <w:rPr>
          <w:lang w:val="fr-BE"/>
        </w:rPr>
        <w:t xml:space="preserve"> a **</w:t>
      </w:r>
      <w:proofErr w:type="spellStart"/>
      <w:r w:rsidRPr="00DB2FA1">
        <w:rPr>
          <w:lang w:val="fr-BE"/>
        </w:rPr>
        <w:t>visual</w:t>
      </w:r>
      <w:proofErr w:type="spellEnd"/>
      <w:r w:rsidRPr="00DB2FA1">
        <w:rPr>
          <w:lang w:val="fr-BE"/>
        </w:rPr>
        <w:t xml:space="preserve"> </w:t>
      </w:r>
      <w:proofErr w:type="spellStart"/>
      <w:r w:rsidRPr="00DB2FA1">
        <w:rPr>
          <w:lang w:val="fr-BE"/>
        </w:rPr>
        <w:t>representation</w:t>
      </w:r>
      <w:proofErr w:type="spellEnd"/>
      <w:r w:rsidRPr="00DB2FA1">
        <w:rPr>
          <w:lang w:val="fr-BE"/>
        </w:rPr>
        <w:t xml:space="preserve">** of </w:t>
      </w:r>
      <w:proofErr w:type="spellStart"/>
      <w:r w:rsidRPr="00DB2FA1">
        <w:rPr>
          <w:lang w:val="fr-BE"/>
        </w:rPr>
        <w:t>this</w:t>
      </w:r>
      <w:proofErr w:type="spellEnd"/>
      <w:r w:rsidRPr="00DB2FA1">
        <w:rPr>
          <w:lang w:val="fr-BE"/>
        </w:rPr>
        <w:t xml:space="preserve"> matrix (</w:t>
      </w:r>
      <w:proofErr w:type="spellStart"/>
      <w:r w:rsidRPr="00DB2FA1">
        <w:rPr>
          <w:lang w:val="fr-BE"/>
        </w:rPr>
        <w:t>heatmap</w:t>
      </w:r>
      <w:proofErr w:type="spellEnd"/>
      <w:r w:rsidRPr="00DB2FA1">
        <w:rPr>
          <w:lang w:val="fr-BE"/>
        </w:rPr>
        <w:t>, etc.)?</w:t>
      </w:r>
    </w:p>
    <w:p w14:paraId="76889FD1" w14:textId="77777777" w:rsidR="00135DE6" w:rsidRPr="00DB2FA1" w:rsidRDefault="00135DE6" w:rsidP="00135DE6">
      <w:pPr>
        <w:rPr>
          <w:lang w:val="fr-BE"/>
        </w:rPr>
      </w:pPr>
    </w:p>
    <w:p w14:paraId="40E3C452" w14:textId="72681846" w:rsidR="00135DE6" w:rsidRPr="00DB2FA1" w:rsidRDefault="00135DE6" w:rsidP="00135DE6">
      <w:pPr>
        <w:rPr>
          <w:lang w:val="fr-BE"/>
        </w:rPr>
      </w:pPr>
      <w:r w:rsidRPr="00DB2FA1">
        <w:rPr>
          <w:lang w:val="fr-BE"/>
        </w:rPr>
        <w:t xml:space="preserve">This </w:t>
      </w:r>
      <w:proofErr w:type="spellStart"/>
      <w:r w:rsidRPr="00DB2FA1">
        <w:rPr>
          <w:lang w:val="fr-BE"/>
        </w:rPr>
        <w:t>approach</w:t>
      </w:r>
      <w:proofErr w:type="spellEnd"/>
      <w:r w:rsidRPr="00DB2FA1">
        <w:rPr>
          <w:lang w:val="fr-BE"/>
        </w:rPr>
        <w:t xml:space="preserve"> </w:t>
      </w:r>
      <w:proofErr w:type="spellStart"/>
      <w:r w:rsidRPr="00DB2FA1">
        <w:rPr>
          <w:lang w:val="fr-BE"/>
        </w:rPr>
        <w:t>will</w:t>
      </w:r>
      <w:proofErr w:type="spellEnd"/>
      <w:r w:rsidRPr="00DB2FA1">
        <w:rPr>
          <w:lang w:val="fr-BE"/>
        </w:rPr>
        <w:t xml:space="preserve"> help </w:t>
      </w:r>
      <w:proofErr w:type="spellStart"/>
      <w:r w:rsidRPr="00DB2FA1">
        <w:rPr>
          <w:lang w:val="fr-BE"/>
        </w:rPr>
        <w:t>you</w:t>
      </w:r>
      <w:proofErr w:type="spellEnd"/>
      <w:r w:rsidRPr="00DB2FA1">
        <w:rPr>
          <w:lang w:val="fr-BE"/>
        </w:rPr>
        <w:t xml:space="preserve"> </w:t>
      </w:r>
      <w:proofErr w:type="spellStart"/>
      <w:r w:rsidRPr="00DB2FA1">
        <w:rPr>
          <w:lang w:val="fr-BE"/>
        </w:rPr>
        <w:t>systematically</w:t>
      </w:r>
      <w:proofErr w:type="spellEnd"/>
      <w:r w:rsidRPr="00DB2FA1">
        <w:rPr>
          <w:lang w:val="fr-BE"/>
        </w:rPr>
        <w:t xml:space="preserve"> </w:t>
      </w:r>
      <w:proofErr w:type="spellStart"/>
      <w:r w:rsidRPr="00DB2FA1">
        <w:rPr>
          <w:lang w:val="fr-BE"/>
        </w:rPr>
        <w:t>identify</w:t>
      </w:r>
      <w:proofErr w:type="spellEnd"/>
      <w:r w:rsidRPr="00DB2FA1">
        <w:rPr>
          <w:lang w:val="fr-BE"/>
        </w:rPr>
        <w:t xml:space="preserve"> </w:t>
      </w:r>
      <w:proofErr w:type="spellStart"/>
      <w:r w:rsidRPr="00DB2FA1">
        <w:rPr>
          <w:lang w:val="fr-BE"/>
        </w:rPr>
        <w:t>which</w:t>
      </w:r>
      <w:proofErr w:type="spellEnd"/>
      <w:r w:rsidRPr="00DB2FA1">
        <w:rPr>
          <w:lang w:val="fr-BE"/>
        </w:rPr>
        <w:t xml:space="preserve"> pairs of </w:t>
      </w:r>
      <w:proofErr w:type="spellStart"/>
      <w:r w:rsidRPr="00DB2FA1">
        <w:rPr>
          <w:lang w:val="fr-BE"/>
        </w:rPr>
        <w:t>categories</w:t>
      </w:r>
      <w:proofErr w:type="spellEnd"/>
      <w:r w:rsidRPr="00DB2FA1">
        <w:rPr>
          <w:lang w:val="fr-BE"/>
        </w:rPr>
        <w:t xml:space="preserve"> </w:t>
      </w:r>
      <w:proofErr w:type="spellStart"/>
      <w:r w:rsidRPr="00DB2FA1">
        <w:rPr>
          <w:lang w:val="fr-BE"/>
        </w:rPr>
        <w:t>exhibit</w:t>
      </w:r>
      <w:proofErr w:type="spellEnd"/>
      <w:r w:rsidRPr="00DB2FA1">
        <w:rPr>
          <w:lang w:val="fr-BE"/>
        </w:rPr>
        <w:t xml:space="preserve"> </w:t>
      </w:r>
      <w:proofErr w:type="spellStart"/>
      <w:r w:rsidRPr="00DB2FA1">
        <w:rPr>
          <w:lang w:val="fr-BE"/>
        </w:rPr>
        <w:t>significant</w:t>
      </w:r>
      <w:proofErr w:type="spellEnd"/>
      <w:r w:rsidRPr="00DB2FA1">
        <w:rPr>
          <w:lang w:val="fr-BE"/>
        </w:rPr>
        <w:t xml:space="preserve"> </w:t>
      </w:r>
      <w:proofErr w:type="spellStart"/>
      <w:r w:rsidRPr="00DB2FA1">
        <w:rPr>
          <w:lang w:val="fr-BE"/>
        </w:rPr>
        <w:t>asymmetry</w:t>
      </w:r>
      <w:proofErr w:type="spellEnd"/>
      <w:r w:rsidRPr="00DB2FA1">
        <w:rPr>
          <w:lang w:val="fr-BE"/>
        </w:rPr>
        <w:t xml:space="preserve"> in the </w:t>
      </w:r>
      <w:proofErr w:type="spellStart"/>
      <w:r w:rsidRPr="00DB2FA1">
        <w:rPr>
          <w:lang w:val="fr-BE"/>
        </w:rPr>
        <w:t>contingency</w:t>
      </w:r>
      <w:proofErr w:type="spellEnd"/>
      <w:r w:rsidRPr="00DB2FA1">
        <w:rPr>
          <w:lang w:val="fr-BE"/>
        </w:rPr>
        <w:t xml:space="preserve"> table.</w:t>
      </w:r>
    </w:p>
    <w:p w14:paraId="467075E4" w14:textId="0D404C8B" w:rsidR="00EA205F" w:rsidRPr="00DB2FA1" w:rsidRDefault="00542553" w:rsidP="005B0975">
      <w:pPr>
        <w:pStyle w:val="Heading2"/>
      </w:pPr>
      <w:proofErr w:type="spellStart"/>
      <w:r w:rsidRPr="00DB2FA1">
        <w:t>Bowk</w:t>
      </w:r>
      <w:r w:rsidR="008F3EC8" w:rsidRPr="00DB2FA1">
        <w:t>er</w:t>
      </w:r>
      <w:proofErr w:type="spellEnd"/>
    </w:p>
    <w:p w14:paraId="715D714C" w14:textId="6FAFE5E3" w:rsidR="00542553" w:rsidRPr="00DB2FA1" w:rsidRDefault="00542553" w:rsidP="00542553">
      <w:pPr>
        <w:rPr>
          <w:lang w:val="fr-BE"/>
        </w:rPr>
      </w:pPr>
      <w:r w:rsidRPr="00DB2FA1">
        <w:rPr>
          <w:lang w:val="fr-BE"/>
        </w:rPr>
        <w:t xml:space="preserve">Ce test évalue la symétrie </w:t>
      </w:r>
      <w:r w:rsidR="008F3EC8" w:rsidRPr="00DB2FA1">
        <w:rPr>
          <w:lang w:val="fr-BE"/>
        </w:rPr>
        <w:t xml:space="preserve">des </w:t>
      </w:r>
      <w:r w:rsidR="00C76EAE" w:rsidRPr="00DB2FA1">
        <w:rPr>
          <w:lang w:val="fr-BE"/>
        </w:rPr>
        <w:t>paires</w:t>
      </w:r>
      <w:r w:rsidR="008F3EC8" w:rsidRPr="00DB2FA1">
        <w:rPr>
          <w:lang w:val="fr-BE"/>
        </w:rPr>
        <w:t xml:space="preserve"> non diagonales </w:t>
      </w:r>
      <w:r w:rsidR="00F87DA4" w:rsidRPr="00DB2FA1">
        <w:rPr>
          <w:lang w:val="fr-BE"/>
        </w:rPr>
        <w:t xml:space="preserve">par rapport à chaque paire diagonale </w:t>
      </w:r>
      <w:r w:rsidRPr="00DB2FA1">
        <w:rPr>
          <w:lang w:val="fr-BE"/>
        </w:rPr>
        <w:t>d</w:t>
      </w:r>
      <w:r w:rsidR="008F3EC8" w:rsidRPr="00DB2FA1">
        <w:rPr>
          <w:lang w:val="fr-BE"/>
        </w:rPr>
        <w:t xml:space="preserve">ans </w:t>
      </w:r>
      <w:r w:rsidRPr="00DB2FA1">
        <w:rPr>
          <w:lang w:val="fr-BE"/>
        </w:rPr>
        <w:t xml:space="preserve">une table de contingence </w:t>
      </w:r>
      <w:r w:rsidR="008F3EC8" w:rsidRPr="00DB2FA1">
        <w:rPr>
          <w:lang w:val="fr-BE"/>
        </w:rPr>
        <w:t xml:space="preserve">carrée </w:t>
      </w:r>
      <w:r w:rsidRPr="00DB2FA1">
        <w:rPr>
          <w:lang w:val="fr-BE"/>
        </w:rPr>
        <w:t>n*</w:t>
      </w:r>
      <w:r w:rsidR="008F3EC8" w:rsidRPr="00DB2FA1">
        <w:rPr>
          <w:lang w:val="fr-BE"/>
        </w:rPr>
        <w:t>n</w:t>
      </w:r>
      <w:r w:rsidRPr="00DB2FA1">
        <w:rPr>
          <w:lang w:val="fr-BE"/>
        </w:rPr>
        <w:t xml:space="preserve">. </w:t>
      </w:r>
      <w:r w:rsidR="008F3EC8" w:rsidRPr="00DB2FA1">
        <w:rPr>
          <w:lang w:val="fr-BE"/>
        </w:rPr>
        <w:t>Il généralise le test Mc</w:t>
      </w:r>
      <w:r w:rsidR="00C46B90" w:rsidRPr="00DB2FA1">
        <w:rPr>
          <w:lang w:val="fr-BE"/>
        </w:rPr>
        <w:t xml:space="preserve"> </w:t>
      </w:r>
      <w:proofErr w:type="spellStart"/>
      <w:r w:rsidR="008F3EC8" w:rsidRPr="00DB2FA1">
        <w:rPr>
          <w:lang w:val="fr-BE"/>
        </w:rPr>
        <w:t>Nemar</w:t>
      </w:r>
      <w:proofErr w:type="spellEnd"/>
      <w:r w:rsidR="008F3EC8" w:rsidRPr="00DB2FA1">
        <w:rPr>
          <w:lang w:val="fr-BE"/>
        </w:rPr>
        <w:t xml:space="preserve"> limité à une table 2*2 . </w:t>
      </w:r>
      <w:r w:rsidRPr="00DB2FA1">
        <w:rPr>
          <w:lang w:val="fr-BE"/>
        </w:rPr>
        <w:t xml:space="preserve">H0 : les distributions </w:t>
      </w:r>
      <w:r w:rsidR="00C76EAE" w:rsidRPr="00DB2FA1">
        <w:rPr>
          <w:lang w:val="fr-BE"/>
        </w:rPr>
        <w:t xml:space="preserve">relatives aux paires non diagonales </w:t>
      </w:r>
      <w:r w:rsidR="008F3EC8" w:rsidRPr="00DB2FA1">
        <w:rPr>
          <w:lang w:val="fr-BE"/>
        </w:rPr>
        <w:t>s</w:t>
      </w:r>
      <w:r w:rsidRPr="00DB2FA1">
        <w:rPr>
          <w:lang w:val="fr-BE"/>
        </w:rPr>
        <w:t>ont symétriques.</w:t>
      </w:r>
      <w:r w:rsidR="00A53264" w:rsidRPr="00DB2FA1">
        <w:rPr>
          <w:lang w:val="fr-BE"/>
        </w:rPr>
        <w:t xml:space="preserve"> Les valeurs globales sont ‘stat’=16.297 et ‘pval’=0.023 : il existe donc une </w:t>
      </w:r>
      <w:r w:rsidR="00C5147C" w:rsidRPr="00DB2FA1">
        <w:rPr>
          <w:lang w:val="fr-BE"/>
        </w:rPr>
        <w:t xml:space="preserve">asymétrie (selon la diagonale) significative </w:t>
      </w:r>
      <w:r w:rsidR="009269ED" w:rsidRPr="00DB2FA1">
        <w:rPr>
          <w:lang w:val="fr-BE"/>
        </w:rPr>
        <w:t xml:space="preserve">(pval&lt;0.05) </w:t>
      </w:r>
      <w:r w:rsidR="00C5147C" w:rsidRPr="00DB2FA1">
        <w:rPr>
          <w:lang w:val="fr-BE"/>
        </w:rPr>
        <w:t>des fréquences dans la table</w:t>
      </w:r>
      <w:r w:rsidR="00A53264" w:rsidRPr="00DB2FA1">
        <w:rPr>
          <w:lang w:val="fr-BE"/>
        </w:rPr>
        <w:t>. Ce sont les CEAP C0 (stat=5.388 ; pval=0.02) et C6 (stat=5.844 ; pval = 0.016) qui contribuent principalement à cette conclusion.</w:t>
      </w:r>
    </w:p>
    <w:p w14:paraId="00216A30" w14:textId="77777777" w:rsidR="005B0975" w:rsidRPr="00DB2FA1" w:rsidRDefault="005B0975" w:rsidP="005B0975">
      <w:pPr>
        <w:pStyle w:val="Heading2"/>
      </w:pPr>
      <w:r w:rsidRPr="00DB2FA1">
        <w:t xml:space="preserve">Log </w:t>
      </w:r>
      <w:proofErr w:type="spellStart"/>
      <w:r w:rsidRPr="00DB2FA1">
        <w:t>linear</w:t>
      </w:r>
      <w:proofErr w:type="spellEnd"/>
      <w:r w:rsidRPr="00DB2FA1">
        <w:t xml:space="preserve"> test</w:t>
      </w:r>
    </w:p>
    <w:p w14:paraId="1CF358FB" w14:textId="77777777" w:rsidR="005B0975" w:rsidRPr="00DB2FA1" w:rsidRDefault="005B0975" w:rsidP="005B0975">
      <w:pPr>
        <w:rPr>
          <w:lang w:val="fr-BE"/>
        </w:rPr>
      </w:pPr>
      <w:r w:rsidRPr="00DB2FA1">
        <w:rPr>
          <w:lang w:val="fr-BE"/>
        </w:rPr>
        <w:t>OPEN AI</w:t>
      </w:r>
    </w:p>
    <w:p w14:paraId="3EA948BC" w14:textId="77777777" w:rsidR="005B0975" w:rsidRPr="00DB2FA1" w:rsidRDefault="005B0975" w:rsidP="00292A1E">
      <w:pPr>
        <w:pStyle w:val="Heading3"/>
      </w:pPr>
      <w:r w:rsidRPr="00DB2FA1">
        <w:t>### 1. **Objective of the Log-</w:t>
      </w:r>
      <w:proofErr w:type="spellStart"/>
      <w:r w:rsidRPr="00DB2FA1">
        <w:t>Linear</w:t>
      </w:r>
      <w:proofErr w:type="spellEnd"/>
      <w:r w:rsidRPr="00DB2FA1">
        <w:t xml:space="preserve"> Test:**</w:t>
      </w:r>
    </w:p>
    <w:p w14:paraId="7F583B52" w14:textId="77777777" w:rsidR="005B0975" w:rsidRPr="00DB2FA1" w:rsidRDefault="005B0975" w:rsidP="005B0975">
      <w:pPr>
        <w:rPr>
          <w:lang w:val="fr-BE"/>
        </w:rPr>
      </w:pPr>
      <w:r w:rsidRPr="00DB2FA1">
        <w:rPr>
          <w:lang w:val="fr-BE"/>
        </w:rPr>
        <w:t>The log-</w:t>
      </w:r>
      <w:proofErr w:type="spellStart"/>
      <w:r w:rsidRPr="00DB2FA1">
        <w:rPr>
          <w:lang w:val="fr-BE"/>
        </w:rPr>
        <w:t>linear</w:t>
      </w:r>
      <w:proofErr w:type="spellEnd"/>
      <w:r w:rsidRPr="00DB2FA1">
        <w:rPr>
          <w:lang w:val="fr-BE"/>
        </w:rPr>
        <w:t xml:space="preserve"> test </w:t>
      </w:r>
      <w:proofErr w:type="spellStart"/>
      <w:r w:rsidRPr="00DB2FA1">
        <w:rPr>
          <w:lang w:val="fr-BE"/>
        </w:rPr>
        <w:t>is</w:t>
      </w:r>
      <w:proofErr w:type="spellEnd"/>
      <w:r w:rsidRPr="00DB2FA1">
        <w:rPr>
          <w:lang w:val="fr-BE"/>
        </w:rPr>
        <w:t xml:space="preserve"> </w:t>
      </w:r>
      <w:proofErr w:type="spellStart"/>
      <w:r w:rsidRPr="00DB2FA1">
        <w:rPr>
          <w:lang w:val="fr-BE"/>
        </w:rPr>
        <w:t>used</w:t>
      </w:r>
      <w:proofErr w:type="spellEnd"/>
      <w:r w:rsidRPr="00DB2FA1">
        <w:rPr>
          <w:lang w:val="fr-BE"/>
        </w:rPr>
        <w:t xml:space="preserve"> to </w:t>
      </w:r>
      <w:proofErr w:type="spellStart"/>
      <w:r w:rsidRPr="00DB2FA1">
        <w:rPr>
          <w:lang w:val="fr-BE"/>
        </w:rPr>
        <w:t>analyze</w:t>
      </w:r>
      <w:proofErr w:type="spellEnd"/>
      <w:r w:rsidRPr="00DB2FA1">
        <w:rPr>
          <w:lang w:val="fr-BE"/>
        </w:rPr>
        <w:t xml:space="preserve"> </w:t>
      </w:r>
      <w:proofErr w:type="spellStart"/>
      <w:r w:rsidRPr="00DB2FA1">
        <w:rPr>
          <w:lang w:val="fr-BE"/>
        </w:rPr>
        <w:t>contingency</w:t>
      </w:r>
      <w:proofErr w:type="spellEnd"/>
      <w:r w:rsidRPr="00DB2FA1">
        <w:rPr>
          <w:lang w:val="fr-BE"/>
        </w:rPr>
        <w:t xml:space="preserve"> tables, </w:t>
      </w:r>
      <w:proofErr w:type="spellStart"/>
      <w:r w:rsidRPr="00DB2FA1">
        <w:rPr>
          <w:lang w:val="fr-BE"/>
        </w:rPr>
        <w:t>often</w:t>
      </w:r>
      <w:proofErr w:type="spellEnd"/>
      <w:r w:rsidRPr="00DB2FA1">
        <w:rPr>
          <w:lang w:val="fr-BE"/>
        </w:rPr>
        <w:t xml:space="preserve"> for </w:t>
      </w:r>
      <w:proofErr w:type="spellStart"/>
      <w:r w:rsidRPr="00DB2FA1">
        <w:rPr>
          <w:lang w:val="fr-BE"/>
        </w:rPr>
        <w:t>testing</w:t>
      </w:r>
      <w:proofErr w:type="spellEnd"/>
      <w:r w:rsidRPr="00DB2FA1">
        <w:rPr>
          <w:lang w:val="fr-BE"/>
        </w:rPr>
        <w:t xml:space="preserve"> the </w:t>
      </w:r>
      <w:proofErr w:type="spellStart"/>
      <w:r w:rsidRPr="00DB2FA1">
        <w:rPr>
          <w:lang w:val="fr-BE"/>
        </w:rPr>
        <w:t>independence</w:t>
      </w:r>
      <w:proofErr w:type="spellEnd"/>
      <w:r w:rsidRPr="00DB2FA1">
        <w:rPr>
          <w:lang w:val="fr-BE"/>
        </w:rPr>
        <w:t xml:space="preserve"> or interaction </w:t>
      </w:r>
      <w:proofErr w:type="spellStart"/>
      <w:r w:rsidRPr="00DB2FA1">
        <w:rPr>
          <w:lang w:val="fr-BE"/>
        </w:rPr>
        <w:t>between</w:t>
      </w:r>
      <w:proofErr w:type="spellEnd"/>
      <w:r w:rsidRPr="00DB2FA1">
        <w:rPr>
          <w:lang w:val="fr-BE"/>
        </w:rPr>
        <w:t xml:space="preserve"> </w:t>
      </w:r>
      <w:proofErr w:type="spellStart"/>
      <w:r w:rsidRPr="00DB2FA1">
        <w:rPr>
          <w:lang w:val="fr-BE"/>
        </w:rPr>
        <w:t>categorical</w:t>
      </w:r>
      <w:proofErr w:type="spellEnd"/>
      <w:r w:rsidRPr="00DB2FA1">
        <w:rPr>
          <w:lang w:val="fr-BE"/>
        </w:rPr>
        <w:t xml:space="preserve"> variables. In </w:t>
      </w:r>
      <w:proofErr w:type="spellStart"/>
      <w:r w:rsidRPr="00DB2FA1">
        <w:rPr>
          <w:lang w:val="fr-BE"/>
        </w:rPr>
        <w:t>your</w:t>
      </w:r>
      <w:proofErr w:type="spellEnd"/>
      <w:r w:rsidRPr="00DB2FA1">
        <w:rPr>
          <w:lang w:val="fr-BE"/>
        </w:rPr>
        <w:t xml:space="preserve"> case, the objective of </w:t>
      </w:r>
      <w:proofErr w:type="spellStart"/>
      <w:r w:rsidRPr="00DB2FA1">
        <w:rPr>
          <w:lang w:val="fr-BE"/>
        </w:rPr>
        <w:t>applying</w:t>
      </w:r>
      <w:proofErr w:type="spellEnd"/>
      <w:r w:rsidRPr="00DB2FA1">
        <w:rPr>
          <w:lang w:val="fr-BE"/>
        </w:rPr>
        <w:t xml:space="preserve"> a log-</w:t>
      </w:r>
      <w:proofErr w:type="spellStart"/>
      <w:r w:rsidRPr="00DB2FA1">
        <w:rPr>
          <w:lang w:val="fr-BE"/>
        </w:rPr>
        <w:t>linear</w:t>
      </w:r>
      <w:proofErr w:type="spellEnd"/>
      <w:r w:rsidRPr="00DB2FA1">
        <w:rPr>
          <w:lang w:val="fr-BE"/>
        </w:rPr>
        <w:t xml:space="preserve"> model to the </w:t>
      </w:r>
      <w:proofErr w:type="spellStart"/>
      <w:r w:rsidRPr="00DB2FA1">
        <w:rPr>
          <w:lang w:val="fr-BE"/>
        </w:rPr>
        <w:t>contingency</w:t>
      </w:r>
      <w:proofErr w:type="spellEnd"/>
      <w:r w:rsidRPr="00DB2FA1">
        <w:rPr>
          <w:lang w:val="fr-BE"/>
        </w:rPr>
        <w:t xml:space="preserve"> table </w:t>
      </w:r>
      <w:proofErr w:type="spellStart"/>
      <w:r w:rsidRPr="00DB2FA1">
        <w:rPr>
          <w:lang w:val="fr-BE"/>
        </w:rPr>
        <w:t>is</w:t>
      </w:r>
      <w:proofErr w:type="spellEnd"/>
      <w:r w:rsidRPr="00DB2FA1">
        <w:rPr>
          <w:lang w:val="fr-BE"/>
        </w:rPr>
        <w:t xml:space="preserve"> to </w:t>
      </w:r>
      <w:proofErr w:type="spellStart"/>
      <w:r w:rsidRPr="00DB2FA1">
        <w:rPr>
          <w:lang w:val="fr-BE"/>
        </w:rPr>
        <w:t>evaluate</w:t>
      </w:r>
      <w:proofErr w:type="spellEnd"/>
      <w:r w:rsidRPr="00DB2FA1">
        <w:rPr>
          <w:lang w:val="fr-BE"/>
        </w:rPr>
        <w:t xml:space="preserve"> the interaction </w:t>
      </w:r>
      <w:proofErr w:type="spellStart"/>
      <w:r w:rsidRPr="00DB2FA1">
        <w:rPr>
          <w:lang w:val="fr-BE"/>
        </w:rPr>
        <w:t>between</w:t>
      </w:r>
      <w:proofErr w:type="spellEnd"/>
      <w:r w:rsidRPr="00DB2FA1">
        <w:rPr>
          <w:lang w:val="fr-BE"/>
        </w:rPr>
        <w:t xml:space="preserve"> </w:t>
      </w:r>
      <w:proofErr w:type="spellStart"/>
      <w:r w:rsidRPr="00DB2FA1">
        <w:rPr>
          <w:lang w:val="fr-BE"/>
        </w:rPr>
        <w:t>venous</w:t>
      </w:r>
      <w:proofErr w:type="spellEnd"/>
      <w:r w:rsidRPr="00DB2FA1">
        <w:rPr>
          <w:lang w:val="fr-BE"/>
        </w:rPr>
        <w:t xml:space="preserve"> </w:t>
      </w:r>
      <w:proofErr w:type="spellStart"/>
      <w:r w:rsidRPr="00DB2FA1">
        <w:rPr>
          <w:lang w:val="fr-BE"/>
        </w:rPr>
        <w:t>insufficiency</w:t>
      </w:r>
      <w:proofErr w:type="spellEnd"/>
      <w:r w:rsidRPr="00DB2FA1">
        <w:rPr>
          <w:lang w:val="fr-BE"/>
        </w:rPr>
        <w:t xml:space="preserve"> (CEAP classes) in the </w:t>
      </w:r>
      <w:proofErr w:type="spellStart"/>
      <w:r w:rsidRPr="00DB2FA1">
        <w:rPr>
          <w:lang w:val="fr-BE"/>
        </w:rPr>
        <w:t>left</w:t>
      </w:r>
      <w:proofErr w:type="spellEnd"/>
      <w:r w:rsidRPr="00DB2FA1">
        <w:rPr>
          <w:lang w:val="fr-BE"/>
        </w:rPr>
        <w:t xml:space="preserve"> and right legs. The log-</w:t>
      </w:r>
      <w:proofErr w:type="spellStart"/>
      <w:r w:rsidRPr="00DB2FA1">
        <w:rPr>
          <w:lang w:val="fr-BE"/>
        </w:rPr>
        <w:t>linear</w:t>
      </w:r>
      <w:proofErr w:type="spellEnd"/>
      <w:r w:rsidRPr="00DB2FA1">
        <w:rPr>
          <w:lang w:val="fr-BE"/>
        </w:rPr>
        <w:t xml:space="preserve"> model </w:t>
      </w:r>
      <w:proofErr w:type="spellStart"/>
      <w:r w:rsidRPr="00DB2FA1">
        <w:rPr>
          <w:lang w:val="fr-BE"/>
        </w:rPr>
        <w:t>assesses</w:t>
      </w:r>
      <w:proofErr w:type="spellEnd"/>
      <w:r w:rsidRPr="00DB2FA1">
        <w:rPr>
          <w:lang w:val="fr-BE"/>
        </w:rPr>
        <w:t xml:space="preserve"> how </w:t>
      </w:r>
      <w:proofErr w:type="spellStart"/>
      <w:r w:rsidRPr="00DB2FA1">
        <w:rPr>
          <w:lang w:val="fr-BE"/>
        </w:rPr>
        <w:t>well</w:t>
      </w:r>
      <w:proofErr w:type="spellEnd"/>
      <w:r w:rsidRPr="00DB2FA1">
        <w:rPr>
          <w:lang w:val="fr-BE"/>
        </w:rPr>
        <w:t xml:space="preserve"> </w:t>
      </w:r>
      <w:proofErr w:type="spellStart"/>
      <w:r w:rsidRPr="00DB2FA1">
        <w:rPr>
          <w:lang w:val="fr-BE"/>
        </w:rPr>
        <w:t>different</w:t>
      </w:r>
      <w:proofErr w:type="spellEnd"/>
      <w:r w:rsidRPr="00DB2FA1">
        <w:rPr>
          <w:lang w:val="fr-BE"/>
        </w:rPr>
        <w:t xml:space="preserve"> </w:t>
      </w:r>
      <w:proofErr w:type="spellStart"/>
      <w:r w:rsidRPr="00DB2FA1">
        <w:rPr>
          <w:lang w:val="fr-BE"/>
        </w:rPr>
        <w:t>models</w:t>
      </w:r>
      <w:proofErr w:type="spellEnd"/>
      <w:r w:rsidRPr="00DB2FA1">
        <w:rPr>
          <w:lang w:val="fr-BE"/>
        </w:rPr>
        <w:t xml:space="preserve"> (e.g., </w:t>
      </w:r>
      <w:proofErr w:type="spellStart"/>
      <w:r w:rsidRPr="00DB2FA1">
        <w:rPr>
          <w:lang w:val="fr-BE"/>
        </w:rPr>
        <w:t>symmetry</w:t>
      </w:r>
      <w:proofErr w:type="spellEnd"/>
      <w:r w:rsidRPr="00DB2FA1">
        <w:rPr>
          <w:lang w:val="fr-BE"/>
        </w:rPr>
        <w:t xml:space="preserve"> or quasi-</w:t>
      </w:r>
      <w:proofErr w:type="spellStart"/>
      <w:r w:rsidRPr="00DB2FA1">
        <w:rPr>
          <w:lang w:val="fr-BE"/>
        </w:rPr>
        <w:t>symmetry</w:t>
      </w:r>
      <w:proofErr w:type="spellEnd"/>
      <w:r w:rsidRPr="00DB2FA1">
        <w:rPr>
          <w:lang w:val="fr-BE"/>
        </w:rPr>
        <w:t xml:space="preserve">) fit the </w:t>
      </w:r>
      <w:proofErr w:type="spellStart"/>
      <w:r w:rsidRPr="00DB2FA1">
        <w:rPr>
          <w:lang w:val="fr-BE"/>
        </w:rPr>
        <w:t>observed</w:t>
      </w:r>
      <w:proofErr w:type="spellEnd"/>
      <w:r w:rsidRPr="00DB2FA1">
        <w:rPr>
          <w:lang w:val="fr-BE"/>
        </w:rPr>
        <w:t xml:space="preserve"> data and </w:t>
      </w:r>
      <w:proofErr w:type="spellStart"/>
      <w:r w:rsidRPr="00DB2FA1">
        <w:rPr>
          <w:lang w:val="fr-BE"/>
        </w:rPr>
        <w:t>whether</w:t>
      </w:r>
      <w:proofErr w:type="spellEnd"/>
      <w:r w:rsidRPr="00DB2FA1">
        <w:rPr>
          <w:lang w:val="fr-BE"/>
        </w:rPr>
        <w:t xml:space="preserve"> the </w:t>
      </w:r>
      <w:proofErr w:type="spellStart"/>
      <w:r w:rsidRPr="00DB2FA1">
        <w:rPr>
          <w:lang w:val="fr-BE"/>
        </w:rPr>
        <w:t>severity</w:t>
      </w:r>
      <w:proofErr w:type="spellEnd"/>
      <w:r w:rsidRPr="00DB2FA1">
        <w:rPr>
          <w:lang w:val="fr-BE"/>
        </w:rPr>
        <w:t xml:space="preserve"> </w:t>
      </w:r>
      <w:proofErr w:type="spellStart"/>
      <w:r w:rsidRPr="00DB2FA1">
        <w:rPr>
          <w:lang w:val="fr-BE"/>
        </w:rPr>
        <w:t>levels</w:t>
      </w:r>
      <w:proofErr w:type="spellEnd"/>
      <w:r w:rsidRPr="00DB2FA1">
        <w:rPr>
          <w:lang w:val="fr-BE"/>
        </w:rPr>
        <w:t xml:space="preserve"> in </w:t>
      </w:r>
      <w:proofErr w:type="spellStart"/>
      <w:r w:rsidRPr="00DB2FA1">
        <w:rPr>
          <w:lang w:val="fr-BE"/>
        </w:rPr>
        <w:t>both</w:t>
      </w:r>
      <w:proofErr w:type="spellEnd"/>
      <w:r w:rsidRPr="00DB2FA1">
        <w:rPr>
          <w:lang w:val="fr-BE"/>
        </w:rPr>
        <w:t xml:space="preserve"> legs are </w:t>
      </w:r>
      <w:proofErr w:type="spellStart"/>
      <w:r w:rsidRPr="00DB2FA1">
        <w:rPr>
          <w:lang w:val="fr-BE"/>
        </w:rPr>
        <w:t>associated</w:t>
      </w:r>
      <w:proofErr w:type="spellEnd"/>
      <w:r w:rsidRPr="00DB2FA1">
        <w:rPr>
          <w:lang w:val="fr-BE"/>
        </w:rPr>
        <w:t>.</w:t>
      </w:r>
    </w:p>
    <w:p w14:paraId="76E8AF9F" w14:textId="77777777" w:rsidR="005B0975" w:rsidRPr="00DB2FA1" w:rsidRDefault="005B0975" w:rsidP="005B0975">
      <w:pPr>
        <w:rPr>
          <w:lang w:val="fr-BE"/>
        </w:rPr>
      </w:pPr>
    </w:p>
    <w:p w14:paraId="57A66A42" w14:textId="77777777" w:rsidR="005B0975" w:rsidRPr="00DB2FA1" w:rsidRDefault="005B0975" w:rsidP="00292A1E">
      <w:pPr>
        <w:pStyle w:val="Heading3"/>
      </w:pPr>
      <w:r w:rsidRPr="00DB2FA1">
        <w:lastRenderedPageBreak/>
        <w:t>### 2. **</w:t>
      </w:r>
      <w:proofErr w:type="spellStart"/>
      <w:r w:rsidRPr="00DB2FA1">
        <w:t>Null</w:t>
      </w:r>
      <w:proofErr w:type="spellEnd"/>
      <w:r w:rsidRPr="00DB2FA1">
        <w:t xml:space="preserve"> </w:t>
      </w:r>
      <w:proofErr w:type="spellStart"/>
      <w:r w:rsidRPr="00DB2FA1">
        <w:t>Hypothesis</w:t>
      </w:r>
      <w:proofErr w:type="spellEnd"/>
      <w:r w:rsidRPr="00DB2FA1">
        <w:t xml:space="preserve"> (H₀):**</w:t>
      </w:r>
    </w:p>
    <w:p w14:paraId="26475DCA" w14:textId="77777777" w:rsidR="005B0975" w:rsidRPr="00DB2FA1" w:rsidRDefault="005B0975" w:rsidP="005B0975">
      <w:pPr>
        <w:rPr>
          <w:lang w:val="fr-BE"/>
        </w:rPr>
      </w:pPr>
      <w:r w:rsidRPr="00DB2FA1">
        <w:rPr>
          <w:lang w:val="fr-BE"/>
        </w:rPr>
        <w:t xml:space="preserve">In the </w:t>
      </w:r>
      <w:proofErr w:type="spellStart"/>
      <w:r w:rsidRPr="00DB2FA1">
        <w:rPr>
          <w:lang w:val="fr-BE"/>
        </w:rPr>
        <w:t>context</w:t>
      </w:r>
      <w:proofErr w:type="spellEnd"/>
      <w:r w:rsidRPr="00DB2FA1">
        <w:rPr>
          <w:lang w:val="fr-BE"/>
        </w:rPr>
        <w:t xml:space="preserve"> of the log-</w:t>
      </w:r>
      <w:proofErr w:type="spellStart"/>
      <w:r w:rsidRPr="00DB2FA1">
        <w:rPr>
          <w:lang w:val="fr-BE"/>
        </w:rPr>
        <w:t>linear</w:t>
      </w:r>
      <w:proofErr w:type="spellEnd"/>
      <w:r w:rsidRPr="00DB2FA1">
        <w:rPr>
          <w:lang w:val="fr-BE"/>
        </w:rPr>
        <w:t xml:space="preserve"> model, the </w:t>
      </w:r>
      <w:proofErr w:type="spellStart"/>
      <w:r w:rsidRPr="00DB2FA1">
        <w:rPr>
          <w:lang w:val="fr-BE"/>
        </w:rPr>
        <w:t>null</w:t>
      </w:r>
      <w:proofErr w:type="spellEnd"/>
      <w:r w:rsidRPr="00DB2FA1">
        <w:rPr>
          <w:lang w:val="fr-BE"/>
        </w:rPr>
        <w:t xml:space="preserve"> </w:t>
      </w:r>
      <w:proofErr w:type="spellStart"/>
      <w:r w:rsidRPr="00DB2FA1">
        <w:rPr>
          <w:lang w:val="fr-BE"/>
        </w:rPr>
        <w:t>hypothesis</w:t>
      </w:r>
      <w:proofErr w:type="spellEnd"/>
      <w:r w:rsidRPr="00DB2FA1">
        <w:rPr>
          <w:lang w:val="fr-BE"/>
        </w:rPr>
        <w:t xml:space="preserve"> (\(H_0\)) </w:t>
      </w:r>
      <w:proofErr w:type="spellStart"/>
      <w:r w:rsidRPr="00DB2FA1">
        <w:rPr>
          <w:lang w:val="fr-BE"/>
        </w:rPr>
        <w:t>depends</w:t>
      </w:r>
      <w:proofErr w:type="spellEnd"/>
      <w:r w:rsidRPr="00DB2FA1">
        <w:rPr>
          <w:lang w:val="fr-BE"/>
        </w:rPr>
        <w:t xml:space="preserve"> on the type of model </w:t>
      </w:r>
      <w:proofErr w:type="spellStart"/>
      <w:r w:rsidRPr="00DB2FA1">
        <w:rPr>
          <w:lang w:val="fr-BE"/>
        </w:rPr>
        <w:t>you</w:t>
      </w:r>
      <w:proofErr w:type="spellEnd"/>
      <w:r w:rsidRPr="00DB2FA1">
        <w:rPr>
          <w:lang w:val="fr-BE"/>
        </w:rPr>
        <w:t xml:space="preserve"> fit:</w:t>
      </w:r>
    </w:p>
    <w:p w14:paraId="1AE5D2DF" w14:textId="77777777" w:rsidR="005B0975" w:rsidRPr="00DB2FA1" w:rsidRDefault="005B0975" w:rsidP="005B0975">
      <w:pPr>
        <w:rPr>
          <w:lang w:val="fr-BE"/>
        </w:rPr>
      </w:pPr>
      <w:r w:rsidRPr="00DB2FA1">
        <w:rPr>
          <w:lang w:val="fr-BE"/>
        </w:rPr>
        <w:t>- For the **</w:t>
      </w:r>
      <w:proofErr w:type="spellStart"/>
      <w:r w:rsidRPr="00DB2FA1">
        <w:rPr>
          <w:lang w:val="fr-BE"/>
        </w:rPr>
        <w:t>symmetry</w:t>
      </w:r>
      <w:proofErr w:type="spellEnd"/>
      <w:r w:rsidRPr="00DB2FA1">
        <w:rPr>
          <w:lang w:val="fr-BE"/>
        </w:rPr>
        <w:t xml:space="preserve"> model**: The </w:t>
      </w:r>
      <w:proofErr w:type="spellStart"/>
      <w:r w:rsidRPr="00DB2FA1">
        <w:rPr>
          <w:lang w:val="fr-BE"/>
        </w:rPr>
        <w:t>null</w:t>
      </w:r>
      <w:proofErr w:type="spellEnd"/>
      <w:r w:rsidRPr="00DB2FA1">
        <w:rPr>
          <w:lang w:val="fr-BE"/>
        </w:rPr>
        <w:t xml:space="preserve"> </w:t>
      </w:r>
      <w:proofErr w:type="spellStart"/>
      <w:r w:rsidRPr="00DB2FA1">
        <w:rPr>
          <w:lang w:val="fr-BE"/>
        </w:rPr>
        <w:t>hypothesis</w:t>
      </w:r>
      <w:proofErr w:type="spellEnd"/>
      <w:r w:rsidRPr="00DB2FA1">
        <w:rPr>
          <w:lang w:val="fr-BE"/>
        </w:rPr>
        <w:t xml:space="preserve"> </w:t>
      </w:r>
      <w:proofErr w:type="spellStart"/>
      <w:r w:rsidRPr="00DB2FA1">
        <w:rPr>
          <w:lang w:val="fr-BE"/>
        </w:rPr>
        <w:t>is</w:t>
      </w:r>
      <w:proofErr w:type="spellEnd"/>
      <w:r w:rsidRPr="00DB2FA1">
        <w:rPr>
          <w:lang w:val="fr-BE"/>
        </w:rPr>
        <w:t xml:space="preserve"> </w:t>
      </w:r>
      <w:proofErr w:type="spellStart"/>
      <w:r w:rsidRPr="00DB2FA1">
        <w:rPr>
          <w:lang w:val="fr-BE"/>
        </w:rPr>
        <w:t>that</w:t>
      </w:r>
      <w:proofErr w:type="spellEnd"/>
      <w:r w:rsidRPr="00DB2FA1">
        <w:rPr>
          <w:lang w:val="fr-BE"/>
        </w:rPr>
        <w:t xml:space="preserve"> the </w:t>
      </w:r>
      <w:proofErr w:type="spellStart"/>
      <w:r w:rsidRPr="00DB2FA1">
        <w:rPr>
          <w:lang w:val="fr-BE"/>
        </w:rPr>
        <w:t>disease</w:t>
      </w:r>
      <w:proofErr w:type="spellEnd"/>
      <w:r w:rsidRPr="00DB2FA1">
        <w:rPr>
          <w:lang w:val="fr-BE"/>
        </w:rPr>
        <w:t xml:space="preserve"> </w:t>
      </w:r>
      <w:proofErr w:type="spellStart"/>
      <w:r w:rsidRPr="00DB2FA1">
        <w:rPr>
          <w:lang w:val="fr-BE"/>
        </w:rPr>
        <w:t>severity</w:t>
      </w:r>
      <w:proofErr w:type="spellEnd"/>
      <w:r w:rsidRPr="00DB2FA1">
        <w:rPr>
          <w:lang w:val="fr-BE"/>
        </w:rPr>
        <w:t xml:space="preserve"> in the </w:t>
      </w:r>
      <w:proofErr w:type="spellStart"/>
      <w:r w:rsidRPr="00DB2FA1">
        <w:rPr>
          <w:lang w:val="fr-BE"/>
        </w:rPr>
        <w:t>left</w:t>
      </w:r>
      <w:proofErr w:type="spellEnd"/>
      <w:r w:rsidRPr="00DB2FA1">
        <w:rPr>
          <w:lang w:val="fr-BE"/>
        </w:rPr>
        <w:t xml:space="preserve"> leg and the right leg are </w:t>
      </w:r>
      <w:proofErr w:type="spellStart"/>
      <w:r w:rsidRPr="00DB2FA1">
        <w:rPr>
          <w:lang w:val="fr-BE"/>
        </w:rPr>
        <w:t>symmetric</w:t>
      </w:r>
      <w:proofErr w:type="spellEnd"/>
      <w:r w:rsidRPr="00DB2FA1">
        <w:rPr>
          <w:lang w:val="fr-BE"/>
        </w:rPr>
        <w:t xml:space="preserve"> (the occurrence of </w:t>
      </w:r>
      <w:proofErr w:type="spellStart"/>
      <w:r w:rsidRPr="00DB2FA1">
        <w:rPr>
          <w:lang w:val="fr-BE"/>
        </w:rPr>
        <w:t>severity</w:t>
      </w:r>
      <w:proofErr w:type="spellEnd"/>
      <w:r w:rsidRPr="00DB2FA1">
        <w:rPr>
          <w:lang w:val="fr-BE"/>
        </w:rPr>
        <w:t xml:space="preserve"> class \(i\) in one leg </w:t>
      </w:r>
      <w:proofErr w:type="spellStart"/>
      <w:r w:rsidRPr="00DB2FA1">
        <w:rPr>
          <w:lang w:val="fr-BE"/>
        </w:rPr>
        <w:t>is</w:t>
      </w:r>
      <w:proofErr w:type="spellEnd"/>
      <w:r w:rsidRPr="00DB2FA1">
        <w:rPr>
          <w:lang w:val="fr-BE"/>
        </w:rPr>
        <w:t xml:space="preserve"> </w:t>
      </w:r>
      <w:proofErr w:type="spellStart"/>
      <w:r w:rsidRPr="00DB2FA1">
        <w:rPr>
          <w:lang w:val="fr-BE"/>
        </w:rPr>
        <w:t>equally</w:t>
      </w:r>
      <w:proofErr w:type="spellEnd"/>
      <w:r w:rsidRPr="00DB2FA1">
        <w:rPr>
          <w:lang w:val="fr-BE"/>
        </w:rPr>
        <w:t xml:space="preserve"> </w:t>
      </w:r>
      <w:proofErr w:type="spellStart"/>
      <w:r w:rsidRPr="00DB2FA1">
        <w:rPr>
          <w:lang w:val="fr-BE"/>
        </w:rPr>
        <w:t>likely</w:t>
      </w:r>
      <w:proofErr w:type="spellEnd"/>
      <w:r w:rsidRPr="00DB2FA1">
        <w:rPr>
          <w:lang w:val="fr-BE"/>
        </w:rPr>
        <w:t xml:space="preserve"> in the </w:t>
      </w:r>
      <w:proofErr w:type="spellStart"/>
      <w:r w:rsidRPr="00DB2FA1">
        <w:rPr>
          <w:lang w:val="fr-BE"/>
        </w:rPr>
        <w:t>other</w:t>
      </w:r>
      <w:proofErr w:type="spellEnd"/>
      <w:r w:rsidRPr="00DB2FA1">
        <w:rPr>
          <w:lang w:val="fr-BE"/>
        </w:rPr>
        <w:t>).</w:t>
      </w:r>
    </w:p>
    <w:p w14:paraId="7DD7693C" w14:textId="77777777" w:rsidR="005B0975" w:rsidRPr="00DB2FA1" w:rsidRDefault="005B0975" w:rsidP="005B0975">
      <w:pPr>
        <w:rPr>
          <w:lang w:val="fr-BE"/>
        </w:rPr>
      </w:pPr>
      <w:r w:rsidRPr="00DB2FA1">
        <w:rPr>
          <w:lang w:val="fr-BE"/>
        </w:rPr>
        <w:t xml:space="preserve">  </w:t>
      </w:r>
    </w:p>
    <w:p w14:paraId="4BED13CA" w14:textId="77777777" w:rsidR="005B0975" w:rsidRPr="00DB2FA1" w:rsidRDefault="005B0975" w:rsidP="005B0975">
      <w:pPr>
        <w:rPr>
          <w:lang w:val="fr-BE"/>
        </w:rPr>
      </w:pPr>
      <w:r w:rsidRPr="00DB2FA1">
        <w:rPr>
          <w:lang w:val="fr-BE"/>
        </w:rPr>
        <w:t xml:space="preserve">  - \(H_0\): The distribution of </w:t>
      </w:r>
      <w:proofErr w:type="spellStart"/>
      <w:r w:rsidRPr="00DB2FA1">
        <w:rPr>
          <w:lang w:val="fr-BE"/>
        </w:rPr>
        <w:t>disease</w:t>
      </w:r>
      <w:proofErr w:type="spellEnd"/>
      <w:r w:rsidRPr="00DB2FA1">
        <w:rPr>
          <w:lang w:val="fr-BE"/>
        </w:rPr>
        <w:t xml:space="preserve"> </w:t>
      </w:r>
      <w:proofErr w:type="spellStart"/>
      <w:r w:rsidRPr="00DB2FA1">
        <w:rPr>
          <w:lang w:val="fr-BE"/>
        </w:rPr>
        <w:t>severity</w:t>
      </w:r>
      <w:proofErr w:type="spellEnd"/>
      <w:r w:rsidRPr="00DB2FA1">
        <w:rPr>
          <w:lang w:val="fr-BE"/>
        </w:rPr>
        <w:t xml:space="preserve"> </w:t>
      </w:r>
      <w:proofErr w:type="spellStart"/>
      <w:r w:rsidRPr="00DB2FA1">
        <w:rPr>
          <w:lang w:val="fr-BE"/>
        </w:rPr>
        <w:t>between</w:t>
      </w:r>
      <w:proofErr w:type="spellEnd"/>
      <w:r w:rsidRPr="00DB2FA1">
        <w:rPr>
          <w:lang w:val="fr-BE"/>
        </w:rPr>
        <w:t xml:space="preserve"> the </w:t>
      </w:r>
      <w:proofErr w:type="spellStart"/>
      <w:r w:rsidRPr="00DB2FA1">
        <w:rPr>
          <w:lang w:val="fr-BE"/>
        </w:rPr>
        <w:t>left</w:t>
      </w:r>
      <w:proofErr w:type="spellEnd"/>
      <w:r w:rsidRPr="00DB2FA1">
        <w:rPr>
          <w:lang w:val="fr-BE"/>
        </w:rPr>
        <w:t xml:space="preserve"> and right legs </w:t>
      </w:r>
      <w:proofErr w:type="spellStart"/>
      <w:r w:rsidRPr="00DB2FA1">
        <w:rPr>
          <w:lang w:val="fr-BE"/>
        </w:rPr>
        <w:t>is</w:t>
      </w:r>
      <w:proofErr w:type="spellEnd"/>
      <w:r w:rsidRPr="00DB2FA1">
        <w:rPr>
          <w:lang w:val="fr-BE"/>
        </w:rPr>
        <w:t xml:space="preserve"> </w:t>
      </w:r>
      <w:proofErr w:type="spellStart"/>
      <w:r w:rsidRPr="00DB2FA1">
        <w:rPr>
          <w:lang w:val="fr-BE"/>
        </w:rPr>
        <w:t>symmetric</w:t>
      </w:r>
      <w:proofErr w:type="spellEnd"/>
      <w:r w:rsidRPr="00DB2FA1">
        <w:rPr>
          <w:lang w:val="fr-BE"/>
        </w:rPr>
        <w:t>.</w:t>
      </w:r>
    </w:p>
    <w:p w14:paraId="611D02EC" w14:textId="77777777" w:rsidR="005B0975" w:rsidRPr="00DB2FA1" w:rsidRDefault="005B0975" w:rsidP="005B0975">
      <w:pPr>
        <w:rPr>
          <w:lang w:val="fr-BE"/>
        </w:rPr>
      </w:pPr>
      <w:r w:rsidRPr="00DB2FA1">
        <w:rPr>
          <w:lang w:val="fr-BE"/>
        </w:rPr>
        <w:t xml:space="preserve">  </w:t>
      </w:r>
    </w:p>
    <w:p w14:paraId="31061012" w14:textId="77777777" w:rsidR="005B0975" w:rsidRPr="00DB2FA1" w:rsidRDefault="005B0975" w:rsidP="005B0975">
      <w:pPr>
        <w:rPr>
          <w:lang w:val="fr-BE"/>
        </w:rPr>
      </w:pPr>
      <w:r w:rsidRPr="00DB2FA1">
        <w:rPr>
          <w:lang w:val="fr-BE"/>
        </w:rPr>
        <w:t>- For the **quasi-</w:t>
      </w:r>
      <w:proofErr w:type="spellStart"/>
      <w:r w:rsidRPr="00DB2FA1">
        <w:rPr>
          <w:lang w:val="fr-BE"/>
        </w:rPr>
        <w:t>symmetry</w:t>
      </w:r>
      <w:proofErr w:type="spellEnd"/>
      <w:r w:rsidRPr="00DB2FA1">
        <w:rPr>
          <w:lang w:val="fr-BE"/>
        </w:rPr>
        <w:t xml:space="preserve"> model**: The </w:t>
      </w:r>
      <w:proofErr w:type="spellStart"/>
      <w:r w:rsidRPr="00DB2FA1">
        <w:rPr>
          <w:lang w:val="fr-BE"/>
        </w:rPr>
        <w:t>null</w:t>
      </w:r>
      <w:proofErr w:type="spellEnd"/>
      <w:r w:rsidRPr="00DB2FA1">
        <w:rPr>
          <w:lang w:val="fr-BE"/>
        </w:rPr>
        <w:t xml:space="preserve"> </w:t>
      </w:r>
      <w:proofErr w:type="spellStart"/>
      <w:r w:rsidRPr="00DB2FA1">
        <w:rPr>
          <w:lang w:val="fr-BE"/>
        </w:rPr>
        <w:t>hypothesis</w:t>
      </w:r>
      <w:proofErr w:type="spellEnd"/>
      <w:r w:rsidRPr="00DB2FA1">
        <w:rPr>
          <w:lang w:val="fr-BE"/>
        </w:rPr>
        <w:t xml:space="preserve"> </w:t>
      </w:r>
      <w:proofErr w:type="spellStart"/>
      <w:r w:rsidRPr="00DB2FA1">
        <w:rPr>
          <w:lang w:val="fr-BE"/>
        </w:rPr>
        <w:t>is</w:t>
      </w:r>
      <w:proofErr w:type="spellEnd"/>
      <w:r w:rsidRPr="00DB2FA1">
        <w:rPr>
          <w:lang w:val="fr-BE"/>
        </w:rPr>
        <w:t xml:space="preserve"> </w:t>
      </w:r>
      <w:proofErr w:type="spellStart"/>
      <w:r w:rsidRPr="00DB2FA1">
        <w:rPr>
          <w:lang w:val="fr-BE"/>
        </w:rPr>
        <w:t>that</w:t>
      </w:r>
      <w:proofErr w:type="spellEnd"/>
      <w:r w:rsidRPr="00DB2FA1">
        <w:rPr>
          <w:lang w:val="fr-BE"/>
        </w:rPr>
        <w:t xml:space="preserve"> the association </w:t>
      </w:r>
      <w:proofErr w:type="spellStart"/>
      <w:r w:rsidRPr="00DB2FA1">
        <w:rPr>
          <w:lang w:val="fr-BE"/>
        </w:rPr>
        <w:t>between</w:t>
      </w:r>
      <w:proofErr w:type="spellEnd"/>
      <w:r w:rsidRPr="00DB2FA1">
        <w:rPr>
          <w:lang w:val="fr-BE"/>
        </w:rPr>
        <w:t xml:space="preserve"> the </w:t>
      </w:r>
      <w:proofErr w:type="spellStart"/>
      <w:r w:rsidRPr="00DB2FA1">
        <w:rPr>
          <w:lang w:val="fr-BE"/>
        </w:rPr>
        <w:t>severity</w:t>
      </w:r>
      <w:proofErr w:type="spellEnd"/>
      <w:r w:rsidRPr="00DB2FA1">
        <w:rPr>
          <w:lang w:val="fr-BE"/>
        </w:rPr>
        <w:t xml:space="preserve"> classes in </w:t>
      </w:r>
      <w:proofErr w:type="spellStart"/>
      <w:r w:rsidRPr="00DB2FA1">
        <w:rPr>
          <w:lang w:val="fr-BE"/>
        </w:rPr>
        <w:t>both</w:t>
      </w:r>
      <w:proofErr w:type="spellEnd"/>
      <w:r w:rsidRPr="00DB2FA1">
        <w:rPr>
          <w:lang w:val="fr-BE"/>
        </w:rPr>
        <w:t xml:space="preserve"> legs can </w:t>
      </w:r>
      <w:proofErr w:type="spellStart"/>
      <w:r w:rsidRPr="00DB2FA1">
        <w:rPr>
          <w:lang w:val="fr-BE"/>
        </w:rPr>
        <w:t>be</w:t>
      </w:r>
      <w:proofErr w:type="spellEnd"/>
      <w:r w:rsidRPr="00DB2FA1">
        <w:rPr>
          <w:lang w:val="fr-BE"/>
        </w:rPr>
        <w:t xml:space="preserve"> </w:t>
      </w:r>
      <w:proofErr w:type="spellStart"/>
      <w:r w:rsidRPr="00DB2FA1">
        <w:rPr>
          <w:lang w:val="fr-BE"/>
        </w:rPr>
        <w:t>explained</w:t>
      </w:r>
      <w:proofErr w:type="spellEnd"/>
      <w:r w:rsidRPr="00DB2FA1">
        <w:rPr>
          <w:lang w:val="fr-BE"/>
        </w:rPr>
        <w:t xml:space="preserve"> by quasi-</w:t>
      </w:r>
      <w:proofErr w:type="spellStart"/>
      <w:r w:rsidRPr="00DB2FA1">
        <w:rPr>
          <w:lang w:val="fr-BE"/>
        </w:rPr>
        <w:t>symmetry</w:t>
      </w:r>
      <w:proofErr w:type="spellEnd"/>
      <w:r w:rsidRPr="00DB2FA1">
        <w:rPr>
          <w:lang w:val="fr-BE"/>
        </w:rPr>
        <w:t xml:space="preserve">, </w:t>
      </w:r>
      <w:proofErr w:type="spellStart"/>
      <w:r w:rsidRPr="00DB2FA1">
        <w:rPr>
          <w:lang w:val="fr-BE"/>
        </w:rPr>
        <w:t>meaning</w:t>
      </w:r>
      <w:proofErr w:type="spellEnd"/>
      <w:r w:rsidRPr="00DB2FA1">
        <w:rPr>
          <w:lang w:val="fr-BE"/>
        </w:rPr>
        <w:t xml:space="preserve"> </w:t>
      </w:r>
      <w:proofErr w:type="spellStart"/>
      <w:r w:rsidRPr="00DB2FA1">
        <w:rPr>
          <w:lang w:val="fr-BE"/>
        </w:rPr>
        <w:t>there</w:t>
      </w:r>
      <w:proofErr w:type="spellEnd"/>
      <w:r w:rsidRPr="00DB2FA1">
        <w:rPr>
          <w:lang w:val="fr-BE"/>
        </w:rPr>
        <w:t xml:space="preserve"> </w:t>
      </w:r>
      <w:proofErr w:type="spellStart"/>
      <w:r w:rsidRPr="00DB2FA1">
        <w:rPr>
          <w:lang w:val="fr-BE"/>
        </w:rPr>
        <w:t>might</w:t>
      </w:r>
      <w:proofErr w:type="spellEnd"/>
      <w:r w:rsidRPr="00DB2FA1">
        <w:rPr>
          <w:lang w:val="fr-BE"/>
        </w:rPr>
        <w:t xml:space="preserve"> </w:t>
      </w:r>
      <w:proofErr w:type="spellStart"/>
      <w:r w:rsidRPr="00DB2FA1">
        <w:rPr>
          <w:lang w:val="fr-BE"/>
        </w:rPr>
        <w:t>be</w:t>
      </w:r>
      <w:proofErr w:type="spellEnd"/>
      <w:r w:rsidRPr="00DB2FA1">
        <w:rPr>
          <w:lang w:val="fr-BE"/>
        </w:rPr>
        <w:t xml:space="preserve"> </w:t>
      </w:r>
      <w:proofErr w:type="spellStart"/>
      <w:r w:rsidRPr="00DB2FA1">
        <w:rPr>
          <w:lang w:val="fr-BE"/>
        </w:rPr>
        <w:t>systematic</w:t>
      </w:r>
      <w:proofErr w:type="spellEnd"/>
      <w:r w:rsidRPr="00DB2FA1">
        <w:rPr>
          <w:lang w:val="fr-BE"/>
        </w:rPr>
        <w:t xml:space="preserve"> </w:t>
      </w:r>
      <w:proofErr w:type="spellStart"/>
      <w:r w:rsidRPr="00DB2FA1">
        <w:rPr>
          <w:lang w:val="fr-BE"/>
        </w:rPr>
        <w:t>differences</w:t>
      </w:r>
      <w:proofErr w:type="spellEnd"/>
      <w:r w:rsidRPr="00DB2FA1">
        <w:rPr>
          <w:lang w:val="fr-BE"/>
        </w:rPr>
        <w:t xml:space="preserve"> but </w:t>
      </w:r>
      <w:proofErr w:type="spellStart"/>
      <w:r w:rsidRPr="00DB2FA1">
        <w:rPr>
          <w:lang w:val="fr-BE"/>
        </w:rPr>
        <w:t>they</w:t>
      </w:r>
      <w:proofErr w:type="spellEnd"/>
      <w:r w:rsidRPr="00DB2FA1">
        <w:rPr>
          <w:lang w:val="fr-BE"/>
        </w:rPr>
        <w:t xml:space="preserve"> follow an identifiable pattern.</w:t>
      </w:r>
    </w:p>
    <w:p w14:paraId="50A35170" w14:textId="77777777" w:rsidR="005B0975" w:rsidRPr="00DB2FA1" w:rsidRDefault="005B0975" w:rsidP="005B0975">
      <w:pPr>
        <w:rPr>
          <w:lang w:val="fr-BE"/>
        </w:rPr>
      </w:pPr>
    </w:p>
    <w:p w14:paraId="247819CB" w14:textId="77777777" w:rsidR="005B0975" w:rsidRPr="00DB2FA1" w:rsidRDefault="005B0975" w:rsidP="005B0975">
      <w:pPr>
        <w:rPr>
          <w:lang w:val="fr-BE"/>
        </w:rPr>
      </w:pPr>
      <w:r w:rsidRPr="00DB2FA1">
        <w:rPr>
          <w:lang w:val="fr-BE"/>
        </w:rPr>
        <w:t xml:space="preserve">  - \(H_0\): The </w:t>
      </w:r>
      <w:proofErr w:type="spellStart"/>
      <w:r w:rsidRPr="00DB2FA1">
        <w:rPr>
          <w:lang w:val="fr-BE"/>
        </w:rPr>
        <w:t>observed</w:t>
      </w:r>
      <w:proofErr w:type="spellEnd"/>
      <w:r w:rsidRPr="00DB2FA1">
        <w:rPr>
          <w:lang w:val="fr-BE"/>
        </w:rPr>
        <w:t xml:space="preserve"> data fit a quasi-</w:t>
      </w:r>
      <w:proofErr w:type="spellStart"/>
      <w:r w:rsidRPr="00DB2FA1">
        <w:rPr>
          <w:lang w:val="fr-BE"/>
        </w:rPr>
        <w:t>symmetric</w:t>
      </w:r>
      <w:proofErr w:type="spellEnd"/>
      <w:r w:rsidRPr="00DB2FA1">
        <w:rPr>
          <w:lang w:val="fr-BE"/>
        </w:rPr>
        <w:t xml:space="preserve"> model of association </w:t>
      </w:r>
      <w:proofErr w:type="spellStart"/>
      <w:r w:rsidRPr="00DB2FA1">
        <w:rPr>
          <w:lang w:val="fr-BE"/>
        </w:rPr>
        <w:t>between</w:t>
      </w:r>
      <w:proofErr w:type="spellEnd"/>
      <w:r w:rsidRPr="00DB2FA1">
        <w:rPr>
          <w:lang w:val="fr-BE"/>
        </w:rPr>
        <w:t xml:space="preserve"> </w:t>
      </w:r>
      <w:proofErr w:type="spellStart"/>
      <w:r w:rsidRPr="00DB2FA1">
        <w:rPr>
          <w:lang w:val="fr-BE"/>
        </w:rPr>
        <w:t>left</w:t>
      </w:r>
      <w:proofErr w:type="spellEnd"/>
      <w:r w:rsidRPr="00DB2FA1">
        <w:rPr>
          <w:lang w:val="fr-BE"/>
        </w:rPr>
        <w:t xml:space="preserve"> and right leg </w:t>
      </w:r>
      <w:proofErr w:type="spellStart"/>
      <w:r w:rsidRPr="00DB2FA1">
        <w:rPr>
          <w:lang w:val="fr-BE"/>
        </w:rPr>
        <w:t>severities</w:t>
      </w:r>
      <w:proofErr w:type="spellEnd"/>
      <w:r w:rsidRPr="00DB2FA1">
        <w:rPr>
          <w:lang w:val="fr-BE"/>
        </w:rPr>
        <w:t>.</w:t>
      </w:r>
    </w:p>
    <w:p w14:paraId="2E824E00" w14:textId="77777777" w:rsidR="005B0975" w:rsidRPr="00DB2FA1" w:rsidRDefault="005B0975" w:rsidP="005B0975">
      <w:pPr>
        <w:rPr>
          <w:lang w:val="fr-BE"/>
        </w:rPr>
      </w:pPr>
    </w:p>
    <w:p w14:paraId="57F713E4" w14:textId="77777777" w:rsidR="005B0975" w:rsidRPr="00DB2FA1" w:rsidRDefault="005B0975" w:rsidP="00292A1E">
      <w:pPr>
        <w:pStyle w:val="Heading3"/>
      </w:pPr>
      <w:r w:rsidRPr="00DB2FA1">
        <w:t>### 3. **</w:t>
      </w:r>
      <w:proofErr w:type="spellStart"/>
      <w:r w:rsidRPr="00DB2FA1">
        <w:t>Interpretation</w:t>
      </w:r>
      <w:proofErr w:type="spellEnd"/>
      <w:r w:rsidRPr="00DB2FA1">
        <w:t xml:space="preserve"> of </w:t>
      </w:r>
      <w:proofErr w:type="spellStart"/>
      <w:r w:rsidRPr="00DB2FA1">
        <w:t>Results</w:t>
      </w:r>
      <w:proofErr w:type="spellEnd"/>
      <w:r w:rsidRPr="00DB2FA1">
        <w:t>:**</w:t>
      </w:r>
    </w:p>
    <w:p w14:paraId="3CC2ED04" w14:textId="77777777" w:rsidR="005B0975" w:rsidRPr="00DB2FA1" w:rsidRDefault="005B0975" w:rsidP="005B0975">
      <w:pPr>
        <w:rPr>
          <w:lang w:val="fr-BE"/>
        </w:rPr>
      </w:pPr>
      <w:r w:rsidRPr="00DB2FA1">
        <w:rPr>
          <w:lang w:val="fr-BE"/>
        </w:rPr>
        <w:t xml:space="preserve">You </w:t>
      </w:r>
      <w:proofErr w:type="spellStart"/>
      <w:r w:rsidRPr="00DB2FA1">
        <w:rPr>
          <w:lang w:val="fr-BE"/>
        </w:rPr>
        <w:t>will</w:t>
      </w:r>
      <w:proofErr w:type="spellEnd"/>
      <w:r w:rsidRPr="00DB2FA1">
        <w:rPr>
          <w:lang w:val="fr-BE"/>
        </w:rPr>
        <w:t xml:space="preserve"> compare the </w:t>
      </w:r>
      <w:proofErr w:type="spellStart"/>
      <w:r w:rsidRPr="00DB2FA1">
        <w:rPr>
          <w:lang w:val="fr-BE"/>
        </w:rPr>
        <w:t>two</w:t>
      </w:r>
      <w:proofErr w:type="spellEnd"/>
      <w:r w:rsidRPr="00DB2FA1">
        <w:rPr>
          <w:lang w:val="fr-BE"/>
        </w:rPr>
        <w:t xml:space="preserve"> </w:t>
      </w:r>
      <w:proofErr w:type="spellStart"/>
      <w:r w:rsidRPr="00DB2FA1">
        <w:rPr>
          <w:lang w:val="fr-BE"/>
        </w:rPr>
        <w:t>models</w:t>
      </w:r>
      <w:proofErr w:type="spellEnd"/>
      <w:r w:rsidRPr="00DB2FA1">
        <w:rPr>
          <w:lang w:val="fr-BE"/>
        </w:rPr>
        <w:t xml:space="preserve"> (</w:t>
      </w:r>
      <w:proofErr w:type="spellStart"/>
      <w:r w:rsidRPr="00DB2FA1">
        <w:rPr>
          <w:lang w:val="fr-BE"/>
        </w:rPr>
        <w:t>symmetry</w:t>
      </w:r>
      <w:proofErr w:type="spellEnd"/>
      <w:r w:rsidRPr="00DB2FA1">
        <w:rPr>
          <w:lang w:val="fr-BE"/>
        </w:rPr>
        <w:t xml:space="preserve"> and quasi-</w:t>
      </w:r>
      <w:proofErr w:type="spellStart"/>
      <w:r w:rsidRPr="00DB2FA1">
        <w:rPr>
          <w:lang w:val="fr-BE"/>
        </w:rPr>
        <w:t>symmetry</w:t>
      </w:r>
      <w:proofErr w:type="spellEnd"/>
      <w:r w:rsidRPr="00DB2FA1">
        <w:rPr>
          <w:lang w:val="fr-BE"/>
        </w:rPr>
        <w:t xml:space="preserve">) by </w:t>
      </w:r>
      <w:proofErr w:type="spellStart"/>
      <w:r w:rsidRPr="00DB2FA1">
        <w:rPr>
          <w:lang w:val="fr-BE"/>
        </w:rPr>
        <w:t>using</w:t>
      </w:r>
      <w:proofErr w:type="spellEnd"/>
      <w:r w:rsidRPr="00DB2FA1">
        <w:rPr>
          <w:lang w:val="fr-BE"/>
        </w:rPr>
        <w:t xml:space="preserve"> a **</w:t>
      </w:r>
      <w:proofErr w:type="spellStart"/>
      <w:r w:rsidRPr="00DB2FA1">
        <w:rPr>
          <w:lang w:val="fr-BE"/>
        </w:rPr>
        <w:t>likelihood</w:t>
      </w:r>
      <w:proofErr w:type="spellEnd"/>
      <w:r w:rsidRPr="00DB2FA1">
        <w:rPr>
          <w:lang w:val="fr-BE"/>
        </w:rPr>
        <w:t xml:space="preserve"> ratio test**. The </w:t>
      </w:r>
      <w:proofErr w:type="spellStart"/>
      <w:r w:rsidRPr="00DB2FA1">
        <w:rPr>
          <w:lang w:val="fr-BE"/>
        </w:rPr>
        <w:t>results</w:t>
      </w:r>
      <w:proofErr w:type="spellEnd"/>
      <w:r w:rsidRPr="00DB2FA1">
        <w:rPr>
          <w:lang w:val="fr-BE"/>
        </w:rPr>
        <w:t xml:space="preserve"> </w:t>
      </w:r>
      <w:proofErr w:type="spellStart"/>
      <w:r w:rsidRPr="00DB2FA1">
        <w:rPr>
          <w:lang w:val="fr-BE"/>
        </w:rPr>
        <w:t>will</w:t>
      </w:r>
      <w:proofErr w:type="spellEnd"/>
      <w:r w:rsidRPr="00DB2FA1">
        <w:rPr>
          <w:lang w:val="fr-BE"/>
        </w:rPr>
        <w:t xml:space="preserve"> </w:t>
      </w:r>
      <w:proofErr w:type="spellStart"/>
      <w:r w:rsidRPr="00DB2FA1">
        <w:rPr>
          <w:lang w:val="fr-BE"/>
        </w:rPr>
        <w:t>give</w:t>
      </w:r>
      <w:proofErr w:type="spellEnd"/>
      <w:r w:rsidRPr="00DB2FA1">
        <w:rPr>
          <w:lang w:val="fr-BE"/>
        </w:rPr>
        <w:t xml:space="preserve"> </w:t>
      </w:r>
      <w:proofErr w:type="spellStart"/>
      <w:r w:rsidRPr="00DB2FA1">
        <w:rPr>
          <w:lang w:val="fr-BE"/>
        </w:rPr>
        <w:t>you</w:t>
      </w:r>
      <w:proofErr w:type="spellEnd"/>
      <w:r w:rsidRPr="00DB2FA1">
        <w:rPr>
          <w:lang w:val="fr-BE"/>
        </w:rPr>
        <w:t xml:space="preserve"> a test </w:t>
      </w:r>
      <w:proofErr w:type="spellStart"/>
      <w:r w:rsidRPr="00DB2FA1">
        <w:rPr>
          <w:lang w:val="fr-BE"/>
        </w:rPr>
        <w:t>statistic</w:t>
      </w:r>
      <w:proofErr w:type="spellEnd"/>
      <w:r w:rsidRPr="00DB2FA1">
        <w:rPr>
          <w:lang w:val="fr-BE"/>
        </w:rPr>
        <w:t xml:space="preserve">, </w:t>
      </w:r>
      <w:proofErr w:type="spellStart"/>
      <w:r w:rsidRPr="00DB2FA1">
        <w:rPr>
          <w:lang w:val="fr-BE"/>
        </w:rPr>
        <w:t>degrees</w:t>
      </w:r>
      <w:proofErr w:type="spellEnd"/>
      <w:r w:rsidRPr="00DB2FA1">
        <w:rPr>
          <w:lang w:val="fr-BE"/>
        </w:rPr>
        <w:t xml:space="preserve"> of </w:t>
      </w:r>
      <w:proofErr w:type="spellStart"/>
      <w:r w:rsidRPr="00DB2FA1">
        <w:rPr>
          <w:lang w:val="fr-BE"/>
        </w:rPr>
        <w:t>freedom</w:t>
      </w:r>
      <w:proofErr w:type="spellEnd"/>
      <w:r w:rsidRPr="00DB2FA1">
        <w:rPr>
          <w:lang w:val="fr-BE"/>
        </w:rPr>
        <w:t>, and a p-value:</w:t>
      </w:r>
    </w:p>
    <w:p w14:paraId="1D0B8E78" w14:textId="77777777" w:rsidR="005B0975" w:rsidRPr="00DB2FA1" w:rsidRDefault="005B0975" w:rsidP="005B0975">
      <w:pPr>
        <w:rPr>
          <w:lang w:val="fr-BE"/>
        </w:rPr>
      </w:pPr>
    </w:p>
    <w:p w14:paraId="5F65472A" w14:textId="77777777" w:rsidR="005B0975" w:rsidRPr="00DB2FA1" w:rsidRDefault="005B0975" w:rsidP="005B0975">
      <w:pPr>
        <w:rPr>
          <w:lang w:val="fr-BE"/>
        </w:rPr>
      </w:pPr>
      <w:r w:rsidRPr="00DB2FA1">
        <w:rPr>
          <w:lang w:val="fr-BE"/>
        </w:rPr>
        <w:t xml:space="preserve">- If the p-value </w:t>
      </w:r>
      <w:proofErr w:type="spellStart"/>
      <w:r w:rsidRPr="00DB2FA1">
        <w:rPr>
          <w:lang w:val="fr-BE"/>
        </w:rPr>
        <w:t>is</w:t>
      </w:r>
      <w:proofErr w:type="spellEnd"/>
      <w:r w:rsidRPr="00DB2FA1">
        <w:rPr>
          <w:lang w:val="fr-BE"/>
        </w:rPr>
        <w:t xml:space="preserve"> **</w:t>
      </w:r>
      <w:proofErr w:type="spellStart"/>
      <w:r w:rsidRPr="00DB2FA1">
        <w:rPr>
          <w:lang w:val="fr-BE"/>
        </w:rPr>
        <w:t>less</w:t>
      </w:r>
      <w:proofErr w:type="spellEnd"/>
      <w:r w:rsidRPr="00DB2FA1">
        <w:rPr>
          <w:lang w:val="fr-BE"/>
        </w:rPr>
        <w:t xml:space="preserve"> </w:t>
      </w:r>
      <w:proofErr w:type="spellStart"/>
      <w:r w:rsidRPr="00DB2FA1">
        <w:rPr>
          <w:lang w:val="fr-BE"/>
        </w:rPr>
        <w:t>than</w:t>
      </w:r>
      <w:proofErr w:type="spellEnd"/>
      <w:r w:rsidRPr="00DB2FA1">
        <w:rPr>
          <w:lang w:val="fr-BE"/>
        </w:rPr>
        <w:t xml:space="preserve">** a </w:t>
      </w:r>
      <w:proofErr w:type="spellStart"/>
      <w:r w:rsidRPr="00DB2FA1">
        <w:rPr>
          <w:lang w:val="fr-BE"/>
        </w:rPr>
        <w:t>chosen</w:t>
      </w:r>
      <w:proofErr w:type="spellEnd"/>
      <w:r w:rsidRPr="00DB2FA1">
        <w:rPr>
          <w:lang w:val="fr-BE"/>
        </w:rPr>
        <w:t xml:space="preserve"> </w:t>
      </w:r>
      <w:proofErr w:type="spellStart"/>
      <w:r w:rsidRPr="00DB2FA1">
        <w:rPr>
          <w:lang w:val="fr-BE"/>
        </w:rPr>
        <w:t>significance</w:t>
      </w:r>
      <w:proofErr w:type="spellEnd"/>
      <w:r w:rsidRPr="00DB2FA1">
        <w:rPr>
          <w:lang w:val="fr-BE"/>
        </w:rPr>
        <w:t xml:space="preserve"> </w:t>
      </w:r>
      <w:proofErr w:type="spellStart"/>
      <w:r w:rsidRPr="00DB2FA1">
        <w:rPr>
          <w:lang w:val="fr-BE"/>
        </w:rPr>
        <w:t>level</w:t>
      </w:r>
      <w:proofErr w:type="spellEnd"/>
      <w:r w:rsidRPr="00DB2FA1">
        <w:rPr>
          <w:lang w:val="fr-BE"/>
        </w:rPr>
        <w:t xml:space="preserve"> (</w:t>
      </w:r>
      <w:proofErr w:type="spellStart"/>
      <w:r w:rsidRPr="00DB2FA1">
        <w:rPr>
          <w:lang w:val="fr-BE"/>
        </w:rPr>
        <w:t>commonly</w:t>
      </w:r>
      <w:proofErr w:type="spellEnd"/>
      <w:r w:rsidRPr="00DB2FA1">
        <w:rPr>
          <w:lang w:val="fr-BE"/>
        </w:rPr>
        <w:t xml:space="preserve"> 0.05), </w:t>
      </w:r>
      <w:proofErr w:type="spellStart"/>
      <w:r w:rsidRPr="00DB2FA1">
        <w:rPr>
          <w:lang w:val="fr-BE"/>
        </w:rPr>
        <w:t>you</w:t>
      </w:r>
      <w:proofErr w:type="spellEnd"/>
      <w:r w:rsidRPr="00DB2FA1">
        <w:rPr>
          <w:lang w:val="fr-BE"/>
        </w:rPr>
        <w:t xml:space="preserve"> **</w:t>
      </w:r>
      <w:proofErr w:type="spellStart"/>
      <w:r w:rsidRPr="00DB2FA1">
        <w:rPr>
          <w:lang w:val="fr-BE"/>
        </w:rPr>
        <w:t>reject</w:t>
      </w:r>
      <w:proofErr w:type="spellEnd"/>
      <w:r w:rsidRPr="00DB2FA1">
        <w:rPr>
          <w:lang w:val="fr-BE"/>
        </w:rPr>
        <w:t xml:space="preserve">** the </w:t>
      </w:r>
      <w:proofErr w:type="spellStart"/>
      <w:r w:rsidRPr="00DB2FA1">
        <w:rPr>
          <w:lang w:val="fr-BE"/>
        </w:rPr>
        <w:t>null</w:t>
      </w:r>
      <w:proofErr w:type="spellEnd"/>
      <w:r w:rsidRPr="00DB2FA1">
        <w:rPr>
          <w:lang w:val="fr-BE"/>
        </w:rPr>
        <w:t xml:space="preserve"> </w:t>
      </w:r>
      <w:proofErr w:type="spellStart"/>
      <w:r w:rsidRPr="00DB2FA1">
        <w:rPr>
          <w:lang w:val="fr-BE"/>
        </w:rPr>
        <w:t>hypothesis</w:t>
      </w:r>
      <w:proofErr w:type="spellEnd"/>
      <w:r w:rsidRPr="00DB2FA1">
        <w:rPr>
          <w:lang w:val="fr-BE"/>
        </w:rPr>
        <w:t xml:space="preserve"> of </w:t>
      </w:r>
      <w:proofErr w:type="spellStart"/>
      <w:r w:rsidRPr="00DB2FA1">
        <w:rPr>
          <w:lang w:val="fr-BE"/>
        </w:rPr>
        <w:t>symmetry</w:t>
      </w:r>
      <w:proofErr w:type="spellEnd"/>
      <w:r w:rsidRPr="00DB2FA1">
        <w:rPr>
          <w:lang w:val="fr-BE"/>
        </w:rPr>
        <w:t xml:space="preserve">. This </w:t>
      </w:r>
      <w:proofErr w:type="spellStart"/>
      <w:r w:rsidRPr="00DB2FA1">
        <w:rPr>
          <w:lang w:val="fr-BE"/>
        </w:rPr>
        <w:t>indicates</w:t>
      </w:r>
      <w:proofErr w:type="spellEnd"/>
      <w:r w:rsidRPr="00DB2FA1">
        <w:rPr>
          <w:lang w:val="fr-BE"/>
        </w:rPr>
        <w:t xml:space="preserve"> </w:t>
      </w:r>
      <w:proofErr w:type="spellStart"/>
      <w:r w:rsidRPr="00DB2FA1">
        <w:rPr>
          <w:lang w:val="fr-BE"/>
        </w:rPr>
        <w:t>that</w:t>
      </w:r>
      <w:proofErr w:type="spellEnd"/>
      <w:r w:rsidRPr="00DB2FA1">
        <w:rPr>
          <w:lang w:val="fr-BE"/>
        </w:rPr>
        <w:t xml:space="preserve"> </w:t>
      </w:r>
      <w:proofErr w:type="spellStart"/>
      <w:r w:rsidRPr="00DB2FA1">
        <w:rPr>
          <w:lang w:val="fr-BE"/>
        </w:rPr>
        <w:t>there</w:t>
      </w:r>
      <w:proofErr w:type="spellEnd"/>
      <w:r w:rsidRPr="00DB2FA1">
        <w:rPr>
          <w:lang w:val="fr-BE"/>
        </w:rPr>
        <w:t xml:space="preserve"> </w:t>
      </w:r>
      <w:proofErr w:type="spellStart"/>
      <w:r w:rsidRPr="00DB2FA1">
        <w:rPr>
          <w:lang w:val="fr-BE"/>
        </w:rPr>
        <w:t>is</w:t>
      </w:r>
      <w:proofErr w:type="spellEnd"/>
      <w:r w:rsidRPr="00DB2FA1">
        <w:rPr>
          <w:lang w:val="fr-BE"/>
        </w:rPr>
        <w:t xml:space="preserve"> an </w:t>
      </w:r>
      <w:proofErr w:type="spellStart"/>
      <w:r w:rsidRPr="00DB2FA1">
        <w:rPr>
          <w:lang w:val="fr-BE"/>
        </w:rPr>
        <w:t>asymmetry</w:t>
      </w:r>
      <w:proofErr w:type="spellEnd"/>
      <w:r w:rsidRPr="00DB2FA1">
        <w:rPr>
          <w:lang w:val="fr-BE"/>
        </w:rPr>
        <w:t xml:space="preserve"> or a non-</w:t>
      </w:r>
      <w:proofErr w:type="spellStart"/>
      <w:r w:rsidRPr="00DB2FA1">
        <w:rPr>
          <w:lang w:val="fr-BE"/>
        </w:rPr>
        <w:t>symmetric</w:t>
      </w:r>
      <w:proofErr w:type="spellEnd"/>
      <w:r w:rsidRPr="00DB2FA1">
        <w:rPr>
          <w:lang w:val="fr-BE"/>
        </w:rPr>
        <w:t xml:space="preserve"> pattern in the data </w:t>
      </w:r>
      <w:proofErr w:type="spellStart"/>
      <w:r w:rsidRPr="00DB2FA1">
        <w:rPr>
          <w:lang w:val="fr-BE"/>
        </w:rPr>
        <w:t>that</w:t>
      </w:r>
      <w:proofErr w:type="spellEnd"/>
      <w:r w:rsidRPr="00DB2FA1">
        <w:rPr>
          <w:lang w:val="fr-BE"/>
        </w:rPr>
        <w:t xml:space="preserve"> </w:t>
      </w:r>
      <w:proofErr w:type="spellStart"/>
      <w:r w:rsidRPr="00DB2FA1">
        <w:rPr>
          <w:lang w:val="fr-BE"/>
        </w:rPr>
        <w:t>could</w:t>
      </w:r>
      <w:proofErr w:type="spellEnd"/>
      <w:r w:rsidRPr="00DB2FA1">
        <w:rPr>
          <w:lang w:val="fr-BE"/>
        </w:rPr>
        <w:t xml:space="preserve"> </w:t>
      </w:r>
      <w:proofErr w:type="spellStart"/>
      <w:r w:rsidRPr="00DB2FA1">
        <w:rPr>
          <w:lang w:val="fr-BE"/>
        </w:rPr>
        <w:t>be</w:t>
      </w:r>
      <w:proofErr w:type="spellEnd"/>
      <w:r w:rsidRPr="00DB2FA1">
        <w:rPr>
          <w:lang w:val="fr-BE"/>
        </w:rPr>
        <w:t xml:space="preserve"> </w:t>
      </w:r>
      <w:proofErr w:type="spellStart"/>
      <w:r w:rsidRPr="00DB2FA1">
        <w:rPr>
          <w:lang w:val="fr-BE"/>
        </w:rPr>
        <w:t>explained</w:t>
      </w:r>
      <w:proofErr w:type="spellEnd"/>
      <w:r w:rsidRPr="00DB2FA1">
        <w:rPr>
          <w:lang w:val="fr-BE"/>
        </w:rPr>
        <w:t xml:space="preserve"> by the quasi-</w:t>
      </w:r>
      <w:proofErr w:type="spellStart"/>
      <w:r w:rsidRPr="00DB2FA1">
        <w:rPr>
          <w:lang w:val="fr-BE"/>
        </w:rPr>
        <w:t>symmetry</w:t>
      </w:r>
      <w:proofErr w:type="spellEnd"/>
      <w:r w:rsidRPr="00DB2FA1">
        <w:rPr>
          <w:lang w:val="fr-BE"/>
        </w:rPr>
        <w:t xml:space="preserve"> model.</w:t>
      </w:r>
    </w:p>
    <w:p w14:paraId="4B681197" w14:textId="77777777" w:rsidR="005B0975" w:rsidRPr="00DB2FA1" w:rsidRDefault="005B0975" w:rsidP="005B0975">
      <w:pPr>
        <w:rPr>
          <w:lang w:val="fr-BE"/>
        </w:rPr>
      </w:pPr>
      <w:r w:rsidRPr="00DB2FA1">
        <w:rPr>
          <w:lang w:val="fr-BE"/>
        </w:rPr>
        <w:t xml:space="preserve">  </w:t>
      </w:r>
    </w:p>
    <w:p w14:paraId="7277A6F1" w14:textId="77777777" w:rsidR="005B0975" w:rsidRPr="00DB2FA1" w:rsidRDefault="005B0975" w:rsidP="005B0975">
      <w:pPr>
        <w:rPr>
          <w:lang w:val="fr-BE"/>
        </w:rPr>
      </w:pPr>
      <w:r w:rsidRPr="00DB2FA1">
        <w:rPr>
          <w:lang w:val="fr-BE"/>
        </w:rPr>
        <w:t xml:space="preserve">- If the p-value </w:t>
      </w:r>
      <w:proofErr w:type="spellStart"/>
      <w:r w:rsidRPr="00DB2FA1">
        <w:rPr>
          <w:lang w:val="fr-BE"/>
        </w:rPr>
        <w:t>is</w:t>
      </w:r>
      <w:proofErr w:type="spellEnd"/>
      <w:r w:rsidRPr="00DB2FA1">
        <w:rPr>
          <w:lang w:val="fr-BE"/>
        </w:rPr>
        <w:t xml:space="preserve"> **</w:t>
      </w:r>
      <w:proofErr w:type="spellStart"/>
      <w:r w:rsidRPr="00DB2FA1">
        <w:rPr>
          <w:lang w:val="fr-BE"/>
        </w:rPr>
        <w:t>greater</w:t>
      </w:r>
      <w:proofErr w:type="spellEnd"/>
      <w:r w:rsidRPr="00DB2FA1">
        <w:rPr>
          <w:lang w:val="fr-BE"/>
        </w:rPr>
        <w:t xml:space="preserve"> </w:t>
      </w:r>
      <w:proofErr w:type="spellStart"/>
      <w:r w:rsidRPr="00DB2FA1">
        <w:rPr>
          <w:lang w:val="fr-BE"/>
        </w:rPr>
        <w:t>than</w:t>
      </w:r>
      <w:proofErr w:type="spellEnd"/>
      <w:r w:rsidRPr="00DB2FA1">
        <w:rPr>
          <w:lang w:val="fr-BE"/>
        </w:rPr>
        <w:t xml:space="preserve">** the </w:t>
      </w:r>
      <w:proofErr w:type="spellStart"/>
      <w:r w:rsidRPr="00DB2FA1">
        <w:rPr>
          <w:lang w:val="fr-BE"/>
        </w:rPr>
        <w:t>significance</w:t>
      </w:r>
      <w:proofErr w:type="spellEnd"/>
      <w:r w:rsidRPr="00DB2FA1">
        <w:rPr>
          <w:lang w:val="fr-BE"/>
        </w:rPr>
        <w:t xml:space="preserve"> </w:t>
      </w:r>
      <w:proofErr w:type="spellStart"/>
      <w:r w:rsidRPr="00DB2FA1">
        <w:rPr>
          <w:lang w:val="fr-BE"/>
        </w:rPr>
        <w:t>level</w:t>
      </w:r>
      <w:proofErr w:type="spellEnd"/>
      <w:r w:rsidRPr="00DB2FA1">
        <w:rPr>
          <w:lang w:val="fr-BE"/>
        </w:rPr>
        <w:t xml:space="preserve">, </w:t>
      </w:r>
      <w:proofErr w:type="spellStart"/>
      <w:r w:rsidRPr="00DB2FA1">
        <w:rPr>
          <w:lang w:val="fr-BE"/>
        </w:rPr>
        <w:t>you</w:t>
      </w:r>
      <w:proofErr w:type="spellEnd"/>
      <w:r w:rsidRPr="00DB2FA1">
        <w:rPr>
          <w:lang w:val="fr-BE"/>
        </w:rPr>
        <w:t xml:space="preserve"> **fail to </w:t>
      </w:r>
      <w:proofErr w:type="spellStart"/>
      <w:r w:rsidRPr="00DB2FA1">
        <w:rPr>
          <w:lang w:val="fr-BE"/>
        </w:rPr>
        <w:t>reject</w:t>
      </w:r>
      <w:proofErr w:type="spellEnd"/>
      <w:r w:rsidRPr="00DB2FA1">
        <w:rPr>
          <w:lang w:val="fr-BE"/>
        </w:rPr>
        <w:t xml:space="preserve">** the </w:t>
      </w:r>
      <w:proofErr w:type="spellStart"/>
      <w:r w:rsidRPr="00DB2FA1">
        <w:rPr>
          <w:lang w:val="fr-BE"/>
        </w:rPr>
        <w:t>null</w:t>
      </w:r>
      <w:proofErr w:type="spellEnd"/>
      <w:r w:rsidRPr="00DB2FA1">
        <w:rPr>
          <w:lang w:val="fr-BE"/>
        </w:rPr>
        <w:t xml:space="preserve"> </w:t>
      </w:r>
      <w:proofErr w:type="spellStart"/>
      <w:r w:rsidRPr="00DB2FA1">
        <w:rPr>
          <w:lang w:val="fr-BE"/>
        </w:rPr>
        <w:t>hypothesis</w:t>
      </w:r>
      <w:proofErr w:type="spellEnd"/>
      <w:r w:rsidRPr="00DB2FA1">
        <w:rPr>
          <w:lang w:val="fr-BE"/>
        </w:rPr>
        <w:t xml:space="preserve">. This </w:t>
      </w:r>
      <w:proofErr w:type="spellStart"/>
      <w:r w:rsidRPr="00DB2FA1">
        <w:rPr>
          <w:lang w:val="fr-BE"/>
        </w:rPr>
        <w:t>would</w:t>
      </w:r>
      <w:proofErr w:type="spellEnd"/>
      <w:r w:rsidRPr="00DB2FA1">
        <w:rPr>
          <w:lang w:val="fr-BE"/>
        </w:rPr>
        <w:t xml:space="preserve"> </w:t>
      </w:r>
      <w:proofErr w:type="spellStart"/>
      <w:r w:rsidRPr="00DB2FA1">
        <w:rPr>
          <w:lang w:val="fr-BE"/>
        </w:rPr>
        <w:t>suggest</w:t>
      </w:r>
      <w:proofErr w:type="spellEnd"/>
      <w:r w:rsidRPr="00DB2FA1">
        <w:rPr>
          <w:lang w:val="fr-BE"/>
        </w:rPr>
        <w:t xml:space="preserve"> </w:t>
      </w:r>
      <w:proofErr w:type="spellStart"/>
      <w:r w:rsidRPr="00DB2FA1">
        <w:rPr>
          <w:lang w:val="fr-BE"/>
        </w:rPr>
        <w:t>that</w:t>
      </w:r>
      <w:proofErr w:type="spellEnd"/>
      <w:r w:rsidRPr="00DB2FA1">
        <w:rPr>
          <w:lang w:val="fr-BE"/>
        </w:rPr>
        <w:t xml:space="preserve"> the </w:t>
      </w:r>
      <w:proofErr w:type="spellStart"/>
      <w:r w:rsidRPr="00DB2FA1">
        <w:rPr>
          <w:lang w:val="fr-BE"/>
        </w:rPr>
        <w:t>symmetry</w:t>
      </w:r>
      <w:proofErr w:type="spellEnd"/>
      <w:r w:rsidRPr="00DB2FA1">
        <w:rPr>
          <w:lang w:val="fr-BE"/>
        </w:rPr>
        <w:t xml:space="preserve"> model </w:t>
      </w:r>
      <w:proofErr w:type="spellStart"/>
      <w:r w:rsidRPr="00DB2FA1">
        <w:rPr>
          <w:lang w:val="fr-BE"/>
        </w:rPr>
        <w:t>is</w:t>
      </w:r>
      <w:proofErr w:type="spellEnd"/>
      <w:r w:rsidRPr="00DB2FA1">
        <w:rPr>
          <w:lang w:val="fr-BE"/>
        </w:rPr>
        <w:t xml:space="preserve"> </w:t>
      </w:r>
      <w:proofErr w:type="spellStart"/>
      <w:r w:rsidRPr="00DB2FA1">
        <w:rPr>
          <w:lang w:val="fr-BE"/>
        </w:rPr>
        <w:t>adequate</w:t>
      </w:r>
      <w:proofErr w:type="spellEnd"/>
      <w:r w:rsidRPr="00DB2FA1">
        <w:rPr>
          <w:lang w:val="fr-BE"/>
        </w:rPr>
        <w:t xml:space="preserve"> to </w:t>
      </w:r>
      <w:proofErr w:type="spellStart"/>
      <w:r w:rsidRPr="00DB2FA1">
        <w:rPr>
          <w:lang w:val="fr-BE"/>
        </w:rPr>
        <w:t>explain</w:t>
      </w:r>
      <w:proofErr w:type="spellEnd"/>
      <w:r w:rsidRPr="00DB2FA1">
        <w:rPr>
          <w:lang w:val="fr-BE"/>
        </w:rPr>
        <w:t xml:space="preserve"> the data, and the </w:t>
      </w:r>
      <w:proofErr w:type="spellStart"/>
      <w:r w:rsidRPr="00DB2FA1">
        <w:rPr>
          <w:lang w:val="fr-BE"/>
        </w:rPr>
        <w:t>severity</w:t>
      </w:r>
      <w:proofErr w:type="spellEnd"/>
      <w:r w:rsidRPr="00DB2FA1">
        <w:rPr>
          <w:lang w:val="fr-BE"/>
        </w:rPr>
        <w:t xml:space="preserve"> of </w:t>
      </w:r>
      <w:proofErr w:type="spellStart"/>
      <w:r w:rsidRPr="00DB2FA1">
        <w:rPr>
          <w:lang w:val="fr-BE"/>
        </w:rPr>
        <w:t>venous</w:t>
      </w:r>
      <w:proofErr w:type="spellEnd"/>
      <w:r w:rsidRPr="00DB2FA1">
        <w:rPr>
          <w:lang w:val="fr-BE"/>
        </w:rPr>
        <w:t xml:space="preserve"> </w:t>
      </w:r>
      <w:proofErr w:type="spellStart"/>
      <w:r w:rsidRPr="00DB2FA1">
        <w:rPr>
          <w:lang w:val="fr-BE"/>
        </w:rPr>
        <w:t>insufficiency</w:t>
      </w:r>
      <w:proofErr w:type="spellEnd"/>
      <w:r w:rsidRPr="00DB2FA1">
        <w:rPr>
          <w:lang w:val="fr-BE"/>
        </w:rPr>
        <w:t xml:space="preserve"> </w:t>
      </w:r>
      <w:proofErr w:type="spellStart"/>
      <w:r w:rsidRPr="00DB2FA1">
        <w:rPr>
          <w:lang w:val="fr-BE"/>
        </w:rPr>
        <w:t>is</w:t>
      </w:r>
      <w:proofErr w:type="spellEnd"/>
      <w:r w:rsidRPr="00DB2FA1">
        <w:rPr>
          <w:lang w:val="fr-BE"/>
        </w:rPr>
        <w:t xml:space="preserve"> </w:t>
      </w:r>
      <w:proofErr w:type="spellStart"/>
      <w:r w:rsidRPr="00DB2FA1">
        <w:rPr>
          <w:lang w:val="fr-BE"/>
        </w:rPr>
        <w:t>symmetric</w:t>
      </w:r>
      <w:proofErr w:type="spellEnd"/>
      <w:r w:rsidRPr="00DB2FA1">
        <w:rPr>
          <w:lang w:val="fr-BE"/>
        </w:rPr>
        <w:t xml:space="preserve"> </w:t>
      </w:r>
      <w:proofErr w:type="spellStart"/>
      <w:r w:rsidRPr="00DB2FA1">
        <w:rPr>
          <w:lang w:val="fr-BE"/>
        </w:rPr>
        <w:t>between</w:t>
      </w:r>
      <w:proofErr w:type="spellEnd"/>
      <w:r w:rsidRPr="00DB2FA1">
        <w:rPr>
          <w:lang w:val="fr-BE"/>
        </w:rPr>
        <w:t xml:space="preserve"> the </w:t>
      </w:r>
      <w:proofErr w:type="spellStart"/>
      <w:r w:rsidRPr="00DB2FA1">
        <w:rPr>
          <w:lang w:val="fr-BE"/>
        </w:rPr>
        <w:t>left</w:t>
      </w:r>
      <w:proofErr w:type="spellEnd"/>
      <w:r w:rsidRPr="00DB2FA1">
        <w:rPr>
          <w:lang w:val="fr-BE"/>
        </w:rPr>
        <w:t xml:space="preserve"> and right legs.</w:t>
      </w:r>
    </w:p>
    <w:p w14:paraId="734C6AA0" w14:textId="77777777" w:rsidR="005B0975" w:rsidRPr="00DB2FA1" w:rsidRDefault="005B0975" w:rsidP="005B0975">
      <w:pPr>
        <w:rPr>
          <w:lang w:val="fr-BE"/>
        </w:rPr>
      </w:pPr>
    </w:p>
    <w:p w14:paraId="55A37EB9" w14:textId="77777777" w:rsidR="005B0975" w:rsidRPr="00DB2FA1" w:rsidRDefault="005B0975" w:rsidP="005B0975">
      <w:pPr>
        <w:rPr>
          <w:lang w:val="fr-BE"/>
        </w:rPr>
      </w:pPr>
      <w:r w:rsidRPr="00DB2FA1">
        <w:rPr>
          <w:lang w:val="fr-BE"/>
        </w:rPr>
        <w:t xml:space="preserve">You </w:t>
      </w:r>
      <w:proofErr w:type="spellStart"/>
      <w:r w:rsidRPr="00DB2FA1">
        <w:rPr>
          <w:lang w:val="fr-BE"/>
        </w:rPr>
        <w:t>also</w:t>
      </w:r>
      <w:proofErr w:type="spellEnd"/>
      <w:r w:rsidRPr="00DB2FA1">
        <w:rPr>
          <w:lang w:val="fr-BE"/>
        </w:rPr>
        <w:t xml:space="preserve"> </w:t>
      </w:r>
      <w:proofErr w:type="spellStart"/>
      <w:r w:rsidRPr="00DB2FA1">
        <w:rPr>
          <w:lang w:val="fr-BE"/>
        </w:rPr>
        <w:t>get</w:t>
      </w:r>
      <w:proofErr w:type="spellEnd"/>
      <w:r w:rsidRPr="00DB2FA1">
        <w:rPr>
          <w:lang w:val="fr-BE"/>
        </w:rPr>
        <w:t xml:space="preserve"> the **AIC** (</w:t>
      </w:r>
      <w:proofErr w:type="spellStart"/>
      <w:r w:rsidRPr="00DB2FA1">
        <w:rPr>
          <w:lang w:val="fr-BE"/>
        </w:rPr>
        <w:t>Akaike</w:t>
      </w:r>
      <w:proofErr w:type="spellEnd"/>
      <w:r w:rsidRPr="00DB2FA1">
        <w:rPr>
          <w:lang w:val="fr-BE"/>
        </w:rPr>
        <w:t xml:space="preserve"> Information </w:t>
      </w:r>
      <w:proofErr w:type="spellStart"/>
      <w:r w:rsidRPr="00DB2FA1">
        <w:rPr>
          <w:lang w:val="fr-BE"/>
        </w:rPr>
        <w:t>Criterion</w:t>
      </w:r>
      <w:proofErr w:type="spellEnd"/>
      <w:r w:rsidRPr="00DB2FA1">
        <w:rPr>
          <w:lang w:val="fr-BE"/>
        </w:rPr>
        <w:t xml:space="preserve">) for </w:t>
      </w:r>
      <w:proofErr w:type="spellStart"/>
      <w:r w:rsidRPr="00DB2FA1">
        <w:rPr>
          <w:lang w:val="fr-BE"/>
        </w:rPr>
        <w:t>both</w:t>
      </w:r>
      <w:proofErr w:type="spellEnd"/>
      <w:r w:rsidRPr="00DB2FA1">
        <w:rPr>
          <w:lang w:val="fr-BE"/>
        </w:rPr>
        <w:t xml:space="preserve"> </w:t>
      </w:r>
      <w:proofErr w:type="spellStart"/>
      <w:r w:rsidRPr="00DB2FA1">
        <w:rPr>
          <w:lang w:val="fr-BE"/>
        </w:rPr>
        <w:t>models</w:t>
      </w:r>
      <w:proofErr w:type="spellEnd"/>
      <w:r w:rsidRPr="00DB2FA1">
        <w:rPr>
          <w:lang w:val="fr-BE"/>
        </w:rPr>
        <w:t xml:space="preserve">. A </w:t>
      </w:r>
      <w:proofErr w:type="spellStart"/>
      <w:r w:rsidRPr="00DB2FA1">
        <w:rPr>
          <w:lang w:val="fr-BE"/>
        </w:rPr>
        <w:t>lower</w:t>
      </w:r>
      <w:proofErr w:type="spellEnd"/>
      <w:r w:rsidRPr="00DB2FA1">
        <w:rPr>
          <w:lang w:val="fr-BE"/>
        </w:rPr>
        <w:t xml:space="preserve"> AIC value </w:t>
      </w:r>
      <w:proofErr w:type="spellStart"/>
      <w:r w:rsidRPr="00DB2FA1">
        <w:rPr>
          <w:lang w:val="fr-BE"/>
        </w:rPr>
        <w:t>indicates</w:t>
      </w:r>
      <w:proofErr w:type="spellEnd"/>
      <w:r w:rsidRPr="00DB2FA1">
        <w:rPr>
          <w:lang w:val="fr-BE"/>
        </w:rPr>
        <w:t xml:space="preserve"> a </w:t>
      </w:r>
      <w:proofErr w:type="spellStart"/>
      <w:r w:rsidRPr="00DB2FA1">
        <w:rPr>
          <w:lang w:val="fr-BE"/>
        </w:rPr>
        <w:t>better-fitting</w:t>
      </w:r>
      <w:proofErr w:type="spellEnd"/>
      <w:r w:rsidRPr="00DB2FA1">
        <w:rPr>
          <w:lang w:val="fr-BE"/>
        </w:rPr>
        <w:t xml:space="preserve"> model, </w:t>
      </w:r>
      <w:proofErr w:type="spellStart"/>
      <w:r w:rsidRPr="00DB2FA1">
        <w:rPr>
          <w:lang w:val="fr-BE"/>
        </w:rPr>
        <w:t>so</w:t>
      </w:r>
      <w:proofErr w:type="spellEnd"/>
      <w:r w:rsidRPr="00DB2FA1">
        <w:rPr>
          <w:lang w:val="fr-BE"/>
        </w:rPr>
        <w:t xml:space="preserve"> </w:t>
      </w:r>
      <w:proofErr w:type="spellStart"/>
      <w:r w:rsidRPr="00DB2FA1">
        <w:rPr>
          <w:lang w:val="fr-BE"/>
        </w:rPr>
        <w:t>you</w:t>
      </w:r>
      <w:proofErr w:type="spellEnd"/>
      <w:r w:rsidRPr="00DB2FA1">
        <w:rPr>
          <w:lang w:val="fr-BE"/>
        </w:rPr>
        <w:t xml:space="preserve"> can compare the </w:t>
      </w:r>
      <w:proofErr w:type="spellStart"/>
      <w:r w:rsidRPr="00DB2FA1">
        <w:rPr>
          <w:lang w:val="fr-BE"/>
        </w:rPr>
        <w:t>symmetry</w:t>
      </w:r>
      <w:proofErr w:type="spellEnd"/>
      <w:r w:rsidRPr="00DB2FA1">
        <w:rPr>
          <w:lang w:val="fr-BE"/>
        </w:rPr>
        <w:t xml:space="preserve"> model and quasi-</w:t>
      </w:r>
      <w:proofErr w:type="spellStart"/>
      <w:r w:rsidRPr="00DB2FA1">
        <w:rPr>
          <w:lang w:val="fr-BE"/>
        </w:rPr>
        <w:t>symmetry</w:t>
      </w:r>
      <w:proofErr w:type="spellEnd"/>
      <w:r w:rsidRPr="00DB2FA1">
        <w:rPr>
          <w:lang w:val="fr-BE"/>
        </w:rPr>
        <w:t xml:space="preserve"> model by </w:t>
      </w:r>
      <w:proofErr w:type="spellStart"/>
      <w:r w:rsidRPr="00DB2FA1">
        <w:rPr>
          <w:lang w:val="fr-BE"/>
        </w:rPr>
        <w:t>their</w:t>
      </w:r>
      <w:proofErr w:type="spellEnd"/>
      <w:r w:rsidRPr="00DB2FA1">
        <w:rPr>
          <w:lang w:val="fr-BE"/>
        </w:rPr>
        <w:t xml:space="preserve"> AIC values to </w:t>
      </w:r>
      <w:proofErr w:type="spellStart"/>
      <w:r w:rsidRPr="00DB2FA1">
        <w:rPr>
          <w:lang w:val="fr-BE"/>
        </w:rPr>
        <w:t>determine</w:t>
      </w:r>
      <w:proofErr w:type="spellEnd"/>
      <w:r w:rsidRPr="00DB2FA1">
        <w:rPr>
          <w:lang w:val="fr-BE"/>
        </w:rPr>
        <w:t xml:space="preserve"> </w:t>
      </w:r>
      <w:proofErr w:type="spellStart"/>
      <w:r w:rsidRPr="00DB2FA1">
        <w:rPr>
          <w:lang w:val="fr-BE"/>
        </w:rPr>
        <w:t>which</w:t>
      </w:r>
      <w:proofErr w:type="spellEnd"/>
      <w:r w:rsidRPr="00DB2FA1">
        <w:rPr>
          <w:lang w:val="fr-BE"/>
        </w:rPr>
        <w:t xml:space="preserve"> one </w:t>
      </w:r>
      <w:proofErr w:type="spellStart"/>
      <w:r w:rsidRPr="00DB2FA1">
        <w:rPr>
          <w:lang w:val="fr-BE"/>
        </w:rPr>
        <w:t>fits</w:t>
      </w:r>
      <w:proofErr w:type="spellEnd"/>
      <w:r w:rsidRPr="00DB2FA1">
        <w:rPr>
          <w:lang w:val="fr-BE"/>
        </w:rPr>
        <w:t xml:space="preserve"> the data </w:t>
      </w:r>
      <w:proofErr w:type="spellStart"/>
      <w:r w:rsidRPr="00DB2FA1">
        <w:rPr>
          <w:lang w:val="fr-BE"/>
        </w:rPr>
        <w:t>better</w:t>
      </w:r>
      <w:proofErr w:type="spellEnd"/>
      <w:r w:rsidRPr="00DB2FA1">
        <w:rPr>
          <w:lang w:val="fr-BE"/>
        </w:rPr>
        <w:t>.</w:t>
      </w:r>
    </w:p>
    <w:p w14:paraId="7C41701F" w14:textId="77777777" w:rsidR="005B0975" w:rsidRPr="00DB2FA1" w:rsidRDefault="005B0975" w:rsidP="005B0975">
      <w:pPr>
        <w:rPr>
          <w:lang w:val="fr-BE"/>
        </w:rPr>
      </w:pPr>
    </w:p>
    <w:p w14:paraId="75774B32" w14:textId="77777777" w:rsidR="005B0975" w:rsidRPr="00DB2FA1" w:rsidRDefault="005B0975" w:rsidP="005B0975">
      <w:pPr>
        <w:rPr>
          <w:lang w:val="fr-BE"/>
        </w:rPr>
      </w:pPr>
      <w:r w:rsidRPr="00DB2FA1">
        <w:rPr>
          <w:lang w:val="fr-BE"/>
        </w:rPr>
        <w:t xml:space="preserve">In </w:t>
      </w:r>
      <w:proofErr w:type="spellStart"/>
      <w:r w:rsidRPr="00DB2FA1">
        <w:rPr>
          <w:lang w:val="fr-BE"/>
        </w:rPr>
        <w:t>summary</w:t>
      </w:r>
      <w:proofErr w:type="spellEnd"/>
      <w:r w:rsidRPr="00DB2FA1">
        <w:rPr>
          <w:lang w:val="fr-BE"/>
        </w:rPr>
        <w:t>:</w:t>
      </w:r>
    </w:p>
    <w:p w14:paraId="7C8CB9C4" w14:textId="77777777" w:rsidR="005B0975" w:rsidRPr="00DB2FA1" w:rsidRDefault="005B0975" w:rsidP="005B0975">
      <w:pPr>
        <w:rPr>
          <w:lang w:val="fr-BE"/>
        </w:rPr>
      </w:pPr>
      <w:r w:rsidRPr="00DB2FA1">
        <w:rPr>
          <w:lang w:val="fr-BE"/>
        </w:rPr>
        <w:t>- **</w:t>
      </w:r>
      <w:proofErr w:type="spellStart"/>
      <w:r w:rsidRPr="00DB2FA1">
        <w:rPr>
          <w:lang w:val="fr-BE"/>
        </w:rPr>
        <w:t>Significant</w:t>
      </w:r>
      <w:proofErr w:type="spellEnd"/>
      <w:r w:rsidRPr="00DB2FA1">
        <w:rPr>
          <w:lang w:val="fr-BE"/>
        </w:rPr>
        <w:t xml:space="preserve"> p-value (&lt; 0.05)**: The </w:t>
      </w:r>
      <w:proofErr w:type="spellStart"/>
      <w:r w:rsidRPr="00DB2FA1">
        <w:rPr>
          <w:lang w:val="fr-BE"/>
        </w:rPr>
        <w:t>symmetry</w:t>
      </w:r>
      <w:proofErr w:type="spellEnd"/>
      <w:r w:rsidRPr="00DB2FA1">
        <w:rPr>
          <w:lang w:val="fr-BE"/>
        </w:rPr>
        <w:t xml:space="preserve"> model </w:t>
      </w:r>
      <w:proofErr w:type="spellStart"/>
      <w:r w:rsidRPr="00DB2FA1">
        <w:rPr>
          <w:lang w:val="fr-BE"/>
        </w:rPr>
        <w:t>is</w:t>
      </w:r>
      <w:proofErr w:type="spellEnd"/>
      <w:r w:rsidRPr="00DB2FA1">
        <w:rPr>
          <w:lang w:val="fr-BE"/>
        </w:rPr>
        <w:t xml:space="preserve"> not </w:t>
      </w:r>
      <w:proofErr w:type="spellStart"/>
      <w:r w:rsidRPr="00DB2FA1">
        <w:rPr>
          <w:lang w:val="fr-BE"/>
        </w:rPr>
        <w:t>sufficient</w:t>
      </w:r>
      <w:proofErr w:type="spellEnd"/>
      <w:r w:rsidRPr="00DB2FA1">
        <w:rPr>
          <w:lang w:val="fr-BE"/>
        </w:rPr>
        <w:t xml:space="preserve">, and the data are </w:t>
      </w:r>
      <w:proofErr w:type="spellStart"/>
      <w:r w:rsidRPr="00DB2FA1">
        <w:rPr>
          <w:lang w:val="fr-BE"/>
        </w:rPr>
        <w:t>better</w:t>
      </w:r>
      <w:proofErr w:type="spellEnd"/>
      <w:r w:rsidRPr="00DB2FA1">
        <w:rPr>
          <w:lang w:val="fr-BE"/>
        </w:rPr>
        <w:t xml:space="preserve"> </w:t>
      </w:r>
      <w:proofErr w:type="spellStart"/>
      <w:r w:rsidRPr="00DB2FA1">
        <w:rPr>
          <w:lang w:val="fr-BE"/>
        </w:rPr>
        <w:t>explained</w:t>
      </w:r>
      <w:proofErr w:type="spellEnd"/>
      <w:r w:rsidRPr="00DB2FA1">
        <w:rPr>
          <w:lang w:val="fr-BE"/>
        </w:rPr>
        <w:t xml:space="preserve"> by quasi-</w:t>
      </w:r>
      <w:proofErr w:type="spellStart"/>
      <w:r w:rsidRPr="00DB2FA1">
        <w:rPr>
          <w:lang w:val="fr-BE"/>
        </w:rPr>
        <w:t>symmetry</w:t>
      </w:r>
      <w:proofErr w:type="spellEnd"/>
      <w:r w:rsidRPr="00DB2FA1">
        <w:rPr>
          <w:lang w:val="fr-BE"/>
        </w:rPr>
        <w:t>.</w:t>
      </w:r>
    </w:p>
    <w:p w14:paraId="3DBF971A" w14:textId="77777777" w:rsidR="005B0975" w:rsidRPr="00DB2FA1" w:rsidRDefault="005B0975" w:rsidP="005B0975">
      <w:pPr>
        <w:rPr>
          <w:lang w:val="fr-BE"/>
        </w:rPr>
      </w:pPr>
      <w:r w:rsidRPr="00DB2FA1">
        <w:rPr>
          <w:lang w:val="fr-BE"/>
        </w:rPr>
        <w:lastRenderedPageBreak/>
        <w:t>- **Non-</w:t>
      </w:r>
      <w:proofErr w:type="spellStart"/>
      <w:r w:rsidRPr="00DB2FA1">
        <w:rPr>
          <w:lang w:val="fr-BE"/>
        </w:rPr>
        <w:t>significant</w:t>
      </w:r>
      <w:proofErr w:type="spellEnd"/>
      <w:r w:rsidRPr="00DB2FA1">
        <w:rPr>
          <w:lang w:val="fr-BE"/>
        </w:rPr>
        <w:t xml:space="preserve"> p-value (&gt; 0.05)**: The </w:t>
      </w:r>
      <w:proofErr w:type="spellStart"/>
      <w:r w:rsidRPr="00DB2FA1">
        <w:rPr>
          <w:lang w:val="fr-BE"/>
        </w:rPr>
        <w:t>symmetry</w:t>
      </w:r>
      <w:proofErr w:type="spellEnd"/>
      <w:r w:rsidRPr="00DB2FA1">
        <w:rPr>
          <w:lang w:val="fr-BE"/>
        </w:rPr>
        <w:t xml:space="preserve"> model </w:t>
      </w:r>
      <w:proofErr w:type="spellStart"/>
      <w:r w:rsidRPr="00DB2FA1">
        <w:rPr>
          <w:lang w:val="fr-BE"/>
        </w:rPr>
        <w:t>is</w:t>
      </w:r>
      <w:proofErr w:type="spellEnd"/>
      <w:r w:rsidRPr="00DB2FA1">
        <w:rPr>
          <w:lang w:val="fr-BE"/>
        </w:rPr>
        <w:t xml:space="preserve"> </w:t>
      </w:r>
      <w:proofErr w:type="spellStart"/>
      <w:r w:rsidRPr="00DB2FA1">
        <w:rPr>
          <w:lang w:val="fr-BE"/>
        </w:rPr>
        <w:t>adequate</w:t>
      </w:r>
      <w:proofErr w:type="spellEnd"/>
      <w:r w:rsidRPr="00DB2FA1">
        <w:rPr>
          <w:lang w:val="fr-BE"/>
        </w:rPr>
        <w:t xml:space="preserve">, </w:t>
      </w:r>
      <w:proofErr w:type="spellStart"/>
      <w:r w:rsidRPr="00DB2FA1">
        <w:rPr>
          <w:lang w:val="fr-BE"/>
        </w:rPr>
        <w:t>meaning</w:t>
      </w:r>
      <w:proofErr w:type="spellEnd"/>
      <w:r w:rsidRPr="00DB2FA1">
        <w:rPr>
          <w:lang w:val="fr-BE"/>
        </w:rPr>
        <w:t xml:space="preserve"> the </w:t>
      </w:r>
      <w:proofErr w:type="spellStart"/>
      <w:r w:rsidRPr="00DB2FA1">
        <w:rPr>
          <w:lang w:val="fr-BE"/>
        </w:rPr>
        <w:t>severity</w:t>
      </w:r>
      <w:proofErr w:type="spellEnd"/>
      <w:r w:rsidRPr="00DB2FA1">
        <w:rPr>
          <w:lang w:val="fr-BE"/>
        </w:rPr>
        <w:t xml:space="preserve"> </w:t>
      </w:r>
      <w:proofErr w:type="spellStart"/>
      <w:r w:rsidRPr="00DB2FA1">
        <w:rPr>
          <w:lang w:val="fr-BE"/>
        </w:rPr>
        <w:t>between</w:t>
      </w:r>
      <w:proofErr w:type="spellEnd"/>
      <w:r w:rsidRPr="00DB2FA1">
        <w:rPr>
          <w:lang w:val="fr-BE"/>
        </w:rPr>
        <w:t xml:space="preserve"> the legs </w:t>
      </w:r>
      <w:proofErr w:type="spellStart"/>
      <w:r w:rsidRPr="00DB2FA1">
        <w:rPr>
          <w:lang w:val="fr-BE"/>
        </w:rPr>
        <w:t>is</w:t>
      </w:r>
      <w:proofErr w:type="spellEnd"/>
      <w:r w:rsidRPr="00DB2FA1">
        <w:rPr>
          <w:lang w:val="fr-BE"/>
        </w:rPr>
        <w:t xml:space="preserve"> </w:t>
      </w:r>
      <w:proofErr w:type="spellStart"/>
      <w:r w:rsidRPr="00DB2FA1">
        <w:rPr>
          <w:lang w:val="fr-BE"/>
        </w:rPr>
        <w:t>symmetric</w:t>
      </w:r>
      <w:proofErr w:type="spellEnd"/>
      <w:r w:rsidRPr="00DB2FA1">
        <w:rPr>
          <w:lang w:val="fr-BE"/>
        </w:rPr>
        <w:t>.</w:t>
      </w:r>
    </w:p>
    <w:p w14:paraId="7A14A6DE" w14:textId="77777777" w:rsidR="005B0975" w:rsidRPr="00DB2FA1" w:rsidRDefault="005B0975" w:rsidP="005B0975">
      <w:pPr>
        <w:rPr>
          <w:lang w:val="fr-BE"/>
        </w:rPr>
      </w:pPr>
    </w:p>
    <w:p w14:paraId="05529E78" w14:textId="77777777" w:rsidR="005B0975" w:rsidRPr="00DB2FA1" w:rsidRDefault="005B0975" w:rsidP="005B0975">
      <w:pPr>
        <w:rPr>
          <w:lang w:val="fr-BE"/>
        </w:rPr>
      </w:pPr>
      <w:proofErr w:type="spellStart"/>
      <w:r w:rsidRPr="00DB2FA1">
        <w:rPr>
          <w:lang w:val="fr-BE"/>
        </w:rPr>
        <w:t>Would</w:t>
      </w:r>
      <w:proofErr w:type="spellEnd"/>
      <w:r w:rsidRPr="00DB2FA1">
        <w:rPr>
          <w:lang w:val="fr-BE"/>
        </w:rPr>
        <w:t xml:space="preserve"> </w:t>
      </w:r>
      <w:proofErr w:type="spellStart"/>
      <w:r w:rsidRPr="00DB2FA1">
        <w:rPr>
          <w:lang w:val="fr-BE"/>
        </w:rPr>
        <w:t>you</w:t>
      </w:r>
      <w:proofErr w:type="spellEnd"/>
      <w:r w:rsidRPr="00DB2FA1">
        <w:rPr>
          <w:lang w:val="fr-BE"/>
        </w:rPr>
        <w:t xml:space="preserve"> like to run </w:t>
      </w:r>
      <w:proofErr w:type="spellStart"/>
      <w:r w:rsidRPr="00DB2FA1">
        <w:rPr>
          <w:lang w:val="fr-BE"/>
        </w:rPr>
        <w:t>this</w:t>
      </w:r>
      <w:proofErr w:type="spellEnd"/>
      <w:r w:rsidRPr="00DB2FA1">
        <w:rPr>
          <w:lang w:val="fr-BE"/>
        </w:rPr>
        <w:t xml:space="preserve"> log-</w:t>
      </w:r>
      <w:proofErr w:type="spellStart"/>
      <w:r w:rsidRPr="00DB2FA1">
        <w:rPr>
          <w:lang w:val="fr-BE"/>
        </w:rPr>
        <w:t>linear</w:t>
      </w:r>
      <w:proofErr w:type="spellEnd"/>
      <w:r w:rsidRPr="00DB2FA1">
        <w:rPr>
          <w:lang w:val="fr-BE"/>
        </w:rPr>
        <w:t xml:space="preserve"> </w:t>
      </w:r>
      <w:proofErr w:type="spellStart"/>
      <w:r w:rsidRPr="00DB2FA1">
        <w:rPr>
          <w:lang w:val="fr-BE"/>
        </w:rPr>
        <w:t>analysis</w:t>
      </w:r>
      <w:proofErr w:type="spellEnd"/>
      <w:r w:rsidRPr="00DB2FA1">
        <w:rPr>
          <w:lang w:val="fr-BE"/>
        </w:rPr>
        <w:t xml:space="preserve"> </w:t>
      </w:r>
      <w:proofErr w:type="spellStart"/>
      <w:r w:rsidRPr="00DB2FA1">
        <w:rPr>
          <w:lang w:val="fr-BE"/>
        </w:rPr>
        <w:t>with</w:t>
      </w:r>
      <w:proofErr w:type="spellEnd"/>
      <w:r w:rsidRPr="00DB2FA1">
        <w:rPr>
          <w:lang w:val="fr-BE"/>
        </w:rPr>
        <w:t xml:space="preserve"> </w:t>
      </w:r>
      <w:proofErr w:type="spellStart"/>
      <w:r w:rsidRPr="00DB2FA1">
        <w:rPr>
          <w:lang w:val="fr-BE"/>
        </w:rPr>
        <w:t>your</w:t>
      </w:r>
      <w:proofErr w:type="spellEnd"/>
      <w:r w:rsidRPr="00DB2FA1">
        <w:rPr>
          <w:lang w:val="fr-BE"/>
        </w:rPr>
        <w:t xml:space="preserve"> </w:t>
      </w:r>
      <w:proofErr w:type="spellStart"/>
      <w:r w:rsidRPr="00DB2FA1">
        <w:rPr>
          <w:lang w:val="fr-BE"/>
        </w:rPr>
        <w:t>contingency</w:t>
      </w:r>
      <w:proofErr w:type="spellEnd"/>
      <w:r w:rsidRPr="00DB2FA1">
        <w:rPr>
          <w:lang w:val="fr-BE"/>
        </w:rPr>
        <w:t xml:space="preserve"> table?</w:t>
      </w:r>
    </w:p>
    <w:p w14:paraId="4D9612F9" w14:textId="77777777" w:rsidR="005B0975" w:rsidRPr="00DB2FA1" w:rsidRDefault="005B0975" w:rsidP="005B0975">
      <w:pPr>
        <w:rPr>
          <w:lang w:val="fr-BE"/>
        </w:rPr>
      </w:pPr>
      <w:r w:rsidRPr="00DB2FA1">
        <w:rPr>
          <w:lang w:val="fr-BE"/>
        </w:rPr>
        <w:t>OPEN AI</w:t>
      </w:r>
    </w:p>
    <w:p w14:paraId="1162A8D6" w14:textId="77777777" w:rsidR="005B0975" w:rsidRPr="00DB2FA1" w:rsidRDefault="005B0975" w:rsidP="00292A1E">
      <w:pPr>
        <w:pStyle w:val="Heading3"/>
      </w:pPr>
      <w:r w:rsidRPr="00DB2FA1">
        <w:t>Objectif du test log-linéaire dans ce contexte :</w:t>
      </w:r>
    </w:p>
    <w:p w14:paraId="10F3CD12" w14:textId="77777777" w:rsidR="005B0975" w:rsidRPr="00DB2FA1" w:rsidRDefault="005B0975" w:rsidP="005B0975">
      <w:pPr>
        <w:pStyle w:val="NoSpacing"/>
        <w:rPr>
          <w:lang w:val="fr-BE"/>
        </w:rPr>
      </w:pPr>
      <w:r w:rsidRPr="00DB2FA1">
        <w:rPr>
          <w:lang w:val="fr-BE"/>
        </w:rPr>
        <w:t>Le test log-linéaire analyse la structure des tableaux de contingence à plusieurs entrées. Dans ce cas, il est utilisé pour comparer deux modèles : un modèle de symétrie et un modèle de quasi-symétrie. Cette comparaison permet de déterminer s'il existe des preuves d'asymétrie dans le tableau qui vont au-delà de ce qui peut être expliqué par des différences dans les distributions marginales.</w:t>
      </w:r>
    </w:p>
    <w:p w14:paraId="740EEF45" w14:textId="77777777" w:rsidR="005B0975" w:rsidRPr="00DB2FA1" w:rsidRDefault="005B0975" w:rsidP="00292A1E">
      <w:pPr>
        <w:pStyle w:val="Heading3"/>
      </w:pPr>
      <w:r w:rsidRPr="00DB2FA1">
        <w:t>Hypothèse nulle (H0) du test log-linéaire :</w:t>
      </w:r>
    </w:p>
    <w:p w14:paraId="7BFE320F" w14:textId="77777777" w:rsidR="005B0975" w:rsidRPr="00DB2FA1" w:rsidRDefault="005B0975" w:rsidP="005B0975">
      <w:pPr>
        <w:pStyle w:val="NoSpacing"/>
        <w:rPr>
          <w:lang w:val="fr-BE"/>
        </w:rPr>
      </w:pPr>
      <w:r w:rsidRPr="00DB2FA1">
        <w:rPr>
          <w:lang w:val="fr-BE"/>
        </w:rPr>
        <w:t>H0 : Le modèle de symétrie s'adapte aux données aussi bien que le modèle de quasi-symétrie. En d'autres termes, l'hypothèse nulle suppose que toute asymétrie dans le tableau peut être entièrement expliquée par des différences dans les distributions marginales des deux variables (classifications CEAP pour les branches gauche et droite).</w:t>
      </w:r>
    </w:p>
    <w:p w14:paraId="61D35D5D" w14:textId="77777777" w:rsidR="005B0975" w:rsidRPr="00DB2FA1" w:rsidRDefault="005B0975" w:rsidP="00292A1E">
      <w:pPr>
        <w:pStyle w:val="Heading3"/>
      </w:pPr>
      <w:r w:rsidRPr="00DB2FA1">
        <w:t>Interprétation générale des résultats du test log-linéaire :</w:t>
      </w:r>
    </w:p>
    <w:p w14:paraId="04B192A1" w14:textId="77777777" w:rsidR="005B0975" w:rsidRPr="00DB2FA1" w:rsidRDefault="005B0975" w:rsidP="005B0975">
      <w:pPr>
        <w:pStyle w:val="NoSpacing"/>
        <w:rPr>
          <w:lang w:val="fr-BE"/>
        </w:rPr>
      </w:pPr>
      <w:r w:rsidRPr="00DB2FA1">
        <w:rPr>
          <w:lang w:val="fr-BE"/>
        </w:rPr>
        <w:t>- Si la valeur p est faible (généralement &lt; 0,05), nous rejetons l'hypothèse nulle, concluant que le modèle de quasi-symétrie s'adapte significativement mieux que le modèle de symétrie.</w:t>
      </w:r>
    </w:p>
    <w:p w14:paraId="2B52D5CC" w14:textId="77777777" w:rsidR="005B0975" w:rsidRPr="00DB2FA1" w:rsidRDefault="005B0975" w:rsidP="005B0975">
      <w:pPr>
        <w:pStyle w:val="NoSpacing"/>
        <w:rPr>
          <w:lang w:val="fr-BE"/>
        </w:rPr>
      </w:pPr>
      <w:r w:rsidRPr="00DB2FA1">
        <w:rPr>
          <w:lang w:val="fr-BE"/>
        </w:rPr>
        <w:t>- Si la valeur p est élevée, nous ne rejetons pas l'hypothèse nulle, suggérant que le modèle de symétrie plus simple est suffisant pour expliquer les données.</w:t>
      </w:r>
    </w:p>
    <w:p w14:paraId="23E0CC80" w14:textId="77777777" w:rsidR="005B0975" w:rsidRPr="00DB2FA1" w:rsidRDefault="005B0975" w:rsidP="005B0975">
      <w:pPr>
        <w:pStyle w:val="NoSpacing"/>
        <w:rPr>
          <w:lang w:val="fr-BE"/>
        </w:rPr>
      </w:pPr>
      <w:r w:rsidRPr="00DB2FA1">
        <w:rPr>
          <w:lang w:val="fr-BE"/>
        </w:rPr>
        <w:t>- Les valeurs AIC (</w:t>
      </w:r>
      <w:proofErr w:type="spellStart"/>
      <w:r w:rsidRPr="00DB2FA1">
        <w:rPr>
          <w:lang w:val="fr-BE"/>
        </w:rPr>
        <w:t>Akaike</w:t>
      </w:r>
      <w:proofErr w:type="spellEnd"/>
      <w:r w:rsidRPr="00DB2FA1">
        <w:rPr>
          <w:lang w:val="fr-BE"/>
        </w:rPr>
        <w:t xml:space="preserve"> Information </w:t>
      </w:r>
      <w:proofErr w:type="spellStart"/>
      <w:r w:rsidRPr="00DB2FA1">
        <w:rPr>
          <w:lang w:val="fr-BE"/>
        </w:rPr>
        <w:t>Criterion</w:t>
      </w:r>
      <w:proofErr w:type="spellEnd"/>
      <w:r w:rsidRPr="00DB2FA1">
        <w:rPr>
          <w:lang w:val="fr-BE"/>
        </w:rPr>
        <w:t>) peuvent être comparées, les valeurs inférieures indiquant une meilleure adéquation du modèle.</w:t>
      </w:r>
    </w:p>
    <w:p w14:paraId="021218BB" w14:textId="77777777" w:rsidR="005B0975" w:rsidRPr="00DB2FA1" w:rsidRDefault="005B0975" w:rsidP="005B0975">
      <w:pPr>
        <w:pStyle w:val="NoSpacing"/>
        <w:rPr>
          <w:lang w:val="fr-BE"/>
        </w:rPr>
      </w:pPr>
    </w:p>
    <w:p w14:paraId="0B4B6354" w14:textId="77777777" w:rsidR="005B0975" w:rsidRPr="00DB2FA1" w:rsidRDefault="005B0975" w:rsidP="005B0975">
      <w:pPr>
        <w:pStyle w:val="NoSpacing"/>
        <w:rPr>
          <w:lang w:val="fr-BE"/>
        </w:rPr>
      </w:pPr>
      <w:r w:rsidRPr="00DB2FA1">
        <w:rPr>
          <w:lang w:val="fr-BE"/>
        </w:rPr>
        <w:t>En détail :</w:t>
      </w:r>
    </w:p>
    <w:p w14:paraId="662E3321" w14:textId="77777777" w:rsidR="005B0975" w:rsidRPr="00DB2FA1" w:rsidRDefault="005B0975" w:rsidP="005B0975">
      <w:pPr>
        <w:pStyle w:val="NoSpacing"/>
        <w:rPr>
          <w:lang w:val="fr-BE"/>
        </w:rPr>
      </w:pPr>
      <w:r w:rsidRPr="00DB2FA1">
        <w:rPr>
          <w:lang w:val="fr-BE"/>
        </w:rPr>
        <w:t xml:space="preserve">pval &lt; 0.05 et </w:t>
      </w:r>
      <w:proofErr w:type="spellStart"/>
      <w:r w:rsidRPr="00DB2FA1">
        <w:rPr>
          <w:lang w:val="fr-BE"/>
        </w:rPr>
        <w:t>aic_difference</w:t>
      </w:r>
      <w:proofErr w:type="spellEnd"/>
      <w:r w:rsidRPr="00DB2FA1">
        <w:rPr>
          <w:lang w:val="fr-BE"/>
        </w:rPr>
        <w:t xml:space="preserve"> &gt; 2 :</w:t>
      </w:r>
    </w:p>
    <w:p w14:paraId="156C70DE" w14:textId="77777777" w:rsidR="005B0975" w:rsidRPr="00DB2FA1" w:rsidRDefault="005B0975" w:rsidP="005B0975">
      <w:pPr>
        <w:pStyle w:val="NoSpacing"/>
        <w:rPr>
          <w:i/>
          <w:iCs/>
          <w:lang w:val="fr-BE"/>
        </w:rPr>
      </w:pPr>
      <w:r w:rsidRPr="00DB2FA1">
        <w:rPr>
          <w:i/>
          <w:iCs/>
          <w:lang w:val="fr-BE"/>
        </w:rPr>
        <w:t>Les résultats suggèrent une asymétrie significative des niveaux de maladie CEAP entre membres. Cela pourrait indiquer :</w:t>
      </w:r>
    </w:p>
    <w:p w14:paraId="7C32B0D0" w14:textId="77777777" w:rsidR="005B0975" w:rsidRPr="00DB2FA1" w:rsidRDefault="005B0975" w:rsidP="005B0975">
      <w:pPr>
        <w:pStyle w:val="NoSpacing"/>
        <w:rPr>
          <w:i/>
          <w:iCs/>
          <w:lang w:val="fr-BE"/>
        </w:rPr>
      </w:pPr>
      <w:r w:rsidRPr="00DB2FA1">
        <w:rPr>
          <w:i/>
          <w:iCs/>
          <w:lang w:val="fr-BE"/>
        </w:rPr>
        <w:t>- Progression différentielle de la maladie veineuse entre les jambes</w:t>
      </w:r>
    </w:p>
    <w:p w14:paraId="3FB6164C" w14:textId="77777777" w:rsidR="005B0975" w:rsidRPr="00DB2FA1" w:rsidRDefault="005B0975" w:rsidP="005B0975">
      <w:pPr>
        <w:pStyle w:val="NoSpacing"/>
        <w:rPr>
          <w:i/>
          <w:iCs/>
          <w:lang w:val="fr-BE"/>
        </w:rPr>
      </w:pPr>
      <w:r w:rsidRPr="00DB2FA1">
        <w:rPr>
          <w:i/>
          <w:iCs/>
          <w:lang w:val="fr-BE"/>
        </w:rPr>
        <w:t>- Facteurs de risque unilatéraux potentiels affectant une jambe plus que l'autre</w:t>
      </w:r>
    </w:p>
    <w:p w14:paraId="47822977" w14:textId="77777777" w:rsidR="005B0975" w:rsidRPr="00DB2FA1" w:rsidRDefault="005B0975" w:rsidP="005B0975">
      <w:pPr>
        <w:pStyle w:val="NoSpacing"/>
        <w:rPr>
          <w:i/>
          <w:iCs/>
          <w:lang w:val="fr-BE"/>
        </w:rPr>
      </w:pPr>
      <w:r w:rsidRPr="00DB2FA1">
        <w:rPr>
          <w:i/>
          <w:iCs/>
          <w:lang w:val="fr-BE"/>
        </w:rPr>
        <w:t>- Nécessité d'approches thérapeutiques spécifiques à la jambe chez certains patients</w:t>
      </w:r>
    </w:p>
    <w:p w14:paraId="677D9B7C" w14:textId="77777777" w:rsidR="005B0975" w:rsidRPr="00DB2FA1" w:rsidRDefault="005B0975" w:rsidP="005B0975">
      <w:pPr>
        <w:pStyle w:val="NoSpacing"/>
        <w:rPr>
          <w:lang w:val="fr-BE"/>
        </w:rPr>
      </w:pPr>
      <w:r w:rsidRPr="00DB2FA1">
        <w:rPr>
          <w:lang w:val="fr-BE"/>
        </w:rPr>
        <w:t xml:space="preserve">pval &lt; 0.05 et </w:t>
      </w:r>
      <w:proofErr w:type="spellStart"/>
      <w:r w:rsidRPr="00DB2FA1">
        <w:rPr>
          <w:lang w:val="fr-BE"/>
        </w:rPr>
        <w:t>aic_difference</w:t>
      </w:r>
      <w:proofErr w:type="spellEnd"/>
      <w:r w:rsidRPr="00DB2FA1">
        <w:rPr>
          <w:lang w:val="fr-BE"/>
        </w:rPr>
        <w:t xml:space="preserve"> &lt;= 2 :</w:t>
      </w:r>
    </w:p>
    <w:p w14:paraId="58C2DB68" w14:textId="77777777" w:rsidR="005B0975" w:rsidRPr="00DB2FA1" w:rsidRDefault="005B0975" w:rsidP="005B0975">
      <w:pPr>
        <w:pStyle w:val="NoSpacing"/>
        <w:rPr>
          <w:i/>
          <w:iCs/>
          <w:lang w:val="fr-BE"/>
        </w:rPr>
      </w:pPr>
      <w:r w:rsidRPr="00DB2FA1">
        <w:rPr>
          <w:i/>
          <w:iCs/>
          <w:lang w:val="fr-BE"/>
        </w:rPr>
        <w:t>Bien qu'il existe des preuves statistiques d'asymétrie, la signification pratique peut être limitée :</w:t>
      </w:r>
    </w:p>
    <w:p w14:paraId="46680C2F" w14:textId="77777777" w:rsidR="005B0975" w:rsidRPr="00DB2FA1" w:rsidRDefault="005B0975" w:rsidP="005B0975">
      <w:pPr>
        <w:pStyle w:val="NoSpacing"/>
        <w:rPr>
          <w:i/>
          <w:iCs/>
          <w:lang w:val="fr-BE"/>
        </w:rPr>
      </w:pPr>
      <w:r w:rsidRPr="00DB2FA1">
        <w:rPr>
          <w:i/>
          <w:iCs/>
          <w:lang w:val="fr-BE"/>
        </w:rPr>
        <w:t>- Si l'asymétrie détectée est cliniquement significative</w:t>
      </w:r>
    </w:p>
    <w:p w14:paraId="20A83407" w14:textId="77777777" w:rsidR="005B0975" w:rsidRPr="00DB2FA1" w:rsidRDefault="005B0975" w:rsidP="005B0975">
      <w:pPr>
        <w:pStyle w:val="NoSpacing"/>
        <w:rPr>
          <w:i/>
          <w:iCs/>
          <w:lang w:val="fr-BE"/>
        </w:rPr>
      </w:pPr>
      <w:r w:rsidRPr="00DB2FA1">
        <w:rPr>
          <w:i/>
          <w:iCs/>
          <w:lang w:val="fr-BE"/>
        </w:rPr>
        <w:t>- Si certains niveaux de CEAP ou sous-groupes de patients sont à l'origine de cette asymétrie</w:t>
      </w:r>
    </w:p>
    <w:p w14:paraId="6FE0B8EC" w14:textId="77777777" w:rsidR="005B0975" w:rsidRPr="00DB2FA1" w:rsidRDefault="005B0975" w:rsidP="005B0975">
      <w:pPr>
        <w:pStyle w:val="NoSpacing"/>
        <w:rPr>
          <w:lang w:val="fr-BE"/>
        </w:rPr>
      </w:pPr>
      <w:r w:rsidRPr="00DB2FA1">
        <w:rPr>
          <w:lang w:val="fr-BE"/>
        </w:rPr>
        <w:t>sinon :</w:t>
      </w:r>
    </w:p>
    <w:p w14:paraId="1B232169" w14:textId="77777777" w:rsidR="005B0975" w:rsidRPr="00DB2FA1" w:rsidRDefault="005B0975" w:rsidP="005B0975">
      <w:pPr>
        <w:pStyle w:val="NoSpacing"/>
        <w:rPr>
          <w:i/>
          <w:iCs/>
          <w:lang w:val="fr-BE"/>
        </w:rPr>
      </w:pPr>
      <w:r w:rsidRPr="00DB2FA1">
        <w:rPr>
          <w:i/>
          <w:iCs/>
          <w:lang w:val="fr-BE"/>
        </w:rPr>
        <w:t>Les résultats suggèrent des schémas de maladie CEAP largement symétriques entre membres :</w:t>
      </w:r>
    </w:p>
    <w:p w14:paraId="2DC56D5F" w14:textId="77777777" w:rsidR="005B0975" w:rsidRPr="00DB2FA1" w:rsidRDefault="005B0975" w:rsidP="005B0975">
      <w:pPr>
        <w:pStyle w:val="NoSpacing"/>
        <w:rPr>
          <w:i/>
          <w:iCs/>
          <w:lang w:val="fr-BE"/>
        </w:rPr>
      </w:pPr>
      <w:r w:rsidRPr="00DB2FA1">
        <w:rPr>
          <w:i/>
          <w:iCs/>
          <w:lang w:val="fr-BE"/>
        </w:rPr>
        <w:t>- Facteurs systémiques affectant les deux jambes de manière similaire</w:t>
      </w:r>
    </w:p>
    <w:p w14:paraId="0A01A025" w14:textId="77777777" w:rsidR="005B0975" w:rsidRPr="00DB2FA1" w:rsidRDefault="005B0975" w:rsidP="005B0975">
      <w:pPr>
        <w:pStyle w:val="NoSpacing"/>
        <w:rPr>
          <w:i/>
          <w:iCs/>
          <w:lang w:val="fr-BE"/>
        </w:rPr>
      </w:pPr>
      <w:r w:rsidRPr="00DB2FA1">
        <w:rPr>
          <w:i/>
          <w:iCs/>
          <w:lang w:val="fr-BE"/>
        </w:rPr>
        <w:t>- Approches thérapeutiques potentiellement similaires pour les deux jambes chez la plupart des patients</w:t>
      </w:r>
    </w:p>
    <w:p w14:paraId="7B695B9E" w14:textId="77777777" w:rsidR="005B0975" w:rsidRPr="00DB2FA1" w:rsidRDefault="005B0975" w:rsidP="00292A1E">
      <w:pPr>
        <w:pStyle w:val="Heading3"/>
      </w:pPr>
      <w:r w:rsidRPr="00DB2FA1">
        <w:lastRenderedPageBreak/>
        <w:t>Interprétation du résultat dans ce cas :</w:t>
      </w:r>
    </w:p>
    <w:p w14:paraId="13ECB4BC" w14:textId="77777777" w:rsidR="005B0975" w:rsidRPr="00DB2FA1" w:rsidRDefault="005B0975" w:rsidP="005B0975">
      <w:pPr>
        <w:pStyle w:val="NoSpacing"/>
        <w:rPr>
          <w:lang w:val="fr-BE"/>
        </w:rPr>
      </w:pPr>
      <w:r w:rsidRPr="00DB2FA1">
        <w:rPr>
          <w:b/>
          <w:bCs/>
          <w:lang w:val="fr-BE"/>
        </w:rPr>
        <w:t>NA,C6</w:t>
      </w:r>
      <w:r w:rsidRPr="00DB2FA1">
        <w:rPr>
          <w:lang w:val="fr-BE"/>
        </w:rPr>
        <w:t> : stat : 286.558 ; pval : 0.0 ; modèle de symétrie AIC = 505.855 ; modèle de quasi-symétrie AIC = 317.296 : pval &lt; 0.05 fournit une preuve très solide pour rejeter l'hypothèse nulle : le modèle de quasi-symétrie s'adapte aux données de manière significativement meilleure que le modèle de symétrie. La différence importante dans les valeurs AIC (505,85 contre 317,30 : &gt; 10) soutient également le modèle de quasi-symétrie par rapport au modèle de symétrie. Ces résultats indiquent une asymétrie significative qui ne peut pas être expliquée uniquement par des différences dans les distributions marginales des classifications CEAP entre les membres. Par conséquent :</w:t>
      </w:r>
    </w:p>
    <w:p w14:paraId="7ADE5F58" w14:textId="77777777" w:rsidR="005B0975" w:rsidRPr="00DB2FA1" w:rsidRDefault="005B0975" w:rsidP="005B0975">
      <w:pPr>
        <w:pStyle w:val="NoSpacing"/>
        <w:rPr>
          <w:lang w:val="fr-BE"/>
        </w:rPr>
      </w:pPr>
    </w:p>
    <w:p w14:paraId="3FFCA503" w14:textId="77777777" w:rsidR="005B0975" w:rsidRPr="00DB2FA1" w:rsidRDefault="005B0975" w:rsidP="005B0975">
      <w:pPr>
        <w:pStyle w:val="NoSpacing"/>
        <w:rPr>
          <w:lang w:val="fr-BE"/>
        </w:rPr>
      </w:pPr>
      <w:r w:rsidRPr="00DB2FA1">
        <w:rPr>
          <w:lang w:val="fr-BE"/>
        </w:rPr>
        <w:t>1. Il existe des preuves solides d'une asymétrie complexe dans la façon dont l'insuffisance veineuse se manifeste entre les jambes gauche et droite.</w:t>
      </w:r>
    </w:p>
    <w:p w14:paraId="5A53293F" w14:textId="77777777" w:rsidR="005B0975" w:rsidRPr="00DB2FA1" w:rsidRDefault="005B0975" w:rsidP="005B0975">
      <w:pPr>
        <w:pStyle w:val="NoSpacing"/>
        <w:rPr>
          <w:lang w:val="fr-BE"/>
        </w:rPr>
      </w:pPr>
      <w:r w:rsidRPr="00DB2FA1">
        <w:rPr>
          <w:lang w:val="fr-BE"/>
        </w:rPr>
        <w:t>2. La relation entre les classifications CEAP dans les deux jambes va au-delà de simples différences dans les distributions de sévérité globale.</w:t>
      </w:r>
    </w:p>
    <w:p w14:paraId="436248D4" w14:textId="77777777" w:rsidR="005B0975" w:rsidRPr="00DB2FA1" w:rsidRDefault="005B0975" w:rsidP="005B0975">
      <w:pPr>
        <w:pStyle w:val="NoSpacing"/>
        <w:rPr>
          <w:lang w:val="fr-BE"/>
        </w:rPr>
      </w:pPr>
      <w:r w:rsidRPr="00DB2FA1">
        <w:rPr>
          <w:lang w:val="fr-BE"/>
        </w:rPr>
        <w:t>3. Cette asymétrie suggère que la progression ou la gravité de l'insuffisance veineuse suit des schémas qui ne sont pas uniformes ou facilement prévisibles sur les deux jambes chez les individus.</w:t>
      </w:r>
    </w:p>
    <w:p w14:paraId="2C90B8EB" w14:textId="77777777" w:rsidR="005B0975" w:rsidRPr="00DB2FA1" w:rsidRDefault="005B0975" w:rsidP="005B0975">
      <w:pPr>
        <w:pStyle w:val="NoSpacing"/>
        <w:rPr>
          <w:lang w:val="fr-BE"/>
        </w:rPr>
      </w:pPr>
    </w:p>
    <w:p w14:paraId="4712E949" w14:textId="77777777" w:rsidR="005B0975" w:rsidRPr="00DB2FA1" w:rsidRDefault="005B0975" w:rsidP="005B0975">
      <w:pPr>
        <w:pStyle w:val="NoSpacing"/>
        <w:rPr>
          <w:lang w:val="fr-BE"/>
        </w:rPr>
      </w:pPr>
      <w:r w:rsidRPr="00DB2FA1">
        <w:rPr>
          <w:lang w:val="fr-BE"/>
        </w:rPr>
        <w:t>Implications cliniques :</w:t>
      </w:r>
    </w:p>
    <w:p w14:paraId="3B8C6E29" w14:textId="77777777" w:rsidR="005B0975" w:rsidRPr="00DB2FA1" w:rsidRDefault="005B0975" w:rsidP="005B0975">
      <w:pPr>
        <w:pStyle w:val="NoSpacing"/>
        <w:rPr>
          <w:lang w:val="fr-BE"/>
        </w:rPr>
      </w:pPr>
      <w:r w:rsidRPr="00DB2FA1">
        <w:rPr>
          <w:lang w:val="fr-BE"/>
        </w:rPr>
        <w:t>1. L'évaluation et le traitement de l'insuffisance veineuse doivent prendre en compte chaque jambe individuellement, car la maladie peut évoluer différemment dans chaque jambe.</w:t>
      </w:r>
    </w:p>
    <w:p w14:paraId="156AF02A" w14:textId="77777777" w:rsidR="005B0975" w:rsidRPr="00DB2FA1" w:rsidRDefault="005B0975" w:rsidP="005B0975">
      <w:pPr>
        <w:pStyle w:val="NoSpacing"/>
        <w:rPr>
          <w:lang w:val="fr-BE"/>
        </w:rPr>
      </w:pPr>
      <w:r w:rsidRPr="00DB2FA1">
        <w:rPr>
          <w:lang w:val="fr-BE"/>
        </w:rPr>
        <w:t>2. L'asymétrie complexe suggère que les facteurs influençant la gravité de l'insuffisance veineuse peuvent agir différemment sur chaque jambe, peut-être en raison de différences anatomiques, de facteurs liés au mode de vie ou d'autres variables inconnues.</w:t>
      </w:r>
    </w:p>
    <w:p w14:paraId="428C49DC" w14:textId="77777777" w:rsidR="005B0975" w:rsidRPr="00DB2FA1" w:rsidRDefault="005B0975" w:rsidP="005B0975">
      <w:pPr>
        <w:pStyle w:val="NoSpacing"/>
        <w:rPr>
          <w:lang w:val="fr-BE"/>
        </w:rPr>
      </w:pPr>
      <w:r w:rsidRPr="00DB2FA1">
        <w:rPr>
          <w:lang w:val="fr-BE"/>
        </w:rPr>
        <w:t>3. Les modèles prédictifs ou les outils de diagnostic de l'insuffisance veineuse doivent tenir compte de cette asymétrie complexe pour améliorer la précision.</w:t>
      </w:r>
    </w:p>
    <w:p w14:paraId="1AFA4528" w14:textId="77777777" w:rsidR="005B0975" w:rsidRPr="00DB2FA1" w:rsidRDefault="005B0975" w:rsidP="005B0975">
      <w:pPr>
        <w:pStyle w:val="NoSpacing"/>
        <w:rPr>
          <w:lang w:val="fr-BE"/>
        </w:rPr>
      </w:pPr>
    </w:p>
    <w:p w14:paraId="0E3BC6E8" w14:textId="77777777" w:rsidR="005B0975" w:rsidRPr="00DB2FA1" w:rsidRDefault="005B0975" w:rsidP="005B0975">
      <w:pPr>
        <w:pStyle w:val="NoSpacing"/>
        <w:rPr>
          <w:lang w:val="fr-BE"/>
        </w:rPr>
      </w:pPr>
      <w:r w:rsidRPr="00DB2FA1">
        <w:rPr>
          <w:lang w:val="fr-BE"/>
        </w:rPr>
        <w:t>Cette analyse log-linéaire fournit une compréhension plus nuancée de l'asymétrie dans vos données, complétant et élargissant les connaissances issues des tests précédents (Stuart-Maxwell, chi carré, etc.). Elle confirme que la relation entre les classifications CEAP dans les deux volets est à la fois forte et complexe, nécessitant une évaluation individuelle minutieuse dans la pratique clinique.</w:t>
      </w:r>
    </w:p>
    <w:p w14:paraId="264A6EAD" w14:textId="77777777" w:rsidR="005B0975" w:rsidRPr="00DB2FA1" w:rsidRDefault="005B0975" w:rsidP="005B0975">
      <w:pPr>
        <w:pStyle w:val="NoSpacing"/>
        <w:rPr>
          <w:lang w:val="fr-BE"/>
        </w:rPr>
      </w:pPr>
    </w:p>
    <w:p w14:paraId="1084A5C3" w14:textId="77777777" w:rsidR="005B0975" w:rsidRPr="00DB2FA1" w:rsidRDefault="005B0975" w:rsidP="005B0975">
      <w:pPr>
        <w:pStyle w:val="NoSpacing"/>
        <w:rPr>
          <w:lang w:val="fr-BE"/>
        </w:rPr>
      </w:pPr>
      <w:r w:rsidRPr="00DB2FA1">
        <w:rPr>
          <w:b/>
          <w:bCs/>
          <w:lang w:val="fr-BE"/>
        </w:rPr>
        <w:t>C0,C6</w:t>
      </w:r>
      <w:r w:rsidRPr="00DB2FA1">
        <w:rPr>
          <w:lang w:val="fr-BE"/>
        </w:rPr>
        <w:t> : stat : 206.475 ; pval : 0.0 ; modèle de symétrie AIC = 384.801 ; modèle de quasi-symétrie AIC = 250.327 : mêmes conclusions</w:t>
      </w:r>
    </w:p>
    <w:p w14:paraId="4BD7E52F" w14:textId="77777777" w:rsidR="005B0975" w:rsidRPr="00DB2FA1" w:rsidRDefault="005B0975" w:rsidP="005B0975">
      <w:pPr>
        <w:pStyle w:val="NoSpacing"/>
        <w:rPr>
          <w:lang w:val="fr-BE"/>
        </w:rPr>
      </w:pPr>
    </w:p>
    <w:p w14:paraId="34801085" w14:textId="77777777" w:rsidR="005B0975" w:rsidRPr="00DB2FA1" w:rsidRDefault="005B0975" w:rsidP="005B0975">
      <w:pPr>
        <w:pStyle w:val="NoSpacing"/>
        <w:rPr>
          <w:lang w:val="fr-BE"/>
        </w:rPr>
      </w:pPr>
      <w:r w:rsidRPr="00DB2FA1">
        <w:rPr>
          <w:b/>
          <w:bCs/>
          <w:lang w:val="fr-BE"/>
        </w:rPr>
        <w:t>C0,C3</w:t>
      </w:r>
      <w:r w:rsidRPr="00DB2FA1">
        <w:rPr>
          <w:lang w:val="fr-BE"/>
        </w:rPr>
        <w:t xml:space="preserve"> : stat : 19.426 ; pval : 0.022 ; modèle de symétrie AIC = 71.83 ; modèle de quasi-symétrie AIC = 70.41 : </w:t>
      </w:r>
    </w:p>
    <w:p w14:paraId="30068CFE" w14:textId="77777777" w:rsidR="005B0975" w:rsidRPr="00DB2FA1" w:rsidRDefault="005B0975" w:rsidP="005B0975">
      <w:pPr>
        <w:pStyle w:val="NoSpacing"/>
        <w:rPr>
          <w:lang w:val="fr-BE"/>
        </w:rPr>
      </w:pPr>
    </w:p>
    <w:p w14:paraId="065BBB7A" w14:textId="77777777" w:rsidR="005B0975" w:rsidRPr="00DB2FA1" w:rsidRDefault="005B0975" w:rsidP="005B0975">
      <w:pPr>
        <w:pStyle w:val="NoSpacing"/>
        <w:rPr>
          <w:lang w:val="fr-BE"/>
        </w:rPr>
      </w:pPr>
      <w:r w:rsidRPr="00DB2FA1">
        <w:rPr>
          <w:lang w:val="fr-BE"/>
        </w:rPr>
        <w:t>2. Comparaison AIC :</w:t>
      </w:r>
    </w:p>
    <w:p w14:paraId="0833EA93" w14:textId="77777777" w:rsidR="005B0975" w:rsidRPr="00DB2FA1" w:rsidRDefault="005B0975" w:rsidP="005B0975">
      <w:pPr>
        <w:pStyle w:val="NoSpacing"/>
        <w:rPr>
          <w:lang w:val="fr-BE"/>
        </w:rPr>
      </w:pPr>
      <w:r w:rsidRPr="00DB2FA1">
        <w:rPr>
          <w:lang w:val="fr-BE"/>
        </w:rPr>
        <w:t>La différence d'AIC (symétrie - quasi-symétrie) est de 1,4257</w:t>
      </w:r>
    </w:p>
    <w:p w14:paraId="4ABAC62B" w14:textId="77777777" w:rsidR="005B0975" w:rsidRPr="00DB2FA1" w:rsidRDefault="005B0975" w:rsidP="005B0975">
      <w:pPr>
        <w:pStyle w:val="NoSpacing"/>
        <w:rPr>
          <w:lang w:val="fr-BE"/>
        </w:rPr>
      </w:pPr>
      <w:r w:rsidRPr="00DB2FA1">
        <w:rPr>
          <w:lang w:val="fr-BE"/>
        </w:rPr>
        <w:t>La petite différence (&lt;= 2) suggère une faible amélioration du modèle de quasi-symétrie.</w:t>
      </w:r>
    </w:p>
    <w:p w14:paraId="7A51455F" w14:textId="77777777" w:rsidR="005B0975" w:rsidRPr="00DB2FA1" w:rsidRDefault="005B0975" w:rsidP="005B0975">
      <w:pPr>
        <w:pStyle w:val="NoSpacing"/>
        <w:rPr>
          <w:lang w:val="fr-BE"/>
        </w:rPr>
      </w:pPr>
      <w:r w:rsidRPr="00DB2FA1">
        <w:rPr>
          <w:lang w:val="fr-BE"/>
        </w:rPr>
        <w:t>Cela indique que le modèle de symétrie plus simple pourrait être adéquat pour décrire</w:t>
      </w:r>
    </w:p>
    <w:p w14:paraId="1ADF40FB" w14:textId="77777777" w:rsidR="005B0975" w:rsidRPr="00DB2FA1" w:rsidRDefault="005B0975" w:rsidP="005B0975">
      <w:pPr>
        <w:pStyle w:val="NoSpacing"/>
        <w:rPr>
          <w:lang w:val="fr-BE"/>
        </w:rPr>
      </w:pPr>
      <w:r w:rsidRPr="00DB2FA1">
        <w:rPr>
          <w:lang w:val="fr-BE"/>
        </w:rPr>
        <w:t>les schémas de niveau de maladie CEAP entre les jambes gauche et droite.</w:t>
      </w:r>
    </w:p>
    <w:p w14:paraId="01CC8D37" w14:textId="77777777" w:rsidR="005B0975" w:rsidRPr="00DB2FA1" w:rsidRDefault="005B0975" w:rsidP="005B0975">
      <w:pPr>
        <w:pStyle w:val="NoSpacing"/>
        <w:rPr>
          <w:lang w:val="fr-BE"/>
        </w:rPr>
      </w:pPr>
    </w:p>
    <w:p w14:paraId="1F523B05" w14:textId="77777777" w:rsidR="005B0975" w:rsidRPr="00DB2FA1" w:rsidRDefault="005B0975" w:rsidP="005B0975">
      <w:pPr>
        <w:pStyle w:val="NoSpacing"/>
        <w:rPr>
          <w:lang w:val="fr-BE"/>
        </w:rPr>
      </w:pPr>
      <w:r w:rsidRPr="00DB2FA1">
        <w:rPr>
          <w:lang w:val="fr-BE"/>
        </w:rPr>
        <w:t>3. Implications cliniques :</w:t>
      </w:r>
    </w:p>
    <w:p w14:paraId="30AEDF99" w14:textId="77777777" w:rsidR="005B0975" w:rsidRPr="00DB2FA1" w:rsidRDefault="005B0975" w:rsidP="005B0975">
      <w:pPr>
        <w:pStyle w:val="NoSpacing"/>
        <w:rPr>
          <w:lang w:val="fr-BE"/>
        </w:rPr>
      </w:pPr>
      <w:r w:rsidRPr="00DB2FA1">
        <w:rPr>
          <w:lang w:val="fr-BE"/>
        </w:rPr>
        <w:t>Bien qu'il existe des preuves statistiques d'asymétrie, la signification pratique</w:t>
      </w:r>
    </w:p>
    <w:p w14:paraId="3FC4C494" w14:textId="77777777" w:rsidR="005B0975" w:rsidRPr="00DB2FA1" w:rsidRDefault="005B0975" w:rsidP="005B0975">
      <w:pPr>
        <w:pStyle w:val="NoSpacing"/>
        <w:rPr>
          <w:lang w:val="fr-BE"/>
        </w:rPr>
      </w:pPr>
      <w:r w:rsidRPr="00DB2FA1">
        <w:rPr>
          <w:lang w:val="fr-BE"/>
        </w:rPr>
        <w:t>peut être limitée. Considérez :</w:t>
      </w:r>
    </w:p>
    <w:p w14:paraId="7AB62CFE" w14:textId="77777777" w:rsidR="005B0975" w:rsidRPr="00DB2FA1" w:rsidRDefault="005B0975" w:rsidP="005B0975">
      <w:pPr>
        <w:pStyle w:val="NoSpacing"/>
        <w:rPr>
          <w:lang w:val="fr-BE"/>
        </w:rPr>
      </w:pPr>
      <w:r w:rsidRPr="00DB2FA1">
        <w:rPr>
          <w:lang w:val="fr-BE"/>
        </w:rPr>
        <w:lastRenderedPageBreak/>
        <w:t>- Si l'asymétrie détectée est cliniquement significative</w:t>
      </w:r>
    </w:p>
    <w:p w14:paraId="39E8F433" w14:textId="77777777" w:rsidR="005B0975" w:rsidRPr="00DB2FA1" w:rsidRDefault="005B0975" w:rsidP="005B0975">
      <w:pPr>
        <w:pStyle w:val="NoSpacing"/>
        <w:rPr>
          <w:lang w:val="fr-BE"/>
        </w:rPr>
      </w:pPr>
      <w:r w:rsidRPr="00DB2FA1">
        <w:rPr>
          <w:lang w:val="fr-BE"/>
        </w:rPr>
        <w:t>- Si certains niveaux CEAP ou sous-groupes de patients sont à l'origine de cette asymétrie</w:t>
      </w:r>
    </w:p>
    <w:p w14:paraId="38ED1FF8" w14:textId="77777777" w:rsidR="005B0975" w:rsidRPr="00DB2FA1" w:rsidRDefault="005B0975" w:rsidP="005B0975">
      <w:pPr>
        <w:pStyle w:val="NoSpacing"/>
        <w:rPr>
          <w:lang w:val="fr-BE"/>
        </w:rPr>
      </w:pPr>
    </w:p>
    <w:p w14:paraId="7BF045F5" w14:textId="77777777" w:rsidR="005B0975" w:rsidRPr="00DB2FA1" w:rsidRDefault="005B0975" w:rsidP="005B0975">
      <w:pPr>
        <w:pStyle w:val="NoSpacing"/>
        <w:rPr>
          <w:lang w:val="fr-BE"/>
        </w:rPr>
      </w:pPr>
      <w:r w:rsidRPr="00DB2FA1">
        <w:rPr>
          <w:b/>
          <w:bCs/>
          <w:lang w:val="fr-BE"/>
        </w:rPr>
        <w:t>C3,C6</w:t>
      </w:r>
      <w:r w:rsidRPr="00DB2FA1">
        <w:rPr>
          <w:lang w:val="fr-BE"/>
        </w:rPr>
        <w:t> : stat : 81.230 ; pval : 9.204 ; modèle de symétrie AIC = 160.210 ; modèle de quasi-symétrie AIC = 96.980:</w:t>
      </w:r>
    </w:p>
    <w:p w14:paraId="4BB8B22D" w14:textId="77777777" w:rsidR="005B0975" w:rsidRPr="00DB2FA1" w:rsidRDefault="005B0975" w:rsidP="005B0975">
      <w:pPr>
        <w:pStyle w:val="NoSpacing"/>
        <w:rPr>
          <w:lang w:val="fr-BE"/>
        </w:rPr>
      </w:pPr>
    </w:p>
    <w:p w14:paraId="07985107" w14:textId="77777777" w:rsidR="005B0975" w:rsidRPr="00DB2FA1" w:rsidRDefault="005B0975" w:rsidP="005B0975">
      <w:pPr>
        <w:pStyle w:val="NoSpacing"/>
        <w:rPr>
          <w:lang w:val="fr-BE"/>
        </w:rPr>
      </w:pPr>
      <w:r w:rsidRPr="00DB2FA1">
        <w:rPr>
          <w:lang w:val="fr-BE"/>
        </w:rPr>
        <w:t>Comparaison AIC :</w:t>
      </w:r>
    </w:p>
    <w:p w14:paraId="79692380" w14:textId="77777777" w:rsidR="005B0975" w:rsidRPr="00DB2FA1" w:rsidRDefault="005B0975" w:rsidP="005B0975">
      <w:pPr>
        <w:pStyle w:val="NoSpacing"/>
        <w:rPr>
          <w:lang w:val="fr-BE"/>
        </w:rPr>
      </w:pPr>
      <w:r w:rsidRPr="00DB2FA1">
        <w:rPr>
          <w:lang w:val="fr-BE"/>
        </w:rPr>
        <w:t>La différence d'AIC (symétrie - quasi-symétrie) est de 63,2298</w:t>
      </w:r>
    </w:p>
    <w:p w14:paraId="5183DAE9" w14:textId="77777777" w:rsidR="005B0975" w:rsidRPr="00DB2FA1" w:rsidRDefault="005B0975" w:rsidP="005B0975">
      <w:pPr>
        <w:pStyle w:val="NoSpacing"/>
        <w:rPr>
          <w:lang w:val="fr-BE"/>
        </w:rPr>
      </w:pPr>
      <w:r w:rsidRPr="00DB2FA1">
        <w:rPr>
          <w:lang w:val="fr-BE"/>
        </w:rPr>
        <w:t>Cette grande différence (&gt; 10) favorise fortement le modèle de quasi-symétrie.</w:t>
      </w:r>
    </w:p>
    <w:p w14:paraId="4A720EC3" w14:textId="77777777" w:rsidR="005B0975" w:rsidRPr="00DB2FA1" w:rsidRDefault="005B0975" w:rsidP="005B0975">
      <w:pPr>
        <w:pStyle w:val="NoSpacing"/>
        <w:rPr>
          <w:lang w:val="fr-BE"/>
        </w:rPr>
      </w:pPr>
      <w:r w:rsidRPr="00DB2FA1">
        <w:rPr>
          <w:lang w:val="fr-BE"/>
        </w:rPr>
        <w:t>Elle suggère que même s'il existe une asymétrie, elle n'est pas complète - certains</w:t>
      </w:r>
    </w:p>
    <w:p w14:paraId="14AD1AD2" w14:textId="77777777" w:rsidR="005B0975" w:rsidRPr="00DB2FA1" w:rsidRDefault="005B0975" w:rsidP="005B0975">
      <w:pPr>
        <w:pStyle w:val="NoSpacing"/>
        <w:rPr>
          <w:lang w:val="fr-BE"/>
        </w:rPr>
      </w:pPr>
      <w:r w:rsidRPr="00DB2FA1">
        <w:rPr>
          <w:lang w:val="fr-BE"/>
        </w:rPr>
        <w:t>modèles symétriques existent à côté de modèles asymétriques dans les données CEAP.</w:t>
      </w:r>
    </w:p>
    <w:p w14:paraId="4FEAA4CF" w14:textId="77777777" w:rsidR="005B0975" w:rsidRPr="00DB2FA1" w:rsidRDefault="005B0975" w:rsidP="005B0975">
      <w:pPr>
        <w:pStyle w:val="NoSpacing"/>
        <w:rPr>
          <w:lang w:val="fr-BE"/>
        </w:rPr>
      </w:pPr>
    </w:p>
    <w:p w14:paraId="77C16DB7" w14:textId="77777777" w:rsidR="005B0975" w:rsidRPr="00DB2FA1" w:rsidRDefault="005B0975" w:rsidP="005B0975">
      <w:pPr>
        <w:pStyle w:val="NoSpacing"/>
        <w:rPr>
          <w:lang w:val="fr-BE"/>
        </w:rPr>
      </w:pPr>
      <w:r w:rsidRPr="00DB2FA1">
        <w:rPr>
          <w:lang w:val="fr-BE"/>
        </w:rPr>
        <w:t>3. Implications cliniques :</w:t>
      </w:r>
    </w:p>
    <w:p w14:paraId="529B017C" w14:textId="77777777" w:rsidR="005B0975" w:rsidRPr="00DB2FA1" w:rsidRDefault="005B0975" w:rsidP="005B0975">
      <w:pPr>
        <w:pStyle w:val="NoSpacing"/>
        <w:rPr>
          <w:lang w:val="fr-BE"/>
        </w:rPr>
      </w:pPr>
      <w:r w:rsidRPr="00DB2FA1">
        <w:rPr>
          <w:lang w:val="fr-BE"/>
        </w:rPr>
        <w:t>Les résultats suggèrent une asymétrie significative dans les niveaux de maladie CEAP entre</w:t>
      </w:r>
    </w:p>
    <w:p w14:paraId="1F94E391" w14:textId="77777777" w:rsidR="005B0975" w:rsidRPr="00DB2FA1" w:rsidRDefault="005B0975" w:rsidP="005B0975">
      <w:pPr>
        <w:pStyle w:val="NoSpacing"/>
        <w:rPr>
          <w:lang w:val="fr-BE"/>
        </w:rPr>
      </w:pPr>
      <w:r w:rsidRPr="00DB2FA1">
        <w:rPr>
          <w:lang w:val="fr-BE"/>
        </w:rPr>
        <w:t>les jambes gauche et droite. Cela pourrait indiquer :</w:t>
      </w:r>
    </w:p>
    <w:p w14:paraId="2DEAEC45" w14:textId="77777777" w:rsidR="005B0975" w:rsidRPr="00DB2FA1" w:rsidRDefault="005B0975" w:rsidP="005B0975">
      <w:pPr>
        <w:pStyle w:val="NoSpacing"/>
        <w:rPr>
          <w:lang w:val="fr-BE"/>
        </w:rPr>
      </w:pPr>
      <w:r w:rsidRPr="00DB2FA1">
        <w:rPr>
          <w:lang w:val="fr-BE"/>
        </w:rPr>
        <w:t>- Une progression différentielle de la maladie veineuse entre les jambes</w:t>
      </w:r>
    </w:p>
    <w:p w14:paraId="2876EE8E" w14:textId="77777777" w:rsidR="005B0975" w:rsidRPr="00DB2FA1" w:rsidRDefault="005B0975" w:rsidP="005B0975">
      <w:pPr>
        <w:pStyle w:val="NoSpacing"/>
        <w:rPr>
          <w:lang w:val="fr-BE"/>
        </w:rPr>
      </w:pPr>
      <w:r w:rsidRPr="00DB2FA1">
        <w:rPr>
          <w:lang w:val="fr-BE"/>
        </w:rPr>
        <w:t>- Des facteurs de risque unilatéraux potentiels affectant une jambe plus que l'autre</w:t>
      </w:r>
    </w:p>
    <w:p w14:paraId="75AA8F1B" w14:textId="77777777" w:rsidR="005B0975" w:rsidRPr="00DB2FA1" w:rsidRDefault="005B0975" w:rsidP="005B0975">
      <w:pPr>
        <w:pStyle w:val="NoSpacing"/>
        <w:rPr>
          <w:lang w:val="fr-BE"/>
        </w:rPr>
      </w:pPr>
      <w:r w:rsidRPr="00DB2FA1">
        <w:rPr>
          <w:lang w:val="fr-BE"/>
        </w:rPr>
        <w:t>- La nécessité d'approches thérapeutiques spécifiques à la jambe chez certains patients</w:t>
      </w:r>
    </w:p>
    <w:p w14:paraId="2B40F0A0" w14:textId="77777777" w:rsidR="005B0975" w:rsidRPr="00DB2FA1" w:rsidRDefault="005B0975" w:rsidP="005B0975">
      <w:pPr>
        <w:pStyle w:val="NoSpacing"/>
        <w:rPr>
          <w:lang w:val="fr-BE"/>
        </w:rPr>
      </w:pPr>
    </w:p>
    <w:p w14:paraId="755C00AA" w14:textId="77777777" w:rsidR="005B0975" w:rsidRPr="00DB2FA1" w:rsidRDefault="005B0975" w:rsidP="005B0975">
      <w:pPr>
        <w:pStyle w:val="Heading2"/>
      </w:pPr>
      <w:r w:rsidRPr="00DB2FA1">
        <w:t>Permutation test</w:t>
      </w:r>
    </w:p>
    <w:p w14:paraId="65927217" w14:textId="77777777" w:rsidR="005B0975" w:rsidRPr="00DB2FA1" w:rsidRDefault="005B0975" w:rsidP="005B0975">
      <w:pPr>
        <w:rPr>
          <w:lang w:val="fr-BE"/>
        </w:rPr>
      </w:pPr>
      <w:r w:rsidRPr="00DB2FA1">
        <w:rPr>
          <w:lang w:val="fr-BE"/>
        </w:rPr>
        <w:t>OPEN AI INIT</w:t>
      </w:r>
    </w:p>
    <w:p w14:paraId="3E2FD1C5" w14:textId="77777777" w:rsidR="005B0975" w:rsidRPr="00DB2FA1" w:rsidRDefault="005B0975" w:rsidP="00292A1E">
      <w:pPr>
        <w:pStyle w:val="Heading3"/>
      </w:pPr>
      <w:r w:rsidRPr="00DB2FA1">
        <w:t>### 1. **Objectif du test de permutation :**</w:t>
      </w:r>
    </w:p>
    <w:p w14:paraId="4B8F3E3E" w14:textId="77777777" w:rsidR="005B0975" w:rsidRPr="00DB2FA1" w:rsidRDefault="005B0975" w:rsidP="005B0975">
      <w:pPr>
        <w:rPr>
          <w:lang w:val="fr-BE"/>
        </w:rPr>
      </w:pPr>
      <w:r w:rsidRPr="00DB2FA1">
        <w:rPr>
          <w:lang w:val="fr-BE"/>
        </w:rPr>
        <w:t>Le test de permutation pour la symétrie est une approche non paramétrique utilisée pour tester si le tableau de contingence (représentant les degrés de gravité de l'insuffisance veineuse dans les jambes gauche et droite) est symétrique. L'objectif est d'évaluer si l'échange des valeurs du tableau de contingence sur la diagonale (c'est-à-dire les jambes gauche et droite) donne une distribution similaire à l'originale, indiquant une symétrie.</w:t>
      </w:r>
    </w:p>
    <w:p w14:paraId="5153BBE5" w14:textId="77777777" w:rsidR="005B0975" w:rsidRPr="00DB2FA1" w:rsidRDefault="005B0975" w:rsidP="005B0975">
      <w:pPr>
        <w:rPr>
          <w:lang w:val="fr-BE"/>
        </w:rPr>
      </w:pPr>
    </w:p>
    <w:p w14:paraId="145C2533" w14:textId="77777777" w:rsidR="005B0975" w:rsidRPr="00DB2FA1" w:rsidRDefault="005B0975" w:rsidP="00292A1E">
      <w:pPr>
        <w:pStyle w:val="Heading3"/>
      </w:pPr>
      <w:r w:rsidRPr="00DB2FA1">
        <w:t>### 2. **Hypothèse nulle (H₀) :**</w:t>
      </w:r>
    </w:p>
    <w:p w14:paraId="2E0BC34F" w14:textId="77777777" w:rsidR="005B0975" w:rsidRPr="00DB2FA1" w:rsidRDefault="005B0975" w:rsidP="005B0975">
      <w:pPr>
        <w:rPr>
          <w:lang w:val="fr-BE"/>
        </w:rPr>
      </w:pPr>
    </w:p>
    <w:p w14:paraId="145086DE" w14:textId="77777777" w:rsidR="005B0975" w:rsidRPr="00DB2FA1" w:rsidRDefault="005B0975" w:rsidP="00292A1E">
      <w:pPr>
        <w:pStyle w:val="Heading3"/>
      </w:pPr>
      <w:r w:rsidRPr="00DB2FA1">
        <w:t>### 3. **Interprétation des résultats :**</w:t>
      </w:r>
    </w:p>
    <w:p w14:paraId="7052ABF7" w14:textId="77777777" w:rsidR="005B0975" w:rsidRPr="00DB2FA1" w:rsidRDefault="005B0975" w:rsidP="005B0975">
      <w:pPr>
        <w:rPr>
          <w:lang w:val="fr-BE"/>
        </w:rPr>
      </w:pPr>
      <w:r w:rsidRPr="00DB2FA1">
        <w:rPr>
          <w:lang w:val="fr-BE"/>
        </w:rPr>
        <w:t>Le test de permutation fonctionne en générant de nombreuses versions permutées du tableau de contingence, en échangeant les éléments hors diagonale tout en gardant la diagonale fixe. Le test compare la statistique de test observée (une mesure de l'asymétrie) avec celles des tableaux permutés pour déterminer si l'asymétrie observée est significative.</w:t>
      </w:r>
    </w:p>
    <w:p w14:paraId="2E9C2136" w14:textId="77777777" w:rsidR="005B0975" w:rsidRPr="00DB2FA1" w:rsidRDefault="005B0975" w:rsidP="005B0975">
      <w:pPr>
        <w:rPr>
          <w:lang w:val="fr-BE"/>
        </w:rPr>
      </w:pPr>
    </w:p>
    <w:p w14:paraId="36B2DF79" w14:textId="77777777" w:rsidR="005B0975" w:rsidRPr="00DB2FA1" w:rsidRDefault="005B0975" w:rsidP="005B0975">
      <w:pPr>
        <w:rPr>
          <w:lang w:val="fr-BE"/>
        </w:rPr>
      </w:pPr>
      <w:r w:rsidRPr="00DB2FA1">
        <w:rPr>
          <w:lang w:val="fr-BE"/>
        </w:rPr>
        <w:t>- Si la valeur p est **inférieure à** un niveau de signification choisi (généralement 0,05), vous **rejetez** l'hypothèse nulle. Cela suggère que la distribution de l'insuffisance veineuse entre les jambes gauche et droite est asymétrique.</w:t>
      </w:r>
    </w:p>
    <w:p w14:paraId="0733EA0B" w14:textId="77777777" w:rsidR="005B0975" w:rsidRPr="00DB2FA1" w:rsidRDefault="005B0975" w:rsidP="005B0975">
      <w:pPr>
        <w:rPr>
          <w:lang w:val="fr-BE"/>
        </w:rPr>
      </w:pPr>
    </w:p>
    <w:p w14:paraId="6DA66D9A" w14:textId="77777777" w:rsidR="005B0975" w:rsidRPr="00DB2FA1" w:rsidRDefault="005B0975" w:rsidP="005B0975">
      <w:pPr>
        <w:rPr>
          <w:lang w:val="fr-BE"/>
        </w:rPr>
      </w:pPr>
      <w:r w:rsidRPr="00DB2FA1">
        <w:rPr>
          <w:lang w:val="fr-BE"/>
        </w:rPr>
        <w:lastRenderedPageBreak/>
        <w:t>- Si la valeur p est **supérieure** au niveau de signification, vous **ne parvenez pas à rejeter** l'hypothèse nulle, ce qui signifie que la distribution de la gravité entre les jambes peut être considérée comme symétrique.</w:t>
      </w:r>
    </w:p>
    <w:p w14:paraId="24C7A356" w14:textId="77777777" w:rsidR="005B0975" w:rsidRPr="00DB2FA1" w:rsidRDefault="005B0975" w:rsidP="005B0975">
      <w:pPr>
        <w:rPr>
          <w:lang w:val="fr-BE"/>
        </w:rPr>
      </w:pPr>
    </w:p>
    <w:p w14:paraId="19D1CD6C" w14:textId="77777777" w:rsidR="005B0975" w:rsidRPr="00DB2FA1" w:rsidRDefault="005B0975" w:rsidP="005B0975">
      <w:pPr>
        <w:rPr>
          <w:lang w:val="fr-BE"/>
        </w:rPr>
      </w:pPr>
      <w:r w:rsidRPr="00DB2FA1">
        <w:rPr>
          <w:lang w:val="fr-BE"/>
        </w:rPr>
        <w:t>En résumé :</w:t>
      </w:r>
    </w:p>
    <w:p w14:paraId="20C25E09" w14:textId="77777777" w:rsidR="005B0975" w:rsidRPr="00DB2FA1" w:rsidRDefault="005B0975" w:rsidP="005B0975">
      <w:pPr>
        <w:rPr>
          <w:lang w:val="fr-BE"/>
        </w:rPr>
      </w:pPr>
      <w:r w:rsidRPr="00DB2FA1">
        <w:rPr>
          <w:lang w:val="fr-BE"/>
        </w:rPr>
        <w:t>- **Valeur de p significative (&lt; 0,05)** : il existe des preuves d'asymétrie entre la gravité de la maladie dans la jambe gauche et la jambe droite.</w:t>
      </w:r>
    </w:p>
    <w:p w14:paraId="5B9E42C7" w14:textId="77777777" w:rsidR="005B0975" w:rsidRPr="00DB2FA1" w:rsidRDefault="005B0975" w:rsidP="005B0975">
      <w:pPr>
        <w:rPr>
          <w:lang w:val="fr-BE"/>
        </w:rPr>
      </w:pPr>
    </w:p>
    <w:p w14:paraId="6174BF62" w14:textId="77777777" w:rsidR="005B0975" w:rsidRPr="00DB2FA1" w:rsidRDefault="005B0975" w:rsidP="005B0975">
      <w:pPr>
        <w:rPr>
          <w:lang w:val="fr-BE"/>
        </w:rPr>
      </w:pPr>
      <w:r w:rsidRPr="00DB2FA1">
        <w:rPr>
          <w:lang w:val="fr-BE"/>
        </w:rPr>
        <w:t>- **Valeur de p non significative (&gt; 0,05)** : la distribution de la gravité de la maladie entre la jambe gauche et la jambe droite est symétrique.</w:t>
      </w:r>
    </w:p>
    <w:p w14:paraId="56DEEC71" w14:textId="77777777" w:rsidR="005B0975" w:rsidRPr="00DB2FA1" w:rsidRDefault="005B0975" w:rsidP="005B0975">
      <w:pPr>
        <w:rPr>
          <w:lang w:val="fr-BE"/>
        </w:rPr>
      </w:pPr>
    </w:p>
    <w:p w14:paraId="41217CB9" w14:textId="77777777" w:rsidR="005B0975" w:rsidRPr="00DB2FA1" w:rsidRDefault="005B0975" w:rsidP="00292A1E">
      <w:pPr>
        <w:pStyle w:val="Heading3"/>
      </w:pPr>
      <w:r w:rsidRPr="00DB2FA1">
        <w:t>### Différence clé avec les autres tests :</w:t>
      </w:r>
    </w:p>
    <w:p w14:paraId="3CBA9E99" w14:textId="77777777" w:rsidR="005B0975" w:rsidRPr="00DB2FA1" w:rsidRDefault="005B0975" w:rsidP="005B0975">
      <w:pPr>
        <w:rPr>
          <w:lang w:val="fr-BE"/>
        </w:rPr>
      </w:pPr>
      <w:r w:rsidRPr="00DB2FA1">
        <w:rPr>
          <w:lang w:val="fr-BE"/>
        </w:rPr>
        <w:t>- Contrairement aux tests **Khi-carré**, **</w:t>
      </w:r>
      <w:proofErr w:type="spellStart"/>
      <w:r w:rsidRPr="00DB2FA1">
        <w:rPr>
          <w:lang w:val="fr-BE"/>
        </w:rPr>
        <w:t>Bowker</w:t>
      </w:r>
      <w:proofErr w:type="spellEnd"/>
      <w:r w:rsidRPr="00DB2FA1">
        <w:rPr>
          <w:lang w:val="fr-BE"/>
        </w:rPr>
        <w:t>**, **Stuart-Maxwell** et **log-linéaire**, le **test de permutation** ne repose sur aucune hypothèse paramétrique. Il calcule directement la probabilité d'observer le niveau actuel d'asymétrie par hasard grâce à des permutations répétées.</w:t>
      </w:r>
    </w:p>
    <w:p w14:paraId="5E6321CE" w14:textId="77777777" w:rsidR="005B0975" w:rsidRPr="00DB2FA1" w:rsidRDefault="005B0975" w:rsidP="005B0975">
      <w:pPr>
        <w:rPr>
          <w:lang w:val="fr-BE"/>
        </w:rPr>
      </w:pPr>
    </w:p>
    <w:p w14:paraId="1C14CDF4" w14:textId="77777777" w:rsidR="005B0975" w:rsidRPr="00DB2FA1" w:rsidRDefault="005B0975" w:rsidP="005B0975">
      <w:pPr>
        <w:rPr>
          <w:lang w:val="fr-BE"/>
        </w:rPr>
      </w:pPr>
      <w:r w:rsidRPr="00DB2FA1">
        <w:rPr>
          <w:lang w:val="fr-BE"/>
        </w:rPr>
        <w:t>Souhaitez-vous effectuer ce test de permutation pour votre tableau de contingence ?</w:t>
      </w:r>
    </w:p>
    <w:p w14:paraId="652DD59E" w14:textId="77777777" w:rsidR="005B0975" w:rsidRPr="00DB2FA1" w:rsidRDefault="005B0975" w:rsidP="005B0975">
      <w:pPr>
        <w:rPr>
          <w:lang w:val="fr-BE"/>
        </w:rPr>
      </w:pPr>
      <w:r w:rsidRPr="00DB2FA1">
        <w:rPr>
          <w:lang w:val="fr-BE"/>
        </w:rPr>
        <w:t xml:space="preserve">OPEN </w:t>
      </w:r>
      <w:proofErr w:type="spellStart"/>
      <w:r w:rsidRPr="00DB2FA1">
        <w:rPr>
          <w:lang w:val="fr-BE"/>
        </w:rPr>
        <w:t>OPEN</w:t>
      </w:r>
      <w:proofErr w:type="spellEnd"/>
      <w:r w:rsidRPr="00DB2FA1">
        <w:rPr>
          <w:lang w:val="fr-BE"/>
        </w:rPr>
        <w:t xml:space="preserve"> FINI</w:t>
      </w:r>
    </w:p>
    <w:p w14:paraId="2A68EF48" w14:textId="77777777" w:rsidR="005B0975" w:rsidRPr="00DB2FA1" w:rsidRDefault="005B0975" w:rsidP="005B0975">
      <w:pPr>
        <w:pStyle w:val="NoSpacing"/>
        <w:rPr>
          <w:lang w:val="fr-BE"/>
        </w:rPr>
      </w:pPr>
      <w:r w:rsidRPr="00DB2FA1">
        <w:rPr>
          <w:lang w:val="fr-BE"/>
        </w:rPr>
        <w:t>1. Objectif du test de permutation :</w:t>
      </w:r>
    </w:p>
    <w:p w14:paraId="16B071AE" w14:textId="77777777" w:rsidR="005B0975" w:rsidRPr="00DB2FA1" w:rsidRDefault="005B0975" w:rsidP="005B0975">
      <w:pPr>
        <w:pStyle w:val="NoSpacing"/>
        <w:rPr>
          <w:lang w:val="fr-BE"/>
        </w:rPr>
      </w:pPr>
    </w:p>
    <w:p w14:paraId="0A05CF7F" w14:textId="77777777" w:rsidR="005B0975" w:rsidRPr="00DB2FA1" w:rsidRDefault="005B0975" w:rsidP="005B0975">
      <w:pPr>
        <w:pStyle w:val="NoSpacing"/>
        <w:rPr>
          <w:lang w:val="fr-BE"/>
        </w:rPr>
      </w:pPr>
      <w:r w:rsidRPr="00DB2FA1">
        <w:rPr>
          <w:lang w:val="fr-BE"/>
        </w:rPr>
        <w:t>Le test de permutation dans ce contexte est utilisé pour évaluer la symétrie du tableau de contingence. Il s'agit d'une méthode non paramétrique qui ne repose pas sur des hypothèses de distribution. Au lieu de cela, elle utilise le rééchantillonnage pour déterminer la probabilité du niveau d'asymétrie observé sous l'hypothèse nulle de symétrie.</w:t>
      </w:r>
    </w:p>
    <w:p w14:paraId="1BF5DFDB" w14:textId="77777777" w:rsidR="005B0975" w:rsidRPr="00DB2FA1" w:rsidRDefault="005B0975" w:rsidP="005B0975">
      <w:pPr>
        <w:pStyle w:val="NoSpacing"/>
        <w:rPr>
          <w:lang w:val="fr-BE"/>
        </w:rPr>
      </w:pPr>
    </w:p>
    <w:p w14:paraId="4299882F" w14:textId="77777777" w:rsidR="005B0975" w:rsidRPr="00DB2FA1" w:rsidRDefault="005B0975" w:rsidP="005B0975">
      <w:pPr>
        <w:pStyle w:val="NoSpacing"/>
        <w:rPr>
          <w:lang w:val="fr-BE"/>
        </w:rPr>
      </w:pPr>
      <w:r w:rsidRPr="00DB2FA1">
        <w:rPr>
          <w:lang w:val="fr-BE"/>
        </w:rPr>
        <w:t>2. Hypothèse nulle (H0) du test de permutation :</w:t>
      </w:r>
    </w:p>
    <w:p w14:paraId="170A52AF" w14:textId="77777777" w:rsidR="005B0975" w:rsidRPr="00DB2FA1" w:rsidRDefault="005B0975" w:rsidP="005B0975">
      <w:pPr>
        <w:pStyle w:val="NoSpacing"/>
        <w:rPr>
          <w:lang w:val="fr-BE"/>
        </w:rPr>
      </w:pPr>
    </w:p>
    <w:p w14:paraId="0212D4BA" w14:textId="77777777" w:rsidR="005B0975" w:rsidRPr="00DB2FA1" w:rsidRDefault="005B0975" w:rsidP="005B0975">
      <w:pPr>
        <w:pStyle w:val="NoSpacing"/>
        <w:rPr>
          <w:lang w:val="fr-BE"/>
        </w:rPr>
      </w:pPr>
      <w:r w:rsidRPr="00DB2FA1">
        <w:rPr>
          <w:lang w:val="fr-BE"/>
        </w:rPr>
        <w:t>H0 : Le tableau de contingence est symétrique par rapport à la diagonale principale.</w:t>
      </w:r>
    </w:p>
    <w:p w14:paraId="27778C2F" w14:textId="77777777" w:rsidR="005B0975" w:rsidRPr="00DB2FA1" w:rsidRDefault="005B0975" w:rsidP="005B0975">
      <w:pPr>
        <w:pStyle w:val="NoSpacing"/>
        <w:rPr>
          <w:lang w:val="fr-BE"/>
        </w:rPr>
      </w:pPr>
    </w:p>
    <w:p w14:paraId="3049ABC9" w14:textId="77777777" w:rsidR="005B0975" w:rsidRPr="00DB2FA1" w:rsidRDefault="005B0975" w:rsidP="005B0975">
      <w:pPr>
        <w:pStyle w:val="NoSpacing"/>
        <w:rPr>
          <w:lang w:val="fr-BE"/>
        </w:rPr>
      </w:pPr>
      <w:r w:rsidRPr="00DB2FA1">
        <w:rPr>
          <w:lang w:val="fr-BE"/>
        </w:rPr>
        <w:t>En d'autres termes, pour chaque paire de cellules hors diagonale (</w:t>
      </w:r>
      <w:proofErr w:type="spellStart"/>
      <w:r w:rsidRPr="00DB2FA1">
        <w:rPr>
          <w:lang w:val="fr-BE"/>
        </w:rPr>
        <w:t>i,j</w:t>
      </w:r>
      <w:proofErr w:type="spellEnd"/>
      <w:r w:rsidRPr="00DB2FA1">
        <w:rPr>
          <w:lang w:val="fr-BE"/>
        </w:rPr>
        <w:t>) et (</w:t>
      </w:r>
      <w:proofErr w:type="spellStart"/>
      <w:r w:rsidRPr="00DB2FA1">
        <w:rPr>
          <w:lang w:val="fr-BE"/>
        </w:rPr>
        <w:t>j,i</w:t>
      </w:r>
      <w:proofErr w:type="spellEnd"/>
      <w:r w:rsidRPr="00DB2FA1">
        <w:rPr>
          <w:lang w:val="fr-BE"/>
        </w:rPr>
        <w:t>), les probabilités que les observations tombent dans ces cellules sont égales.</w:t>
      </w:r>
    </w:p>
    <w:p w14:paraId="15501E28" w14:textId="77777777" w:rsidR="005B0975" w:rsidRPr="00DB2FA1" w:rsidRDefault="005B0975" w:rsidP="005B0975">
      <w:pPr>
        <w:pStyle w:val="NoSpacing"/>
        <w:rPr>
          <w:lang w:val="fr-BE"/>
        </w:rPr>
      </w:pPr>
    </w:p>
    <w:p w14:paraId="3DA199BB" w14:textId="77777777" w:rsidR="005B0975" w:rsidRPr="00DB2FA1" w:rsidRDefault="005B0975" w:rsidP="005B0975">
      <w:pPr>
        <w:pStyle w:val="NoSpacing"/>
        <w:rPr>
          <w:lang w:val="fr-BE"/>
        </w:rPr>
      </w:pPr>
      <w:r w:rsidRPr="00DB2FA1">
        <w:rPr>
          <w:lang w:val="fr-BE"/>
        </w:rPr>
        <w:t>3. Interprétation générale des résultats du test de permutation :</w:t>
      </w:r>
    </w:p>
    <w:p w14:paraId="7B93736C" w14:textId="77777777" w:rsidR="005B0975" w:rsidRPr="00DB2FA1" w:rsidRDefault="005B0975" w:rsidP="005B0975">
      <w:pPr>
        <w:pStyle w:val="NoSpacing"/>
        <w:rPr>
          <w:lang w:val="fr-BE"/>
        </w:rPr>
      </w:pPr>
    </w:p>
    <w:p w14:paraId="62BFE3ED" w14:textId="77777777" w:rsidR="005B0975" w:rsidRPr="00DB2FA1" w:rsidRDefault="005B0975" w:rsidP="005B0975">
      <w:pPr>
        <w:pStyle w:val="NoSpacing"/>
        <w:rPr>
          <w:lang w:val="fr-BE"/>
        </w:rPr>
      </w:pPr>
      <w:r w:rsidRPr="00DB2FA1">
        <w:rPr>
          <w:lang w:val="fr-BE"/>
        </w:rPr>
        <w:t>- Si la valeur p est inférieure au niveau de signification choisi (généralement 0,05), nous rejetons l'hypothèse nulle et concluons qu'il existe une preuve significative d'asymétrie dans le tableau.</w:t>
      </w:r>
    </w:p>
    <w:p w14:paraId="7697F84D" w14:textId="77777777" w:rsidR="005B0975" w:rsidRPr="00DB2FA1" w:rsidRDefault="005B0975" w:rsidP="005B0975">
      <w:pPr>
        <w:pStyle w:val="NoSpacing"/>
        <w:rPr>
          <w:lang w:val="fr-BE"/>
        </w:rPr>
      </w:pPr>
      <w:r w:rsidRPr="00DB2FA1">
        <w:rPr>
          <w:lang w:val="fr-BE"/>
        </w:rPr>
        <w:t>- Si la valeur p est supérieure au seuil de signification, nous ne pouvons pas rejeter l'hypothèse nulle, ce qui suggère qu'il n'existe aucune preuve significative d'asymétrie.</w:t>
      </w:r>
    </w:p>
    <w:p w14:paraId="3F1D8FD1" w14:textId="77777777" w:rsidR="005B0975" w:rsidRPr="00DB2FA1" w:rsidRDefault="005B0975" w:rsidP="005B0975">
      <w:pPr>
        <w:pStyle w:val="NoSpacing"/>
        <w:rPr>
          <w:lang w:val="fr-BE"/>
        </w:rPr>
      </w:pPr>
    </w:p>
    <w:p w14:paraId="6C2329DA" w14:textId="77777777" w:rsidR="005B0975" w:rsidRPr="00DB2FA1" w:rsidRDefault="005B0975" w:rsidP="005B0975">
      <w:pPr>
        <w:pStyle w:val="NoSpacing"/>
        <w:rPr>
          <w:lang w:val="fr-BE"/>
        </w:rPr>
      </w:pPr>
      <w:r w:rsidRPr="00DB2FA1">
        <w:rPr>
          <w:lang w:val="fr-BE"/>
        </w:rPr>
        <w:lastRenderedPageBreak/>
        <w:t>4. Interprétation du résultat dans ce cas :</w:t>
      </w:r>
    </w:p>
    <w:p w14:paraId="1C0983BD" w14:textId="77777777" w:rsidR="005B0975" w:rsidRPr="00DB2FA1" w:rsidRDefault="005B0975" w:rsidP="005B0975">
      <w:pPr>
        <w:pStyle w:val="NoSpacing"/>
        <w:rPr>
          <w:lang w:val="fr-BE"/>
        </w:rPr>
      </w:pPr>
    </w:p>
    <w:p w14:paraId="340FA0BC" w14:textId="77777777" w:rsidR="005B0975" w:rsidRPr="00DB2FA1" w:rsidRDefault="005B0975" w:rsidP="005B0975">
      <w:pPr>
        <w:pStyle w:val="NoSpacing"/>
        <w:rPr>
          <w:lang w:val="fr-BE"/>
        </w:rPr>
      </w:pPr>
      <w:r w:rsidRPr="00DB2FA1">
        <w:rPr>
          <w:lang w:val="fr-BE"/>
        </w:rPr>
        <w:t>Nombre de permutations : 10.000</w:t>
      </w:r>
    </w:p>
    <w:p w14:paraId="5696132E" w14:textId="77777777" w:rsidR="005B0975" w:rsidRPr="00DB2FA1" w:rsidRDefault="005B0975" w:rsidP="005B0975">
      <w:pPr>
        <w:pStyle w:val="NoSpacing"/>
        <w:rPr>
          <w:lang w:val="fr-BE"/>
        </w:rPr>
      </w:pPr>
    </w:p>
    <w:p w14:paraId="566A9F1B" w14:textId="77777777" w:rsidR="005B0975" w:rsidRPr="00DB2FA1" w:rsidRDefault="005B0975" w:rsidP="005B0975">
      <w:pPr>
        <w:pStyle w:val="NoSpacing"/>
        <w:rPr>
          <w:lang w:val="fr-BE"/>
        </w:rPr>
      </w:pPr>
      <w:r w:rsidRPr="00DB2FA1">
        <w:rPr>
          <w:b/>
          <w:bCs/>
          <w:lang w:val="fr-BE"/>
        </w:rPr>
        <w:t>NA,C6 </w:t>
      </w:r>
      <w:r w:rsidRPr="00DB2FA1">
        <w:rPr>
          <w:lang w:val="fr-BE"/>
        </w:rPr>
        <w:t>:  stat : 1794 ; pval : 0,010</w:t>
      </w:r>
    </w:p>
    <w:p w14:paraId="5366AF04" w14:textId="77777777" w:rsidR="005B0975" w:rsidRPr="00DB2FA1" w:rsidRDefault="005B0975" w:rsidP="005B0975">
      <w:pPr>
        <w:pStyle w:val="NoSpacing"/>
        <w:rPr>
          <w:lang w:val="fr-BE"/>
        </w:rPr>
      </w:pPr>
      <w:r w:rsidRPr="00DB2FA1">
        <w:rPr>
          <w:lang w:val="fr-BE"/>
        </w:rPr>
        <w:t>- Nombre de permutations = 10 000 (supposé à partir de la définition de la fonction)</w:t>
      </w:r>
    </w:p>
    <w:p w14:paraId="25550EFC" w14:textId="77777777" w:rsidR="005B0975" w:rsidRPr="00DB2FA1" w:rsidRDefault="005B0975" w:rsidP="005B0975">
      <w:pPr>
        <w:pStyle w:val="NoSpacing"/>
        <w:rPr>
          <w:lang w:val="fr-BE"/>
        </w:rPr>
      </w:pPr>
    </w:p>
    <w:p w14:paraId="4B2CADEA" w14:textId="77777777" w:rsidR="005B0975" w:rsidRPr="00DB2FA1" w:rsidRDefault="005B0975" w:rsidP="005B0975">
      <w:pPr>
        <w:pStyle w:val="NoSpacing"/>
        <w:rPr>
          <w:lang w:val="fr-BE"/>
        </w:rPr>
      </w:pPr>
      <w:r w:rsidRPr="00DB2FA1">
        <w:rPr>
          <w:lang w:val="fr-BE"/>
        </w:rPr>
        <w:t>Interprétation :</w:t>
      </w:r>
    </w:p>
    <w:p w14:paraId="0C18D815" w14:textId="77777777" w:rsidR="005B0975" w:rsidRPr="00DB2FA1" w:rsidRDefault="005B0975" w:rsidP="005B0975">
      <w:pPr>
        <w:pStyle w:val="NoSpacing"/>
        <w:rPr>
          <w:lang w:val="fr-BE"/>
        </w:rPr>
      </w:pPr>
      <w:r w:rsidRPr="00DB2FA1">
        <w:rPr>
          <w:lang w:val="fr-BE"/>
        </w:rPr>
        <w:t>a) La valeur p (0,0096) est inférieure au seuil de signification commun de 0,05. Cela fournit une preuve solide pour rejeter l'hypothèse nulle de symétrie.</w:t>
      </w:r>
    </w:p>
    <w:p w14:paraId="30264A96" w14:textId="77777777" w:rsidR="005B0975" w:rsidRPr="00DB2FA1" w:rsidRDefault="005B0975" w:rsidP="005B0975">
      <w:pPr>
        <w:pStyle w:val="NoSpacing"/>
        <w:rPr>
          <w:lang w:val="fr-BE"/>
        </w:rPr>
      </w:pPr>
    </w:p>
    <w:p w14:paraId="480835BB" w14:textId="77777777" w:rsidR="005B0975" w:rsidRPr="00DB2FA1" w:rsidRDefault="005B0975" w:rsidP="005B0975">
      <w:pPr>
        <w:pStyle w:val="NoSpacing"/>
        <w:rPr>
          <w:lang w:val="fr-BE"/>
        </w:rPr>
      </w:pPr>
      <w:r w:rsidRPr="00DB2FA1">
        <w:rPr>
          <w:lang w:val="fr-BE"/>
        </w:rPr>
        <w:t>b) La statistique de test (1794) représente la somme des différences au carré entre les triangles supérieur et inférieur du tableau de contingence. Cette valeur est supérieure à ce que l'on pourrait attendre par hasard en cas de symétrie.</w:t>
      </w:r>
    </w:p>
    <w:p w14:paraId="7E022D95" w14:textId="77777777" w:rsidR="005B0975" w:rsidRPr="00DB2FA1" w:rsidRDefault="005B0975" w:rsidP="005B0975">
      <w:pPr>
        <w:pStyle w:val="NoSpacing"/>
        <w:rPr>
          <w:lang w:val="fr-BE"/>
        </w:rPr>
      </w:pPr>
    </w:p>
    <w:p w14:paraId="349BA77D" w14:textId="77777777" w:rsidR="005B0975" w:rsidRPr="00DB2FA1" w:rsidRDefault="005B0975" w:rsidP="005B0975">
      <w:pPr>
        <w:pStyle w:val="NoSpacing"/>
        <w:rPr>
          <w:lang w:val="fr-BE"/>
        </w:rPr>
      </w:pPr>
      <w:r w:rsidRPr="00DB2FA1">
        <w:rPr>
          <w:lang w:val="fr-BE"/>
        </w:rPr>
        <w:t>c) La valeur p de 0,0096 indique que seulement 0,96 % des permutations ont donné lieu à une statistique de test aussi extrême ou plus extrême que la valeur observée. Il s'agit d'une preuve solide contre la symétrie.</w:t>
      </w:r>
    </w:p>
    <w:p w14:paraId="527531B6" w14:textId="77777777" w:rsidR="005B0975" w:rsidRPr="00DB2FA1" w:rsidRDefault="005B0975" w:rsidP="005B0975">
      <w:pPr>
        <w:pStyle w:val="NoSpacing"/>
        <w:rPr>
          <w:lang w:val="fr-BE"/>
        </w:rPr>
      </w:pPr>
    </w:p>
    <w:p w14:paraId="75010202" w14:textId="77777777" w:rsidR="005B0975" w:rsidRPr="00DB2FA1" w:rsidRDefault="005B0975" w:rsidP="005B0975">
      <w:pPr>
        <w:pStyle w:val="NoSpacing"/>
        <w:rPr>
          <w:lang w:val="fr-BE"/>
        </w:rPr>
      </w:pPr>
      <w:r w:rsidRPr="00DB2FA1">
        <w:rPr>
          <w:lang w:val="fr-BE"/>
        </w:rPr>
        <w:t>Dans le contexte de vos données sur l'insuffisance veineuse :</w:t>
      </w:r>
    </w:p>
    <w:p w14:paraId="42B70056" w14:textId="77777777" w:rsidR="005B0975" w:rsidRPr="00DB2FA1" w:rsidRDefault="005B0975" w:rsidP="005B0975">
      <w:pPr>
        <w:pStyle w:val="NoSpacing"/>
        <w:rPr>
          <w:lang w:val="fr-BE"/>
        </w:rPr>
      </w:pPr>
    </w:p>
    <w:p w14:paraId="0194B598" w14:textId="77777777" w:rsidR="005B0975" w:rsidRPr="00DB2FA1" w:rsidRDefault="005B0975" w:rsidP="005B0975">
      <w:pPr>
        <w:pStyle w:val="NoSpacing"/>
        <w:rPr>
          <w:lang w:val="fr-BE"/>
        </w:rPr>
      </w:pPr>
      <w:r w:rsidRPr="00DB2FA1">
        <w:rPr>
          <w:lang w:val="fr-BE"/>
        </w:rPr>
        <w:t>1. Il existe une asymétrie significative dans la façon dont l'insuffisance veineuse se manifeste entre les jambes gauche et droite.</w:t>
      </w:r>
    </w:p>
    <w:p w14:paraId="41072D3C" w14:textId="77777777" w:rsidR="005B0975" w:rsidRPr="00DB2FA1" w:rsidRDefault="005B0975" w:rsidP="005B0975">
      <w:pPr>
        <w:pStyle w:val="NoSpacing"/>
        <w:rPr>
          <w:lang w:val="fr-BE"/>
        </w:rPr>
      </w:pPr>
    </w:p>
    <w:p w14:paraId="4B5F264C" w14:textId="77777777" w:rsidR="005B0975" w:rsidRPr="00DB2FA1" w:rsidRDefault="005B0975" w:rsidP="005B0975">
      <w:pPr>
        <w:pStyle w:val="NoSpacing"/>
        <w:rPr>
          <w:lang w:val="fr-BE"/>
        </w:rPr>
      </w:pPr>
      <w:r w:rsidRPr="00DB2FA1">
        <w:rPr>
          <w:lang w:val="fr-BE"/>
        </w:rPr>
        <w:t>2. La probabilité qu'une classification CEAP spécifique se produise dans la jambe gauche par rapport à la jambe droite n'est pas égale, même après avoir pris en compte la variation aléatoire.</w:t>
      </w:r>
    </w:p>
    <w:p w14:paraId="1C4D0C33" w14:textId="77777777" w:rsidR="005B0975" w:rsidRPr="00DB2FA1" w:rsidRDefault="005B0975" w:rsidP="005B0975">
      <w:pPr>
        <w:pStyle w:val="NoSpacing"/>
        <w:rPr>
          <w:lang w:val="fr-BE"/>
        </w:rPr>
      </w:pPr>
    </w:p>
    <w:p w14:paraId="52D9CB28" w14:textId="77777777" w:rsidR="005B0975" w:rsidRPr="00DB2FA1" w:rsidRDefault="005B0975" w:rsidP="005B0975">
      <w:pPr>
        <w:pStyle w:val="NoSpacing"/>
        <w:rPr>
          <w:lang w:val="fr-BE"/>
        </w:rPr>
      </w:pPr>
      <w:r w:rsidRPr="00DB2FA1">
        <w:rPr>
          <w:lang w:val="fr-BE"/>
        </w:rPr>
        <w:t>3. Cette asymétrie suggère que la progression ou la gravité de l'insuffisance veineuse n'est pas uniforme sur les deux jambes chez les individus.</w:t>
      </w:r>
    </w:p>
    <w:p w14:paraId="08539414" w14:textId="77777777" w:rsidR="005B0975" w:rsidRPr="00DB2FA1" w:rsidRDefault="005B0975" w:rsidP="005B0975">
      <w:pPr>
        <w:pStyle w:val="NoSpacing"/>
        <w:rPr>
          <w:lang w:val="fr-BE"/>
        </w:rPr>
      </w:pPr>
    </w:p>
    <w:p w14:paraId="09646EE1" w14:textId="77777777" w:rsidR="005B0975" w:rsidRPr="00DB2FA1" w:rsidRDefault="005B0975" w:rsidP="005B0975">
      <w:pPr>
        <w:pStyle w:val="NoSpacing"/>
        <w:rPr>
          <w:lang w:val="fr-BE"/>
        </w:rPr>
      </w:pPr>
      <w:r w:rsidRPr="00DB2FA1">
        <w:rPr>
          <w:lang w:val="fr-BE"/>
        </w:rPr>
        <w:t>Implications cliniques :</w:t>
      </w:r>
    </w:p>
    <w:p w14:paraId="6CFE5646" w14:textId="77777777" w:rsidR="005B0975" w:rsidRPr="00DB2FA1" w:rsidRDefault="005B0975" w:rsidP="005B0975">
      <w:pPr>
        <w:pStyle w:val="NoSpacing"/>
        <w:rPr>
          <w:lang w:val="fr-BE"/>
        </w:rPr>
      </w:pPr>
      <w:r w:rsidRPr="00DB2FA1">
        <w:rPr>
          <w:lang w:val="fr-BE"/>
        </w:rPr>
        <w:t>1. L'évaluation et le traitement de l'insuffisance veineuse doivent prendre en compte chaque jambe séparément, car la maladie peut évoluer différemment dans chaque jambe.</w:t>
      </w:r>
    </w:p>
    <w:p w14:paraId="74409F88" w14:textId="77777777" w:rsidR="005B0975" w:rsidRPr="00DB2FA1" w:rsidRDefault="005B0975" w:rsidP="005B0975">
      <w:pPr>
        <w:pStyle w:val="NoSpacing"/>
        <w:rPr>
          <w:lang w:val="fr-BE"/>
        </w:rPr>
      </w:pPr>
    </w:p>
    <w:p w14:paraId="6E351805" w14:textId="77777777" w:rsidR="005B0975" w:rsidRPr="00DB2FA1" w:rsidRDefault="005B0975" w:rsidP="005B0975">
      <w:pPr>
        <w:pStyle w:val="NoSpacing"/>
        <w:rPr>
          <w:lang w:val="fr-BE"/>
        </w:rPr>
      </w:pPr>
      <w:r w:rsidRPr="00DB2FA1">
        <w:rPr>
          <w:lang w:val="fr-BE"/>
        </w:rPr>
        <w:t>2. Les facteurs influençant la gravité de l'insuffisance veineuse peuvent agir différemment sur chaque jambe, peut-être en raison de différences anatomiques, de facteurs liés au mode de vie ou d'autres variables.</w:t>
      </w:r>
    </w:p>
    <w:p w14:paraId="05E75C26" w14:textId="77777777" w:rsidR="005B0975" w:rsidRPr="00DB2FA1" w:rsidRDefault="005B0975" w:rsidP="005B0975">
      <w:pPr>
        <w:pStyle w:val="NoSpacing"/>
        <w:rPr>
          <w:lang w:val="fr-BE"/>
        </w:rPr>
      </w:pPr>
      <w:r w:rsidRPr="00DB2FA1">
        <w:rPr>
          <w:lang w:val="fr-BE"/>
        </w:rPr>
        <w:t>3. Lors de l'élaboration de lignes directrices cliniques ou de la conduite de recherches sur l'insuffisance veineuse, il est important de tenir compte de cette asymétrie entre les jambes.</w:t>
      </w:r>
    </w:p>
    <w:p w14:paraId="17C6D9AD" w14:textId="77777777" w:rsidR="005B0975" w:rsidRPr="00DB2FA1" w:rsidRDefault="005B0975" w:rsidP="005B0975">
      <w:pPr>
        <w:pStyle w:val="NoSpacing"/>
        <w:rPr>
          <w:lang w:val="fr-BE"/>
        </w:rPr>
      </w:pPr>
    </w:p>
    <w:p w14:paraId="42997A58" w14:textId="77777777" w:rsidR="005B0975" w:rsidRPr="00DB2FA1" w:rsidRDefault="005B0975" w:rsidP="005B0975">
      <w:pPr>
        <w:pStyle w:val="NoSpacing"/>
        <w:rPr>
          <w:lang w:val="fr-BE"/>
        </w:rPr>
      </w:pPr>
      <w:r w:rsidRPr="00DB2FA1">
        <w:rPr>
          <w:lang w:val="fr-BE"/>
        </w:rPr>
        <w:t>Le résultat du test de permutation s'aligne sur les résultats des tests précédents (Stuart-Maxwell, chi carré, log-linéaire) et les étaye davantage, fournissant des preuves supplémentaires de l'asymétrie des classifications CEAP entre les jambes gauche et droite. Cette approche non paramétrique renforce la solidité de votre conclusion générale sur la présence d'une asymétrie dans la manifestation de l'insuffisance veineuse.</w:t>
      </w:r>
    </w:p>
    <w:p w14:paraId="14F75A2A" w14:textId="77777777" w:rsidR="005B0975" w:rsidRPr="00DB2FA1" w:rsidRDefault="005B0975" w:rsidP="005B0975">
      <w:pPr>
        <w:pStyle w:val="NoSpacing"/>
        <w:rPr>
          <w:lang w:val="fr-BE"/>
        </w:rPr>
      </w:pPr>
    </w:p>
    <w:p w14:paraId="704AA8B7" w14:textId="77777777" w:rsidR="005B0975" w:rsidRPr="00DB2FA1" w:rsidRDefault="005B0975" w:rsidP="005B0975">
      <w:pPr>
        <w:pStyle w:val="NoSpacing"/>
        <w:rPr>
          <w:lang w:val="fr-BE"/>
        </w:rPr>
      </w:pPr>
      <w:r w:rsidRPr="00DB2FA1">
        <w:rPr>
          <w:lang w:val="fr-BE"/>
        </w:rPr>
        <w:t xml:space="preserve">Cet ensemble complet d'analyses (comprenant tous les tests précédents) fournit une base de preuves solide et multidimensionnelle pour la relation complexe entre les classifications CEAP </w:t>
      </w:r>
      <w:r w:rsidRPr="00DB2FA1">
        <w:rPr>
          <w:lang w:val="fr-BE"/>
        </w:rPr>
        <w:lastRenderedPageBreak/>
        <w:t>dans les deux jambes. Il souligne l'importance des stratégies d'évaluation et de traitement individualisées dans la gestion de l'insuffisance veineuse.</w:t>
      </w:r>
    </w:p>
    <w:p w14:paraId="7B375BCE" w14:textId="77777777" w:rsidR="005B0975" w:rsidRPr="00DB2FA1" w:rsidRDefault="005B0975" w:rsidP="005B0975">
      <w:pPr>
        <w:pStyle w:val="NoSpacing"/>
        <w:rPr>
          <w:lang w:val="fr-BE"/>
        </w:rPr>
      </w:pPr>
    </w:p>
    <w:p w14:paraId="15C9DA43" w14:textId="77777777" w:rsidR="005B0975" w:rsidRPr="00DB2FA1" w:rsidRDefault="005B0975" w:rsidP="005B0975">
      <w:pPr>
        <w:pStyle w:val="NoSpacing"/>
        <w:rPr>
          <w:lang w:val="fr-BE"/>
        </w:rPr>
      </w:pPr>
      <w:r w:rsidRPr="00DB2FA1">
        <w:rPr>
          <w:b/>
          <w:bCs/>
          <w:lang w:val="fr-BE"/>
        </w:rPr>
        <w:t>C0,C6 </w:t>
      </w:r>
      <w:r w:rsidRPr="00DB2FA1">
        <w:rPr>
          <w:lang w:val="fr-BE"/>
        </w:rPr>
        <w:t>:  stat : 1076 ; pval : 0,036</w:t>
      </w:r>
    </w:p>
    <w:p w14:paraId="7BC6E985" w14:textId="77777777" w:rsidR="005B0975" w:rsidRPr="00DB2FA1" w:rsidRDefault="005B0975" w:rsidP="005B0975">
      <w:pPr>
        <w:pStyle w:val="NoSpacing"/>
        <w:rPr>
          <w:lang w:val="fr-BE"/>
        </w:rPr>
      </w:pPr>
      <w:r w:rsidRPr="00DB2FA1">
        <w:rPr>
          <w:b/>
          <w:bCs/>
          <w:lang w:val="fr-BE"/>
        </w:rPr>
        <w:t>C0,C3 </w:t>
      </w:r>
      <w:r w:rsidRPr="00DB2FA1">
        <w:rPr>
          <w:lang w:val="fr-BE"/>
        </w:rPr>
        <w:t>:  stat : 24 ; pval : 0,919</w:t>
      </w:r>
    </w:p>
    <w:p w14:paraId="18F98177" w14:textId="77777777" w:rsidR="005B0975" w:rsidRPr="00DB2FA1" w:rsidRDefault="005B0975" w:rsidP="005B0975">
      <w:pPr>
        <w:pStyle w:val="NoSpacing"/>
        <w:rPr>
          <w:lang w:val="fr-BE"/>
        </w:rPr>
      </w:pPr>
      <w:r w:rsidRPr="00DB2FA1">
        <w:rPr>
          <w:b/>
          <w:bCs/>
          <w:lang w:val="fr-BE"/>
        </w:rPr>
        <w:t>C3,C6 </w:t>
      </w:r>
      <w:r w:rsidRPr="00DB2FA1">
        <w:rPr>
          <w:lang w:val="fr-BE"/>
        </w:rPr>
        <w:t>:  stat : 106 ; pval : 0,767</w:t>
      </w:r>
    </w:p>
    <w:p w14:paraId="36E8664E" w14:textId="77777777" w:rsidR="005B0975" w:rsidRPr="00DB2FA1" w:rsidRDefault="005B0975" w:rsidP="005B0975">
      <w:pPr>
        <w:pStyle w:val="Heading1"/>
      </w:pPr>
      <w:r w:rsidRPr="00DB2FA1">
        <w:t>Kappa</w:t>
      </w:r>
    </w:p>
    <w:p w14:paraId="3B17BFC7" w14:textId="77777777" w:rsidR="005B0975" w:rsidRPr="00DB2FA1" w:rsidRDefault="005B0975" w:rsidP="00542553">
      <w:pPr>
        <w:rPr>
          <w:lang w:val="fr-BE"/>
        </w:rPr>
      </w:pPr>
    </w:p>
    <w:p w14:paraId="2F937AE1" w14:textId="240D7F8E" w:rsidR="00A6773E" w:rsidRPr="00DB2FA1" w:rsidRDefault="00A6773E" w:rsidP="00DC0265">
      <w:pPr>
        <w:rPr>
          <w:lang w:val="fr-BE"/>
        </w:rPr>
      </w:pPr>
    </w:p>
    <w:sectPr w:rsidR="00A6773E" w:rsidRPr="00DB2FA1" w:rsidSect="00D2769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F59A8" w14:textId="77777777" w:rsidR="00E84C34" w:rsidRDefault="00E84C34" w:rsidP="00D27699">
      <w:pPr>
        <w:spacing w:after="0" w:line="240" w:lineRule="auto"/>
      </w:pPr>
      <w:r>
        <w:separator/>
      </w:r>
    </w:p>
  </w:endnote>
  <w:endnote w:type="continuationSeparator" w:id="0">
    <w:p w14:paraId="15CCB563" w14:textId="77777777" w:rsidR="00E84C34" w:rsidRDefault="00E84C34" w:rsidP="00D2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7431498"/>
      <w:docPartObj>
        <w:docPartGallery w:val="Page Numbers (Bottom of Page)"/>
        <w:docPartUnique/>
      </w:docPartObj>
    </w:sdtPr>
    <w:sdtEndPr>
      <w:rPr>
        <w:noProof/>
      </w:rPr>
    </w:sdtEndPr>
    <w:sdtContent>
      <w:p w14:paraId="727B68BC" w14:textId="728DC9DD" w:rsidR="00D27699" w:rsidRDefault="00D27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C9D1F" w14:textId="77777777" w:rsidR="00D27699" w:rsidRDefault="00D27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D3374" w14:textId="77777777" w:rsidR="00E84C34" w:rsidRDefault="00E84C34" w:rsidP="00D27699">
      <w:pPr>
        <w:spacing w:after="0" w:line="240" w:lineRule="auto"/>
      </w:pPr>
      <w:r>
        <w:separator/>
      </w:r>
    </w:p>
  </w:footnote>
  <w:footnote w:type="continuationSeparator" w:id="0">
    <w:p w14:paraId="7CD56E8B" w14:textId="77777777" w:rsidR="00E84C34" w:rsidRDefault="00E84C34" w:rsidP="00D27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618"/>
    <w:multiLevelType w:val="hybridMultilevel"/>
    <w:tmpl w:val="B19C401C"/>
    <w:lvl w:ilvl="0" w:tplc="FAB4955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07F07"/>
    <w:multiLevelType w:val="multilevel"/>
    <w:tmpl w:val="105A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47F77"/>
    <w:multiLevelType w:val="hybridMultilevel"/>
    <w:tmpl w:val="8D0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F86CEB"/>
    <w:multiLevelType w:val="hybridMultilevel"/>
    <w:tmpl w:val="2530F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845CFE"/>
    <w:multiLevelType w:val="multilevel"/>
    <w:tmpl w:val="A2C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F7F5E"/>
    <w:multiLevelType w:val="hybridMultilevel"/>
    <w:tmpl w:val="99FE3180"/>
    <w:lvl w:ilvl="0" w:tplc="5914BE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02B1B"/>
    <w:multiLevelType w:val="multilevel"/>
    <w:tmpl w:val="BA3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427E2"/>
    <w:multiLevelType w:val="hybridMultilevel"/>
    <w:tmpl w:val="715A26C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A361FF8"/>
    <w:multiLevelType w:val="hybridMultilevel"/>
    <w:tmpl w:val="B684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87686"/>
    <w:multiLevelType w:val="hybridMultilevel"/>
    <w:tmpl w:val="C7C8D1D4"/>
    <w:lvl w:ilvl="0" w:tplc="5E52D32C">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B5E0548"/>
    <w:multiLevelType w:val="multilevel"/>
    <w:tmpl w:val="5EBEFE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670430">
    <w:abstractNumId w:val="1"/>
  </w:num>
  <w:num w:numId="2" w16cid:durableId="1285237191">
    <w:abstractNumId w:val="10"/>
  </w:num>
  <w:num w:numId="3" w16cid:durableId="2011835167">
    <w:abstractNumId w:val="2"/>
  </w:num>
  <w:num w:numId="4" w16cid:durableId="492070056">
    <w:abstractNumId w:val="8"/>
  </w:num>
  <w:num w:numId="5" w16cid:durableId="1265187557">
    <w:abstractNumId w:val="5"/>
  </w:num>
  <w:num w:numId="6" w16cid:durableId="249436848">
    <w:abstractNumId w:val="0"/>
  </w:num>
  <w:num w:numId="7" w16cid:durableId="2041202806">
    <w:abstractNumId w:val="6"/>
  </w:num>
  <w:num w:numId="8" w16cid:durableId="1377268297">
    <w:abstractNumId w:val="4"/>
  </w:num>
  <w:num w:numId="9" w16cid:durableId="363332795">
    <w:abstractNumId w:val="9"/>
  </w:num>
  <w:num w:numId="10" w16cid:durableId="224607676">
    <w:abstractNumId w:val="3"/>
  </w:num>
  <w:num w:numId="11" w16cid:durableId="1285308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67CC"/>
    <w:rsid w:val="00005944"/>
    <w:rsid w:val="00010B60"/>
    <w:rsid w:val="000123B1"/>
    <w:rsid w:val="00015674"/>
    <w:rsid w:val="00016FB4"/>
    <w:rsid w:val="00023982"/>
    <w:rsid w:val="00032851"/>
    <w:rsid w:val="000345C2"/>
    <w:rsid w:val="000418D2"/>
    <w:rsid w:val="00046635"/>
    <w:rsid w:val="00047FE4"/>
    <w:rsid w:val="0005071C"/>
    <w:rsid w:val="00076B51"/>
    <w:rsid w:val="000800AD"/>
    <w:rsid w:val="000A0845"/>
    <w:rsid w:val="000A31B6"/>
    <w:rsid w:val="000B0BA3"/>
    <w:rsid w:val="000B2AFD"/>
    <w:rsid w:val="000C75B1"/>
    <w:rsid w:val="000C78D9"/>
    <w:rsid w:val="000D4D2E"/>
    <w:rsid w:val="000D68A8"/>
    <w:rsid w:val="000E0080"/>
    <w:rsid w:val="000E0EEB"/>
    <w:rsid w:val="000E6776"/>
    <w:rsid w:val="0010399C"/>
    <w:rsid w:val="00110EF7"/>
    <w:rsid w:val="00120A3A"/>
    <w:rsid w:val="00121DE6"/>
    <w:rsid w:val="00125E82"/>
    <w:rsid w:val="00130E47"/>
    <w:rsid w:val="00131E79"/>
    <w:rsid w:val="0013334E"/>
    <w:rsid w:val="00133E0F"/>
    <w:rsid w:val="00134EE9"/>
    <w:rsid w:val="00135DE6"/>
    <w:rsid w:val="001618CD"/>
    <w:rsid w:val="00167F22"/>
    <w:rsid w:val="001704B5"/>
    <w:rsid w:val="0018019A"/>
    <w:rsid w:val="00185601"/>
    <w:rsid w:val="00195A9F"/>
    <w:rsid w:val="001A09E0"/>
    <w:rsid w:val="001A3F49"/>
    <w:rsid w:val="001C134A"/>
    <w:rsid w:val="001C2D6F"/>
    <w:rsid w:val="001C342E"/>
    <w:rsid w:val="001C3BB7"/>
    <w:rsid w:val="001D4D54"/>
    <w:rsid w:val="001D6399"/>
    <w:rsid w:val="001F500E"/>
    <w:rsid w:val="00201DEF"/>
    <w:rsid w:val="002027D6"/>
    <w:rsid w:val="002312D9"/>
    <w:rsid w:val="00240261"/>
    <w:rsid w:val="00243F5D"/>
    <w:rsid w:val="00260CF2"/>
    <w:rsid w:val="00280DD0"/>
    <w:rsid w:val="002865A2"/>
    <w:rsid w:val="00292A1E"/>
    <w:rsid w:val="002A1C2B"/>
    <w:rsid w:val="002A1D3B"/>
    <w:rsid w:val="002A5619"/>
    <w:rsid w:val="002C05DB"/>
    <w:rsid w:val="002C05E3"/>
    <w:rsid w:val="002D0CB1"/>
    <w:rsid w:val="002D4A9D"/>
    <w:rsid w:val="002E71DC"/>
    <w:rsid w:val="0031110D"/>
    <w:rsid w:val="00313A99"/>
    <w:rsid w:val="00322F05"/>
    <w:rsid w:val="003369FC"/>
    <w:rsid w:val="00336C44"/>
    <w:rsid w:val="00346C69"/>
    <w:rsid w:val="003553E6"/>
    <w:rsid w:val="003606CA"/>
    <w:rsid w:val="0036467B"/>
    <w:rsid w:val="003B63E9"/>
    <w:rsid w:val="003C6D77"/>
    <w:rsid w:val="003D0D8D"/>
    <w:rsid w:val="003D2D2D"/>
    <w:rsid w:val="00411AD8"/>
    <w:rsid w:val="00414081"/>
    <w:rsid w:val="0042536A"/>
    <w:rsid w:val="00427F8C"/>
    <w:rsid w:val="0043263D"/>
    <w:rsid w:val="00437ADB"/>
    <w:rsid w:val="0044395B"/>
    <w:rsid w:val="0045090A"/>
    <w:rsid w:val="00451C0D"/>
    <w:rsid w:val="00454F4B"/>
    <w:rsid w:val="00455904"/>
    <w:rsid w:val="00456521"/>
    <w:rsid w:val="004567CC"/>
    <w:rsid w:val="00463C14"/>
    <w:rsid w:val="0046558A"/>
    <w:rsid w:val="00476080"/>
    <w:rsid w:val="00494B2A"/>
    <w:rsid w:val="004B28F0"/>
    <w:rsid w:val="004C5F22"/>
    <w:rsid w:val="004D1321"/>
    <w:rsid w:val="004F744C"/>
    <w:rsid w:val="0050767C"/>
    <w:rsid w:val="00511B4D"/>
    <w:rsid w:val="00536B1A"/>
    <w:rsid w:val="00536B95"/>
    <w:rsid w:val="0054013B"/>
    <w:rsid w:val="00542553"/>
    <w:rsid w:val="005621BB"/>
    <w:rsid w:val="00585A25"/>
    <w:rsid w:val="00591E06"/>
    <w:rsid w:val="005A1F0E"/>
    <w:rsid w:val="005A3322"/>
    <w:rsid w:val="005A363F"/>
    <w:rsid w:val="005A709F"/>
    <w:rsid w:val="005B0975"/>
    <w:rsid w:val="005B0E37"/>
    <w:rsid w:val="005B23D8"/>
    <w:rsid w:val="005B4F2C"/>
    <w:rsid w:val="005D033B"/>
    <w:rsid w:val="005D1609"/>
    <w:rsid w:val="005D18AA"/>
    <w:rsid w:val="005D3F88"/>
    <w:rsid w:val="005F2238"/>
    <w:rsid w:val="00603DDE"/>
    <w:rsid w:val="00626F5E"/>
    <w:rsid w:val="00630BAF"/>
    <w:rsid w:val="00634570"/>
    <w:rsid w:val="00641628"/>
    <w:rsid w:val="00646776"/>
    <w:rsid w:val="00675D6A"/>
    <w:rsid w:val="00684F13"/>
    <w:rsid w:val="006A2880"/>
    <w:rsid w:val="006A298D"/>
    <w:rsid w:val="006A435B"/>
    <w:rsid w:val="006A6316"/>
    <w:rsid w:val="006B4A4A"/>
    <w:rsid w:val="006B5C6E"/>
    <w:rsid w:val="006C511B"/>
    <w:rsid w:val="006C54F0"/>
    <w:rsid w:val="006D4ACE"/>
    <w:rsid w:val="006E0FF7"/>
    <w:rsid w:val="006E76A9"/>
    <w:rsid w:val="00707B36"/>
    <w:rsid w:val="00710713"/>
    <w:rsid w:val="00711D47"/>
    <w:rsid w:val="00716719"/>
    <w:rsid w:val="0071719E"/>
    <w:rsid w:val="00723598"/>
    <w:rsid w:val="0074171D"/>
    <w:rsid w:val="00754D34"/>
    <w:rsid w:val="00776623"/>
    <w:rsid w:val="0079003F"/>
    <w:rsid w:val="007A1E21"/>
    <w:rsid w:val="007A2A13"/>
    <w:rsid w:val="007A361E"/>
    <w:rsid w:val="007A6A9D"/>
    <w:rsid w:val="007E4125"/>
    <w:rsid w:val="007E7242"/>
    <w:rsid w:val="007F2F56"/>
    <w:rsid w:val="007F4E3A"/>
    <w:rsid w:val="00810C90"/>
    <w:rsid w:val="00817C9E"/>
    <w:rsid w:val="0082164E"/>
    <w:rsid w:val="0082749E"/>
    <w:rsid w:val="00837A5E"/>
    <w:rsid w:val="0084040A"/>
    <w:rsid w:val="00841ACC"/>
    <w:rsid w:val="00843402"/>
    <w:rsid w:val="00851721"/>
    <w:rsid w:val="00865397"/>
    <w:rsid w:val="00873CA7"/>
    <w:rsid w:val="0087540E"/>
    <w:rsid w:val="00885B7F"/>
    <w:rsid w:val="00893F60"/>
    <w:rsid w:val="008A3CC1"/>
    <w:rsid w:val="008B1943"/>
    <w:rsid w:val="008C0687"/>
    <w:rsid w:val="008C1569"/>
    <w:rsid w:val="008C7D5A"/>
    <w:rsid w:val="008E100C"/>
    <w:rsid w:val="008E5068"/>
    <w:rsid w:val="008E784E"/>
    <w:rsid w:val="008E7AB3"/>
    <w:rsid w:val="008F3EC8"/>
    <w:rsid w:val="008F64C9"/>
    <w:rsid w:val="009002DE"/>
    <w:rsid w:val="009005E9"/>
    <w:rsid w:val="0090366E"/>
    <w:rsid w:val="00916FA8"/>
    <w:rsid w:val="009269ED"/>
    <w:rsid w:val="00927BA3"/>
    <w:rsid w:val="009413CC"/>
    <w:rsid w:val="00944947"/>
    <w:rsid w:val="009537E1"/>
    <w:rsid w:val="00962497"/>
    <w:rsid w:val="00975332"/>
    <w:rsid w:val="009841A8"/>
    <w:rsid w:val="009871E7"/>
    <w:rsid w:val="00987D8C"/>
    <w:rsid w:val="009937B4"/>
    <w:rsid w:val="009A2D65"/>
    <w:rsid w:val="009A5A9A"/>
    <w:rsid w:val="009B7B99"/>
    <w:rsid w:val="009C0F81"/>
    <w:rsid w:val="009C306F"/>
    <w:rsid w:val="009D57DB"/>
    <w:rsid w:val="009D5FA9"/>
    <w:rsid w:val="009F16C9"/>
    <w:rsid w:val="009F5B2D"/>
    <w:rsid w:val="009F62E5"/>
    <w:rsid w:val="009F6935"/>
    <w:rsid w:val="00A01ABA"/>
    <w:rsid w:val="00A12970"/>
    <w:rsid w:val="00A235F2"/>
    <w:rsid w:val="00A3774C"/>
    <w:rsid w:val="00A4015B"/>
    <w:rsid w:val="00A53264"/>
    <w:rsid w:val="00A60BF7"/>
    <w:rsid w:val="00A65A10"/>
    <w:rsid w:val="00A671EE"/>
    <w:rsid w:val="00A6773E"/>
    <w:rsid w:val="00A70BB4"/>
    <w:rsid w:val="00A94C85"/>
    <w:rsid w:val="00AB032A"/>
    <w:rsid w:val="00AB1887"/>
    <w:rsid w:val="00AB6D2D"/>
    <w:rsid w:val="00AC2B2C"/>
    <w:rsid w:val="00AC4C08"/>
    <w:rsid w:val="00AC5CDA"/>
    <w:rsid w:val="00AE1CDA"/>
    <w:rsid w:val="00AF72A5"/>
    <w:rsid w:val="00B056FA"/>
    <w:rsid w:val="00B13C91"/>
    <w:rsid w:val="00B26FB2"/>
    <w:rsid w:val="00B27078"/>
    <w:rsid w:val="00B32ECD"/>
    <w:rsid w:val="00B356C0"/>
    <w:rsid w:val="00B401A1"/>
    <w:rsid w:val="00B42E10"/>
    <w:rsid w:val="00B42E40"/>
    <w:rsid w:val="00B51D4B"/>
    <w:rsid w:val="00B64FFE"/>
    <w:rsid w:val="00B731C5"/>
    <w:rsid w:val="00B85B3A"/>
    <w:rsid w:val="00B87F2C"/>
    <w:rsid w:val="00B918D6"/>
    <w:rsid w:val="00B92D3A"/>
    <w:rsid w:val="00B94DE6"/>
    <w:rsid w:val="00BA5174"/>
    <w:rsid w:val="00BB5129"/>
    <w:rsid w:val="00BB6325"/>
    <w:rsid w:val="00BC207B"/>
    <w:rsid w:val="00BC2B89"/>
    <w:rsid w:val="00BC5D78"/>
    <w:rsid w:val="00BD684F"/>
    <w:rsid w:val="00BE3B63"/>
    <w:rsid w:val="00BE400D"/>
    <w:rsid w:val="00BE4E13"/>
    <w:rsid w:val="00BF00F5"/>
    <w:rsid w:val="00BF14DE"/>
    <w:rsid w:val="00C048B6"/>
    <w:rsid w:val="00C13CFC"/>
    <w:rsid w:val="00C33961"/>
    <w:rsid w:val="00C429E2"/>
    <w:rsid w:val="00C46B90"/>
    <w:rsid w:val="00C5147C"/>
    <w:rsid w:val="00C6553C"/>
    <w:rsid w:val="00C738F2"/>
    <w:rsid w:val="00C76EAE"/>
    <w:rsid w:val="00C84AED"/>
    <w:rsid w:val="00C876D6"/>
    <w:rsid w:val="00C97CB5"/>
    <w:rsid w:val="00CA4491"/>
    <w:rsid w:val="00CB18E6"/>
    <w:rsid w:val="00CC19B1"/>
    <w:rsid w:val="00CC2B79"/>
    <w:rsid w:val="00CD3F46"/>
    <w:rsid w:val="00CE67A0"/>
    <w:rsid w:val="00D07409"/>
    <w:rsid w:val="00D27699"/>
    <w:rsid w:val="00D4683C"/>
    <w:rsid w:val="00D60A8E"/>
    <w:rsid w:val="00D72C03"/>
    <w:rsid w:val="00D75607"/>
    <w:rsid w:val="00D75ED2"/>
    <w:rsid w:val="00D85AE8"/>
    <w:rsid w:val="00D94E33"/>
    <w:rsid w:val="00DA074F"/>
    <w:rsid w:val="00DA71C4"/>
    <w:rsid w:val="00DB2FA1"/>
    <w:rsid w:val="00DC0265"/>
    <w:rsid w:val="00DC0AED"/>
    <w:rsid w:val="00DC2362"/>
    <w:rsid w:val="00DC51AC"/>
    <w:rsid w:val="00DD21D2"/>
    <w:rsid w:val="00DD2460"/>
    <w:rsid w:val="00DD6564"/>
    <w:rsid w:val="00DE22EE"/>
    <w:rsid w:val="00DF4FB2"/>
    <w:rsid w:val="00E041FD"/>
    <w:rsid w:val="00E07767"/>
    <w:rsid w:val="00E31B8C"/>
    <w:rsid w:val="00E3553C"/>
    <w:rsid w:val="00E376E4"/>
    <w:rsid w:val="00E37CF9"/>
    <w:rsid w:val="00E40CE1"/>
    <w:rsid w:val="00E46ED6"/>
    <w:rsid w:val="00E51903"/>
    <w:rsid w:val="00E51989"/>
    <w:rsid w:val="00E55CE6"/>
    <w:rsid w:val="00E66E73"/>
    <w:rsid w:val="00E73E19"/>
    <w:rsid w:val="00E84C34"/>
    <w:rsid w:val="00EA205F"/>
    <w:rsid w:val="00EA2145"/>
    <w:rsid w:val="00EA6F14"/>
    <w:rsid w:val="00EA72EC"/>
    <w:rsid w:val="00EC1240"/>
    <w:rsid w:val="00EC7404"/>
    <w:rsid w:val="00F10CFC"/>
    <w:rsid w:val="00F16F2E"/>
    <w:rsid w:val="00F23B51"/>
    <w:rsid w:val="00F35351"/>
    <w:rsid w:val="00F4171D"/>
    <w:rsid w:val="00F67997"/>
    <w:rsid w:val="00F67C48"/>
    <w:rsid w:val="00F70E96"/>
    <w:rsid w:val="00F82F5B"/>
    <w:rsid w:val="00F86146"/>
    <w:rsid w:val="00F87DA4"/>
    <w:rsid w:val="00F976A9"/>
    <w:rsid w:val="00FA110B"/>
    <w:rsid w:val="00FC1A89"/>
    <w:rsid w:val="00FE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8316"/>
  <w15:chartTrackingRefBased/>
  <w15:docId w15:val="{6B0A99CC-BB9A-4CB3-9204-0DEC4AE1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A9D"/>
  </w:style>
  <w:style w:type="paragraph" w:styleId="Heading1">
    <w:name w:val="heading 1"/>
    <w:basedOn w:val="Normal"/>
    <w:next w:val="Normal"/>
    <w:link w:val="Heading1Char"/>
    <w:uiPriority w:val="9"/>
    <w:qFormat/>
    <w:rsid w:val="00B356C0"/>
    <w:pPr>
      <w:keepNext/>
      <w:keepLines/>
      <w:numPr>
        <w:numId w:val="2"/>
      </w:numPr>
      <w:spacing w:before="360" w:after="80"/>
      <w:outlineLvl w:val="0"/>
    </w:pPr>
    <w:rPr>
      <w:rFonts w:asciiTheme="majorHAnsi" w:eastAsiaTheme="majorEastAsia" w:hAnsiTheme="majorHAnsi" w:cstheme="majorBidi"/>
      <w:color w:val="0F4761" w:themeColor="accent1" w:themeShade="BF"/>
      <w:sz w:val="28"/>
      <w:szCs w:val="28"/>
      <w:lang w:val="fr-BE"/>
    </w:rPr>
  </w:style>
  <w:style w:type="paragraph" w:styleId="Heading2">
    <w:name w:val="heading 2"/>
    <w:basedOn w:val="Normal"/>
    <w:next w:val="Normal"/>
    <w:link w:val="Heading2Char"/>
    <w:uiPriority w:val="9"/>
    <w:unhideWhenUsed/>
    <w:qFormat/>
    <w:rsid w:val="00626F5E"/>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24"/>
      <w:szCs w:val="24"/>
      <w:lang w:val="fr-BE"/>
    </w:rPr>
  </w:style>
  <w:style w:type="paragraph" w:styleId="Heading3">
    <w:name w:val="heading 3"/>
    <w:basedOn w:val="Normal"/>
    <w:next w:val="Normal"/>
    <w:link w:val="Heading3Char"/>
    <w:uiPriority w:val="9"/>
    <w:unhideWhenUsed/>
    <w:qFormat/>
    <w:rsid w:val="00292A1E"/>
    <w:pPr>
      <w:keepNext/>
      <w:keepLines/>
      <w:numPr>
        <w:ilvl w:val="2"/>
        <w:numId w:val="2"/>
      </w:numPr>
      <w:spacing w:before="160" w:after="80"/>
      <w:outlineLvl w:val="2"/>
    </w:pPr>
    <w:rPr>
      <w:rFonts w:eastAsiaTheme="majorEastAsia" w:cstheme="majorBidi"/>
      <w:color w:val="0F4761" w:themeColor="accent1" w:themeShade="BF"/>
      <w:lang w:val="fr-BE"/>
    </w:rPr>
  </w:style>
  <w:style w:type="paragraph" w:styleId="Heading4">
    <w:name w:val="heading 4"/>
    <w:basedOn w:val="Normal"/>
    <w:next w:val="Normal"/>
    <w:link w:val="Heading4Char"/>
    <w:uiPriority w:val="9"/>
    <w:unhideWhenUsed/>
    <w:qFormat/>
    <w:rsid w:val="004567CC"/>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567CC"/>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7CC"/>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7CC"/>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7CC"/>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7CC"/>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6C0"/>
    <w:rPr>
      <w:rFonts w:asciiTheme="majorHAnsi" w:eastAsiaTheme="majorEastAsia" w:hAnsiTheme="majorHAnsi" w:cstheme="majorBidi"/>
      <w:color w:val="0F4761" w:themeColor="accent1" w:themeShade="BF"/>
      <w:sz w:val="28"/>
      <w:szCs w:val="28"/>
      <w:lang w:val="fr-BE"/>
    </w:rPr>
  </w:style>
  <w:style w:type="character" w:customStyle="1" w:styleId="Heading2Char">
    <w:name w:val="Heading 2 Char"/>
    <w:basedOn w:val="DefaultParagraphFont"/>
    <w:link w:val="Heading2"/>
    <w:uiPriority w:val="9"/>
    <w:rsid w:val="00626F5E"/>
    <w:rPr>
      <w:rFonts w:asciiTheme="majorHAnsi" w:eastAsiaTheme="majorEastAsia" w:hAnsiTheme="majorHAnsi" w:cstheme="majorBidi"/>
      <w:color w:val="0F4761" w:themeColor="accent1" w:themeShade="BF"/>
      <w:sz w:val="24"/>
      <w:szCs w:val="24"/>
      <w:lang w:val="fr-BE"/>
    </w:rPr>
  </w:style>
  <w:style w:type="character" w:customStyle="1" w:styleId="Heading3Char">
    <w:name w:val="Heading 3 Char"/>
    <w:basedOn w:val="DefaultParagraphFont"/>
    <w:link w:val="Heading3"/>
    <w:uiPriority w:val="9"/>
    <w:rsid w:val="00292A1E"/>
    <w:rPr>
      <w:rFonts w:eastAsiaTheme="majorEastAsia" w:cstheme="majorBidi"/>
      <w:color w:val="0F4761" w:themeColor="accent1" w:themeShade="BF"/>
      <w:lang w:val="fr-BE"/>
    </w:rPr>
  </w:style>
  <w:style w:type="character" w:customStyle="1" w:styleId="Heading4Char">
    <w:name w:val="Heading 4 Char"/>
    <w:basedOn w:val="DefaultParagraphFont"/>
    <w:link w:val="Heading4"/>
    <w:uiPriority w:val="9"/>
    <w:rsid w:val="00456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56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7CC"/>
    <w:rPr>
      <w:rFonts w:eastAsiaTheme="majorEastAsia" w:cstheme="majorBidi"/>
      <w:color w:val="272727" w:themeColor="text1" w:themeTint="D8"/>
    </w:rPr>
  </w:style>
  <w:style w:type="paragraph" w:styleId="Title">
    <w:name w:val="Title"/>
    <w:basedOn w:val="Normal"/>
    <w:next w:val="Normal"/>
    <w:link w:val="TitleChar"/>
    <w:uiPriority w:val="10"/>
    <w:qFormat/>
    <w:rsid w:val="00456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7CC"/>
    <w:pPr>
      <w:spacing w:before="160"/>
      <w:jc w:val="center"/>
    </w:pPr>
    <w:rPr>
      <w:i/>
      <w:iCs/>
      <w:color w:val="404040" w:themeColor="text1" w:themeTint="BF"/>
    </w:rPr>
  </w:style>
  <w:style w:type="character" w:customStyle="1" w:styleId="QuoteChar">
    <w:name w:val="Quote Char"/>
    <w:basedOn w:val="DefaultParagraphFont"/>
    <w:link w:val="Quote"/>
    <w:uiPriority w:val="29"/>
    <w:rsid w:val="004567CC"/>
    <w:rPr>
      <w:i/>
      <w:iCs/>
      <w:color w:val="404040" w:themeColor="text1" w:themeTint="BF"/>
    </w:rPr>
  </w:style>
  <w:style w:type="paragraph" w:styleId="ListParagraph">
    <w:name w:val="List Paragraph"/>
    <w:basedOn w:val="Normal"/>
    <w:uiPriority w:val="34"/>
    <w:qFormat/>
    <w:rsid w:val="004567CC"/>
    <w:pPr>
      <w:ind w:left="720"/>
      <w:contextualSpacing/>
    </w:pPr>
  </w:style>
  <w:style w:type="character" w:styleId="IntenseEmphasis">
    <w:name w:val="Intense Emphasis"/>
    <w:basedOn w:val="DefaultParagraphFont"/>
    <w:uiPriority w:val="21"/>
    <w:qFormat/>
    <w:rsid w:val="004567CC"/>
    <w:rPr>
      <w:i/>
      <w:iCs/>
      <w:color w:val="0F4761" w:themeColor="accent1" w:themeShade="BF"/>
    </w:rPr>
  </w:style>
  <w:style w:type="paragraph" w:styleId="IntenseQuote">
    <w:name w:val="Intense Quote"/>
    <w:basedOn w:val="Normal"/>
    <w:next w:val="Normal"/>
    <w:link w:val="IntenseQuoteChar"/>
    <w:uiPriority w:val="30"/>
    <w:qFormat/>
    <w:rsid w:val="00456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7CC"/>
    <w:rPr>
      <w:i/>
      <w:iCs/>
      <w:color w:val="0F4761" w:themeColor="accent1" w:themeShade="BF"/>
    </w:rPr>
  </w:style>
  <w:style w:type="character" w:styleId="IntenseReference">
    <w:name w:val="Intense Reference"/>
    <w:basedOn w:val="DefaultParagraphFont"/>
    <w:uiPriority w:val="32"/>
    <w:qFormat/>
    <w:rsid w:val="004567CC"/>
    <w:rPr>
      <w:b/>
      <w:bCs/>
      <w:smallCaps/>
      <w:color w:val="0F4761" w:themeColor="accent1" w:themeShade="BF"/>
      <w:spacing w:val="5"/>
    </w:rPr>
  </w:style>
  <w:style w:type="table" w:styleId="TableGrid">
    <w:name w:val="Table Grid"/>
    <w:basedOn w:val="TableNormal"/>
    <w:uiPriority w:val="39"/>
    <w:rsid w:val="00B8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1D4B"/>
    <w:pPr>
      <w:spacing w:after="0" w:line="240" w:lineRule="auto"/>
    </w:pPr>
  </w:style>
  <w:style w:type="character" w:styleId="LineNumber">
    <w:name w:val="line number"/>
    <w:basedOn w:val="DefaultParagraphFont"/>
    <w:uiPriority w:val="99"/>
    <w:semiHidden/>
    <w:unhideWhenUsed/>
    <w:rsid w:val="00D27699"/>
  </w:style>
  <w:style w:type="paragraph" w:styleId="Header">
    <w:name w:val="header"/>
    <w:basedOn w:val="Normal"/>
    <w:link w:val="HeaderChar"/>
    <w:uiPriority w:val="99"/>
    <w:unhideWhenUsed/>
    <w:rsid w:val="00D27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99"/>
  </w:style>
  <w:style w:type="paragraph" w:styleId="Footer">
    <w:name w:val="footer"/>
    <w:basedOn w:val="Normal"/>
    <w:link w:val="FooterChar"/>
    <w:uiPriority w:val="99"/>
    <w:unhideWhenUsed/>
    <w:rsid w:val="00D27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884">
      <w:bodyDiv w:val="1"/>
      <w:marLeft w:val="0"/>
      <w:marRight w:val="0"/>
      <w:marTop w:val="0"/>
      <w:marBottom w:val="0"/>
      <w:divBdr>
        <w:top w:val="none" w:sz="0" w:space="0" w:color="auto"/>
        <w:left w:val="none" w:sz="0" w:space="0" w:color="auto"/>
        <w:bottom w:val="none" w:sz="0" w:space="0" w:color="auto"/>
        <w:right w:val="none" w:sz="0" w:space="0" w:color="auto"/>
      </w:divBdr>
      <w:divsChild>
        <w:div w:id="2096513562">
          <w:marLeft w:val="0"/>
          <w:marRight w:val="0"/>
          <w:marTop w:val="0"/>
          <w:marBottom w:val="0"/>
          <w:divBdr>
            <w:top w:val="none" w:sz="0" w:space="0" w:color="auto"/>
            <w:left w:val="none" w:sz="0" w:space="0" w:color="auto"/>
            <w:bottom w:val="none" w:sz="0" w:space="0" w:color="auto"/>
            <w:right w:val="none" w:sz="0" w:space="0" w:color="auto"/>
          </w:divBdr>
          <w:divsChild>
            <w:div w:id="1180968349">
              <w:marLeft w:val="0"/>
              <w:marRight w:val="0"/>
              <w:marTop w:val="0"/>
              <w:marBottom w:val="0"/>
              <w:divBdr>
                <w:top w:val="none" w:sz="0" w:space="0" w:color="auto"/>
                <w:left w:val="none" w:sz="0" w:space="0" w:color="auto"/>
                <w:bottom w:val="none" w:sz="0" w:space="0" w:color="auto"/>
                <w:right w:val="none" w:sz="0" w:space="0" w:color="auto"/>
              </w:divBdr>
            </w:div>
            <w:div w:id="45613621">
              <w:marLeft w:val="0"/>
              <w:marRight w:val="0"/>
              <w:marTop w:val="0"/>
              <w:marBottom w:val="0"/>
              <w:divBdr>
                <w:top w:val="none" w:sz="0" w:space="0" w:color="auto"/>
                <w:left w:val="none" w:sz="0" w:space="0" w:color="auto"/>
                <w:bottom w:val="none" w:sz="0" w:space="0" w:color="auto"/>
                <w:right w:val="none" w:sz="0" w:space="0" w:color="auto"/>
              </w:divBdr>
            </w:div>
            <w:div w:id="680395636">
              <w:marLeft w:val="0"/>
              <w:marRight w:val="0"/>
              <w:marTop w:val="0"/>
              <w:marBottom w:val="0"/>
              <w:divBdr>
                <w:top w:val="none" w:sz="0" w:space="0" w:color="auto"/>
                <w:left w:val="none" w:sz="0" w:space="0" w:color="auto"/>
                <w:bottom w:val="none" w:sz="0" w:space="0" w:color="auto"/>
                <w:right w:val="none" w:sz="0" w:space="0" w:color="auto"/>
              </w:divBdr>
            </w:div>
            <w:div w:id="2094623140">
              <w:marLeft w:val="0"/>
              <w:marRight w:val="0"/>
              <w:marTop w:val="0"/>
              <w:marBottom w:val="0"/>
              <w:divBdr>
                <w:top w:val="none" w:sz="0" w:space="0" w:color="auto"/>
                <w:left w:val="none" w:sz="0" w:space="0" w:color="auto"/>
                <w:bottom w:val="none" w:sz="0" w:space="0" w:color="auto"/>
                <w:right w:val="none" w:sz="0" w:space="0" w:color="auto"/>
              </w:divBdr>
            </w:div>
            <w:div w:id="1809934312">
              <w:marLeft w:val="0"/>
              <w:marRight w:val="0"/>
              <w:marTop w:val="0"/>
              <w:marBottom w:val="0"/>
              <w:divBdr>
                <w:top w:val="none" w:sz="0" w:space="0" w:color="auto"/>
                <w:left w:val="none" w:sz="0" w:space="0" w:color="auto"/>
                <w:bottom w:val="none" w:sz="0" w:space="0" w:color="auto"/>
                <w:right w:val="none" w:sz="0" w:space="0" w:color="auto"/>
              </w:divBdr>
            </w:div>
            <w:div w:id="1375229646">
              <w:marLeft w:val="0"/>
              <w:marRight w:val="0"/>
              <w:marTop w:val="0"/>
              <w:marBottom w:val="0"/>
              <w:divBdr>
                <w:top w:val="none" w:sz="0" w:space="0" w:color="auto"/>
                <w:left w:val="none" w:sz="0" w:space="0" w:color="auto"/>
                <w:bottom w:val="none" w:sz="0" w:space="0" w:color="auto"/>
                <w:right w:val="none" w:sz="0" w:space="0" w:color="auto"/>
              </w:divBdr>
            </w:div>
            <w:div w:id="1029377653">
              <w:marLeft w:val="0"/>
              <w:marRight w:val="0"/>
              <w:marTop w:val="0"/>
              <w:marBottom w:val="0"/>
              <w:divBdr>
                <w:top w:val="none" w:sz="0" w:space="0" w:color="auto"/>
                <w:left w:val="none" w:sz="0" w:space="0" w:color="auto"/>
                <w:bottom w:val="none" w:sz="0" w:space="0" w:color="auto"/>
                <w:right w:val="none" w:sz="0" w:space="0" w:color="auto"/>
              </w:divBdr>
            </w:div>
            <w:div w:id="771976361">
              <w:marLeft w:val="0"/>
              <w:marRight w:val="0"/>
              <w:marTop w:val="0"/>
              <w:marBottom w:val="0"/>
              <w:divBdr>
                <w:top w:val="none" w:sz="0" w:space="0" w:color="auto"/>
                <w:left w:val="none" w:sz="0" w:space="0" w:color="auto"/>
                <w:bottom w:val="none" w:sz="0" w:space="0" w:color="auto"/>
                <w:right w:val="none" w:sz="0" w:space="0" w:color="auto"/>
              </w:divBdr>
            </w:div>
            <w:div w:id="780303964">
              <w:marLeft w:val="0"/>
              <w:marRight w:val="0"/>
              <w:marTop w:val="0"/>
              <w:marBottom w:val="0"/>
              <w:divBdr>
                <w:top w:val="none" w:sz="0" w:space="0" w:color="auto"/>
                <w:left w:val="none" w:sz="0" w:space="0" w:color="auto"/>
                <w:bottom w:val="none" w:sz="0" w:space="0" w:color="auto"/>
                <w:right w:val="none" w:sz="0" w:space="0" w:color="auto"/>
              </w:divBdr>
            </w:div>
            <w:div w:id="760683097">
              <w:marLeft w:val="0"/>
              <w:marRight w:val="0"/>
              <w:marTop w:val="0"/>
              <w:marBottom w:val="0"/>
              <w:divBdr>
                <w:top w:val="none" w:sz="0" w:space="0" w:color="auto"/>
                <w:left w:val="none" w:sz="0" w:space="0" w:color="auto"/>
                <w:bottom w:val="none" w:sz="0" w:space="0" w:color="auto"/>
                <w:right w:val="none" w:sz="0" w:space="0" w:color="auto"/>
              </w:divBdr>
            </w:div>
            <w:div w:id="12274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4">
      <w:bodyDiv w:val="1"/>
      <w:marLeft w:val="0"/>
      <w:marRight w:val="0"/>
      <w:marTop w:val="0"/>
      <w:marBottom w:val="0"/>
      <w:divBdr>
        <w:top w:val="none" w:sz="0" w:space="0" w:color="auto"/>
        <w:left w:val="none" w:sz="0" w:space="0" w:color="auto"/>
        <w:bottom w:val="none" w:sz="0" w:space="0" w:color="auto"/>
        <w:right w:val="none" w:sz="0" w:space="0" w:color="auto"/>
      </w:divBdr>
    </w:div>
    <w:div w:id="64188733">
      <w:bodyDiv w:val="1"/>
      <w:marLeft w:val="0"/>
      <w:marRight w:val="0"/>
      <w:marTop w:val="0"/>
      <w:marBottom w:val="0"/>
      <w:divBdr>
        <w:top w:val="none" w:sz="0" w:space="0" w:color="auto"/>
        <w:left w:val="none" w:sz="0" w:space="0" w:color="auto"/>
        <w:bottom w:val="none" w:sz="0" w:space="0" w:color="auto"/>
        <w:right w:val="none" w:sz="0" w:space="0" w:color="auto"/>
      </w:divBdr>
      <w:divsChild>
        <w:div w:id="1191721868">
          <w:marLeft w:val="0"/>
          <w:marRight w:val="0"/>
          <w:marTop w:val="0"/>
          <w:marBottom w:val="0"/>
          <w:divBdr>
            <w:top w:val="none" w:sz="0" w:space="0" w:color="auto"/>
            <w:left w:val="none" w:sz="0" w:space="0" w:color="auto"/>
            <w:bottom w:val="none" w:sz="0" w:space="0" w:color="auto"/>
            <w:right w:val="none" w:sz="0" w:space="0" w:color="auto"/>
          </w:divBdr>
          <w:divsChild>
            <w:div w:id="21187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13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169">
          <w:marLeft w:val="0"/>
          <w:marRight w:val="0"/>
          <w:marTop w:val="0"/>
          <w:marBottom w:val="0"/>
          <w:divBdr>
            <w:top w:val="none" w:sz="0" w:space="0" w:color="auto"/>
            <w:left w:val="none" w:sz="0" w:space="0" w:color="auto"/>
            <w:bottom w:val="none" w:sz="0" w:space="0" w:color="auto"/>
            <w:right w:val="none" w:sz="0" w:space="0" w:color="auto"/>
          </w:divBdr>
          <w:divsChild>
            <w:div w:id="9101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3321">
      <w:bodyDiv w:val="1"/>
      <w:marLeft w:val="0"/>
      <w:marRight w:val="0"/>
      <w:marTop w:val="0"/>
      <w:marBottom w:val="0"/>
      <w:divBdr>
        <w:top w:val="none" w:sz="0" w:space="0" w:color="auto"/>
        <w:left w:val="none" w:sz="0" w:space="0" w:color="auto"/>
        <w:bottom w:val="none" w:sz="0" w:space="0" w:color="auto"/>
        <w:right w:val="none" w:sz="0" w:space="0" w:color="auto"/>
      </w:divBdr>
      <w:divsChild>
        <w:div w:id="100420186">
          <w:marLeft w:val="0"/>
          <w:marRight w:val="0"/>
          <w:marTop w:val="0"/>
          <w:marBottom w:val="0"/>
          <w:divBdr>
            <w:top w:val="none" w:sz="0" w:space="0" w:color="auto"/>
            <w:left w:val="none" w:sz="0" w:space="0" w:color="auto"/>
            <w:bottom w:val="none" w:sz="0" w:space="0" w:color="auto"/>
            <w:right w:val="none" w:sz="0" w:space="0" w:color="auto"/>
          </w:divBdr>
          <w:divsChild>
            <w:div w:id="19183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0361">
      <w:bodyDiv w:val="1"/>
      <w:marLeft w:val="0"/>
      <w:marRight w:val="0"/>
      <w:marTop w:val="0"/>
      <w:marBottom w:val="0"/>
      <w:divBdr>
        <w:top w:val="none" w:sz="0" w:space="0" w:color="auto"/>
        <w:left w:val="none" w:sz="0" w:space="0" w:color="auto"/>
        <w:bottom w:val="none" w:sz="0" w:space="0" w:color="auto"/>
        <w:right w:val="none" w:sz="0" w:space="0" w:color="auto"/>
      </w:divBdr>
      <w:divsChild>
        <w:div w:id="156460130">
          <w:marLeft w:val="0"/>
          <w:marRight w:val="0"/>
          <w:marTop w:val="0"/>
          <w:marBottom w:val="0"/>
          <w:divBdr>
            <w:top w:val="none" w:sz="0" w:space="0" w:color="auto"/>
            <w:left w:val="none" w:sz="0" w:space="0" w:color="auto"/>
            <w:bottom w:val="none" w:sz="0" w:space="0" w:color="auto"/>
            <w:right w:val="none" w:sz="0" w:space="0" w:color="auto"/>
          </w:divBdr>
          <w:divsChild>
            <w:div w:id="7508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165">
      <w:bodyDiv w:val="1"/>
      <w:marLeft w:val="0"/>
      <w:marRight w:val="0"/>
      <w:marTop w:val="0"/>
      <w:marBottom w:val="0"/>
      <w:divBdr>
        <w:top w:val="none" w:sz="0" w:space="0" w:color="auto"/>
        <w:left w:val="none" w:sz="0" w:space="0" w:color="auto"/>
        <w:bottom w:val="none" w:sz="0" w:space="0" w:color="auto"/>
        <w:right w:val="none" w:sz="0" w:space="0" w:color="auto"/>
      </w:divBdr>
      <w:divsChild>
        <w:div w:id="922841410">
          <w:marLeft w:val="0"/>
          <w:marRight w:val="0"/>
          <w:marTop w:val="0"/>
          <w:marBottom w:val="0"/>
          <w:divBdr>
            <w:top w:val="none" w:sz="0" w:space="0" w:color="auto"/>
            <w:left w:val="none" w:sz="0" w:space="0" w:color="auto"/>
            <w:bottom w:val="none" w:sz="0" w:space="0" w:color="auto"/>
            <w:right w:val="none" w:sz="0" w:space="0" w:color="auto"/>
          </w:divBdr>
          <w:divsChild>
            <w:div w:id="1740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6542">
      <w:bodyDiv w:val="1"/>
      <w:marLeft w:val="0"/>
      <w:marRight w:val="0"/>
      <w:marTop w:val="0"/>
      <w:marBottom w:val="0"/>
      <w:divBdr>
        <w:top w:val="none" w:sz="0" w:space="0" w:color="auto"/>
        <w:left w:val="none" w:sz="0" w:space="0" w:color="auto"/>
        <w:bottom w:val="none" w:sz="0" w:space="0" w:color="auto"/>
        <w:right w:val="none" w:sz="0" w:space="0" w:color="auto"/>
      </w:divBdr>
      <w:divsChild>
        <w:div w:id="1179351173">
          <w:marLeft w:val="0"/>
          <w:marRight w:val="0"/>
          <w:marTop w:val="0"/>
          <w:marBottom w:val="0"/>
          <w:divBdr>
            <w:top w:val="none" w:sz="0" w:space="0" w:color="auto"/>
            <w:left w:val="none" w:sz="0" w:space="0" w:color="auto"/>
            <w:bottom w:val="none" w:sz="0" w:space="0" w:color="auto"/>
            <w:right w:val="none" w:sz="0" w:space="0" w:color="auto"/>
          </w:divBdr>
          <w:divsChild>
            <w:div w:id="12337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013">
      <w:bodyDiv w:val="1"/>
      <w:marLeft w:val="0"/>
      <w:marRight w:val="0"/>
      <w:marTop w:val="0"/>
      <w:marBottom w:val="0"/>
      <w:divBdr>
        <w:top w:val="none" w:sz="0" w:space="0" w:color="auto"/>
        <w:left w:val="none" w:sz="0" w:space="0" w:color="auto"/>
        <w:bottom w:val="none" w:sz="0" w:space="0" w:color="auto"/>
        <w:right w:val="none" w:sz="0" w:space="0" w:color="auto"/>
      </w:divBdr>
    </w:div>
    <w:div w:id="1035040309">
      <w:bodyDiv w:val="1"/>
      <w:marLeft w:val="0"/>
      <w:marRight w:val="0"/>
      <w:marTop w:val="0"/>
      <w:marBottom w:val="0"/>
      <w:divBdr>
        <w:top w:val="none" w:sz="0" w:space="0" w:color="auto"/>
        <w:left w:val="none" w:sz="0" w:space="0" w:color="auto"/>
        <w:bottom w:val="none" w:sz="0" w:space="0" w:color="auto"/>
        <w:right w:val="none" w:sz="0" w:space="0" w:color="auto"/>
      </w:divBdr>
      <w:divsChild>
        <w:div w:id="1848398468">
          <w:marLeft w:val="0"/>
          <w:marRight w:val="0"/>
          <w:marTop w:val="0"/>
          <w:marBottom w:val="0"/>
          <w:divBdr>
            <w:top w:val="none" w:sz="0" w:space="0" w:color="auto"/>
            <w:left w:val="none" w:sz="0" w:space="0" w:color="auto"/>
            <w:bottom w:val="none" w:sz="0" w:space="0" w:color="auto"/>
            <w:right w:val="none" w:sz="0" w:space="0" w:color="auto"/>
          </w:divBdr>
          <w:divsChild>
            <w:div w:id="2512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2404">
      <w:bodyDiv w:val="1"/>
      <w:marLeft w:val="0"/>
      <w:marRight w:val="0"/>
      <w:marTop w:val="0"/>
      <w:marBottom w:val="0"/>
      <w:divBdr>
        <w:top w:val="none" w:sz="0" w:space="0" w:color="auto"/>
        <w:left w:val="none" w:sz="0" w:space="0" w:color="auto"/>
        <w:bottom w:val="none" w:sz="0" w:space="0" w:color="auto"/>
        <w:right w:val="none" w:sz="0" w:space="0" w:color="auto"/>
      </w:divBdr>
      <w:divsChild>
        <w:div w:id="1889142673">
          <w:marLeft w:val="0"/>
          <w:marRight w:val="0"/>
          <w:marTop w:val="0"/>
          <w:marBottom w:val="0"/>
          <w:divBdr>
            <w:top w:val="none" w:sz="0" w:space="0" w:color="auto"/>
            <w:left w:val="none" w:sz="0" w:space="0" w:color="auto"/>
            <w:bottom w:val="none" w:sz="0" w:space="0" w:color="auto"/>
            <w:right w:val="none" w:sz="0" w:space="0" w:color="auto"/>
          </w:divBdr>
          <w:divsChild>
            <w:div w:id="7051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8002">
      <w:bodyDiv w:val="1"/>
      <w:marLeft w:val="0"/>
      <w:marRight w:val="0"/>
      <w:marTop w:val="0"/>
      <w:marBottom w:val="0"/>
      <w:divBdr>
        <w:top w:val="none" w:sz="0" w:space="0" w:color="auto"/>
        <w:left w:val="none" w:sz="0" w:space="0" w:color="auto"/>
        <w:bottom w:val="none" w:sz="0" w:space="0" w:color="auto"/>
        <w:right w:val="none" w:sz="0" w:space="0" w:color="auto"/>
      </w:divBdr>
      <w:divsChild>
        <w:div w:id="243952733">
          <w:marLeft w:val="0"/>
          <w:marRight w:val="0"/>
          <w:marTop w:val="0"/>
          <w:marBottom w:val="0"/>
          <w:divBdr>
            <w:top w:val="none" w:sz="0" w:space="0" w:color="auto"/>
            <w:left w:val="none" w:sz="0" w:space="0" w:color="auto"/>
            <w:bottom w:val="none" w:sz="0" w:space="0" w:color="auto"/>
            <w:right w:val="none" w:sz="0" w:space="0" w:color="auto"/>
          </w:divBdr>
          <w:divsChild>
            <w:div w:id="17662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583">
      <w:bodyDiv w:val="1"/>
      <w:marLeft w:val="0"/>
      <w:marRight w:val="0"/>
      <w:marTop w:val="0"/>
      <w:marBottom w:val="0"/>
      <w:divBdr>
        <w:top w:val="none" w:sz="0" w:space="0" w:color="auto"/>
        <w:left w:val="none" w:sz="0" w:space="0" w:color="auto"/>
        <w:bottom w:val="none" w:sz="0" w:space="0" w:color="auto"/>
        <w:right w:val="none" w:sz="0" w:space="0" w:color="auto"/>
      </w:divBdr>
      <w:divsChild>
        <w:div w:id="1080979402">
          <w:marLeft w:val="0"/>
          <w:marRight w:val="0"/>
          <w:marTop w:val="0"/>
          <w:marBottom w:val="0"/>
          <w:divBdr>
            <w:top w:val="none" w:sz="0" w:space="0" w:color="auto"/>
            <w:left w:val="none" w:sz="0" w:space="0" w:color="auto"/>
            <w:bottom w:val="none" w:sz="0" w:space="0" w:color="auto"/>
            <w:right w:val="none" w:sz="0" w:space="0" w:color="auto"/>
          </w:divBdr>
          <w:divsChild>
            <w:div w:id="1489860108">
              <w:marLeft w:val="0"/>
              <w:marRight w:val="0"/>
              <w:marTop w:val="0"/>
              <w:marBottom w:val="0"/>
              <w:divBdr>
                <w:top w:val="none" w:sz="0" w:space="0" w:color="auto"/>
                <w:left w:val="none" w:sz="0" w:space="0" w:color="auto"/>
                <w:bottom w:val="none" w:sz="0" w:space="0" w:color="auto"/>
                <w:right w:val="none" w:sz="0" w:space="0" w:color="auto"/>
              </w:divBdr>
            </w:div>
            <w:div w:id="11490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4604">
      <w:bodyDiv w:val="1"/>
      <w:marLeft w:val="0"/>
      <w:marRight w:val="0"/>
      <w:marTop w:val="0"/>
      <w:marBottom w:val="0"/>
      <w:divBdr>
        <w:top w:val="none" w:sz="0" w:space="0" w:color="auto"/>
        <w:left w:val="none" w:sz="0" w:space="0" w:color="auto"/>
        <w:bottom w:val="none" w:sz="0" w:space="0" w:color="auto"/>
        <w:right w:val="none" w:sz="0" w:space="0" w:color="auto"/>
      </w:divBdr>
      <w:divsChild>
        <w:div w:id="474612021">
          <w:marLeft w:val="0"/>
          <w:marRight w:val="0"/>
          <w:marTop w:val="0"/>
          <w:marBottom w:val="0"/>
          <w:divBdr>
            <w:top w:val="none" w:sz="0" w:space="0" w:color="auto"/>
            <w:left w:val="none" w:sz="0" w:space="0" w:color="auto"/>
            <w:bottom w:val="none" w:sz="0" w:space="0" w:color="auto"/>
            <w:right w:val="none" w:sz="0" w:space="0" w:color="auto"/>
          </w:divBdr>
          <w:divsChild>
            <w:div w:id="1567763242">
              <w:marLeft w:val="0"/>
              <w:marRight w:val="0"/>
              <w:marTop w:val="0"/>
              <w:marBottom w:val="0"/>
              <w:divBdr>
                <w:top w:val="none" w:sz="0" w:space="0" w:color="auto"/>
                <w:left w:val="none" w:sz="0" w:space="0" w:color="auto"/>
                <w:bottom w:val="none" w:sz="0" w:space="0" w:color="auto"/>
                <w:right w:val="none" w:sz="0" w:space="0" w:color="auto"/>
              </w:divBdr>
            </w:div>
            <w:div w:id="68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8664">
      <w:bodyDiv w:val="1"/>
      <w:marLeft w:val="0"/>
      <w:marRight w:val="0"/>
      <w:marTop w:val="0"/>
      <w:marBottom w:val="0"/>
      <w:divBdr>
        <w:top w:val="none" w:sz="0" w:space="0" w:color="auto"/>
        <w:left w:val="none" w:sz="0" w:space="0" w:color="auto"/>
        <w:bottom w:val="none" w:sz="0" w:space="0" w:color="auto"/>
        <w:right w:val="none" w:sz="0" w:space="0" w:color="auto"/>
      </w:divBdr>
    </w:div>
    <w:div w:id="1525902718">
      <w:bodyDiv w:val="1"/>
      <w:marLeft w:val="0"/>
      <w:marRight w:val="0"/>
      <w:marTop w:val="0"/>
      <w:marBottom w:val="0"/>
      <w:divBdr>
        <w:top w:val="none" w:sz="0" w:space="0" w:color="auto"/>
        <w:left w:val="none" w:sz="0" w:space="0" w:color="auto"/>
        <w:bottom w:val="none" w:sz="0" w:space="0" w:color="auto"/>
        <w:right w:val="none" w:sz="0" w:space="0" w:color="auto"/>
      </w:divBdr>
      <w:divsChild>
        <w:div w:id="1956256459">
          <w:marLeft w:val="0"/>
          <w:marRight w:val="0"/>
          <w:marTop w:val="0"/>
          <w:marBottom w:val="0"/>
          <w:divBdr>
            <w:top w:val="none" w:sz="0" w:space="0" w:color="auto"/>
            <w:left w:val="none" w:sz="0" w:space="0" w:color="auto"/>
            <w:bottom w:val="none" w:sz="0" w:space="0" w:color="auto"/>
            <w:right w:val="none" w:sz="0" w:space="0" w:color="auto"/>
          </w:divBdr>
          <w:divsChild>
            <w:div w:id="781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44">
      <w:bodyDiv w:val="1"/>
      <w:marLeft w:val="0"/>
      <w:marRight w:val="0"/>
      <w:marTop w:val="0"/>
      <w:marBottom w:val="0"/>
      <w:divBdr>
        <w:top w:val="none" w:sz="0" w:space="0" w:color="auto"/>
        <w:left w:val="none" w:sz="0" w:space="0" w:color="auto"/>
        <w:bottom w:val="none" w:sz="0" w:space="0" w:color="auto"/>
        <w:right w:val="none" w:sz="0" w:space="0" w:color="auto"/>
      </w:divBdr>
      <w:divsChild>
        <w:div w:id="40331277">
          <w:marLeft w:val="0"/>
          <w:marRight w:val="0"/>
          <w:marTop w:val="0"/>
          <w:marBottom w:val="0"/>
          <w:divBdr>
            <w:top w:val="none" w:sz="0" w:space="0" w:color="auto"/>
            <w:left w:val="none" w:sz="0" w:space="0" w:color="auto"/>
            <w:bottom w:val="none" w:sz="0" w:space="0" w:color="auto"/>
            <w:right w:val="none" w:sz="0" w:space="0" w:color="auto"/>
          </w:divBdr>
          <w:divsChild>
            <w:div w:id="1098254581">
              <w:marLeft w:val="0"/>
              <w:marRight w:val="0"/>
              <w:marTop w:val="0"/>
              <w:marBottom w:val="0"/>
              <w:divBdr>
                <w:top w:val="none" w:sz="0" w:space="0" w:color="auto"/>
                <w:left w:val="none" w:sz="0" w:space="0" w:color="auto"/>
                <w:bottom w:val="none" w:sz="0" w:space="0" w:color="auto"/>
                <w:right w:val="none" w:sz="0" w:space="0" w:color="auto"/>
              </w:divBdr>
            </w:div>
            <w:div w:id="8734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219">
      <w:bodyDiv w:val="1"/>
      <w:marLeft w:val="0"/>
      <w:marRight w:val="0"/>
      <w:marTop w:val="0"/>
      <w:marBottom w:val="0"/>
      <w:divBdr>
        <w:top w:val="none" w:sz="0" w:space="0" w:color="auto"/>
        <w:left w:val="none" w:sz="0" w:space="0" w:color="auto"/>
        <w:bottom w:val="none" w:sz="0" w:space="0" w:color="auto"/>
        <w:right w:val="none" w:sz="0" w:space="0" w:color="auto"/>
      </w:divBdr>
      <w:divsChild>
        <w:div w:id="653335223">
          <w:marLeft w:val="0"/>
          <w:marRight w:val="0"/>
          <w:marTop w:val="0"/>
          <w:marBottom w:val="0"/>
          <w:divBdr>
            <w:top w:val="none" w:sz="0" w:space="0" w:color="auto"/>
            <w:left w:val="none" w:sz="0" w:space="0" w:color="auto"/>
            <w:bottom w:val="none" w:sz="0" w:space="0" w:color="auto"/>
            <w:right w:val="none" w:sz="0" w:space="0" w:color="auto"/>
          </w:divBdr>
          <w:divsChild>
            <w:div w:id="20602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7197">
      <w:bodyDiv w:val="1"/>
      <w:marLeft w:val="0"/>
      <w:marRight w:val="0"/>
      <w:marTop w:val="0"/>
      <w:marBottom w:val="0"/>
      <w:divBdr>
        <w:top w:val="none" w:sz="0" w:space="0" w:color="auto"/>
        <w:left w:val="none" w:sz="0" w:space="0" w:color="auto"/>
        <w:bottom w:val="none" w:sz="0" w:space="0" w:color="auto"/>
        <w:right w:val="none" w:sz="0" w:space="0" w:color="auto"/>
      </w:divBdr>
      <w:divsChild>
        <w:div w:id="45033050">
          <w:marLeft w:val="0"/>
          <w:marRight w:val="0"/>
          <w:marTop w:val="0"/>
          <w:marBottom w:val="0"/>
          <w:divBdr>
            <w:top w:val="none" w:sz="0" w:space="0" w:color="auto"/>
            <w:left w:val="none" w:sz="0" w:space="0" w:color="auto"/>
            <w:bottom w:val="none" w:sz="0" w:space="0" w:color="auto"/>
            <w:right w:val="none" w:sz="0" w:space="0" w:color="auto"/>
          </w:divBdr>
          <w:divsChild>
            <w:div w:id="16809658">
              <w:marLeft w:val="0"/>
              <w:marRight w:val="0"/>
              <w:marTop w:val="0"/>
              <w:marBottom w:val="0"/>
              <w:divBdr>
                <w:top w:val="none" w:sz="0" w:space="0" w:color="auto"/>
                <w:left w:val="none" w:sz="0" w:space="0" w:color="auto"/>
                <w:bottom w:val="none" w:sz="0" w:space="0" w:color="auto"/>
                <w:right w:val="none" w:sz="0" w:space="0" w:color="auto"/>
              </w:divBdr>
            </w:div>
            <w:div w:id="1670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9738">
      <w:bodyDiv w:val="1"/>
      <w:marLeft w:val="0"/>
      <w:marRight w:val="0"/>
      <w:marTop w:val="0"/>
      <w:marBottom w:val="0"/>
      <w:divBdr>
        <w:top w:val="none" w:sz="0" w:space="0" w:color="auto"/>
        <w:left w:val="none" w:sz="0" w:space="0" w:color="auto"/>
        <w:bottom w:val="none" w:sz="0" w:space="0" w:color="auto"/>
        <w:right w:val="none" w:sz="0" w:space="0" w:color="auto"/>
      </w:divBdr>
      <w:divsChild>
        <w:div w:id="2119905866">
          <w:marLeft w:val="0"/>
          <w:marRight w:val="0"/>
          <w:marTop w:val="0"/>
          <w:marBottom w:val="0"/>
          <w:divBdr>
            <w:top w:val="none" w:sz="0" w:space="0" w:color="auto"/>
            <w:left w:val="none" w:sz="0" w:space="0" w:color="auto"/>
            <w:bottom w:val="none" w:sz="0" w:space="0" w:color="auto"/>
            <w:right w:val="none" w:sz="0" w:space="0" w:color="auto"/>
          </w:divBdr>
          <w:divsChild>
            <w:div w:id="21010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598">
      <w:bodyDiv w:val="1"/>
      <w:marLeft w:val="0"/>
      <w:marRight w:val="0"/>
      <w:marTop w:val="0"/>
      <w:marBottom w:val="0"/>
      <w:divBdr>
        <w:top w:val="none" w:sz="0" w:space="0" w:color="auto"/>
        <w:left w:val="none" w:sz="0" w:space="0" w:color="auto"/>
        <w:bottom w:val="none" w:sz="0" w:space="0" w:color="auto"/>
        <w:right w:val="none" w:sz="0" w:space="0" w:color="auto"/>
      </w:divBdr>
      <w:divsChild>
        <w:div w:id="799222389">
          <w:marLeft w:val="0"/>
          <w:marRight w:val="0"/>
          <w:marTop w:val="0"/>
          <w:marBottom w:val="0"/>
          <w:divBdr>
            <w:top w:val="none" w:sz="0" w:space="0" w:color="auto"/>
            <w:left w:val="none" w:sz="0" w:space="0" w:color="auto"/>
            <w:bottom w:val="none" w:sz="0" w:space="0" w:color="auto"/>
            <w:right w:val="none" w:sz="0" w:space="0" w:color="auto"/>
          </w:divBdr>
          <w:divsChild>
            <w:div w:id="1177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2116">
      <w:bodyDiv w:val="1"/>
      <w:marLeft w:val="0"/>
      <w:marRight w:val="0"/>
      <w:marTop w:val="0"/>
      <w:marBottom w:val="0"/>
      <w:divBdr>
        <w:top w:val="none" w:sz="0" w:space="0" w:color="auto"/>
        <w:left w:val="none" w:sz="0" w:space="0" w:color="auto"/>
        <w:bottom w:val="none" w:sz="0" w:space="0" w:color="auto"/>
        <w:right w:val="none" w:sz="0" w:space="0" w:color="auto"/>
      </w:divBdr>
      <w:divsChild>
        <w:div w:id="869757786">
          <w:marLeft w:val="0"/>
          <w:marRight w:val="0"/>
          <w:marTop w:val="0"/>
          <w:marBottom w:val="0"/>
          <w:divBdr>
            <w:top w:val="none" w:sz="0" w:space="0" w:color="auto"/>
            <w:left w:val="none" w:sz="0" w:space="0" w:color="auto"/>
            <w:bottom w:val="none" w:sz="0" w:space="0" w:color="auto"/>
            <w:right w:val="none" w:sz="0" w:space="0" w:color="auto"/>
          </w:divBdr>
          <w:divsChild>
            <w:div w:id="11455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046">
      <w:bodyDiv w:val="1"/>
      <w:marLeft w:val="0"/>
      <w:marRight w:val="0"/>
      <w:marTop w:val="0"/>
      <w:marBottom w:val="0"/>
      <w:divBdr>
        <w:top w:val="none" w:sz="0" w:space="0" w:color="auto"/>
        <w:left w:val="none" w:sz="0" w:space="0" w:color="auto"/>
        <w:bottom w:val="none" w:sz="0" w:space="0" w:color="auto"/>
        <w:right w:val="none" w:sz="0" w:space="0" w:color="auto"/>
      </w:divBdr>
      <w:divsChild>
        <w:div w:id="1862816847">
          <w:marLeft w:val="0"/>
          <w:marRight w:val="0"/>
          <w:marTop w:val="0"/>
          <w:marBottom w:val="0"/>
          <w:divBdr>
            <w:top w:val="none" w:sz="0" w:space="0" w:color="auto"/>
            <w:left w:val="none" w:sz="0" w:space="0" w:color="auto"/>
            <w:bottom w:val="none" w:sz="0" w:space="0" w:color="auto"/>
            <w:right w:val="none" w:sz="0" w:space="0" w:color="auto"/>
          </w:divBdr>
          <w:divsChild>
            <w:div w:id="188640503">
              <w:marLeft w:val="0"/>
              <w:marRight w:val="0"/>
              <w:marTop w:val="0"/>
              <w:marBottom w:val="0"/>
              <w:divBdr>
                <w:top w:val="none" w:sz="0" w:space="0" w:color="auto"/>
                <w:left w:val="none" w:sz="0" w:space="0" w:color="auto"/>
                <w:bottom w:val="none" w:sz="0" w:space="0" w:color="auto"/>
                <w:right w:val="none" w:sz="0" w:space="0" w:color="auto"/>
              </w:divBdr>
            </w:div>
            <w:div w:id="2059350602">
              <w:marLeft w:val="0"/>
              <w:marRight w:val="0"/>
              <w:marTop w:val="0"/>
              <w:marBottom w:val="0"/>
              <w:divBdr>
                <w:top w:val="none" w:sz="0" w:space="0" w:color="auto"/>
                <w:left w:val="none" w:sz="0" w:space="0" w:color="auto"/>
                <w:bottom w:val="none" w:sz="0" w:space="0" w:color="auto"/>
                <w:right w:val="none" w:sz="0" w:space="0" w:color="auto"/>
              </w:divBdr>
            </w:div>
            <w:div w:id="1519999104">
              <w:marLeft w:val="0"/>
              <w:marRight w:val="0"/>
              <w:marTop w:val="0"/>
              <w:marBottom w:val="0"/>
              <w:divBdr>
                <w:top w:val="none" w:sz="0" w:space="0" w:color="auto"/>
                <w:left w:val="none" w:sz="0" w:space="0" w:color="auto"/>
                <w:bottom w:val="none" w:sz="0" w:space="0" w:color="auto"/>
                <w:right w:val="none" w:sz="0" w:space="0" w:color="auto"/>
              </w:divBdr>
            </w:div>
            <w:div w:id="1138063186">
              <w:marLeft w:val="0"/>
              <w:marRight w:val="0"/>
              <w:marTop w:val="0"/>
              <w:marBottom w:val="0"/>
              <w:divBdr>
                <w:top w:val="none" w:sz="0" w:space="0" w:color="auto"/>
                <w:left w:val="none" w:sz="0" w:space="0" w:color="auto"/>
                <w:bottom w:val="none" w:sz="0" w:space="0" w:color="auto"/>
                <w:right w:val="none" w:sz="0" w:space="0" w:color="auto"/>
              </w:divBdr>
            </w:div>
            <w:div w:id="995382402">
              <w:marLeft w:val="0"/>
              <w:marRight w:val="0"/>
              <w:marTop w:val="0"/>
              <w:marBottom w:val="0"/>
              <w:divBdr>
                <w:top w:val="none" w:sz="0" w:space="0" w:color="auto"/>
                <w:left w:val="none" w:sz="0" w:space="0" w:color="auto"/>
                <w:bottom w:val="none" w:sz="0" w:space="0" w:color="auto"/>
                <w:right w:val="none" w:sz="0" w:space="0" w:color="auto"/>
              </w:divBdr>
            </w:div>
            <w:div w:id="728650748">
              <w:marLeft w:val="0"/>
              <w:marRight w:val="0"/>
              <w:marTop w:val="0"/>
              <w:marBottom w:val="0"/>
              <w:divBdr>
                <w:top w:val="none" w:sz="0" w:space="0" w:color="auto"/>
                <w:left w:val="none" w:sz="0" w:space="0" w:color="auto"/>
                <w:bottom w:val="none" w:sz="0" w:space="0" w:color="auto"/>
                <w:right w:val="none" w:sz="0" w:space="0" w:color="auto"/>
              </w:divBdr>
            </w:div>
            <w:div w:id="443959759">
              <w:marLeft w:val="0"/>
              <w:marRight w:val="0"/>
              <w:marTop w:val="0"/>
              <w:marBottom w:val="0"/>
              <w:divBdr>
                <w:top w:val="none" w:sz="0" w:space="0" w:color="auto"/>
                <w:left w:val="none" w:sz="0" w:space="0" w:color="auto"/>
                <w:bottom w:val="none" w:sz="0" w:space="0" w:color="auto"/>
                <w:right w:val="none" w:sz="0" w:space="0" w:color="auto"/>
              </w:divBdr>
            </w:div>
            <w:div w:id="832136618">
              <w:marLeft w:val="0"/>
              <w:marRight w:val="0"/>
              <w:marTop w:val="0"/>
              <w:marBottom w:val="0"/>
              <w:divBdr>
                <w:top w:val="none" w:sz="0" w:space="0" w:color="auto"/>
                <w:left w:val="none" w:sz="0" w:space="0" w:color="auto"/>
                <w:bottom w:val="none" w:sz="0" w:space="0" w:color="auto"/>
                <w:right w:val="none" w:sz="0" w:space="0" w:color="auto"/>
              </w:divBdr>
            </w:div>
            <w:div w:id="1586524847">
              <w:marLeft w:val="0"/>
              <w:marRight w:val="0"/>
              <w:marTop w:val="0"/>
              <w:marBottom w:val="0"/>
              <w:divBdr>
                <w:top w:val="none" w:sz="0" w:space="0" w:color="auto"/>
                <w:left w:val="none" w:sz="0" w:space="0" w:color="auto"/>
                <w:bottom w:val="none" w:sz="0" w:space="0" w:color="auto"/>
                <w:right w:val="none" w:sz="0" w:space="0" w:color="auto"/>
              </w:divBdr>
            </w:div>
            <w:div w:id="1074083543">
              <w:marLeft w:val="0"/>
              <w:marRight w:val="0"/>
              <w:marTop w:val="0"/>
              <w:marBottom w:val="0"/>
              <w:divBdr>
                <w:top w:val="none" w:sz="0" w:space="0" w:color="auto"/>
                <w:left w:val="none" w:sz="0" w:space="0" w:color="auto"/>
                <w:bottom w:val="none" w:sz="0" w:space="0" w:color="auto"/>
                <w:right w:val="none" w:sz="0" w:space="0" w:color="auto"/>
              </w:divBdr>
            </w:div>
            <w:div w:id="20911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2586">
      <w:bodyDiv w:val="1"/>
      <w:marLeft w:val="0"/>
      <w:marRight w:val="0"/>
      <w:marTop w:val="0"/>
      <w:marBottom w:val="0"/>
      <w:divBdr>
        <w:top w:val="none" w:sz="0" w:space="0" w:color="auto"/>
        <w:left w:val="none" w:sz="0" w:space="0" w:color="auto"/>
        <w:bottom w:val="none" w:sz="0" w:space="0" w:color="auto"/>
        <w:right w:val="none" w:sz="0" w:space="0" w:color="auto"/>
      </w:divBdr>
      <w:divsChild>
        <w:div w:id="1870989919">
          <w:marLeft w:val="0"/>
          <w:marRight w:val="0"/>
          <w:marTop w:val="0"/>
          <w:marBottom w:val="0"/>
          <w:divBdr>
            <w:top w:val="none" w:sz="0" w:space="0" w:color="auto"/>
            <w:left w:val="none" w:sz="0" w:space="0" w:color="auto"/>
            <w:bottom w:val="none" w:sz="0" w:space="0" w:color="auto"/>
            <w:right w:val="none" w:sz="0" w:space="0" w:color="auto"/>
          </w:divBdr>
          <w:divsChild>
            <w:div w:id="2478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688">
      <w:bodyDiv w:val="1"/>
      <w:marLeft w:val="0"/>
      <w:marRight w:val="0"/>
      <w:marTop w:val="0"/>
      <w:marBottom w:val="0"/>
      <w:divBdr>
        <w:top w:val="none" w:sz="0" w:space="0" w:color="auto"/>
        <w:left w:val="none" w:sz="0" w:space="0" w:color="auto"/>
        <w:bottom w:val="none" w:sz="0" w:space="0" w:color="auto"/>
        <w:right w:val="none" w:sz="0" w:space="0" w:color="auto"/>
      </w:divBdr>
      <w:divsChild>
        <w:div w:id="364867498">
          <w:marLeft w:val="0"/>
          <w:marRight w:val="0"/>
          <w:marTop w:val="0"/>
          <w:marBottom w:val="0"/>
          <w:divBdr>
            <w:top w:val="none" w:sz="0" w:space="0" w:color="auto"/>
            <w:left w:val="none" w:sz="0" w:space="0" w:color="auto"/>
            <w:bottom w:val="none" w:sz="0" w:space="0" w:color="auto"/>
            <w:right w:val="none" w:sz="0" w:space="0" w:color="auto"/>
          </w:divBdr>
          <w:divsChild>
            <w:div w:id="983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15802</Words>
  <Characters>90075</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Rottiers</dc:creator>
  <cp:keywords/>
  <dc:description/>
  <cp:lastModifiedBy>Marc Rottiers</cp:lastModifiedBy>
  <cp:revision>2</cp:revision>
  <dcterms:created xsi:type="dcterms:W3CDTF">2024-09-18T15:21:00Z</dcterms:created>
  <dcterms:modified xsi:type="dcterms:W3CDTF">2024-09-18T15:21:00Z</dcterms:modified>
</cp:coreProperties>
</file>