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AE99BC" w14:textId="02A86430" w:rsidR="00A9183D" w:rsidRPr="00CD4962" w:rsidRDefault="005A7065" w:rsidP="00994067">
      <w:pPr>
        <w:spacing w:line="480" w:lineRule="auto"/>
        <w:jc w:val="both"/>
        <w:rPr>
          <w:rFonts w:ascii="Calibri" w:hAnsi="Calibri" w:cs="Calibri"/>
          <w:b/>
          <w:lang w:val="en-GB"/>
        </w:rPr>
      </w:pPr>
      <w:r w:rsidRPr="00CD4962">
        <w:rPr>
          <w:rFonts w:ascii="Calibri" w:hAnsi="Calibri" w:cs="Calibri"/>
          <w:b/>
          <w:lang w:val="en-GB"/>
        </w:rPr>
        <w:t xml:space="preserve">Depths in a day - A new era of rapid-response </w:t>
      </w:r>
      <w:r w:rsidR="00AD29CC" w:rsidRPr="00CD4962">
        <w:rPr>
          <w:rFonts w:ascii="Calibri" w:hAnsi="Calibri" w:cs="Calibri"/>
          <w:b/>
          <w:lang w:val="en-GB"/>
        </w:rPr>
        <w:t xml:space="preserve">Raman-based </w:t>
      </w:r>
      <w:r w:rsidRPr="00CD4962">
        <w:rPr>
          <w:rFonts w:ascii="Calibri" w:hAnsi="Calibri" w:cs="Calibri"/>
          <w:b/>
          <w:lang w:val="en-GB"/>
        </w:rPr>
        <w:t>barometry using fluid inclusions</w:t>
      </w:r>
      <w:r w:rsidR="00A863E8" w:rsidRPr="00CD4962">
        <w:rPr>
          <w:rFonts w:ascii="Calibri" w:hAnsi="Calibri" w:cs="Calibri"/>
          <w:b/>
          <w:lang w:val="en-GB"/>
        </w:rPr>
        <w:t>.</w:t>
      </w:r>
    </w:p>
    <w:p w14:paraId="11183ADD" w14:textId="64476EB8" w:rsidR="00E6133D" w:rsidRPr="00CD4962" w:rsidRDefault="0062185F" w:rsidP="0062185F">
      <w:pPr>
        <w:spacing w:line="480" w:lineRule="auto"/>
        <w:jc w:val="both"/>
        <w:rPr>
          <w:rFonts w:ascii="Calibri" w:hAnsi="Calibri" w:cs="Calibri"/>
          <w:bCs/>
          <w:lang w:val="en-GB"/>
        </w:rPr>
      </w:pPr>
      <w:r w:rsidRPr="00CD4962">
        <w:rPr>
          <w:rFonts w:ascii="Calibri" w:hAnsi="Calibri" w:cs="Calibri"/>
          <w:bCs/>
          <w:lang w:val="en-GB"/>
        </w:rPr>
        <w:t>Running title: Depths in a day – a new era of rapid response barometry</w:t>
      </w:r>
    </w:p>
    <w:p w14:paraId="6996F751" w14:textId="77777777" w:rsidR="00A863E8" w:rsidRPr="00CD4962" w:rsidRDefault="00A863E8" w:rsidP="0062185F">
      <w:pPr>
        <w:spacing w:line="480" w:lineRule="auto"/>
        <w:jc w:val="both"/>
        <w:rPr>
          <w:rFonts w:ascii="Calibri" w:hAnsi="Calibri" w:cs="Calibri"/>
          <w:bCs/>
        </w:rPr>
      </w:pPr>
    </w:p>
    <w:p w14:paraId="03424BBB" w14:textId="0693156B" w:rsidR="00FC2C38" w:rsidRPr="00CD4962" w:rsidRDefault="00816403" w:rsidP="00994067">
      <w:pPr>
        <w:spacing w:line="480" w:lineRule="auto"/>
        <w:jc w:val="both"/>
        <w:rPr>
          <w:rFonts w:ascii="Calibri" w:hAnsi="Calibri" w:cs="Calibri"/>
          <w:vertAlign w:val="superscript"/>
        </w:rPr>
      </w:pPr>
      <w:r w:rsidRPr="00CD4962">
        <w:rPr>
          <w:rFonts w:ascii="Calibri" w:hAnsi="Calibri" w:cs="Calibri"/>
        </w:rPr>
        <w:t xml:space="preserve">Charlotte L. </w:t>
      </w:r>
      <w:r w:rsidR="00C14B33" w:rsidRPr="00CD4962">
        <w:rPr>
          <w:rFonts w:ascii="Calibri" w:hAnsi="Calibri" w:cs="Calibri"/>
        </w:rPr>
        <w:t>DeVitre</w:t>
      </w:r>
      <w:r w:rsidR="00C14B33" w:rsidRPr="00CD4962">
        <w:rPr>
          <w:rFonts w:ascii="Calibri" w:hAnsi="Calibri" w:cs="Calibri"/>
          <w:vertAlign w:val="superscript"/>
        </w:rPr>
        <w:t>1*</w:t>
      </w:r>
      <w:r w:rsidR="00C14B33" w:rsidRPr="00CD4962">
        <w:rPr>
          <w:rFonts w:ascii="Calibri" w:hAnsi="Calibri" w:cs="Calibri"/>
        </w:rPr>
        <w:t>,</w:t>
      </w:r>
      <w:r w:rsidR="00B4015F" w:rsidRPr="00CD4962">
        <w:rPr>
          <w:rFonts w:ascii="Calibri" w:hAnsi="Calibri" w:cs="Calibri"/>
        </w:rPr>
        <w:t xml:space="preserve"> </w:t>
      </w:r>
      <w:r w:rsidRPr="00CD4962">
        <w:rPr>
          <w:rFonts w:ascii="Calibri" w:hAnsi="Calibri" w:cs="Calibri"/>
        </w:rPr>
        <w:t>Penny E. Wiese</w:t>
      </w:r>
      <w:r w:rsidR="00FC2C38" w:rsidRPr="00CD4962">
        <w:rPr>
          <w:rFonts w:ascii="Calibri" w:hAnsi="Calibri" w:cs="Calibri"/>
        </w:rPr>
        <w:t>r</w:t>
      </w:r>
      <w:r w:rsidR="009146AE" w:rsidRPr="00CD4962">
        <w:rPr>
          <w:rFonts w:ascii="Calibri" w:hAnsi="Calibri" w:cs="Calibri"/>
          <w:vertAlign w:val="superscript"/>
        </w:rPr>
        <w:t>1</w:t>
      </w:r>
      <w:r w:rsidR="00FC2C38" w:rsidRPr="00CD4962">
        <w:rPr>
          <w:rFonts w:ascii="Calibri" w:hAnsi="Calibri" w:cs="Calibri"/>
        </w:rPr>
        <w:t>, Alex</w:t>
      </w:r>
      <w:r w:rsidR="009D687C" w:rsidRPr="00CD4962">
        <w:rPr>
          <w:rFonts w:ascii="Calibri" w:hAnsi="Calibri" w:cs="Calibri"/>
        </w:rPr>
        <w:t>ander T.</w:t>
      </w:r>
      <w:r w:rsidR="00FC2C38" w:rsidRPr="00CD4962">
        <w:rPr>
          <w:rFonts w:ascii="Calibri" w:hAnsi="Calibri" w:cs="Calibri"/>
        </w:rPr>
        <w:t xml:space="preserve"> Bearden</w:t>
      </w:r>
      <w:r w:rsidR="009146AE" w:rsidRPr="00CD4962">
        <w:rPr>
          <w:rFonts w:ascii="Calibri" w:hAnsi="Calibri" w:cs="Calibri"/>
          <w:vertAlign w:val="superscript"/>
        </w:rPr>
        <w:t>1</w:t>
      </w:r>
      <w:r w:rsidR="009146AE" w:rsidRPr="00CD4962">
        <w:rPr>
          <w:rFonts w:ascii="Calibri" w:hAnsi="Calibri" w:cs="Calibri"/>
        </w:rPr>
        <w:t xml:space="preserve">, </w:t>
      </w:r>
      <w:proofErr w:type="spellStart"/>
      <w:r w:rsidR="00A7137B" w:rsidRPr="00CD4962">
        <w:rPr>
          <w:rFonts w:ascii="Calibri" w:hAnsi="Calibri" w:cs="Calibri"/>
        </w:rPr>
        <w:t>Ar</w:t>
      </w:r>
      <w:r w:rsidR="009146AE" w:rsidRPr="00CD4962">
        <w:rPr>
          <w:rFonts w:ascii="Calibri" w:hAnsi="Calibri" w:cs="Calibri"/>
        </w:rPr>
        <w:t>aela</w:t>
      </w:r>
      <w:proofErr w:type="spellEnd"/>
      <w:r w:rsidR="009146AE" w:rsidRPr="00CD4962">
        <w:rPr>
          <w:rFonts w:ascii="Calibri" w:hAnsi="Calibri" w:cs="Calibri"/>
        </w:rPr>
        <w:t xml:space="preserve"> Richie</w:t>
      </w:r>
      <w:r w:rsidR="009146AE" w:rsidRPr="00CD4962">
        <w:rPr>
          <w:rFonts w:ascii="Calibri" w:hAnsi="Calibri" w:cs="Calibri"/>
          <w:vertAlign w:val="superscript"/>
        </w:rPr>
        <w:t>1</w:t>
      </w:r>
      <w:r w:rsidR="009146AE" w:rsidRPr="00CD4962">
        <w:rPr>
          <w:rFonts w:ascii="Calibri" w:hAnsi="Calibri" w:cs="Calibri"/>
        </w:rPr>
        <w:t>, Berenise Rangel</w:t>
      </w:r>
      <w:r w:rsidR="009146AE" w:rsidRPr="00CD4962">
        <w:rPr>
          <w:rFonts w:ascii="Calibri" w:hAnsi="Calibri" w:cs="Calibri"/>
          <w:vertAlign w:val="superscript"/>
        </w:rPr>
        <w:t>1</w:t>
      </w:r>
      <w:r w:rsidR="00E50437" w:rsidRPr="00CD4962">
        <w:rPr>
          <w:rFonts w:ascii="Calibri" w:hAnsi="Calibri" w:cs="Calibri"/>
        </w:rPr>
        <w:t xml:space="preserve">, </w:t>
      </w:r>
      <w:r w:rsidR="000A5485" w:rsidRPr="00CD4962">
        <w:rPr>
          <w:rFonts w:ascii="Calibri" w:hAnsi="Calibri" w:cs="Calibri"/>
        </w:rPr>
        <w:t xml:space="preserve">Matthew </w:t>
      </w:r>
      <w:r w:rsidR="00A7137B" w:rsidRPr="00CD4962">
        <w:rPr>
          <w:rFonts w:ascii="Calibri" w:hAnsi="Calibri" w:cs="Calibri"/>
        </w:rPr>
        <w:t xml:space="preserve">LM </w:t>
      </w:r>
      <w:r w:rsidR="000A5485" w:rsidRPr="00CD4962">
        <w:rPr>
          <w:rFonts w:ascii="Calibri" w:hAnsi="Calibri" w:cs="Calibri"/>
        </w:rPr>
        <w:t>Gleeson</w:t>
      </w:r>
      <w:r w:rsidR="000A5485" w:rsidRPr="00CD4962">
        <w:rPr>
          <w:rFonts w:ascii="Calibri" w:hAnsi="Calibri" w:cs="Calibri"/>
          <w:vertAlign w:val="superscript"/>
        </w:rPr>
        <w:t>1</w:t>
      </w:r>
      <w:r w:rsidR="000A5485" w:rsidRPr="00CD4962">
        <w:rPr>
          <w:rFonts w:ascii="Calibri" w:hAnsi="Calibri" w:cs="Calibri"/>
        </w:rPr>
        <w:t>,</w:t>
      </w:r>
      <w:r w:rsidR="00A70035" w:rsidRPr="00CD4962">
        <w:rPr>
          <w:rFonts w:ascii="Calibri" w:hAnsi="Calibri" w:cs="Calibri"/>
        </w:rPr>
        <w:t xml:space="preserve"> John Grimsich</w:t>
      </w:r>
      <w:r w:rsidR="009146AE" w:rsidRPr="00CD4962">
        <w:rPr>
          <w:rFonts w:ascii="Calibri" w:hAnsi="Calibri" w:cs="Calibri"/>
          <w:vertAlign w:val="superscript"/>
        </w:rPr>
        <w:t>1</w:t>
      </w:r>
      <w:r w:rsidR="00A70035" w:rsidRPr="00CD4962">
        <w:rPr>
          <w:rFonts w:ascii="Calibri" w:hAnsi="Calibri" w:cs="Calibri"/>
        </w:rPr>
        <w:t>,</w:t>
      </w:r>
      <w:r w:rsidR="000A5485" w:rsidRPr="00CD4962">
        <w:rPr>
          <w:rFonts w:ascii="Calibri" w:hAnsi="Calibri" w:cs="Calibri"/>
        </w:rPr>
        <w:t xml:space="preserve"> Kendra</w:t>
      </w:r>
      <w:r w:rsidR="00914E09" w:rsidRPr="00CD4962">
        <w:rPr>
          <w:rFonts w:ascii="Calibri" w:hAnsi="Calibri" w:cs="Calibri"/>
        </w:rPr>
        <w:t xml:space="preserve"> J.</w:t>
      </w:r>
      <w:r w:rsidR="000A5485" w:rsidRPr="00CD4962">
        <w:rPr>
          <w:rFonts w:ascii="Calibri" w:hAnsi="Calibri" w:cs="Calibri"/>
        </w:rPr>
        <w:t xml:space="preserve"> Lynn</w:t>
      </w:r>
      <w:r w:rsidR="000A5485" w:rsidRPr="00CD4962">
        <w:rPr>
          <w:rFonts w:ascii="Calibri" w:hAnsi="Calibri" w:cs="Calibri"/>
          <w:vertAlign w:val="superscript"/>
        </w:rPr>
        <w:t>2</w:t>
      </w:r>
      <w:r w:rsidR="00E50437" w:rsidRPr="00CD4962">
        <w:rPr>
          <w:rFonts w:ascii="Calibri" w:hAnsi="Calibri" w:cs="Calibri"/>
        </w:rPr>
        <w:t xml:space="preserve">, </w:t>
      </w:r>
      <w:r w:rsidR="00FC2C38" w:rsidRPr="00CD4962">
        <w:rPr>
          <w:rFonts w:ascii="Calibri" w:hAnsi="Calibri" w:cs="Calibri"/>
        </w:rPr>
        <w:t xml:space="preserve">Drew </w:t>
      </w:r>
      <w:r w:rsidR="00EF798A" w:rsidRPr="00CD4962">
        <w:rPr>
          <w:rFonts w:ascii="Calibri" w:hAnsi="Calibri" w:cs="Calibri"/>
        </w:rPr>
        <w:t xml:space="preserve">T. </w:t>
      </w:r>
      <w:r w:rsidR="00FC2C38" w:rsidRPr="00CD4962">
        <w:rPr>
          <w:rFonts w:ascii="Calibri" w:hAnsi="Calibri" w:cs="Calibri"/>
        </w:rPr>
        <w:t>Downs</w:t>
      </w:r>
      <w:r w:rsidR="00FC2C38" w:rsidRPr="00CD4962">
        <w:rPr>
          <w:rFonts w:ascii="Calibri" w:hAnsi="Calibri" w:cs="Calibri"/>
          <w:vertAlign w:val="superscript"/>
        </w:rPr>
        <w:t>2</w:t>
      </w:r>
      <w:r w:rsidR="00FC2C38" w:rsidRPr="00CD4962">
        <w:rPr>
          <w:rFonts w:ascii="Calibri" w:hAnsi="Calibri" w:cs="Calibri"/>
        </w:rPr>
        <w:t xml:space="preserve">, </w:t>
      </w:r>
      <w:r w:rsidR="00FC2C38" w:rsidRPr="00CD4962">
        <w:rPr>
          <w:rFonts w:ascii="Calibri" w:hAnsi="Calibri" w:cs="Calibri"/>
          <w:lang w:val="en-GB"/>
        </w:rPr>
        <w:t xml:space="preserve">Natalia </w:t>
      </w:r>
      <w:r w:rsidR="001002AA" w:rsidRPr="00CD4962">
        <w:rPr>
          <w:rFonts w:ascii="Calibri" w:hAnsi="Calibri" w:cs="Calibri"/>
          <w:lang w:val="en-GB"/>
        </w:rPr>
        <w:t xml:space="preserve">I. </w:t>
      </w:r>
      <w:r w:rsidR="00FC2C38" w:rsidRPr="00CD4962">
        <w:rPr>
          <w:rFonts w:ascii="Calibri" w:hAnsi="Calibri" w:cs="Calibri"/>
          <w:lang w:val="en-GB"/>
        </w:rPr>
        <w:t>Deligne</w:t>
      </w:r>
      <w:r w:rsidR="00FC2C38" w:rsidRPr="00CD4962">
        <w:rPr>
          <w:rFonts w:ascii="Calibri" w:hAnsi="Calibri" w:cs="Calibri"/>
          <w:vertAlign w:val="superscript"/>
          <w:lang w:val="en-GB"/>
        </w:rPr>
        <w:t>2</w:t>
      </w:r>
      <w:r w:rsidR="00EF798A" w:rsidRPr="00CD4962">
        <w:rPr>
          <w:rFonts w:ascii="Calibri" w:hAnsi="Calibri" w:cs="Calibri"/>
          <w:lang w:val="en-GB"/>
        </w:rPr>
        <w:t>,</w:t>
      </w:r>
      <w:r w:rsidR="00FC2C38" w:rsidRPr="00CD4962">
        <w:rPr>
          <w:rFonts w:ascii="Calibri" w:hAnsi="Calibri" w:cs="Calibri"/>
          <w:lang w:val="en-GB"/>
        </w:rPr>
        <w:t xml:space="preserve"> and </w:t>
      </w:r>
      <w:r w:rsidR="00EF798A" w:rsidRPr="00CD4962">
        <w:rPr>
          <w:rFonts w:ascii="Calibri" w:hAnsi="Calibri" w:cs="Calibri"/>
          <w:lang w:val="en-GB"/>
        </w:rPr>
        <w:t>Katherine M.</w:t>
      </w:r>
      <w:r w:rsidR="00FC2C38" w:rsidRPr="00CD4962">
        <w:rPr>
          <w:rFonts w:ascii="Calibri" w:hAnsi="Calibri" w:cs="Calibri"/>
          <w:lang w:val="en-GB"/>
        </w:rPr>
        <w:t xml:space="preserve"> Mullike</w:t>
      </w:r>
      <w:r w:rsidR="00EF798A" w:rsidRPr="00CD4962">
        <w:rPr>
          <w:rFonts w:ascii="Calibri" w:hAnsi="Calibri" w:cs="Calibri"/>
          <w:lang w:val="en-GB"/>
        </w:rPr>
        <w:t>n</w:t>
      </w:r>
      <w:r w:rsidR="00FC2C38" w:rsidRPr="00CD4962">
        <w:rPr>
          <w:rFonts w:ascii="Calibri" w:hAnsi="Calibri" w:cs="Calibri"/>
          <w:vertAlign w:val="superscript"/>
          <w:lang w:val="en-GB"/>
        </w:rPr>
        <w:t>2</w:t>
      </w:r>
    </w:p>
    <w:p w14:paraId="558C324C" w14:textId="2A7CA31A" w:rsidR="00810620" w:rsidRPr="00CD4962" w:rsidRDefault="00C14B33" w:rsidP="00994067">
      <w:pPr>
        <w:spacing w:line="480" w:lineRule="auto"/>
        <w:jc w:val="both"/>
        <w:rPr>
          <w:rFonts w:ascii="Calibri" w:hAnsi="Calibri" w:cs="Calibri"/>
          <w:lang w:val="en-GB"/>
        </w:rPr>
      </w:pPr>
      <w:r w:rsidRPr="00CD4962">
        <w:rPr>
          <w:rFonts w:ascii="Calibri" w:hAnsi="Calibri" w:cs="Calibri"/>
          <w:vertAlign w:val="superscript"/>
          <w:lang w:val="en-GB"/>
        </w:rPr>
        <w:t xml:space="preserve">1 </w:t>
      </w:r>
      <w:r w:rsidR="0062185F" w:rsidRPr="00CD4962">
        <w:rPr>
          <w:rFonts w:ascii="Calibri" w:hAnsi="Calibri" w:cs="Calibri"/>
          <w:lang w:val="en-GB"/>
        </w:rPr>
        <w:t>Earth and Planetary Sciences,</w:t>
      </w:r>
      <w:r w:rsidR="00810620" w:rsidRPr="00CD4962">
        <w:rPr>
          <w:rFonts w:ascii="Calibri" w:hAnsi="Calibri" w:cs="Calibri"/>
          <w:lang w:val="en-GB"/>
        </w:rPr>
        <w:t xml:space="preserve"> </w:t>
      </w:r>
      <w:r w:rsidR="00816403" w:rsidRPr="00CD4962">
        <w:rPr>
          <w:rFonts w:ascii="Calibri" w:hAnsi="Calibri" w:cs="Calibri"/>
          <w:lang w:val="en-GB"/>
        </w:rPr>
        <w:t>University of California, Berkeley, CA 94270</w:t>
      </w:r>
      <w:r w:rsidR="00EF798A" w:rsidRPr="00CD4962">
        <w:rPr>
          <w:rFonts w:ascii="Calibri" w:hAnsi="Calibri" w:cs="Calibri"/>
          <w:lang w:val="en-GB"/>
        </w:rPr>
        <w:t>, USA</w:t>
      </w:r>
    </w:p>
    <w:p w14:paraId="29ABFA3E" w14:textId="387BC235" w:rsidR="000A5485" w:rsidRPr="00CD4962" w:rsidRDefault="000A5485" w:rsidP="00994067">
      <w:pPr>
        <w:spacing w:line="480" w:lineRule="auto"/>
        <w:jc w:val="both"/>
        <w:rPr>
          <w:rFonts w:ascii="Calibri" w:hAnsi="Calibri" w:cs="Calibri"/>
        </w:rPr>
      </w:pPr>
      <w:r w:rsidRPr="00CD4962">
        <w:rPr>
          <w:rFonts w:ascii="Calibri" w:hAnsi="Calibri" w:cs="Calibri"/>
          <w:vertAlign w:val="superscript"/>
        </w:rPr>
        <w:t>2</w:t>
      </w:r>
      <w:r w:rsidRPr="00CD4962">
        <w:rPr>
          <w:rFonts w:ascii="Calibri" w:hAnsi="Calibri" w:cs="Calibri"/>
        </w:rPr>
        <w:t xml:space="preserve"> </w:t>
      </w:r>
      <w:r w:rsidR="001002AA" w:rsidRPr="00CD4962">
        <w:rPr>
          <w:rFonts w:ascii="Calibri" w:hAnsi="Calibri" w:cs="Calibri"/>
        </w:rPr>
        <w:t>U</w:t>
      </w:r>
      <w:r w:rsidR="00EF798A" w:rsidRPr="00CD4962">
        <w:rPr>
          <w:rFonts w:ascii="Calibri" w:hAnsi="Calibri" w:cs="Calibri"/>
        </w:rPr>
        <w:t>.</w:t>
      </w:r>
      <w:r w:rsidR="001002AA" w:rsidRPr="00CD4962">
        <w:rPr>
          <w:rFonts w:ascii="Calibri" w:hAnsi="Calibri" w:cs="Calibri"/>
        </w:rPr>
        <w:t xml:space="preserve"> S</w:t>
      </w:r>
      <w:r w:rsidR="00EF798A" w:rsidRPr="00CD4962">
        <w:rPr>
          <w:rFonts w:ascii="Calibri" w:hAnsi="Calibri" w:cs="Calibri"/>
        </w:rPr>
        <w:t>.</w:t>
      </w:r>
      <w:r w:rsidR="001002AA" w:rsidRPr="00CD4962">
        <w:rPr>
          <w:rFonts w:ascii="Calibri" w:hAnsi="Calibri" w:cs="Calibri"/>
        </w:rPr>
        <w:t xml:space="preserve"> Geological Survey</w:t>
      </w:r>
      <w:r w:rsidR="00EF798A" w:rsidRPr="00CD4962">
        <w:rPr>
          <w:rFonts w:ascii="Calibri" w:hAnsi="Calibri" w:cs="Calibri"/>
        </w:rPr>
        <w:t>,</w:t>
      </w:r>
      <w:r w:rsidR="001002AA" w:rsidRPr="00CD4962">
        <w:rPr>
          <w:rFonts w:ascii="Calibri" w:hAnsi="Calibri" w:cs="Calibri"/>
        </w:rPr>
        <w:t xml:space="preserve"> </w:t>
      </w:r>
      <w:r w:rsidR="001F6599" w:rsidRPr="00CD4962">
        <w:rPr>
          <w:rFonts w:ascii="Calibri" w:hAnsi="Calibri" w:cs="Calibri"/>
        </w:rPr>
        <w:t>Hawai</w:t>
      </w:r>
      <w:r w:rsidR="00914E09" w:rsidRPr="00CD4962">
        <w:rPr>
          <w:rFonts w:ascii="Calibri" w:hAnsi="Calibri" w:cs="Calibri"/>
        </w:rPr>
        <w:t>ian</w:t>
      </w:r>
      <w:r w:rsidRPr="00CD4962">
        <w:rPr>
          <w:rFonts w:ascii="Calibri" w:hAnsi="Calibri" w:cs="Calibri"/>
        </w:rPr>
        <w:t xml:space="preserve"> Volcano Observatory, </w:t>
      </w:r>
      <w:r w:rsidR="001002AA" w:rsidRPr="00CD4962">
        <w:rPr>
          <w:rFonts w:ascii="Calibri" w:hAnsi="Calibri" w:cs="Calibri"/>
        </w:rPr>
        <w:t>Hilo</w:t>
      </w:r>
      <w:r w:rsidRPr="00CD4962">
        <w:rPr>
          <w:rFonts w:ascii="Calibri" w:hAnsi="Calibri" w:cs="Calibri"/>
        </w:rPr>
        <w:t>, HI</w:t>
      </w:r>
      <w:r w:rsidR="001002AA" w:rsidRPr="00CD4962">
        <w:rPr>
          <w:rFonts w:ascii="Calibri" w:hAnsi="Calibri" w:cs="Calibri"/>
        </w:rPr>
        <w:t xml:space="preserve"> 96720</w:t>
      </w:r>
      <w:r w:rsidR="00EF798A" w:rsidRPr="00CD4962">
        <w:rPr>
          <w:rFonts w:ascii="Calibri" w:hAnsi="Calibri" w:cs="Calibri"/>
        </w:rPr>
        <w:t>, USA</w:t>
      </w:r>
    </w:p>
    <w:p w14:paraId="49BD2558" w14:textId="6FF6AF9B" w:rsidR="00810620" w:rsidRPr="00CD4962" w:rsidRDefault="00E6133D" w:rsidP="00994067">
      <w:pPr>
        <w:spacing w:line="480" w:lineRule="auto"/>
        <w:jc w:val="both"/>
        <w:rPr>
          <w:rFonts w:ascii="Calibri" w:hAnsi="Calibri" w:cs="Calibri"/>
        </w:rPr>
      </w:pPr>
      <w:r w:rsidRPr="00CD4962">
        <w:rPr>
          <w:rFonts w:ascii="Calibri" w:hAnsi="Calibri" w:cs="Calibri"/>
        </w:rPr>
        <w:t xml:space="preserve">* </w:t>
      </w:r>
      <w:r w:rsidR="0062185F" w:rsidRPr="00CD4962">
        <w:rPr>
          <w:rFonts w:ascii="Calibri" w:hAnsi="Calibri" w:cs="Calibri"/>
        </w:rPr>
        <w:t xml:space="preserve">Corresponding author: </w:t>
      </w:r>
      <w:r w:rsidR="00C14B33" w:rsidRPr="00CD4962">
        <w:rPr>
          <w:rFonts w:ascii="Calibri" w:hAnsi="Calibri" w:cs="Calibri"/>
        </w:rPr>
        <w:t xml:space="preserve">Charlotte L. </w:t>
      </w:r>
      <w:proofErr w:type="spellStart"/>
      <w:r w:rsidR="00C14B33" w:rsidRPr="00CD4962">
        <w:rPr>
          <w:rFonts w:ascii="Calibri" w:hAnsi="Calibri" w:cs="Calibri"/>
        </w:rPr>
        <w:t>DeVitre</w:t>
      </w:r>
      <w:proofErr w:type="spellEnd"/>
      <w:r w:rsidR="00810620" w:rsidRPr="00CD4962">
        <w:rPr>
          <w:rFonts w:ascii="Calibri" w:hAnsi="Calibri" w:cs="Calibri"/>
        </w:rPr>
        <w:t xml:space="preserve"> </w:t>
      </w:r>
      <w:hyperlink r:id="rId8" w:history="1">
        <w:r w:rsidR="00AD29CC" w:rsidRPr="00CD4962">
          <w:rPr>
            <w:rStyle w:val="Hyperlink"/>
            <w:rFonts w:ascii="Calibri" w:hAnsi="Calibri" w:cs="Calibri"/>
          </w:rPr>
          <w:t>cl.devitre@gmail.com</w:t>
        </w:r>
      </w:hyperlink>
      <w:r w:rsidR="00AD29CC" w:rsidRPr="00CD4962">
        <w:rPr>
          <w:rFonts w:ascii="Calibri" w:hAnsi="Calibri" w:cs="Calibri"/>
        </w:rPr>
        <w:t xml:space="preserve"> </w:t>
      </w:r>
    </w:p>
    <w:p w14:paraId="6B049638" w14:textId="3A589152" w:rsidR="00E04D85" w:rsidRPr="00CD4962" w:rsidRDefault="003A7845" w:rsidP="00671CAA">
      <w:pPr>
        <w:spacing w:line="480" w:lineRule="auto"/>
        <w:rPr>
          <w:rStyle w:val="Hyperlink"/>
          <w:rFonts w:ascii="Calibri" w:hAnsi="Calibri" w:cs="Calibri"/>
        </w:rPr>
      </w:pPr>
      <w:r w:rsidRPr="00CD4962">
        <w:rPr>
          <w:rFonts w:ascii="Calibri" w:hAnsi="Calibri" w:cs="Calibri"/>
          <w:noProof/>
        </w:rPr>
        <w:drawing>
          <wp:anchor distT="0" distB="0" distL="114300" distR="114300" simplePos="0" relativeHeight="251669504" behindDoc="0" locked="0" layoutInCell="1" allowOverlap="1" wp14:anchorId="01FE8166" wp14:editId="6792EAD4">
            <wp:simplePos x="0" y="0"/>
            <wp:positionH relativeFrom="column">
              <wp:posOffset>0</wp:posOffset>
            </wp:positionH>
            <wp:positionV relativeFrom="paragraph">
              <wp:posOffset>0</wp:posOffset>
            </wp:positionV>
            <wp:extent cx="107315" cy="107315"/>
            <wp:effectExtent l="0" t="0" r="0" b="0"/>
            <wp:wrapSquare wrapText="bothSides"/>
            <wp:docPr id="1111548859" name="Picture 1111548859"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810620" w:rsidRPr="00CD4962">
        <w:rPr>
          <w:rFonts w:ascii="Calibri" w:hAnsi="Calibri" w:cs="Calibri"/>
        </w:rPr>
        <w:t>ORCiD</w:t>
      </w:r>
      <w:proofErr w:type="spellEnd"/>
      <w:r w:rsidR="00810620" w:rsidRPr="00CD4962">
        <w:rPr>
          <w:rFonts w:ascii="Calibri" w:hAnsi="Calibri" w:cs="Calibri"/>
        </w:rPr>
        <w:t xml:space="preserve"> (</w:t>
      </w:r>
      <w:r w:rsidR="00E04D85" w:rsidRPr="00CD4962">
        <w:rPr>
          <w:rFonts w:ascii="Calibri" w:hAnsi="Calibri" w:cs="Calibri"/>
        </w:rPr>
        <w:t>CLD</w:t>
      </w:r>
      <w:r w:rsidR="00810620" w:rsidRPr="00CD4962">
        <w:rPr>
          <w:rFonts w:ascii="Calibri" w:hAnsi="Calibri" w:cs="Calibri"/>
        </w:rPr>
        <w:t xml:space="preserve">): </w:t>
      </w:r>
      <w:hyperlink r:id="rId11" w:history="1">
        <w:r w:rsidR="006877AF" w:rsidRPr="00CD4962">
          <w:rPr>
            <w:rStyle w:val="Hyperlink"/>
            <w:rFonts w:ascii="Calibri" w:hAnsi="Calibri" w:cs="Calibri"/>
          </w:rPr>
          <w:t>0000-0002-7167-7997</w:t>
        </w:r>
      </w:hyperlink>
    </w:p>
    <w:p w14:paraId="0E5FDE91" w14:textId="1A5C1AE4" w:rsidR="00E04D85" w:rsidRPr="00CD4962" w:rsidRDefault="003A7845" w:rsidP="00E04D85">
      <w:pPr>
        <w:spacing w:line="480" w:lineRule="auto"/>
        <w:rPr>
          <w:rFonts w:ascii="Calibri" w:hAnsi="Calibri" w:cs="Calibri"/>
        </w:rPr>
      </w:pPr>
      <w:r w:rsidRPr="00CD4962">
        <w:rPr>
          <w:rFonts w:ascii="Calibri" w:hAnsi="Calibri" w:cs="Calibri"/>
          <w:noProof/>
        </w:rPr>
        <w:drawing>
          <wp:anchor distT="0" distB="0" distL="114300" distR="114300" simplePos="0" relativeHeight="251671552" behindDoc="0" locked="0" layoutInCell="1" allowOverlap="1" wp14:anchorId="4C6A49B1" wp14:editId="2D3F1199">
            <wp:simplePos x="0" y="0"/>
            <wp:positionH relativeFrom="column">
              <wp:posOffset>0</wp:posOffset>
            </wp:positionH>
            <wp:positionV relativeFrom="paragraph">
              <wp:posOffset>0</wp:posOffset>
            </wp:positionV>
            <wp:extent cx="107315" cy="107315"/>
            <wp:effectExtent l="0" t="0" r="0" b="0"/>
            <wp:wrapSquare wrapText="bothSides"/>
            <wp:docPr id="520174007" name="Picture 520174007"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E04D85" w:rsidRPr="00CD4962">
        <w:rPr>
          <w:rFonts w:ascii="Calibri" w:hAnsi="Calibri" w:cs="Calibri"/>
        </w:rPr>
        <w:t>ORCiD</w:t>
      </w:r>
      <w:proofErr w:type="spellEnd"/>
      <w:r w:rsidR="00E04D85" w:rsidRPr="00CD4962">
        <w:rPr>
          <w:rFonts w:ascii="Calibri" w:hAnsi="Calibri" w:cs="Calibri"/>
        </w:rPr>
        <w:t xml:space="preserve"> (KJL): 0000-0001-7886-4376</w:t>
      </w:r>
      <w:r w:rsidRPr="00CD4962">
        <w:rPr>
          <w:rFonts w:ascii="Calibri" w:hAnsi="Calibri" w:cs="Calibri"/>
          <w:noProof/>
        </w:rPr>
        <w:drawing>
          <wp:anchor distT="0" distB="0" distL="114300" distR="114300" simplePos="0" relativeHeight="251673600" behindDoc="0" locked="0" layoutInCell="1" allowOverlap="1" wp14:anchorId="3B881A7A" wp14:editId="0F96F4EE">
            <wp:simplePos x="0" y="0"/>
            <wp:positionH relativeFrom="column">
              <wp:posOffset>0</wp:posOffset>
            </wp:positionH>
            <wp:positionV relativeFrom="paragraph">
              <wp:posOffset>0</wp:posOffset>
            </wp:positionV>
            <wp:extent cx="107315" cy="107315"/>
            <wp:effectExtent l="0" t="0" r="0" b="0"/>
            <wp:wrapSquare wrapText="bothSides"/>
            <wp:docPr id="1800379929" name="Picture 1800379929"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00E04D85" w:rsidRPr="00CD4962">
        <w:rPr>
          <w:rFonts w:ascii="Calibri" w:hAnsi="Calibri" w:cs="Calibri"/>
        </w:rPr>
        <w:t xml:space="preserve"> </w:t>
      </w:r>
    </w:p>
    <w:p w14:paraId="6CCF5266" w14:textId="17374337" w:rsidR="00E04D85" w:rsidRPr="00CD4962" w:rsidRDefault="00E04D85" w:rsidP="00E04D85">
      <w:pPr>
        <w:spacing w:line="480" w:lineRule="auto"/>
        <w:rPr>
          <w:rFonts w:ascii="Calibri" w:hAnsi="Calibri" w:cs="Calibri"/>
        </w:rPr>
      </w:pPr>
      <w:r w:rsidRPr="00CD4962">
        <w:rPr>
          <w:rFonts w:ascii="Calibri" w:hAnsi="Calibri" w:cs="Calibri"/>
          <w:noProof/>
        </w:rPr>
        <w:drawing>
          <wp:anchor distT="0" distB="0" distL="114300" distR="114300" simplePos="0" relativeHeight="251663360" behindDoc="0" locked="0" layoutInCell="1" allowOverlap="1" wp14:anchorId="6898FCA0" wp14:editId="5FFD32E9">
            <wp:simplePos x="0" y="0"/>
            <wp:positionH relativeFrom="column">
              <wp:posOffset>0</wp:posOffset>
            </wp:positionH>
            <wp:positionV relativeFrom="paragraph">
              <wp:posOffset>0</wp:posOffset>
            </wp:positionV>
            <wp:extent cx="107315" cy="107315"/>
            <wp:effectExtent l="0" t="0" r="0" b="0"/>
            <wp:wrapSquare wrapText="bothSides"/>
            <wp:docPr id="442935461" name="Picture 442935461"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CD4962">
        <w:rPr>
          <w:rFonts w:ascii="Calibri" w:hAnsi="Calibri" w:cs="Calibri"/>
        </w:rPr>
        <w:t>ORCiD</w:t>
      </w:r>
      <w:proofErr w:type="spellEnd"/>
      <w:r w:rsidRPr="00CD4962">
        <w:rPr>
          <w:rFonts w:ascii="Calibri" w:hAnsi="Calibri" w:cs="Calibri"/>
        </w:rPr>
        <w:t xml:space="preserve"> (DTD): 0000-0002-9056-1404</w:t>
      </w:r>
      <w:r w:rsidRPr="00CD4962">
        <w:rPr>
          <w:rFonts w:ascii="Calibri" w:hAnsi="Calibri" w:cs="Calibri"/>
          <w:noProof/>
        </w:rPr>
        <w:drawing>
          <wp:anchor distT="0" distB="0" distL="114300" distR="114300" simplePos="0" relativeHeight="251664384" behindDoc="0" locked="0" layoutInCell="1" allowOverlap="1" wp14:anchorId="0A6C5A97" wp14:editId="5EAE4E42">
            <wp:simplePos x="0" y="0"/>
            <wp:positionH relativeFrom="column">
              <wp:posOffset>0</wp:posOffset>
            </wp:positionH>
            <wp:positionV relativeFrom="paragraph">
              <wp:posOffset>0</wp:posOffset>
            </wp:positionV>
            <wp:extent cx="107315" cy="107315"/>
            <wp:effectExtent l="0" t="0" r="0" b="0"/>
            <wp:wrapSquare wrapText="bothSides"/>
            <wp:docPr id="1987596945" name="Picture 1987596945"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D4962">
        <w:rPr>
          <w:rFonts w:ascii="Calibri" w:hAnsi="Calibri" w:cs="Calibri"/>
        </w:rPr>
        <w:t xml:space="preserve"> </w:t>
      </w:r>
    </w:p>
    <w:p w14:paraId="191BCD13" w14:textId="4BB76038" w:rsidR="00810620" w:rsidRPr="00CD4962" w:rsidRDefault="003A7845" w:rsidP="00671CAA">
      <w:pPr>
        <w:spacing w:line="480" w:lineRule="auto"/>
        <w:rPr>
          <w:rFonts w:ascii="Calibri" w:hAnsi="Calibri" w:cs="Calibri"/>
        </w:rPr>
      </w:pPr>
      <w:r w:rsidRPr="00CD4962">
        <w:rPr>
          <w:rFonts w:ascii="Calibri" w:hAnsi="Calibri" w:cs="Calibri"/>
          <w:noProof/>
        </w:rPr>
        <w:drawing>
          <wp:anchor distT="0" distB="0" distL="114300" distR="114300" simplePos="0" relativeHeight="251675648" behindDoc="0" locked="0" layoutInCell="1" allowOverlap="1" wp14:anchorId="0C46EAD0" wp14:editId="17E8F290">
            <wp:simplePos x="0" y="0"/>
            <wp:positionH relativeFrom="column">
              <wp:posOffset>0</wp:posOffset>
            </wp:positionH>
            <wp:positionV relativeFrom="paragraph">
              <wp:posOffset>0</wp:posOffset>
            </wp:positionV>
            <wp:extent cx="107315" cy="107315"/>
            <wp:effectExtent l="0" t="0" r="0" b="0"/>
            <wp:wrapSquare wrapText="bothSides"/>
            <wp:docPr id="573005013" name="Picture 573005013"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E04D85" w:rsidRPr="00CD4962">
        <w:rPr>
          <w:rFonts w:ascii="Calibri" w:hAnsi="Calibri" w:cs="Calibri"/>
        </w:rPr>
        <w:t>ORCiD</w:t>
      </w:r>
      <w:proofErr w:type="spellEnd"/>
      <w:r w:rsidR="00E04D85" w:rsidRPr="00CD4962">
        <w:rPr>
          <w:rFonts w:ascii="Calibri" w:hAnsi="Calibri" w:cs="Calibri"/>
        </w:rPr>
        <w:t xml:space="preserve"> (NID): 0000-0001-9221-8581</w:t>
      </w:r>
      <w:r w:rsidRPr="00CD4962">
        <w:rPr>
          <w:rFonts w:ascii="Calibri" w:hAnsi="Calibri" w:cs="Calibri"/>
          <w:noProof/>
        </w:rPr>
        <w:drawing>
          <wp:anchor distT="0" distB="0" distL="114300" distR="114300" simplePos="0" relativeHeight="251678720" behindDoc="0" locked="0" layoutInCell="1" allowOverlap="1" wp14:anchorId="217B99E0" wp14:editId="0CCFB895">
            <wp:simplePos x="0" y="0"/>
            <wp:positionH relativeFrom="column">
              <wp:posOffset>0</wp:posOffset>
            </wp:positionH>
            <wp:positionV relativeFrom="paragraph">
              <wp:posOffset>0</wp:posOffset>
            </wp:positionV>
            <wp:extent cx="107315" cy="107315"/>
            <wp:effectExtent l="0" t="0" r="0" b="0"/>
            <wp:wrapSquare wrapText="bothSides"/>
            <wp:docPr id="934804792" name="Picture 934804792"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D4962">
        <w:rPr>
          <w:rFonts w:ascii="Calibri" w:hAnsi="Calibri" w:cs="Calibri"/>
          <w:noProof/>
        </w:rPr>
        <w:drawing>
          <wp:anchor distT="0" distB="0" distL="114300" distR="114300" simplePos="0" relativeHeight="251677696" behindDoc="0" locked="0" layoutInCell="1" allowOverlap="1" wp14:anchorId="0ABB0A5F" wp14:editId="5E3405CF">
            <wp:simplePos x="0" y="0"/>
            <wp:positionH relativeFrom="column">
              <wp:posOffset>0</wp:posOffset>
            </wp:positionH>
            <wp:positionV relativeFrom="paragraph">
              <wp:posOffset>0</wp:posOffset>
            </wp:positionV>
            <wp:extent cx="107315" cy="107315"/>
            <wp:effectExtent l="0" t="0" r="0" b="0"/>
            <wp:wrapSquare wrapText="bothSides"/>
            <wp:docPr id="301710409" name="Picture 301710409"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C8023D" w14:textId="4B01F573" w:rsidR="00671CAA" w:rsidRPr="00CD4962" w:rsidRDefault="00671CAA" w:rsidP="00994067">
      <w:pPr>
        <w:spacing w:line="480" w:lineRule="auto"/>
        <w:jc w:val="both"/>
        <w:rPr>
          <w:rFonts w:ascii="Calibri" w:hAnsi="Calibri" w:cs="Calibri"/>
        </w:rPr>
      </w:pPr>
      <w:r w:rsidRPr="00CD4962">
        <w:rPr>
          <w:rFonts w:ascii="Calibri" w:hAnsi="Calibri" w:cs="Calibri"/>
          <w:color w:val="000000"/>
        </w:rPr>
        <w:t xml:space="preserve">Word count: Abstract </w:t>
      </w:r>
      <w:r w:rsidR="00994067" w:rsidRPr="00CD4962">
        <w:rPr>
          <w:rFonts w:ascii="Calibri" w:hAnsi="Calibri" w:cs="Calibri"/>
        </w:rPr>
        <w:t>70</w:t>
      </w:r>
      <w:r w:rsidR="00C03DC4" w:rsidRPr="00CD4962">
        <w:rPr>
          <w:rFonts w:ascii="Calibri" w:hAnsi="Calibri" w:cs="Calibri"/>
        </w:rPr>
        <w:t xml:space="preserve"> (250 max)</w:t>
      </w:r>
      <w:r w:rsidRPr="00CD4962">
        <w:rPr>
          <w:rFonts w:ascii="Calibri" w:hAnsi="Calibri" w:cs="Calibri"/>
          <w:color w:val="000000"/>
        </w:rPr>
        <w:t xml:space="preserve">, </w:t>
      </w:r>
      <w:r w:rsidR="00615BCC" w:rsidRPr="00CD4962">
        <w:rPr>
          <w:rFonts w:ascii="Calibri" w:hAnsi="Calibri" w:cs="Calibri"/>
          <w:color w:val="000000"/>
        </w:rPr>
        <w:t>Main</w:t>
      </w:r>
      <w:r w:rsidR="00994067" w:rsidRPr="00CD4962">
        <w:rPr>
          <w:rFonts w:ascii="Calibri" w:hAnsi="Calibri" w:cs="Calibri"/>
        </w:rPr>
        <w:t>1705</w:t>
      </w:r>
      <w:r w:rsidR="00C03DC4" w:rsidRPr="00CD4962">
        <w:rPr>
          <w:rFonts w:ascii="Calibri" w:hAnsi="Calibri" w:cs="Calibri"/>
        </w:rPr>
        <w:t xml:space="preserve"> (4000 including captions, excluding abstract, acknowledgments </w:t>
      </w:r>
      <w:proofErr w:type="spellStart"/>
      <w:r w:rsidR="00C03DC4" w:rsidRPr="00CD4962">
        <w:rPr>
          <w:rFonts w:ascii="Calibri" w:hAnsi="Calibri" w:cs="Calibri"/>
        </w:rPr>
        <w:t>amd</w:t>
      </w:r>
      <w:proofErr w:type="spellEnd"/>
      <w:r w:rsidR="00C03DC4" w:rsidRPr="00CD4962">
        <w:rPr>
          <w:rFonts w:ascii="Calibri" w:hAnsi="Calibri" w:cs="Calibri"/>
        </w:rPr>
        <w:t xml:space="preserve"> refs; 4 figs)</w:t>
      </w:r>
      <w:r w:rsidRPr="00CD4962">
        <w:rPr>
          <w:rFonts w:ascii="Calibri" w:hAnsi="Calibri" w:cs="Calibri"/>
          <w:color w:val="000000"/>
        </w:rPr>
        <w:br w:type="page"/>
      </w:r>
    </w:p>
    <w:p w14:paraId="4F5A2187" w14:textId="1720A0B4" w:rsidR="001C41A5" w:rsidRPr="00CD4962" w:rsidRDefault="000A1B66" w:rsidP="00994067">
      <w:pPr>
        <w:keepNext/>
        <w:pBdr>
          <w:top w:val="nil"/>
          <w:left w:val="nil"/>
          <w:bottom w:val="nil"/>
          <w:right w:val="nil"/>
          <w:between w:val="nil"/>
        </w:pBdr>
        <w:spacing w:before="240" w:after="60" w:line="480" w:lineRule="auto"/>
        <w:jc w:val="both"/>
        <w:rPr>
          <w:rFonts w:ascii="Calibri" w:hAnsi="Calibri" w:cs="Calibri"/>
          <w:b/>
          <w:color w:val="000000"/>
        </w:rPr>
      </w:pPr>
      <w:r w:rsidRPr="00CD4962">
        <w:rPr>
          <w:rFonts w:ascii="Calibri" w:hAnsi="Calibri" w:cs="Calibri"/>
          <w:b/>
          <w:color w:val="000000"/>
        </w:rPr>
        <w:lastRenderedPageBreak/>
        <w:t>Abstract</w:t>
      </w:r>
      <w:r w:rsidR="00C03DC4" w:rsidRPr="00CD4962">
        <w:rPr>
          <w:rFonts w:ascii="Calibri" w:hAnsi="Calibri" w:cs="Calibri"/>
          <w:b/>
          <w:color w:val="000000"/>
        </w:rPr>
        <w:t xml:space="preserve"> (250 max)</w:t>
      </w:r>
    </w:p>
    <w:p w14:paraId="25F0AA7C" w14:textId="748D6522" w:rsidR="001C7D86" w:rsidRPr="00CD4962" w:rsidRDefault="00F20111" w:rsidP="00994067">
      <w:pPr>
        <w:keepNext/>
        <w:pBdr>
          <w:top w:val="nil"/>
          <w:left w:val="nil"/>
          <w:bottom w:val="nil"/>
          <w:right w:val="nil"/>
          <w:between w:val="nil"/>
        </w:pBdr>
        <w:spacing w:before="240" w:after="60" w:line="480" w:lineRule="auto"/>
        <w:ind w:firstLine="720"/>
        <w:contextualSpacing/>
        <w:jc w:val="both"/>
        <w:rPr>
          <w:rFonts w:ascii="Calibri" w:hAnsi="Calibri" w:cs="Calibri"/>
          <w:color w:val="000000"/>
          <w:lang w:val="en-GB"/>
        </w:rPr>
      </w:pPr>
      <w:r w:rsidRPr="00CD4962">
        <w:rPr>
          <w:rFonts w:ascii="Calibri" w:hAnsi="Calibri" w:cs="Calibri"/>
          <w:color w:val="000000"/>
          <w:lang w:val="en-GB"/>
        </w:rPr>
        <w:t xml:space="preserve">Rapid-response petrological monitoring is a </w:t>
      </w:r>
      <w:r w:rsidR="001002AA" w:rsidRPr="00CD4962">
        <w:rPr>
          <w:rFonts w:ascii="Calibri" w:hAnsi="Calibri" w:cs="Calibri"/>
          <w:color w:val="000000"/>
          <w:lang w:val="en-GB"/>
        </w:rPr>
        <w:t>major advance</w:t>
      </w:r>
      <w:r w:rsidRPr="00CD4962">
        <w:rPr>
          <w:rFonts w:ascii="Calibri" w:hAnsi="Calibri" w:cs="Calibri"/>
          <w:color w:val="000000"/>
          <w:lang w:val="en-GB"/>
        </w:rPr>
        <w:t xml:space="preserve"> for </w:t>
      </w:r>
      <w:r w:rsidR="001002AA" w:rsidRPr="00CD4962">
        <w:rPr>
          <w:rFonts w:ascii="Calibri" w:hAnsi="Calibri" w:cs="Calibri"/>
          <w:color w:val="000000"/>
          <w:lang w:val="en-GB"/>
        </w:rPr>
        <w:t xml:space="preserve">volcano </w:t>
      </w:r>
      <w:r w:rsidR="00A70035" w:rsidRPr="00CD4962">
        <w:rPr>
          <w:rFonts w:ascii="Calibri" w:hAnsi="Calibri" w:cs="Calibri"/>
          <w:color w:val="000000"/>
          <w:lang w:val="en-GB"/>
        </w:rPr>
        <w:t>observatories to</w:t>
      </w:r>
      <w:r w:rsidR="007F5228" w:rsidRPr="00CD4962">
        <w:rPr>
          <w:rFonts w:ascii="Calibri" w:hAnsi="Calibri" w:cs="Calibri"/>
          <w:color w:val="000000"/>
          <w:lang w:val="en-GB"/>
        </w:rPr>
        <w:t xml:space="preserve"> </w:t>
      </w:r>
      <w:r w:rsidR="00041AF6" w:rsidRPr="00CD4962">
        <w:rPr>
          <w:rFonts w:ascii="Calibri" w:hAnsi="Calibri" w:cs="Calibri"/>
          <w:color w:val="000000"/>
          <w:lang w:val="en-GB"/>
        </w:rPr>
        <w:t>build</w:t>
      </w:r>
      <w:r w:rsidR="001002AA" w:rsidRPr="00CD4962">
        <w:rPr>
          <w:rFonts w:ascii="Calibri" w:hAnsi="Calibri" w:cs="Calibri"/>
          <w:color w:val="000000"/>
          <w:lang w:val="en-GB"/>
        </w:rPr>
        <w:t xml:space="preserve"> and validate</w:t>
      </w:r>
      <w:r w:rsidR="00041AF6" w:rsidRPr="00CD4962">
        <w:rPr>
          <w:rFonts w:ascii="Calibri" w:hAnsi="Calibri" w:cs="Calibri"/>
          <w:color w:val="000000"/>
          <w:lang w:val="en-GB"/>
        </w:rPr>
        <w:t xml:space="preserve"> </w:t>
      </w:r>
      <w:r w:rsidRPr="00CD4962">
        <w:rPr>
          <w:rFonts w:ascii="Calibri" w:hAnsi="Calibri" w:cs="Calibri"/>
          <w:color w:val="000000"/>
          <w:lang w:val="en-GB"/>
        </w:rPr>
        <w:t>models</w:t>
      </w:r>
      <w:r w:rsidR="00041AF6" w:rsidRPr="00CD4962">
        <w:rPr>
          <w:rFonts w:ascii="Calibri" w:hAnsi="Calibri" w:cs="Calibri"/>
          <w:color w:val="000000"/>
          <w:lang w:val="en-GB"/>
        </w:rPr>
        <w:t xml:space="preserve"> of </w:t>
      </w:r>
      <w:r w:rsidR="00A7137B" w:rsidRPr="00CD4962">
        <w:rPr>
          <w:rFonts w:ascii="Calibri" w:hAnsi="Calibri" w:cs="Calibri"/>
          <w:color w:val="000000"/>
          <w:lang w:val="en-GB"/>
        </w:rPr>
        <w:t xml:space="preserve">the </w:t>
      </w:r>
      <w:r w:rsidR="00041AF6" w:rsidRPr="00CD4962">
        <w:rPr>
          <w:rFonts w:ascii="Calibri" w:hAnsi="Calibri" w:cs="Calibri"/>
          <w:color w:val="000000"/>
          <w:lang w:val="en-GB"/>
        </w:rPr>
        <w:t>plumbing system</w:t>
      </w:r>
      <w:r w:rsidR="00F11859" w:rsidRPr="00CD4962">
        <w:rPr>
          <w:rFonts w:ascii="Calibri" w:hAnsi="Calibri" w:cs="Calibri"/>
          <w:color w:val="000000"/>
          <w:lang w:val="en-GB"/>
        </w:rPr>
        <w:t>s</w:t>
      </w:r>
      <w:r w:rsidR="00041AF6" w:rsidRPr="00CD4962">
        <w:rPr>
          <w:rFonts w:ascii="Calibri" w:hAnsi="Calibri" w:cs="Calibri"/>
          <w:color w:val="000000"/>
          <w:lang w:val="en-GB"/>
        </w:rPr>
        <w:t xml:space="preserve"> </w:t>
      </w:r>
      <w:r w:rsidR="00F11859" w:rsidRPr="00CD4962">
        <w:rPr>
          <w:rFonts w:ascii="Calibri" w:hAnsi="Calibri" w:cs="Calibri"/>
          <w:color w:val="000000"/>
          <w:lang w:val="en-GB"/>
        </w:rPr>
        <w:t xml:space="preserve">that </w:t>
      </w:r>
      <w:r w:rsidR="00041AF6" w:rsidRPr="00CD4962">
        <w:rPr>
          <w:rFonts w:ascii="Calibri" w:hAnsi="Calibri" w:cs="Calibri"/>
          <w:color w:val="000000"/>
          <w:lang w:val="en-GB"/>
        </w:rPr>
        <w:t xml:space="preserve">supply </w:t>
      </w:r>
      <w:r w:rsidRPr="00CD4962">
        <w:rPr>
          <w:rFonts w:ascii="Calibri" w:hAnsi="Calibri" w:cs="Calibri"/>
          <w:color w:val="000000"/>
          <w:lang w:val="en-GB"/>
        </w:rPr>
        <w:t>eruption</w:t>
      </w:r>
      <w:r w:rsidR="00F11859" w:rsidRPr="00CD4962">
        <w:rPr>
          <w:rFonts w:ascii="Calibri" w:hAnsi="Calibri" w:cs="Calibri"/>
          <w:color w:val="000000"/>
          <w:lang w:val="en-GB"/>
        </w:rPr>
        <w:t>s</w:t>
      </w:r>
      <w:r w:rsidR="00EC6F4E" w:rsidRPr="00CD4962">
        <w:rPr>
          <w:rFonts w:ascii="Calibri" w:hAnsi="Calibri" w:cs="Calibri"/>
          <w:color w:val="000000"/>
          <w:lang w:val="en-GB"/>
        </w:rPr>
        <w:t xml:space="preserve"> in near-real-time</w:t>
      </w:r>
      <w:r w:rsidR="00A70035" w:rsidRPr="00CD4962">
        <w:rPr>
          <w:rFonts w:ascii="Calibri" w:hAnsi="Calibri" w:cs="Calibri"/>
          <w:color w:val="000000"/>
          <w:lang w:val="en-GB"/>
        </w:rPr>
        <w:t>.</w:t>
      </w:r>
      <w:r w:rsidR="00204CCE" w:rsidRPr="00CD4962">
        <w:rPr>
          <w:rFonts w:ascii="Calibri" w:hAnsi="Calibri" w:cs="Calibri"/>
          <w:color w:val="000000"/>
          <w:lang w:val="en-GB"/>
        </w:rPr>
        <w:t xml:space="preserve"> </w:t>
      </w:r>
      <w:r w:rsidR="004336A3" w:rsidRPr="00CD4962">
        <w:rPr>
          <w:rFonts w:ascii="Calibri" w:hAnsi="Calibri" w:cs="Calibri"/>
          <w:color w:val="000000"/>
          <w:lang w:val="en-GB"/>
        </w:rPr>
        <w:t>A</w:t>
      </w:r>
      <w:r w:rsidR="00204CCE" w:rsidRPr="00CD4962">
        <w:rPr>
          <w:rFonts w:ascii="Calibri" w:hAnsi="Calibri" w:cs="Calibri"/>
          <w:color w:val="000000"/>
          <w:lang w:val="en-GB"/>
        </w:rPr>
        <w:t xml:space="preserve"> recent survey of volcano observatories </w:t>
      </w:r>
      <w:r w:rsidR="004336A3" w:rsidRPr="00CD4962">
        <w:rPr>
          <w:rFonts w:ascii="Calibri" w:hAnsi="Calibri" w:cs="Calibri"/>
          <w:color w:val="000000"/>
          <w:lang w:val="en-GB"/>
        </w:rPr>
        <w:t>identified the depth of the magmatic plumbing system as a high priority piece of information, but one that is currently not obtained on timescales relevant to eruption response</w:t>
      </w:r>
      <w:r w:rsidR="008A0BF0">
        <w:rPr>
          <w:rFonts w:ascii="Calibri" w:hAnsi="Calibri" w:cs="Calibri"/>
          <w:color w:val="000000"/>
          <w:lang w:val="en-GB"/>
        </w:rPr>
        <w:t xml:space="preserve"> </w:t>
      </w:r>
      <w:r w:rsidR="008A0BF0">
        <w:rPr>
          <w:rFonts w:ascii="Calibri" w:hAnsi="Calibri" w:cs="Calibri"/>
          <w:color w:val="000000"/>
          <w:lang w:val="en-GB"/>
        </w:rPr>
        <w:fldChar w:fldCharType="begin"/>
      </w:r>
      <w:r w:rsidR="008A0BF0">
        <w:rPr>
          <w:rFonts w:ascii="Calibri" w:hAnsi="Calibri" w:cs="Calibri"/>
          <w:color w:val="000000"/>
          <w:lang w:val="en-GB"/>
        </w:rPr>
        <w:instrText xml:space="preserve"> ADDIN ZOTERO_ITEM CSL_CITATION {"citationID":"JEYSYaBt","properties":{"formattedCitation":"({\\i{}1})","plainCitation":"(1)","noteIndex":0},"citationItems":[{"id":2035,"uris":["http://zotero.org/users/9451925/items/44GVML4T"],"itemData":{"id":2035,"type":"article-journal","abstract":"A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008A0BF0">
        <w:rPr>
          <w:rFonts w:ascii="Calibri" w:hAnsi="Calibri" w:cs="Calibri"/>
          <w:color w:val="000000"/>
          <w:lang w:val="en-GB"/>
        </w:rPr>
        <w:fldChar w:fldCharType="separate"/>
      </w:r>
      <w:r w:rsidR="008A0BF0" w:rsidRPr="008A0BF0">
        <w:rPr>
          <w:rFonts w:ascii="Calibri" w:hAnsi="Calibri" w:cs="Calibri"/>
        </w:rPr>
        <w:t>(</w:t>
      </w:r>
      <w:r w:rsidR="008A0BF0" w:rsidRPr="008A0BF0">
        <w:rPr>
          <w:rFonts w:ascii="Calibri" w:hAnsi="Calibri" w:cs="Calibri"/>
          <w:i/>
          <w:iCs/>
        </w:rPr>
        <w:t>1</w:t>
      </w:r>
      <w:r w:rsidR="008A0BF0" w:rsidRPr="008A0BF0">
        <w:rPr>
          <w:rFonts w:ascii="Calibri" w:hAnsi="Calibri" w:cs="Calibri"/>
        </w:rPr>
        <w:t>)</w:t>
      </w:r>
      <w:r w:rsidR="008A0BF0">
        <w:rPr>
          <w:rFonts w:ascii="Calibri" w:hAnsi="Calibri" w:cs="Calibri"/>
          <w:color w:val="000000"/>
          <w:lang w:val="en-GB"/>
        </w:rPr>
        <w:fldChar w:fldCharType="end"/>
      </w:r>
      <w:r w:rsidR="004336A3" w:rsidRPr="00CD4962">
        <w:rPr>
          <w:rFonts w:ascii="Calibri" w:hAnsi="Calibri" w:cs="Calibri"/>
          <w:color w:val="000000"/>
          <w:lang w:val="en-GB"/>
        </w:rPr>
        <w:t>. To address this deficiency in petrological monitoring, w</w:t>
      </w:r>
      <w:r w:rsidR="00204CCE" w:rsidRPr="00CD4962">
        <w:rPr>
          <w:rFonts w:ascii="Calibri" w:hAnsi="Calibri" w:cs="Calibri"/>
          <w:color w:val="000000"/>
          <w:lang w:val="en-GB"/>
        </w:rPr>
        <w:t xml:space="preserve">e perform a rapid response simulation using </w:t>
      </w:r>
      <w:r w:rsidR="001002AA" w:rsidRPr="00CD4962">
        <w:rPr>
          <w:rFonts w:ascii="Calibri" w:hAnsi="Calibri" w:cs="Calibri"/>
          <w:color w:val="000000"/>
          <w:lang w:val="en-GB"/>
        </w:rPr>
        <w:t>tephra from</w:t>
      </w:r>
      <w:r w:rsidR="00041AF6" w:rsidRPr="00CD4962">
        <w:rPr>
          <w:rFonts w:ascii="Calibri" w:hAnsi="Calibri" w:cs="Calibri"/>
          <w:color w:val="000000"/>
          <w:lang w:val="en-GB"/>
        </w:rPr>
        <w:t xml:space="preserve"> the</w:t>
      </w:r>
      <w:r w:rsidR="001002AA" w:rsidRPr="00CD4962">
        <w:rPr>
          <w:rFonts w:ascii="Calibri" w:hAnsi="Calibri" w:cs="Calibri"/>
          <w:color w:val="000000"/>
          <w:lang w:val="en-GB"/>
        </w:rPr>
        <w:t xml:space="preserve"> September</w:t>
      </w:r>
      <w:r w:rsidR="00A70035" w:rsidRPr="00CD4962">
        <w:rPr>
          <w:rFonts w:ascii="Calibri" w:hAnsi="Calibri" w:cs="Calibri"/>
          <w:color w:val="000000"/>
          <w:lang w:val="en-GB"/>
        </w:rPr>
        <w:t xml:space="preserve"> 2023 eruption of Kīlauea</w:t>
      </w:r>
      <w:r w:rsidR="00204CCE" w:rsidRPr="00CD4962">
        <w:rPr>
          <w:rFonts w:ascii="Calibri" w:hAnsi="Calibri" w:cs="Calibri"/>
          <w:color w:val="000000"/>
          <w:lang w:val="en-GB"/>
        </w:rPr>
        <w:t>. We</w:t>
      </w:r>
      <w:r w:rsidR="00A70035" w:rsidRPr="00CD4962">
        <w:rPr>
          <w:rFonts w:ascii="Calibri" w:hAnsi="Calibri" w:cs="Calibri"/>
          <w:color w:val="000000"/>
          <w:lang w:val="en-GB"/>
        </w:rPr>
        <w:t xml:space="preserve"> show that</w:t>
      </w:r>
      <w:r w:rsidRPr="00CD4962">
        <w:rPr>
          <w:rFonts w:ascii="Calibri" w:hAnsi="Calibri" w:cs="Calibri"/>
          <w:color w:val="000000"/>
          <w:lang w:val="en-GB"/>
        </w:rPr>
        <w:t xml:space="preserve"> Raman analyses of fluid inclusions</w:t>
      </w:r>
      <w:r w:rsidR="00A9183D" w:rsidRPr="00CD4962">
        <w:rPr>
          <w:rFonts w:ascii="Calibri" w:hAnsi="Calibri" w:cs="Calibri"/>
          <w:color w:val="000000"/>
          <w:lang w:val="en-GB"/>
        </w:rPr>
        <w:t xml:space="preserve"> </w:t>
      </w:r>
      <w:r w:rsidRPr="00CD4962">
        <w:rPr>
          <w:rFonts w:ascii="Calibri" w:hAnsi="Calibri" w:cs="Calibri"/>
          <w:color w:val="000000"/>
          <w:lang w:val="en-GB"/>
        </w:rPr>
        <w:t xml:space="preserve">can </w:t>
      </w:r>
      <w:r w:rsidR="001002AA" w:rsidRPr="00CD4962">
        <w:rPr>
          <w:rFonts w:ascii="Calibri" w:hAnsi="Calibri" w:cs="Calibri"/>
          <w:color w:val="000000"/>
          <w:lang w:val="en-GB"/>
        </w:rPr>
        <w:t xml:space="preserve">robustly </w:t>
      </w:r>
      <w:r w:rsidRPr="00CD4962">
        <w:rPr>
          <w:rFonts w:ascii="Calibri" w:hAnsi="Calibri" w:cs="Calibri"/>
          <w:color w:val="000000"/>
          <w:lang w:val="en-GB"/>
        </w:rPr>
        <w:t>determine</w:t>
      </w:r>
      <w:r w:rsidR="00A9183D" w:rsidRPr="00CD4962">
        <w:rPr>
          <w:rFonts w:ascii="Calibri" w:hAnsi="Calibri" w:cs="Calibri"/>
          <w:color w:val="000000"/>
          <w:lang w:val="en-GB"/>
        </w:rPr>
        <w:t xml:space="preserve"> magma reservoir </w:t>
      </w:r>
      <w:r w:rsidR="001002AA" w:rsidRPr="00CD4962">
        <w:rPr>
          <w:rFonts w:ascii="Calibri" w:hAnsi="Calibri" w:cs="Calibri"/>
          <w:color w:val="000000"/>
          <w:lang w:val="en-GB"/>
        </w:rPr>
        <w:t>depth</w:t>
      </w:r>
      <w:r w:rsidR="00F11859" w:rsidRPr="00CD4962">
        <w:rPr>
          <w:rFonts w:ascii="Calibri" w:hAnsi="Calibri" w:cs="Calibri"/>
          <w:color w:val="000000"/>
          <w:lang w:val="en-GB"/>
        </w:rPr>
        <w:t>s</w:t>
      </w:r>
      <w:r w:rsidR="001002AA" w:rsidRPr="00CD4962">
        <w:rPr>
          <w:rFonts w:ascii="Calibri" w:hAnsi="Calibri" w:cs="Calibri"/>
          <w:color w:val="000000"/>
          <w:lang w:val="en-GB"/>
        </w:rPr>
        <w:t xml:space="preserve"> </w:t>
      </w:r>
      <w:r w:rsidRPr="00CD4962">
        <w:rPr>
          <w:rFonts w:ascii="Calibri" w:hAnsi="Calibri" w:cs="Calibri"/>
          <w:color w:val="000000"/>
          <w:lang w:val="en-GB"/>
        </w:rPr>
        <w:t xml:space="preserve">within a day of </w:t>
      </w:r>
      <w:r w:rsidR="00F11859" w:rsidRPr="00CD4962">
        <w:rPr>
          <w:rFonts w:ascii="Calibri" w:hAnsi="Calibri" w:cs="Calibri"/>
          <w:color w:val="000000"/>
          <w:lang w:val="en-GB"/>
        </w:rPr>
        <w:t xml:space="preserve">receiving </w:t>
      </w:r>
      <w:r w:rsidRPr="00CD4962">
        <w:rPr>
          <w:rFonts w:ascii="Calibri" w:hAnsi="Calibri" w:cs="Calibri"/>
          <w:color w:val="000000"/>
          <w:lang w:val="en-GB"/>
        </w:rPr>
        <w:t>sample</w:t>
      </w:r>
      <w:r w:rsidR="00F11859" w:rsidRPr="00CD4962">
        <w:rPr>
          <w:rFonts w:ascii="Calibri" w:hAnsi="Calibri" w:cs="Calibri"/>
          <w:color w:val="000000"/>
          <w:lang w:val="en-GB"/>
        </w:rPr>
        <w:t>s</w:t>
      </w:r>
      <w:r w:rsidR="004336A3" w:rsidRPr="00CD4962">
        <w:rPr>
          <w:rFonts w:ascii="Calibri" w:hAnsi="Calibri" w:cs="Calibri"/>
          <w:color w:val="000000"/>
          <w:lang w:val="en-GB"/>
        </w:rPr>
        <w:t xml:space="preserve"> - a transformative timescale for decision making that has not previously been achieved by petrological methods. Fluid inclusion barometry has the most potential as a petrological monitoring tool in systems where the exsolved fluid phase has a high molar proportion of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4336A3" w:rsidRPr="00CD4962">
        <w:rPr>
          <w:rFonts w:ascii="Calibri" w:hAnsi="Calibri" w:cs="Calibri"/>
          <w:color w:val="000000"/>
          <w:lang w:val="en-GB"/>
        </w:rPr>
        <w:t xml:space="preserve">, and a low molar proportion of </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4336A3" w:rsidRPr="00CD4962">
        <w:rPr>
          <w:rFonts w:ascii="Calibri" w:hAnsi="Calibri" w:cs="Calibri"/>
          <w:color w:val="000000"/>
          <w:lang w:val="en-GB"/>
        </w:rPr>
        <w:t xml:space="preserve">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4336A3" w:rsidRPr="00CD4962">
        <w:rPr>
          <w:rFonts w:ascii="Calibri" w:hAnsi="Calibri" w:cs="Calibri"/>
          <w:color w:val="000000"/>
          <w:lang w:val="en-GB"/>
        </w:rPr>
        <w:t>).  We compile published melt inclusion data and calculate the fluid composition at the point of vapour saturation. This compilation demonstrates that fluid inclusions are a robust method at many of the world</w:t>
      </w:r>
      <w:r w:rsidR="00CD4962">
        <w:rPr>
          <w:rFonts w:ascii="Calibri" w:hAnsi="Calibri" w:cs="Calibri"/>
          <w:color w:val="000000"/>
          <w:lang w:val="en-GB"/>
        </w:rPr>
        <w:t>’</w:t>
      </w:r>
      <w:r w:rsidR="004336A3" w:rsidRPr="00CD4962">
        <w:rPr>
          <w:rFonts w:ascii="Calibri" w:hAnsi="Calibri" w:cs="Calibri"/>
          <w:color w:val="000000"/>
          <w:lang w:val="en-GB"/>
        </w:rPr>
        <w:t xml:space="preserve">s most active and hazardous </w:t>
      </w:r>
      <w:r w:rsidR="008A0BF0">
        <w:rPr>
          <w:rFonts w:ascii="Calibri" w:hAnsi="Calibri" w:cs="Calibri"/>
          <w:color w:val="000000"/>
          <w:lang w:val="en-GB"/>
        </w:rPr>
        <w:t xml:space="preserve">mafic </w:t>
      </w:r>
      <w:r w:rsidR="004336A3" w:rsidRPr="00CD4962">
        <w:rPr>
          <w:rFonts w:ascii="Calibri" w:hAnsi="Calibri" w:cs="Calibri"/>
          <w:color w:val="000000"/>
          <w:lang w:val="en-GB"/>
        </w:rPr>
        <w:t>volcanic systems (e.g. Iceland, Hawai</w:t>
      </w:r>
      <w:r w:rsidR="00962763">
        <w:rPr>
          <w:rFonts w:ascii="Calibri" w:hAnsi="Calibri" w:cs="Calibri"/>
          <w:color w:val="000000"/>
          <w:lang w:val="en-GB"/>
        </w:rPr>
        <w:t>’</w:t>
      </w:r>
      <w:r w:rsidR="004336A3" w:rsidRPr="00CD4962">
        <w:rPr>
          <w:rFonts w:ascii="Calibri" w:hAnsi="Calibri" w:cs="Calibri"/>
          <w:color w:val="000000"/>
          <w:lang w:val="en-GB"/>
        </w:rPr>
        <w:t>i, Gal</w:t>
      </w:r>
      <w:r w:rsidR="00962763">
        <w:rPr>
          <w:rFonts w:ascii="Calibri" w:hAnsi="Calibri" w:cs="Calibri"/>
          <w:color w:val="000000"/>
          <w:lang w:val="en-GB"/>
        </w:rPr>
        <w:t>á</w:t>
      </w:r>
      <w:r w:rsidR="004336A3" w:rsidRPr="00CD4962">
        <w:rPr>
          <w:rFonts w:ascii="Calibri" w:hAnsi="Calibri" w:cs="Calibri"/>
          <w:color w:val="000000"/>
          <w:lang w:val="en-GB"/>
        </w:rPr>
        <w:t>pagos, East African Rift, R</w:t>
      </w:r>
      <w:r w:rsidR="00962763">
        <w:rPr>
          <w:rFonts w:ascii="Calibri" w:hAnsi="Calibri" w:cs="Calibri"/>
          <w:color w:val="000000"/>
          <w:lang w:val="en-GB"/>
        </w:rPr>
        <w:t>é</w:t>
      </w:r>
      <w:r w:rsidR="004336A3" w:rsidRPr="00CD4962">
        <w:rPr>
          <w:rFonts w:ascii="Calibri" w:hAnsi="Calibri" w:cs="Calibri"/>
          <w:color w:val="000000"/>
          <w:lang w:val="en-GB"/>
        </w:rPr>
        <w:t>union</w:t>
      </w:r>
      <w:r w:rsidR="009627CB" w:rsidRPr="00CD4962">
        <w:rPr>
          <w:rFonts w:ascii="Calibri" w:hAnsi="Calibri" w:cs="Calibri"/>
          <w:color w:val="000000"/>
          <w:lang w:val="en-GB"/>
        </w:rPr>
        <w:t>, Canar</w:t>
      </w:r>
      <w:r w:rsidR="00962763">
        <w:rPr>
          <w:rFonts w:ascii="Calibri" w:hAnsi="Calibri" w:cs="Calibri"/>
          <w:color w:val="000000"/>
          <w:lang w:val="en-GB"/>
        </w:rPr>
        <w:t>y Islands</w:t>
      </w:r>
      <w:r w:rsidR="009627CB" w:rsidRPr="00CD4962">
        <w:rPr>
          <w:rFonts w:ascii="Calibri" w:hAnsi="Calibri" w:cs="Calibri"/>
          <w:color w:val="000000"/>
          <w:lang w:val="en-GB"/>
        </w:rPr>
        <w:t>, Azores, Cabo Verde</w:t>
      </w:r>
      <w:r w:rsidR="004336A3" w:rsidRPr="00CD4962">
        <w:rPr>
          <w:rFonts w:ascii="Calibri" w:hAnsi="Calibri" w:cs="Calibri"/>
          <w:color w:val="000000"/>
          <w:lang w:val="en-GB"/>
        </w:rPr>
        <w:t xml:space="preserve">).  </w:t>
      </w:r>
    </w:p>
    <w:p w14:paraId="2947AB14" w14:textId="6EF97A5B" w:rsidR="003A7845" w:rsidRPr="00CD4962" w:rsidRDefault="003A7845" w:rsidP="003A7845">
      <w:pPr>
        <w:keepNext/>
        <w:pBdr>
          <w:top w:val="nil"/>
          <w:left w:val="nil"/>
          <w:bottom w:val="nil"/>
          <w:right w:val="nil"/>
          <w:between w:val="nil"/>
        </w:pBdr>
        <w:spacing w:before="240" w:after="60" w:line="480" w:lineRule="auto"/>
        <w:jc w:val="both"/>
        <w:rPr>
          <w:rFonts w:ascii="Calibri" w:hAnsi="Calibri" w:cs="Calibri"/>
          <w:b/>
          <w:color w:val="000000"/>
        </w:rPr>
      </w:pPr>
      <w:r w:rsidRPr="00CD4962">
        <w:rPr>
          <w:rFonts w:ascii="Calibri" w:hAnsi="Calibri" w:cs="Calibri"/>
          <w:b/>
          <w:color w:val="000000"/>
        </w:rPr>
        <w:t>Keywords</w:t>
      </w:r>
      <w:r w:rsidR="00F3431D" w:rsidRPr="00CD4962">
        <w:rPr>
          <w:rFonts w:ascii="Calibri" w:hAnsi="Calibri" w:cs="Calibri"/>
          <w:b/>
          <w:color w:val="000000"/>
        </w:rPr>
        <w:t xml:space="preserve">: </w:t>
      </w:r>
      <w:r w:rsidRPr="00CD4962">
        <w:rPr>
          <w:rFonts w:ascii="Calibri" w:hAnsi="Calibri" w:cs="Calibri"/>
          <w:color w:val="000000"/>
          <w:lang w:val="en-GB"/>
        </w:rPr>
        <w:t xml:space="preserve">Fluid </w:t>
      </w:r>
      <w:r w:rsidR="00E51DA0" w:rsidRPr="00CD4962">
        <w:rPr>
          <w:rFonts w:ascii="Calibri" w:hAnsi="Calibri" w:cs="Calibri"/>
          <w:color w:val="000000"/>
          <w:lang w:val="en-GB"/>
        </w:rPr>
        <w:t>I</w:t>
      </w:r>
      <w:r w:rsidRPr="00CD4962">
        <w:rPr>
          <w:rFonts w:ascii="Calibri" w:hAnsi="Calibri" w:cs="Calibri"/>
          <w:color w:val="000000"/>
          <w:lang w:val="en-GB"/>
        </w:rPr>
        <w:t>nclusions</w:t>
      </w:r>
      <w:r w:rsidR="00E51DA0" w:rsidRPr="00CD4962">
        <w:rPr>
          <w:rFonts w:ascii="Calibri" w:hAnsi="Calibri" w:cs="Calibri"/>
          <w:color w:val="000000"/>
          <w:lang w:val="en-GB"/>
        </w:rPr>
        <w:t>;</w:t>
      </w:r>
      <w:r w:rsidRPr="00CD4962">
        <w:rPr>
          <w:rFonts w:ascii="Calibri" w:hAnsi="Calibri" w:cs="Calibri"/>
          <w:color w:val="000000"/>
          <w:lang w:val="en-GB"/>
        </w:rPr>
        <w:t xml:space="preserve"> </w:t>
      </w:r>
      <w:r w:rsidR="00E51DA0" w:rsidRPr="00CD4962">
        <w:rPr>
          <w:rFonts w:ascii="Calibri" w:hAnsi="Calibri" w:cs="Calibri"/>
          <w:color w:val="000000"/>
          <w:lang w:val="en-GB"/>
        </w:rPr>
        <w:t xml:space="preserve">Geobarometry; </w:t>
      </w:r>
      <w:r w:rsidRPr="00CD4962">
        <w:rPr>
          <w:rFonts w:ascii="Calibri" w:hAnsi="Calibri" w:cs="Calibri"/>
          <w:color w:val="000000"/>
          <w:lang w:val="en-GB"/>
        </w:rPr>
        <w:t xml:space="preserve">Raman </w:t>
      </w:r>
      <w:r w:rsidR="00E51DA0" w:rsidRPr="00CD4962">
        <w:rPr>
          <w:rFonts w:ascii="Calibri" w:hAnsi="Calibri" w:cs="Calibri"/>
          <w:color w:val="000000"/>
          <w:lang w:val="en-GB"/>
        </w:rPr>
        <w:t>S</w:t>
      </w:r>
      <w:r w:rsidRPr="00CD4962">
        <w:rPr>
          <w:rFonts w:ascii="Calibri" w:hAnsi="Calibri" w:cs="Calibri"/>
          <w:color w:val="000000"/>
          <w:lang w:val="en-GB"/>
        </w:rPr>
        <w:t>pectroscopy</w:t>
      </w:r>
      <w:r w:rsidR="00E51DA0" w:rsidRPr="00CD4962">
        <w:rPr>
          <w:rFonts w:ascii="Calibri" w:hAnsi="Calibri" w:cs="Calibri"/>
          <w:color w:val="000000"/>
          <w:lang w:val="en-GB"/>
        </w:rPr>
        <w:t>; Rapid Response;</w:t>
      </w:r>
      <w:r w:rsidRPr="00CD4962">
        <w:rPr>
          <w:rFonts w:ascii="Calibri" w:hAnsi="Calibri" w:cs="Calibri"/>
          <w:color w:val="000000"/>
          <w:lang w:val="en-GB"/>
        </w:rPr>
        <w:t xml:space="preserve"> Volcano Monitoring</w:t>
      </w:r>
    </w:p>
    <w:p w14:paraId="3D7AE479" w14:textId="77777777" w:rsidR="00980C22" w:rsidRPr="00CD4962" w:rsidRDefault="00980C22" w:rsidP="0062185F">
      <w:pPr>
        <w:keepNext/>
        <w:pBdr>
          <w:top w:val="nil"/>
          <w:left w:val="nil"/>
          <w:bottom w:val="nil"/>
          <w:right w:val="nil"/>
          <w:between w:val="nil"/>
        </w:pBdr>
        <w:spacing w:before="240" w:after="60" w:line="480" w:lineRule="auto"/>
        <w:contextualSpacing/>
        <w:jc w:val="both"/>
        <w:rPr>
          <w:rFonts w:ascii="Calibri" w:hAnsi="Calibri" w:cs="Calibri"/>
          <w:color w:val="000000"/>
        </w:rPr>
      </w:pPr>
    </w:p>
    <w:p w14:paraId="69CD750A" w14:textId="2E9BD75D" w:rsidR="007F5228" w:rsidRPr="00CD4962" w:rsidRDefault="00E51DA0" w:rsidP="00994067">
      <w:pPr>
        <w:rPr>
          <w:rFonts w:ascii="Calibri" w:hAnsi="Calibri" w:cs="Calibri"/>
          <w:b/>
          <w:color w:val="000000"/>
        </w:rPr>
      </w:pPr>
      <w:r w:rsidRPr="00CD4962">
        <w:rPr>
          <w:rFonts w:ascii="Calibri" w:hAnsi="Calibri" w:cs="Calibri"/>
          <w:b/>
          <w:color w:val="000000"/>
        </w:rPr>
        <w:br w:type="page"/>
      </w:r>
    </w:p>
    <w:p w14:paraId="7D901700" w14:textId="483C3DA6" w:rsidR="00980C22" w:rsidRPr="00CD4962" w:rsidRDefault="00995783" w:rsidP="00CD4962">
      <w:pPr>
        <w:pStyle w:val="Heading2"/>
        <w:rPr>
          <w:rFonts w:ascii="Calibri" w:hAnsi="Calibri" w:cs="Calibri"/>
          <w:b w:val="0"/>
          <w:color w:val="000000"/>
          <w:sz w:val="22"/>
          <w:szCs w:val="22"/>
          <w:lang w:val="en-GB"/>
        </w:rPr>
      </w:pPr>
      <w:r w:rsidRPr="00CD4962">
        <w:rPr>
          <w:rStyle w:val="Heading2Char"/>
          <w:rFonts w:ascii="Calibri" w:eastAsiaTheme="minorHAnsi" w:hAnsi="Calibri" w:cs="Calibri"/>
          <w:b/>
          <w:bCs/>
          <w:sz w:val="22"/>
          <w:szCs w:val="22"/>
          <w:lang w:val="en-US"/>
        </w:rPr>
        <w:lastRenderedPageBreak/>
        <w:t>Introduction</w:t>
      </w:r>
    </w:p>
    <w:p w14:paraId="5B3E8908" w14:textId="416280DD" w:rsidR="00F2082A" w:rsidRDefault="00CD3588" w:rsidP="00EE495F">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CD4962">
        <w:rPr>
          <w:rFonts w:ascii="Calibri" w:hAnsi="Calibri" w:cs="Calibri"/>
          <w:color w:val="000000"/>
          <w:lang w:val="en-GB"/>
        </w:rPr>
        <w:t>Volcano observatories increasingly use data collected from erupted lava and tephra samples in near-real-time to obtain information about the magmatic plumbing system to help inform decision</w:t>
      </w:r>
      <w:r w:rsidR="000A08A2" w:rsidRPr="00CD4962">
        <w:rPr>
          <w:rFonts w:ascii="Calibri" w:hAnsi="Calibri" w:cs="Calibri"/>
          <w:color w:val="000000"/>
          <w:lang w:val="en-GB"/>
        </w:rPr>
        <w:t>-</w:t>
      </w:r>
      <w:r w:rsidRPr="00CD4962">
        <w:rPr>
          <w:rFonts w:ascii="Calibri" w:hAnsi="Calibri" w:cs="Calibri"/>
          <w:color w:val="000000"/>
          <w:lang w:val="en-GB"/>
        </w:rPr>
        <w:t>making during volcanic crises</w:t>
      </w:r>
      <w:r w:rsidR="005D60B7" w:rsidRPr="00CD4962">
        <w:rPr>
          <w:rFonts w:ascii="Calibri" w:hAnsi="Calibri" w:cs="Calibri"/>
          <w:color w:val="000000"/>
          <w:lang w:val="en-GB"/>
        </w:rPr>
        <w:t xml:space="preserve"> </w:t>
      </w:r>
      <w:r w:rsidRPr="00AB7835">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m6t22j26","properties":{"formattedCitation":"({\\i{}1}\\uc0\\u8211{}{\\i{}3})","plainCitation":"(1–3)","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Anna"},{"family":"D'Oriano","given":"Claudia"},{"family":"Pompilio","given":"Massimo"}],"issued":{"date-parts":[["2021",11,1]]}}},{"id":2033,"uris":["http://zotero.org/users/9451925/items/SFSE8JP6"],"itemData":{"id":2033,"type":"article-journal","abstract":"How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r w:rsidRPr="00AB7835">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1</w:t>
      </w:r>
      <w:r w:rsidR="00767A9B" w:rsidRPr="00767A9B">
        <w:rPr>
          <w:rFonts w:ascii="Calibri" w:hAnsi="Calibri" w:cs="Calibri"/>
        </w:rPr>
        <w:t>–</w:t>
      </w:r>
      <w:r w:rsidR="00767A9B" w:rsidRPr="00767A9B">
        <w:rPr>
          <w:rFonts w:ascii="Calibri" w:hAnsi="Calibri" w:cs="Calibri"/>
          <w:i/>
          <w:iCs/>
        </w:rPr>
        <w:t>3</w:t>
      </w:r>
      <w:r w:rsidR="00767A9B" w:rsidRPr="00767A9B">
        <w:rPr>
          <w:rFonts w:ascii="Calibri" w:hAnsi="Calibri" w:cs="Calibri"/>
        </w:rPr>
        <w:t>)</w:t>
      </w:r>
      <w:r w:rsidRPr="00AB7835">
        <w:rPr>
          <w:rFonts w:ascii="Calibri" w:hAnsi="Calibri" w:cs="Calibri"/>
          <w:color w:val="000000"/>
        </w:rPr>
        <w:fldChar w:fldCharType="end"/>
      </w:r>
      <w:r w:rsidRPr="00CD4962">
        <w:rPr>
          <w:rFonts w:ascii="Calibri" w:hAnsi="Calibri" w:cs="Calibri"/>
          <w:color w:val="000000"/>
          <w:lang w:val="en-GB"/>
        </w:rPr>
        <w:t>. Most work so far has focused on the chemistry of erupted lavas and crystal cargoes</w:t>
      </w:r>
      <w:r w:rsidR="005D60B7" w:rsidRPr="00CD4962">
        <w:rPr>
          <w:rFonts w:ascii="Calibri" w:hAnsi="Calibri" w:cs="Calibri"/>
          <w:color w:val="000000"/>
          <w:lang w:val="en-GB"/>
        </w:rPr>
        <w:t xml:space="preserve"> </w:t>
      </w:r>
      <w:r w:rsidRPr="00AB7835">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{"citationID":"xInzlsTa","properties":{"formattedCitation":"({\\i{}3})","plainCitation":"(3)","noteIndex":0},"citationItems":[{"id":2033,"uris":["http://zotero.org/users/9451925/items/SFSE8JP6"],"itemData":{"id":2033,"type":"article-journal","abstract":"How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r w:rsidRPr="00AB7835">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3</w:t>
      </w:r>
      <w:r w:rsidR="00767A9B" w:rsidRPr="00767A9B">
        <w:rPr>
          <w:rFonts w:ascii="Calibri" w:hAnsi="Calibri" w:cs="Calibri"/>
        </w:rPr>
        <w:t>)</w:t>
      </w:r>
      <w:r w:rsidRPr="00AB7835">
        <w:rPr>
          <w:rFonts w:ascii="Calibri" w:hAnsi="Calibri" w:cs="Calibri"/>
          <w:color w:val="000000"/>
        </w:rPr>
        <w:fldChar w:fldCharType="end"/>
      </w:r>
      <w:r w:rsidRPr="00CD4962">
        <w:rPr>
          <w:rFonts w:ascii="Calibri" w:hAnsi="Calibri" w:cs="Calibri"/>
          <w:color w:val="000000"/>
          <w:lang w:val="en-GB"/>
        </w:rPr>
        <w:t xml:space="preserve"> to gain insight into changing melt composition and rheological properties (e.g., </w:t>
      </w:r>
      <w:r w:rsidR="008A0BF0">
        <w:rPr>
          <w:rFonts w:ascii="Calibri" w:hAnsi="Calibri" w:cs="Calibri"/>
          <w:color w:val="000000"/>
          <w:lang w:val="en-GB"/>
        </w:rPr>
        <w:t xml:space="preserve">ref </w:t>
      </w:r>
      <w:r w:rsidRPr="00AB7835">
        <w:rPr>
          <w:rFonts w:ascii="Calibri" w:hAnsi="Calibri" w:cs="Calibri"/>
          <w:color w:val="000000"/>
          <w:lang w:val="en-GB"/>
        </w:rPr>
        <w:fldChar w:fldCharType="begin"/>
      </w:r>
      <w:r w:rsidR="008A0BF0">
        <w:rPr>
          <w:rFonts w:ascii="Calibri" w:hAnsi="Calibri" w:cs="Calibri"/>
          <w:color w:val="000000"/>
          <w:lang w:val="en-GB"/>
        </w:rPr>
        <w:instrText xml:space="preserve"> ADDIN ZOTERO_ITEM CSL_CITATION {"citationID":"d6PoOAOW","properties":{"formattedCitation":"({\\i{}2})","plainCitation":"(2)","noteIndex":0},"citationItems":[{"id":2026,"uris":["http://zotero.org/users/9451925/items/3MFT747E"],"itemData":{"id":2026,"type":"article-journal","abstract":"Changes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Pr="00AB7835">
        <w:rPr>
          <w:rFonts w:ascii="Calibri" w:hAnsi="Calibri" w:cs="Calibri"/>
          <w:color w:val="000000"/>
          <w:lang w:val="en-GB"/>
        </w:rPr>
        <w:fldChar w:fldCharType="separate"/>
      </w:r>
      <w:r w:rsidR="008A0BF0" w:rsidRPr="008A0BF0">
        <w:rPr>
          <w:rFonts w:ascii="Calibri" w:hAnsi="Calibri" w:cs="Calibri"/>
        </w:rPr>
        <w:t>(</w:t>
      </w:r>
      <w:r w:rsidR="008A0BF0" w:rsidRPr="008A0BF0">
        <w:rPr>
          <w:rFonts w:ascii="Calibri" w:hAnsi="Calibri" w:cs="Calibri"/>
          <w:i/>
          <w:iCs/>
        </w:rPr>
        <w:t>2</w:t>
      </w:r>
      <w:r w:rsidR="008A0BF0" w:rsidRPr="008A0BF0">
        <w:rPr>
          <w:rFonts w:ascii="Calibri" w:hAnsi="Calibri" w:cs="Calibri"/>
        </w:rPr>
        <w:t>)</w:t>
      </w:r>
      <w:r w:rsidRPr="00AB7835">
        <w:rPr>
          <w:rFonts w:ascii="Calibri" w:hAnsi="Calibri" w:cs="Calibri"/>
          <w:color w:val="000000"/>
        </w:rPr>
        <w:fldChar w:fldCharType="end"/>
      </w:r>
      <w:r w:rsidR="008A0BF0">
        <w:rPr>
          <w:rFonts w:ascii="Calibri" w:hAnsi="Calibri" w:cs="Calibri"/>
          <w:color w:val="000000"/>
        </w:rPr>
        <w:t>)</w:t>
      </w:r>
      <w:r w:rsidRPr="00CD4962">
        <w:rPr>
          <w:rFonts w:ascii="Calibri" w:hAnsi="Calibri" w:cs="Calibri"/>
          <w:color w:val="000000"/>
          <w:lang w:val="en-GB"/>
        </w:rPr>
        <w:t xml:space="preserve">. However, up until now, petrological monitoring has been unable to address the high-priority question– </w:t>
      </w:r>
      <w:r w:rsidRPr="00CD4962">
        <w:rPr>
          <w:rFonts w:ascii="Calibri" w:hAnsi="Calibri" w:cs="Calibri"/>
          <w:i/>
          <w:iCs/>
          <w:color w:val="000000"/>
          <w:lang w:val="en-GB"/>
        </w:rPr>
        <w:t>Where is the magma coming from</w:t>
      </w:r>
      <w:r w:rsidRPr="00AB7835">
        <w:rPr>
          <w:rFonts w:ascii="Calibri" w:hAnsi="Calibri" w:cs="Calibri"/>
          <w:i/>
          <w:iCs/>
          <w:color w:val="000000"/>
          <w:lang w:val="en-GB"/>
        </w:rPr>
        <w:t>?</w:t>
      </w:r>
      <w:r w:rsidRPr="00AB7835">
        <w:rPr>
          <w:rFonts w:ascii="Calibri" w:hAnsi="Calibri" w:cs="Calibri"/>
          <w:color w:val="000000"/>
          <w:lang w:val="en-GB"/>
        </w:rPr>
        <w:t xml:space="preserve"> </w:t>
      </w:r>
      <w:r w:rsidRPr="00AB7835">
        <w:rPr>
          <w:rFonts w:ascii="Calibri" w:hAnsi="Calibri" w:cs="Calibri"/>
          <w:color w:val="000000"/>
          <w:lang w:val="en-GB"/>
        </w:rPr>
        <w:fldChar w:fldCharType="begin"/>
      </w:r>
      <w:r w:rsidR="008A0BF0">
        <w:rPr>
          <w:rFonts w:ascii="Calibri" w:hAnsi="Calibri" w:cs="Calibri"/>
          <w:color w:val="000000"/>
          <w:lang w:val="en-GB"/>
        </w:rPr>
        <w:instrText xml:space="preserve"> ADDIN ZOTERO_ITEM CSL_CITATION {"citationID":"QOjMjbJ4","properties":{"formattedCitation":"({\\i{}1})","plainCitation":"(1)","noteIndex":0},"citationItems":[{"id":2035,"uris":["http://zotero.org/users/9451925/items/44GVML4T"],"itemData":{"id":2035,"type":"article-journal","abstract":"A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Pr="00AB7835">
        <w:rPr>
          <w:rFonts w:ascii="Calibri" w:hAnsi="Calibri" w:cs="Calibri"/>
          <w:color w:val="000000"/>
          <w:lang w:val="en-GB"/>
        </w:rPr>
        <w:fldChar w:fldCharType="separate"/>
      </w:r>
      <w:r w:rsidR="008A0BF0" w:rsidRPr="008A0BF0">
        <w:rPr>
          <w:rFonts w:ascii="Calibri" w:hAnsi="Calibri" w:cs="Calibri"/>
        </w:rPr>
        <w:t>(</w:t>
      </w:r>
      <w:r w:rsidR="008A0BF0" w:rsidRPr="008A0BF0">
        <w:rPr>
          <w:rFonts w:ascii="Calibri" w:hAnsi="Calibri" w:cs="Calibri"/>
          <w:i/>
          <w:iCs/>
        </w:rPr>
        <w:t>1</w:t>
      </w:r>
      <w:r w:rsidR="008A0BF0" w:rsidRPr="008A0BF0">
        <w:rPr>
          <w:rFonts w:ascii="Calibri" w:hAnsi="Calibri" w:cs="Calibri"/>
        </w:rPr>
        <w:t>)</w:t>
      </w:r>
      <w:r w:rsidRPr="00AB7835">
        <w:rPr>
          <w:rFonts w:ascii="Calibri" w:hAnsi="Calibri" w:cs="Calibri"/>
          <w:color w:val="000000"/>
        </w:rPr>
        <w:fldChar w:fldCharType="end"/>
      </w:r>
      <w:r w:rsidRPr="00AB7835">
        <w:rPr>
          <w:rFonts w:ascii="Calibri" w:hAnsi="Calibri" w:cs="Calibri"/>
          <w:color w:val="000000"/>
          <w:lang w:val="en-GB"/>
        </w:rPr>
        <w:t xml:space="preserve">. At well-monitored volcanoes, such information can be used to draw analogies to previous eruptive episodes associated with specific storage reservoirs (e.g., vigour, pathway, or length of eruption), and to help interpret geophysical signals of ongoing activity. At poorly-monitored volcanoes, where there may be no prior constraints on magma storage geometry </w:t>
      </w:r>
      <w:r w:rsidRPr="00B33329">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{"citationID":"Jja7Xexh","properties":{"formattedCitation":"({\\i{}4})","plainCitation":"(4)","noteIndex":0},"citationItems":[{"id":2028,"uris":["http://zotero.org/users/9451925/items/VKWQXY2G"],"itemData":{"id":2028,"type":"article","abstract":"The iconic volcanoes of the Cascade arc stretch from Lassen Volcanic Center in northern California, through Oregon and Washington, to the Garibaldi Volcanic Belt in British Columbia. Recent studies have reviewed differences in the distribution and eruptive volumes of vents, as well as variations in geochemical compositions and heat flux along strike (amongst other characteristics). We investigate whether these along-arc variations manifest as variations in magma storage conditions. We compile available constraints on magma storage depths from InSAR, geodetics, seismic inversions, and magnotellurics for each major edifice, and compare these to melt inclusion saturation pressures, pressures calculated using mineral-only barometers, and constraints from experimental petrology. The availability of magma storage depth estimates varies greatly along the arc, with abundant geochemical and geophysical data available for some systems (e.g. Lassen Volcanic Center, Mt. St. Helens), and very limited data available for other volcanoes, including many which are classified as “very high threat” by the USGS (e.g., Glacier Peak, Mt. Baker, Mt. Hood, Three Sisters). Acknowledging the limitations of data availability and the large uncertainties associated with certain methods, available data is indicative of magma storage within the upper 15 km of the crust (~2 ± 2 kbar). These findings are consistent with previous work recognising barometric estimates cluster within the upper crust in many arcs worldwide. There are no clear offsets in magma storage between arc segments that are in extension, transtension or compression, although substantially more petrological work is needed for fine scale evaluation of storage pressures.","DOI":"https://doi.org/10.31223/X5KX00","language":"en","license":"CC BY Attribution 4.0 International","note":"publisher: EarthArXiv","source":"eartharxiv.org","title":"Geophysical and Geochemical Constraints on Magma Storage Depths along the Cascade Arc: Knowns and Unknowns","title-short":"Geophysical and Geochemical Constraints on Magma Storage Depths along the Cascade Arc","URL":"https://eartharxiv.org/repository/view/5336/","author":[{"family":"Wieser","given":"Penny E."},{"family":"Kent","given":"Adam"},{"family":"Till","given":"Christy"},{"family":"Abers","given":"Geoff"}],"accessed":{"date-parts":[["2023",9,23]]},"issued":{"date-parts":[["2023",5,3]]}}}],"schema":"https://github.com/citation-style-language/schema/raw/master/csl-citation.json"} </w:instrText>
      </w:r>
      <w:r w:rsidRPr="00B33329">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4</w:t>
      </w:r>
      <w:r w:rsidR="00767A9B" w:rsidRPr="00767A9B">
        <w:rPr>
          <w:rFonts w:ascii="Calibri" w:hAnsi="Calibri" w:cs="Calibri"/>
        </w:rPr>
        <w:t>)</w:t>
      </w:r>
      <w:r w:rsidRPr="00B33329">
        <w:rPr>
          <w:rFonts w:ascii="Calibri" w:hAnsi="Calibri" w:cs="Calibri"/>
          <w:color w:val="000000"/>
        </w:rPr>
        <w:fldChar w:fldCharType="end"/>
      </w:r>
      <w:r w:rsidRPr="00AB7835">
        <w:rPr>
          <w:rFonts w:ascii="Calibri" w:hAnsi="Calibri" w:cs="Calibri"/>
          <w:color w:val="000000"/>
          <w:lang w:val="en-GB"/>
        </w:rPr>
        <w:t xml:space="preserve">, depths of storage are a vital parameter to begin interpreting </w:t>
      </w:r>
      <w:r w:rsidR="009627CB" w:rsidRPr="00AB7835">
        <w:rPr>
          <w:rFonts w:ascii="Calibri" w:hAnsi="Calibri" w:cs="Calibri"/>
          <w:color w:val="000000"/>
          <w:lang w:val="en-GB"/>
        </w:rPr>
        <w:t>u</w:t>
      </w:r>
      <w:r w:rsidR="00A42E03" w:rsidRPr="00AB7835">
        <w:rPr>
          <w:rFonts w:ascii="Calibri" w:hAnsi="Calibri" w:cs="Calibri"/>
          <w:color w:val="000000"/>
          <w:lang w:val="en-GB"/>
        </w:rPr>
        <w:t xml:space="preserve">nrest associated with a </w:t>
      </w:r>
      <w:r w:rsidRPr="00AB7835">
        <w:rPr>
          <w:rFonts w:ascii="Calibri" w:hAnsi="Calibri" w:cs="Calibri"/>
          <w:color w:val="000000"/>
          <w:lang w:val="en-GB"/>
        </w:rPr>
        <w:t xml:space="preserve">new </w:t>
      </w:r>
      <w:r w:rsidR="00A42E03" w:rsidRPr="00AB7835">
        <w:rPr>
          <w:rFonts w:ascii="Calibri" w:hAnsi="Calibri" w:cs="Calibri"/>
          <w:color w:val="000000"/>
          <w:lang w:val="en-GB"/>
        </w:rPr>
        <w:t xml:space="preserve"> episode of </w:t>
      </w:r>
      <w:r w:rsidRPr="00AB7835">
        <w:rPr>
          <w:rFonts w:ascii="Calibri" w:hAnsi="Calibri" w:cs="Calibri"/>
          <w:color w:val="000000"/>
          <w:lang w:val="en-GB"/>
        </w:rPr>
        <w:t>eruptive activity</w:t>
      </w:r>
      <w:r w:rsidR="00A25BF8">
        <w:rPr>
          <w:rFonts w:ascii="Calibri" w:hAnsi="Calibri" w:cs="Calibri"/>
          <w:color w:val="000000"/>
          <w:lang w:val="en-GB"/>
        </w:rPr>
        <w:t xml:space="preserve"> </w:t>
      </w:r>
      <w:r w:rsidR="00A25BF8">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{"citationID":"eyqjPFqG","properties":{"formattedCitation":"({\\i{}5})","plainCitation":"(5)","noteIndex":0},"citationItems":[{"id":2113,"uris":["http://zotero.org/users/9451925/items/6CM3IF68"],"itemData":{"id":2113,"type":"article-journal","abstract":"As our ability to detect volcanic unrest improves, we are increasingly confronted with the question of whether the unrest has a magmatic origin (magma on the move) or a non-magmatic origin from a change in the hydrothermal system (fluids that are not magma on the move) or tectonic processes. The cause of unrest has critical implications for the potential eruptive hazard (e.g. used in constructing Bayesian Event Trees), but is frequently the subject of debate, even at well-studied systems. Here, we propose a set of multi-disciplinary observations and numerical models that could be used to evaluate conceptual models about the cause of unrest. These include measurements of gas fluxes and compositions and the isotopic signature of some components (e.g. H2, He, C, SO2, H2O, CH4 and CO2), the spatial and temporal characteristics of ground deformation, thermal output, seismicity, changes in gravity, and whether there is topographic uplift or subsidence spanning hundreds to thousands of years. In several volcanic systems, both magmatic and non-magmatic unrest is occurring at the same time. While none of these observations or models is diagnostic on its own, we illustrate several examples where they have been used together to make a plausible conceptual model of one or more episodes of unrest and whether eruptions did or did not follow the unrest.\n\nThis article is part of the Theo Murphy meeting issue ‘Magma reservoir architecture and dynamics’.","container-title":"Philosophical Transactions of the Royal Society A: Mathematical, Physical and Engineering Sciences","DOI":"10.1098/rsta.2018.0008","issue":"2139","note":"publisher: Royal Society","page":"20180008","source":"royalsocietypublishing.org (Atypon)","title":"Thoughts on the criteria to determine the origin of volcanic unrest as magmatic or non-magmatic","volume":"377","author":[{"family":"Pritchard","given":"M. E."},{"family":"Mather","given":"T. A."},{"family":"McNutt","given":"S. R."},{"family":"Delgado","given":"F. J."},{"family":"Reath","given":"K."}],"issued":{"date-parts":[["2019",1,7]]}}}],"schema":"https://github.com/citation-style-language/schema/raw/master/csl-citation.json"} </w:instrText>
      </w:r>
      <w:r w:rsidR="00A25BF8">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5</w:t>
      </w:r>
      <w:r w:rsidR="00767A9B" w:rsidRPr="00767A9B">
        <w:rPr>
          <w:rFonts w:ascii="Calibri" w:hAnsi="Calibri" w:cs="Calibri"/>
        </w:rPr>
        <w:t>)</w:t>
      </w:r>
      <w:r w:rsidR="00A25BF8">
        <w:rPr>
          <w:rFonts w:ascii="Calibri" w:hAnsi="Calibri" w:cs="Calibri"/>
          <w:color w:val="000000"/>
          <w:lang w:val="en-GB"/>
        </w:rPr>
        <w:fldChar w:fldCharType="end"/>
      </w:r>
      <w:r w:rsidR="00F2082A">
        <w:rPr>
          <w:rFonts w:ascii="Calibri" w:hAnsi="Calibri" w:cs="Calibri"/>
          <w:color w:val="000000"/>
          <w:lang w:val="en-GB"/>
        </w:rPr>
        <w:t xml:space="preserve">. </w:t>
      </w:r>
      <w:r w:rsidR="00F2082A">
        <w:rPr>
          <w:rFonts w:ascii="Calibri" w:hAnsi="Calibri" w:cs="Calibri"/>
          <w:color w:val="000000"/>
        </w:rPr>
        <w:t>For example, t</w:t>
      </w:r>
      <w:r w:rsidR="00F2082A" w:rsidRPr="009B5EF0">
        <w:rPr>
          <w:rFonts w:ascii="Calibri" w:hAnsi="Calibri" w:cs="Calibri"/>
          <w:color w:val="000000"/>
        </w:rPr>
        <w:t>he return of eruptive activity at Kīlauea in 2020 was accompanied by many questions about how the magmatic plumbing system had changed following the summit collapse in 2018</w:t>
      </w:r>
      <w:r w:rsidR="00EE495F">
        <w:rPr>
          <w:rFonts w:ascii="Calibri" w:hAnsi="Calibri" w:cs="Calibri"/>
          <w:color w:val="000000"/>
        </w:rPr>
        <w:t xml:space="preserve"> </w:t>
      </w:r>
      <w:r w:rsidR="00EE495F">
        <w:rPr>
          <w:rFonts w:ascii="Calibri" w:hAnsi="Calibri" w:cs="Calibri"/>
          <w:color w:val="000000"/>
        </w:rPr>
        <w:fldChar w:fldCharType="begin"/>
      </w:r>
      <w:r w:rsidR="00767A9B">
        <w:rPr>
          <w:rFonts w:ascii="Calibri" w:hAnsi="Calibri" w:cs="Calibri"/>
          <w:color w:val="000000"/>
        </w:rPr>
        <w:instrText xml:space="preserve"> ADDIN ZOTERO_ITEM CSL_CITATION {"citationID":"ECbTTtQs","properties":{"formattedCitation":"({\\i{}6})","plainCitation":"(6)","noteIndex":0},"citationItems":[{"id":2264,"uris":["http://zotero.org/users/9451925/items/S5X8A2K4"],"itemData":{"id":2264,"type":"article-journal","abstract":"The unprecedented 2018 summit collapse at Kīlauea and subsequent 2020–2021 eruption within the newly deepened Halema‘uma‘u Crater provide an unparalleled opportunity to understand how collapse events impact a volcano’s shallow reservoir system and magmatic processes. Glass and olivine from tephra ejected by lava fountains and several explosions on 20–21 December, within a few hours of the 2020 eruption onset, yield information about pre-eruptive magma storage and transport. The olivine population is bimodal with zoned and non-zoned phenocrysts. Normally zoned olivine crystals with core compositions around Fo88 have 30–50 μm wide Fo82 overgrowth rims that have skeletal textures. Two skeletal xenocrysts (cores Fo74 and Fo81) are also reversely zoned up to Fo82 rims. The crystal cores have trace element records of at least two cycles of growth and dissolution prior to the formation of the overgrowth rims. These rims and a separate population of non-zoned Fo82 crystals are in Fe–Mg equilibrium with their host glass (average MgO of 6.9 ± 0.4 wt% (1σ), Mg# [Mg / (Mg + Fe2+)] of 0.57), which suggests undercooling after intrusion of magma to shallow levels in the plumbing system. In the years prior to the 2018 collapse, non-zoned Fo81 olivine and slightly lower MgO glasses (6.8 wt%) reflected continuous mixing and compositional buffering of magma recharge into several km3 of stored magma in the Halema‘uma‘u reservoir (1–2 km depth). The 2020 olivine crystals lack evidence of an intrusion mixing with resident shallow magma, indicating that magma transport occurred in a disrupted system, and/or it may not have significantly mixed with stored magma remaining in the Halema‘uma‘u reservoir after the events of 2018. Diffusion modeling of Fe–Mg exchange in the zoned 2020 olivine crystals yield timescales that are mostly 60 days prior to the eruption or less, which aligns well with 22–24 October 2020 and subsequent seismic swarms at Nāmakani Paio ~ 5 km west of Kīlauea’s summit caldera. This correlation indicates that magma intruding beneath the summit (volume accommodation, recorded by the olivine crystals) was expressed by tectonic earthquakes along the Ka‘ōiki fault zone (stress accommodation). The absence of precursory SO2 within minutes prior to eruption also indicates that the 2020 December magma may have risen from 1 to 2 km depth to the surface in as little as 10 min.","container-title":"Bulletin of Volcanology","DOI":"10.1007/s00445-024-01714-y","ISSN":"1432-0819","issue":"4","journalAbbreviation":"Bull Volcanol","language":"en","page":"31","source":"Springer Link","title":"Olivine diffusion constrains months-scale magma transport within Kīlauea volcano’s summit reservoir system prior to the 2020 eruption","volume":"86","author":[{"family":"Lynn","given":"Kendra J."},{"family":"Nadeau","given":"Patricia A."},{"family":"Ruth","given":"Dawn C. S."},{"family":"Chang","given":"Jefferson C."},{"family":"Dotray","given":"Peter J."},{"family":"Johanson","given":"Ingrid A."}],"issued":{"date-parts":[["2024",3,8]]}}}],"schema":"https://github.com/citation-style-language/schema/raw/master/csl-citation.json"} </w:instrText>
      </w:r>
      <w:r w:rsidR="00EE495F">
        <w:rPr>
          <w:rFonts w:ascii="Calibri" w:hAnsi="Calibri" w:cs="Calibri"/>
          <w:color w:val="000000"/>
        </w:rPr>
        <w:fldChar w:fldCharType="separate"/>
      </w:r>
      <w:r w:rsidR="00767A9B" w:rsidRPr="00767A9B">
        <w:rPr>
          <w:rFonts w:ascii="Calibri" w:hAnsi="Calibri" w:cs="Calibri"/>
        </w:rPr>
        <w:t>(</w:t>
      </w:r>
      <w:r w:rsidR="00767A9B" w:rsidRPr="00767A9B">
        <w:rPr>
          <w:rFonts w:ascii="Calibri" w:hAnsi="Calibri" w:cs="Calibri"/>
          <w:i/>
          <w:iCs/>
        </w:rPr>
        <w:t>6</w:t>
      </w:r>
      <w:r w:rsidR="00767A9B" w:rsidRPr="00767A9B">
        <w:rPr>
          <w:rFonts w:ascii="Calibri" w:hAnsi="Calibri" w:cs="Calibri"/>
        </w:rPr>
        <w:t>)</w:t>
      </w:r>
      <w:r w:rsidR="00EE495F">
        <w:rPr>
          <w:rFonts w:ascii="Calibri" w:hAnsi="Calibri" w:cs="Calibri"/>
          <w:color w:val="000000"/>
        </w:rPr>
        <w:fldChar w:fldCharType="end"/>
      </w:r>
      <w:r w:rsidR="00F2082A">
        <w:rPr>
          <w:rFonts w:ascii="Calibri" w:hAnsi="Calibri" w:cs="Calibri"/>
          <w:color w:val="000000"/>
        </w:rPr>
        <w:t>.</w:t>
      </w:r>
    </w:p>
    <w:p w14:paraId="1BCF4F11" w14:textId="7DCE02DF" w:rsidR="00CD3588" w:rsidRPr="00B33329" w:rsidRDefault="00CD3588" w:rsidP="0062185F">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 xml:space="preserve">Melt inclusion (MI) barometry, a widely popular petrological method to determine storage depths from volatile contents, takes months to years to complete </w:t>
      </w:r>
      <w:r w:rsidRPr="00B33329">
        <w:rPr>
          <w:rFonts w:ascii="Calibri" w:hAnsi="Calibri" w:cs="Calibri"/>
          <w:color w:val="000000"/>
          <w:lang w:val="en-GB"/>
        </w:rPr>
        <w:fldChar w:fldCharType="begin"/>
      </w:r>
      <w:r w:rsidR="008A0BF0">
        <w:rPr>
          <w:rFonts w:ascii="Calibri" w:hAnsi="Calibri" w:cs="Calibri"/>
          <w:color w:val="000000"/>
          <w:lang w:val="en-GB"/>
        </w:rPr>
        <w:instrText xml:space="preserve"> ADDIN ZOTERO_ITEM CSL_CITATION {"citationID":"SMcLjzCz","properties":{"formattedCitation":"({\\i{}1})","plainCitation":"(1)","noteIndex":0},"citationItems":[{"id":2035,"uris":["http://zotero.org/users/9451925/items/44GVML4T"],"itemData":{"id":2035,"type":"article-journal","abstract":"A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Pr="00B33329">
        <w:rPr>
          <w:rFonts w:ascii="Calibri" w:hAnsi="Calibri" w:cs="Calibri"/>
          <w:color w:val="000000"/>
          <w:lang w:val="en-GB"/>
        </w:rPr>
        <w:fldChar w:fldCharType="separate"/>
      </w:r>
      <w:r w:rsidR="008A0BF0" w:rsidRPr="008A0BF0">
        <w:rPr>
          <w:rFonts w:ascii="Calibri" w:hAnsi="Calibri" w:cs="Calibri"/>
        </w:rPr>
        <w:t>(</w:t>
      </w:r>
      <w:r w:rsidR="008A0BF0" w:rsidRPr="008A0BF0">
        <w:rPr>
          <w:rFonts w:ascii="Calibri" w:hAnsi="Calibri" w:cs="Calibri"/>
          <w:i/>
          <w:iCs/>
        </w:rPr>
        <w:t>1</w:t>
      </w:r>
      <w:r w:rsidR="008A0BF0" w:rsidRPr="008A0BF0">
        <w:rPr>
          <w:rFonts w:ascii="Calibri" w:hAnsi="Calibri" w:cs="Calibri"/>
        </w:rPr>
        <w:t>)</w:t>
      </w:r>
      <w:r w:rsidRPr="00B33329">
        <w:rPr>
          <w:rFonts w:ascii="Calibri" w:hAnsi="Calibri" w:cs="Calibri"/>
          <w:color w:val="000000"/>
        </w:rPr>
        <w:fldChar w:fldCharType="end"/>
      </w:r>
      <w:r w:rsidRPr="00B33329">
        <w:rPr>
          <w:rFonts w:ascii="Calibri" w:hAnsi="Calibri" w:cs="Calibri"/>
          <w:color w:val="000000"/>
          <w:lang w:val="en-GB"/>
        </w:rPr>
        <w:t>. While mineral barometry c</w:t>
      </w:r>
      <w:r w:rsidR="00953CD5" w:rsidRPr="00B33329">
        <w:rPr>
          <w:rFonts w:ascii="Calibri" w:hAnsi="Calibri" w:cs="Calibri"/>
          <w:color w:val="000000"/>
          <w:lang w:val="en-GB"/>
        </w:rPr>
        <w:t>an</w:t>
      </w:r>
      <w:r w:rsidRPr="00B33329">
        <w:rPr>
          <w:rFonts w:ascii="Calibri" w:hAnsi="Calibri" w:cs="Calibri"/>
          <w:color w:val="000000"/>
          <w:lang w:val="en-GB"/>
        </w:rPr>
        <w:t xml:space="preserve"> be implemented faster</w:t>
      </w:r>
      <w:r w:rsidR="00953CD5" w:rsidRPr="00B33329">
        <w:rPr>
          <w:rFonts w:ascii="Calibri" w:hAnsi="Calibri" w:cs="Calibri"/>
          <w:color w:val="000000"/>
          <w:lang w:val="en-GB"/>
        </w:rPr>
        <w:t xml:space="preserve"> than melt inclusion measurements</w:t>
      </w:r>
      <w:r w:rsidRPr="00B33329">
        <w:rPr>
          <w:rFonts w:ascii="Calibri" w:hAnsi="Calibri" w:cs="Calibri"/>
          <w:color w:val="000000"/>
          <w:lang w:val="en-GB"/>
        </w:rPr>
        <w:t xml:space="preserve"> (only requiring electron probe microanalysis (EPMA) measurements on eruptive minerals), it is imprecise </w:t>
      </w:r>
      <w:r w:rsidRPr="00B33329">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{"citationID":"AV8E5NeI","properties":{"formattedCitation":"({\\i{}7})","plainCitation":"(7)","noteIndex":0},"citationItems":[{"id":2030,"uris":["http://zotero.org/users/9451925/items/W4LHA48G"],"itemData":{"id":2030,"type":"article-journal","abstract":"The chemistry of erupted clinopyroxene crystals (±equilibrium liquids) have been widely used to deduce the pressures and temperatures of magma storage in volcanic arcs. However, the large number of different equations parameterizing the relationship between mineral and melt compositions and intensive variables such as pressure and temperature yield vastly different results, with implications for our interpretation of magma storage conditions. We use a new test dataset composed of the average Clinopyroxene-Liquid (Cpx-Liq) compositions from N = 543 variably hydrous experiments at crustal conditions (1 bar to 17 kbar) to assess the performance of different thermobarometers and identify the most accurate and precise expressions for application to subduction zone magmas. First, we assess different equilibrium tests, finding that comparing the measured and predicted Enstatite-Ferrosillite and KD (using Fet in both phases) are the most useful tests in arc magmas, whereas CaTs, CaTi and Jd tests have limited utility. We then apply further quality filters based on cation sums (3.95–4.05), number of analyses (N &amp;gt; 5) and the presence of reported H2O data in the quenched experimental glass (hereafter ‘liquid’) to obtain a filtered dataset (N = 214). We use this filtered dataset to compare calculated versus experimental pressures and temperatures for different combinations of thermobarometers. A number of Cpx-Liq thermometers perform very well when liquid H2O contents are known, although the Cpx composition contributes little to the calculated temperature relative to the liquid composition. Most Cpx-only thermometers perform very badly, greatly overestimating temperatures for hydrous experiments. These two findings demonstrate that the Cpx chemistry alone holds very little temperature information in hydrous systems.Most Cpx-Liq and Cpx-only barometers show similar performance to one another (mostly yielding root mean square errors [RMSEs] of 2–3.5 kbar), although the best Cpx-only barometers currently outperform the best Cpx-Liq barometers. We also assess the sensitivity of different equations to melt H2O contents, which are poorly constrained in many natural systems. Overall, this work demonstrates that Cpx-based barometry on individual Cpx only provides sufficient resolution to distinguish broad storage regions in continental arcs (e.g. upper, mid, lower crust). Significant averaging of Cpx compositions from experiments reported at similar pressures can reduce RMSEs to ~1.3–1.9 kbar. We hope our findings motivate the substantial amount of experimental and analytical work that is required to obtain precise and accurate estimates of magma storage depths from Cpx ± Liq equilibrium in volcanic arcs.","container-title":"Journal of Petrology","DOI":"10.1093/petrology/egad050","ISSN":"0022-3530","issue":"8","journalAbbreviation":"Journal of Petrology","page":"egad050","source":"Silverchair","title":"Barometers Behaving Badly II: a Critical Evaluation of Cpx-Only and Cpx-Liq Thermobarometry in Variably-Hydrous Arc Magmas","title-short":"Barometers Behaving Badly II","volume":"64","author":[{"family":"Wieser","given":"Penny E"},{"family":"Kent","given":"Adam J R"},{"family":"Till","given":"Christy B"}],"issued":{"date-parts":[["2023",8,1]]}},"label":"page"}],"schema":"https://github.com/citation-style-language/schema/raw/master/csl-citation.json"} </w:instrText>
      </w:r>
      <w:r w:rsidRPr="00B33329">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7</w:t>
      </w:r>
      <w:r w:rsidR="00767A9B" w:rsidRPr="00767A9B">
        <w:rPr>
          <w:rFonts w:ascii="Calibri" w:hAnsi="Calibri" w:cs="Calibri"/>
        </w:rPr>
        <w:t>)</w:t>
      </w:r>
      <w:r w:rsidRPr="00B33329">
        <w:rPr>
          <w:rFonts w:ascii="Calibri" w:hAnsi="Calibri" w:cs="Calibri"/>
          <w:color w:val="000000"/>
        </w:rPr>
        <w:fldChar w:fldCharType="end"/>
      </w:r>
      <w:r w:rsidRPr="00B33329">
        <w:rPr>
          <w:rFonts w:ascii="Calibri" w:hAnsi="Calibri" w:cs="Calibri"/>
          <w:color w:val="000000"/>
          <w:lang w:val="en-GB"/>
        </w:rPr>
        <w:t xml:space="preserve">, and therefore would only be able to constrain magma storage to very broad </w:t>
      </w:r>
      <w:r w:rsidR="009627CB" w:rsidRPr="00B33329">
        <w:rPr>
          <w:rFonts w:ascii="Calibri" w:hAnsi="Calibri" w:cs="Calibri"/>
          <w:color w:val="000000"/>
          <w:lang w:val="en-GB"/>
        </w:rPr>
        <w:t xml:space="preserve">regions of the crust </w:t>
      </w:r>
      <w:r w:rsidRPr="00B33329">
        <w:rPr>
          <w:rFonts w:ascii="Calibri" w:hAnsi="Calibri" w:cs="Calibri"/>
          <w:color w:val="000000"/>
          <w:lang w:val="en-GB"/>
        </w:rPr>
        <w:t xml:space="preserve">(e.g.,  stored in the crust vs. below the Moho). </w:t>
      </w:r>
      <w:r w:rsidR="00953CD5" w:rsidRPr="00B33329">
        <w:rPr>
          <w:rFonts w:ascii="Calibri" w:hAnsi="Calibri" w:cs="Calibri"/>
          <w:color w:val="000000"/>
          <w:lang w:val="en-GB"/>
        </w:rPr>
        <w:t xml:space="preserve">Mineral thermobarometry also </w:t>
      </w:r>
      <w:r w:rsidRPr="00B33329">
        <w:rPr>
          <w:rFonts w:ascii="Calibri" w:hAnsi="Calibri" w:cs="Calibri"/>
          <w:color w:val="000000"/>
          <w:lang w:val="en-GB"/>
        </w:rPr>
        <w:t>has poor applicability at active volcanoes such as Kīlauea or Mauna Loa</w:t>
      </w:r>
      <w:r w:rsidR="00953CD5" w:rsidRPr="00B33329">
        <w:rPr>
          <w:rFonts w:ascii="Calibri" w:hAnsi="Calibri" w:cs="Calibri"/>
          <w:color w:val="000000"/>
          <w:lang w:val="en-GB"/>
        </w:rPr>
        <w:t xml:space="preserve"> where the only major silicate phase in most lavas is olivine, the chemistry of which is not pressure sensitive, and</w:t>
      </w:r>
      <w:r w:rsidRPr="00B33329">
        <w:rPr>
          <w:rFonts w:ascii="Calibri" w:hAnsi="Calibri" w:cs="Calibri"/>
          <w:color w:val="000000"/>
          <w:lang w:val="en-GB"/>
        </w:rPr>
        <w:t xml:space="preserve"> where a precision of 1–2 km is needed to distinguish between storage reservoirs</w:t>
      </w:r>
      <w:r w:rsidR="005D60B7" w:rsidRPr="00B33329">
        <w:rPr>
          <w:rFonts w:ascii="Calibri" w:hAnsi="Calibri" w:cs="Calibri"/>
          <w:color w:val="000000"/>
          <w:lang w:val="en-GB"/>
        </w:rPr>
        <w:t xml:space="preserve"> </w:t>
      </w:r>
      <w:r w:rsidRPr="00B33329">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{"citationID":"XblM5Ymy","properties":{"formattedCitation":"({\\i{}8}, {\\i{}9})","plainCitation":"(8, 9)","noteIndex":0},"citationItems":[{"id":2004,"uris":["http://zotero.org/users/9451925/items/AVM9PSS7"],"itemData":{"id":2004,"type":"article-journal","abstract":"Estimating rates of magma supply to the world's volcanoes remains one of the most fundamental aims of volcanology. Yet, supply rates can be difficult to estimate even at well-monitored volcanoes, in part because observations are noisy and are usually considered independently rather than as part of a holistic system. In this work we demonstrate a technique for probabilistically estimating time-variable rates of magma supply to a volcano through probabilistic constraint on storage and eruption rates. This approach utilizes Bayesian joint inversion of diverse datasets using predictions from a multiphysical volcano model, and independent prior information derived from previous geophysical, geochemical, and geological studies. The solution to the inverse problem takes the form of a probability density function which takes into account uncertainties in observations and prior information, and which we sample using a Markov chain Monte Carlo algorithm. Applying the technique to Kīlauea Volcano, we develop a model which relates magma flow rates with deformation of the volcano's surface, sulfur dioxide emission rates, lava flow field volumes, and composition of the volcano's basaltic magma. This model accounts for effects and processes mostly neglected in previous supply rate estimates at Kīlauea, including magma compressibility, loss of sulfur to the hydrothermal system, and potential magma storage in the volcano's deep rift zones. We jointly invert data and prior information to estimate rates of supply, storage, and eruption during three recent quasi-steady-state periods at the volcano. Results shed new light on the time-variability of magma supply to Kīlauea, which we find to have increased by 35–100% between 2001 and 2006 (from 0.11–0.17 to 0.18–0.28 km3/yr), before subsequently decreasing to 0.08–0.12 km3/yr by 2012. Changes in supply rate directly impact hazard at the volcano, and were largely responsible for an increase in eruption rate of 60–150% between 2001 and 2006, and subsequent decline by as much as 60% by 2012. We also demonstrate the occurrence of temporal changes in the proportion of Kīlauea's magma supply that is stored versus erupted, with the supply “surge” in 2006 associated with increased accumulation of magma at the summit. Finally, we are able to place some constraints on sulfur concentrations in Kīlauea magma and the scrubbing of sulfur by the volcano's hydrothermal system. Multiphysical, Bayesian constraint on magma flow rates may be used to monitor evolving volcanic hazard not just at Kīlauea but at other volcanoes around the world.","container-title":"Earth and Planetary Science Letters","DOI":"10.1016/j.epsl.2016.04.029","ISSN":"0012-821X","journalAbbreviation":"Earth and Planetary Science Letters","page":"161-171","source":"ScienceDirect","title":"Bayesian estimation of magma supply, storage, and eruption rates using a multiphysical volcano model: Kīlauea Volcano, 2000–2012","title-short":"Bayesian estimation of magma supply, storage, and eruption rates using a multiphysical volcano model","volume":"447","author":[{"family":"Anderson","given":"Kyle R."},{"family":"Poland","given":"Michael P."}],"issued":{"date-parts":[["2016",8,1]]}}},{"id":2006,"uris":["http://zotero.org/users/9451925/items/FQW6YRR6"],"itemData":{"id":2006,"type":"article-journal","abstract":"We use interferometric synthetic aperture radar (InSAR) to study deformation of the summit caldera at Kīlauea Volcano during 2000–2008, which spanned both an east rift zone eruptive event in 2007 and the start of the ongoing summit eruption in 2008. The data set consists of small baseline subset (SBAS) time series generated from 270 acquisitions on three separate beam modes from the Radarsat-1 satellite. We identify 12 time periods with distinct patterns of displacement that we attribute until late 2003 to secular tectonic-driven deformation and from 2004 to 2008 to four different sources in the summit area. We model the shallow magmatic system as a spherical reservoir at 1.9 ± 0.1 km depth below the surface to the northeast of Halemaumau (source 1) and three vertically stacked sills at greater depths in the southern caldera area (source 2 at the southern edge of the caldera at 2.9 ± 0.2 km depth, source 3 to the south-southeast of the caldera at 3.4 ± 0.5 km depth, and source 4 south of the caldera at 3.6 ± 0.4 km depth). The sequence for filling of and withdrawal from these reservoirs reveals a top-down process, with sequences of both inflation and deflation initiating in the shallowest source. Inflation of source 3 is coincident with elevated seismic activity in the upper east rift zone in February 2006 and May 2007. Source 4 is elongated toward the southwest rift zone and also shows elevated seismicity that extends toward the southwest rift zone.","container-title":"Journal of Geophysical Research: Solid Earth","DOI":"10.1029/2011JB009123","ISSN":"2156-2202","issue":"B12","language":"en","license":"©2012. American Geophysical Union. All Rights Reserved.","note":"_eprint: https://onlinelibrary.wiley.com/doi/pdf/10.1029/2011JB009123","source":"Wiley Online Library","title":"Top-down inflation and deflation at the summit of Kīlauea Volcano, Hawai‘i observed with InSAR","URL":"https://onlinelibrary.wiley.com/doi/abs/10.1029/2011JB009123","volume":"117","author":[{"family":"Baker","given":"Scott"},{"family":"Amelung","given":"Falk"}],"accessed":{"date-parts":[["2023",9,18]]},"issued":{"date-parts":[["2012"]]}}}],"schema":"https://github.com/citation-style-language/schema/raw/master/csl-citation.json"} </w:instrText>
      </w:r>
      <w:r w:rsidRPr="00B33329">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8</w:t>
      </w:r>
      <w:r w:rsidR="00767A9B" w:rsidRPr="00767A9B">
        <w:rPr>
          <w:rFonts w:ascii="Calibri" w:hAnsi="Calibri" w:cs="Calibri"/>
        </w:rPr>
        <w:t xml:space="preserve">, </w:t>
      </w:r>
      <w:r w:rsidR="00767A9B" w:rsidRPr="00767A9B">
        <w:rPr>
          <w:rFonts w:ascii="Calibri" w:hAnsi="Calibri" w:cs="Calibri"/>
          <w:i/>
          <w:iCs/>
        </w:rPr>
        <w:t>9</w:t>
      </w:r>
      <w:r w:rsidR="00767A9B" w:rsidRPr="00767A9B">
        <w:rPr>
          <w:rFonts w:ascii="Calibri" w:hAnsi="Calibri" w:cs="Calibri"/>
        </w:rPr>
        <w:t>)</w:t>
      </w:r>
      <w:r w:rsidRPr="00B33329">
        <w:rPr>
          <w:rFonts w:ascii="Calibri" w:hAnsi="Calibri" w:cs="Calibri"/>
          <w:color w:val="000000"/>
        </w:rPr>
        <w:fldChar w:fldCharType="end"/>
      </w:r>
      <w:r w:rsidR="00953CD5" w:rsidRPr="00B33329">
        <w:rPr>
          <w:rFonts w:ascii="Calibri" w:hAnsi="Calibri" w:cs="Calibri"/>
          <w:color w:val="000000"/>
          <w:lang w:val="en-GB"/>
        </w:rPr>
        <w:t>.</w:t>
      </w:r>
    </w:p>
    <w:p w14:paraId="7BD4FE30" w14:textId="75405AAC" w:rsidR="00467B58" w:rsidRPr="009D1D88" w:rsidRDefault="007310C9" w:rsidP="00994067">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lastRenderedPageBreak/>
        <w:t xml:space="preserve">Recent developments have shown that Raman-based barometry of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Pr="00B33329">
        <w:rPr>
          <w:rFonts w:ascii="Calibri" w:hAnsi="Calibri" w:cs="Calibri"/>
          <w:color w:val="000000"/>
          <w:lang w:val="en-GB"/>
        </w:rPr>
        <w:t>-rich fluid inclusions</w:t>
      </w:r>
      <w:r w:rsidR="00BE54B8" w:rsidRPr="00B33329">
        <w:rPr>
          <w:rFonts w:ascii="Calibri" w:hAnsi="Calibri" w:cs="Calibri"/>
          <w:color w:val="000000"/>
          <w:lang w:val="en-GB"/>
        </w:rPr>
        <w:t xml:space="preserve"> (FI)</w:t>
      </w:r>
      <w:r w:rsidR="003C3021" w:rsidRPr="00B33329">
        <w:rPr>
          <w:rFonts w:ascii="Calibri" w:hAnsi="Calibri" w:cs="Calibri"/>
          <w:color w:val="000000"/>
          <w:lang w:val="en-GB"/>
        </w:rPr>
        <w:t xml:space="preserve"> provides </w:t>
      </w:r>
      <w:r w:rsidRPr="00B33329">
        <w:rPr>
          <w:rFonts w:ascii="Calibri" w:hAnsi="Calibri" w:cs="Calibri"/>
          <w:color w:val="000000"/>
          <w:lang w:val="en-GB"/>
        </w:rPr>
        <w:t>a</w:t>
      </w:r>
      <w:r w:rsidR="003C3021" w:rsidRPr="00B33329">
        <w:rPr>
          <w:rFonts w:ascii="Calibri" w:hAnsi="Calibri" w:cs="Calibri"/>
          <w:color w:val="000000"/>
          <w:lang w:val="en-GB"/>
        </w:rPr>
        <w:t xml:space="preserve">n alternative to popular petrological </w:t>
      </w:r>
      <w:r w:rsidR="00FE39AD" w:rsidRPr="00B33329">
        <w:rPr>
          <w:rFonts w:ascii="Calibri" w:hAnsi="Calibri" w:cs="Calibri"/>
          <w:color w:val="000000"/>
          <w:lang w:val="en-GB"/>
        </w:rPr>
        <w:t>barometers,</w:t>
      </w:r>
      <w:r w:rsidR="001C7D86" w:rsidRPr="00B33329">
        <w:rPr>
          <w:rFonts w:ascii="Calibri" w:hAnsi="Calibri" w:cs="Calibri"/>
          <w:color w:val="000000"/>
          <w:lang w:val="en-GB"/>
        </w:rPr>
        <w:t xml:space="preserve"> </w:t>
      </w:r>
      <w:r w:rsidR="00DE47D0" w:rsidRPr="00B33329">
        <w:rPr>
          <w:rFonts w:ascii="Calibri" w:hAnsi="Calibri" w:cs="Calibri"/>
          <w:color w:val="000000"/>
          <w:lang w:val="en-GB"/>
        </w:rPr>
        <w:t xml:space="preserve">with much </w:t>
      </w:r>
      <w:r w:rsidR="00A378AE" w:rsidRPr="00B33329">
        <w:rPr>
          <w:rFonts w:ascii="Calibri" w:hAnsi="Calibri" w:cs="Calibri"/>
          <w:color w:val="000000"/>
          <w:lang w:val="en-GB"/>
        </w:rPr>
        <w:t>smaller</w:t>
      </w:r>
      <w:r w:rsidR="00DE47D0" w:rsidRPr="00B33329">
        <w:rPr>
          <w:rFonts w:ascii="Calibri" w:hAnsi="Calibri" w:cs="Calibri"/>
          <w:color w:val="000000"/>
          <w:lang w:val="en-GB"/>
        </w:rPr>
        <w:t xml:space="preserve"> uncertainties</w:t>
      </w:r>
      <w:r w:rsidR="003C3021" w:rsidRPr="00B33329">
        <w:rPr>
          <w:rFonts w:ascii="Calibri" w:hAnsi="Calibri" w:cs="Calibri"/>
          <w:color w:val="000000"/>
          <w:lang w:val="en-GB"/>
        </w:rPr>
        <w:t xml:space="preserve"> than mineral barometry</w:t>
      </w:r>
      <w:r w:rsidR="00DE47D0" w:rsidRPr="00B33329">
        <w:rPr>
          <w:rFonts w:ascii="Calibri" w:hAnsi="Calibri" w:cs="Calibri"/>
          <w:color w:val="000000"/>
          <w:lang w:val="en-GB"/>
        </w:rPr>
        <w:t>,</w:t>
      </w:r>
      <w:r w:rsidR="003C3021" w:rsidRPr="00B33329">
        <w:rPr>
          <w:rFonts w:ascii="Calibri" w:hAnsi="Calibri" w:cs="Calibri"/>
          <w:color w:val="000000"/>
          <w:lang w:val="en-GB"/>
        </w:rPr>
        <w:t xml:space="preserve"> and requiring </w:t>
      </w:r>
      <w:r w:rsidR="00BE54B8" w:rsidRPr="00B33329">
        <w:rPr>
          <w:rFonts w:ascii="Calibri" w:hAnsi="Calibri" w:cs="Calibri"/>
          <w:color w:val="000000"/>
          <w:lang w:val="en-GB"/>
        </w:rPr>
        <w:t xml:space="preserve">far less </w:t>
      </w:r>
      <w:r w:rsidR="00DE47D0" w:rsidRPr="00B33329">
        <w:rPr>
          <w:rFonts w:ascii="Calibri" w:hAnsi="Calibri" w:cs="Calibri"/>
          <w:color w:val="000000"/>
          <w:lang w:val="en-GB"/>
        </w:rPr>
        <w:t>time and resource</w:t>
      </w:r>
      <w:r w:rsidR="003C3021" w:rsidRPr="00B33329">
        <w:rPr>
          <w:rFonts w:ascii="Calibri" w:hAnsi="Calibri" w:cs="Calibri"/>
          <w:color w:val="000000"/>
          <w:lang w:val="en-GB"/>
        </w:rPr>
        <w:t xml:space="preserve">s than </w:t>
      </w:r>
      <w:r w:rsidR="00BE54B8" w:rsidRPr="00B33329">
        <w:rPr>
          <w:rFonts w:ascii="Calibri" w:hAnsi="Calibri" w:cs="Calibri"/>
          <w:color w:val="000000"/>
          <w:lang w:val="en-GB"/>
        </w:rPr>
        <w:t>MI</w:t>
      </w:r>
      <w:r w:rsidR="003C3021" w:rsidRPr="00B33329">
        <w:rPr>
          <w:rFonts w:ascii="Calibri" w:hAnsi="Calibri" w:cs="Calibri"/>
          <w:color w:val="000000"/>
          <w:lang w:val="en-GB"/>
        </w:rPr>
        <w:t xml:space="preserve"> analyses</w:t>
      </w:r>
      <w:r w:rsidR="00DE47D0" w:rsidRPr="00B33329">
        <w:rPr>
          <w:rFonts w:ascii="Calibri" w:hAnsi="Calibri" w:cs="Calibri"/>
          <w:color w:val="000000"/>
          <w:lang w:val="en-GB"/>
        </w:rPr>
        <w:t xml:space="preserve"> </w:t>
      </w:r>
      <w:r w:rsidR="00CD3588" w:rsidRPr="00B33329">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{"citationID":"ATAYE3Py","properties":{"formattedCitation":"({\\i{}10}, {\\i{}11})","plainCitation":"(10, 11)","noteIndex":0},"citationItems":[{"id":1923,"uris":["http://zotero.org/users/9451925/items/E29P4B6S"],"itemData":{"id":1923,"type":"article-journal","abstract":"The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CD3588" w:rsidRPr="00B33329">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10</w:t>
      </w:r>
      <w:r w:rsidR="00767A9B" w:rsidRPr="00767A9B">
        <w:rPr>
          <w:rFonts w:ascii="Calibri" w:hAnsi="Calibri" w:cs="Calibri"/>
        </w:rPr>
        <w:t xml:space="preserve">, </w:t>
      </w:r>
      <w:r w:rsidR="00767A9B" w:rsidRPr="00767A9B">
        <w:rPr>
          <w:rFonts w:ascii="Calibri" w:hAnsi="Calibri" w:cs="Calibri"/>
          <w:i/>
          <w:iCs/>
        </w:rPr>
        <w:t>11</w:t>
      </w:r>
      <w:r w:rsidR="00767A9B" w:rsidRPr="00767A9B">
        <w:rPr>
          <w:rFonts w:ascii="Calibri" w:hAnsi="Calibri" w:cs="Calibri"/>
        </w:rPr>
        <w:t>)</w:t>
      </w:r>
      <w:r w:rsidR="00CD3588" w:rsidRPr="00B33329">
        <w:rPr>
          <w:rFonts w:ascii="Calibri" w:hAnsi="Calibri" w:cs="Calibri"/>
          <w:color w:val="000000"/>
        </w:rPr>
        <w:fldChar w:fldCharType="end"/>
      </w:r>
      <w:r w:rsidR="00CD3588" w:rsidRPr="009D1D88">
        <w:rPr>
          <w:rFonts w:ascii="Calibri" w:hAnsi="Calibri" w:cs="Calibri"/>
          <w:color w:val="000000"/>
        </w:rPr>
        <w:t>.</w:t>
      </w:r>
      <w:r w:rsidR="00CF5D02" w:rsidRPr="009D1D88">
        <w:rPr>
          <w:rFonts w:ascii="Calibri" w:hAnsi="Calibri" w:cs="Calibri"/>
          <w:color w:val="000000"/>
        </w:rPr>
        <w:t xml:space="preserve"> This method</w:t>
      </w:r>
      <w:r w:rsidR="00D02603" w:rsidRPr="009D1D88">
        <w:rPr>
          <w:rFonts w:ascii="Calibri" w:hAnsi="Calibri" w:cs="Calibri"/>
          <w:color w:val="000000"/>
        </w:rPr>
        <w:t xml:space="preserve"> uses spectral features of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D02603" w:rsidRPr="009D1D88">
        <w:rPr>
          <w:rFonts w:ascii="Calibri" w:hAnsi="Calibri" w:cs="Calibri"/>
          <w:color w:val="000000"/>
        </w:rPr>
        <w:t xml:space="preserve"> fluids to calculate a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D02603" w:rsidRPr="009D1D88">
        <w:rPr>
          <w:rFonts w:ascii="Calibri" w:hAnsi="Calibri" w:cs="Calibri"/>
          <w:color w:val="000000"/>
        </w:rPr>
        <w:t xml:space="preserve"> density using a</w:t>
      </w:r>
      <w:r w:rsidR="00D1088C" w:rsidRPr="009D1D88">
        <w:rPr>
          <w:rFonts w:ascii="Calibri" w:hAnsi="Calibri" w:cs="Calibri"/>
          <w:color w:val="000000"/>
        </w:rPr>
        <w:t>n</w:t>
      </w:r>
      <w:r w:rsidR="00D02603" w:rsidRPr="009D1D88">
        <w:rPr>
          <w:rFonts w:ascii="Calibri" w:hAnsi="Calibri" w:cs="Calibri"/>
          <w:color w:val="000000"/>
        </w:rPr>
        <w:t xml:space="preserve"> instrument specific calibration</w:t>
      </w:r>
      <w:r w:rsidR="00D1088C" w:rsidRPr="009D1D88">
        <w:rPr>
          <w:rFonts w:ascii="Calibri" w:hAnsi="Calibri" w:cs="Calibri"/>
          <w:color w:val="000000"/>
        </w:rPr>
        <w:t xml:space="preserve"> </w:t>
      </w:r>
      <w:r w:rsidR="00CD3588" w:rsidRPr="009D1D88">
        <w:rPr>
          <w:rFonts w:ascii="Calibri" w:hAnsi="Calibri" w:cs="Calibri"/>
          <w:color w:val="000000"/>
          <w:lang w:val="en-GB"/>
        </w:rPr>
        <w:fldChar w:fldCharType="begin"/>
      </w:r>
      <w:r w:rsidR="00767A9B">
        <w:rPr>
          <w:rFonts w:ascii="Calibri" w:hAnsi="Calibri" w:cs="Calibri"/>
          <w:color w:val="000000"/>
        </w:rPr>
        <w:instrText xml:space="preserve"> ADDIN ZOTERO_ITEM CSL_CITATION {"citationID":"JL5zVcMl","properties":{"formattedCitation":"({\\i{}12})","plainCitation":"(12)","noteIndex":0},"citationItems":[{"id":291,"uris":["http://zotero.org/users/9451925/items/2A38GRRP"],"itemData":{"id":291,"type":"article-journal","abstract":"Fluid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M."},{"family":"Gazel","given":"Esteban"}],"issued":{"date-parts":[["2021",12,5]]}}}],"schema":"https://github.com/citation-style-language/schema/raw/master/csl-citation.json"} </w:instrText>
      </w:r>
      <w:r w:rsidR="00CD3588" w:rsidRPr="009D1D88">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12</w:t>
      </w:r>
      <w:r w:rsidR="00767A9B" w:rsidRPr="00767A9B">
        <w:rPr>
          <w:rFonts w:ascii="Calibri" w:hAnsi="Calibri" w:cs="Calibri"/>
        </w:rPr>
        <w:t>)</w:t>
      </w:r>
      <w:r w:rsidR="00CD3588" w:rsidRPr="009D1D88">
        <w:rPr>
          <w:rFonts w:ascii="Calibri" w:hAnsi="Calibri" w:cs="Calibri"/>
          <w:color w:val="000000"/>
        </w:rPr>
        <w:fldChar w:fldCharType="end"/>
      </w:r>
      <w:r w:rsidR="00CD3588" w:rsidRPr="003E0428">
        <w:rPr>
          <w:rFonts w:ascii="Calibri" w:hAnsi="Calibri" w:cs="Calibri"/>
          <w:color w:val="000000"/>
          <w:lang w:val="en-GB"/>
        </w:rPr>
        <w:t>.</w:t>
      </w:r>
      <w:r w:rsidR="00D02603" w:rsidRPr="003E0428">
        <w:rPr>
          <w:rFonts w:ascii="Calibri" w:hAnsi="Calibri" w:cs="Calibri"/>
          <w:color w:val="000000"/>
          <w:lang w:val="en-GB"/>
        </w:rPr>
        <w:t xml:space="preserve"> Along with an estimate of entrapment temperature, this density is converted into an entrapment pressure using </w:t>
      </w:r>
      <w:r w:rsidR="00364A58" w:rsidRPr="003E0428">
        <w:rPr>
          <w:rFonts w:ascii="Calibri" w:hAnsi="Calibri" w:cs="Calibri"/>
          <w:color w:val="000000"/>
          <w:lang w:val="en-GB"/>
        </w:rPr>
        <w:t>a</w:t>
      </w:r>
      <w:r w:rsidR="00D02603" w:rsidRPr="003E0428">
        <w:rPr>
          <w:rFonts w:ascii="Calibri" w:hAnsi="Calibri" w:cs="Calibri"/>
          <w:color w:val="000000"/>
          <w:lang w:val="en-GB"/>
        </w:rPr>
        <w:t xml:space="preserve">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AA24FB" w:rsidRPr="003E0428">
        <w:rPr>
          <w:rFonts w:ascii="Calibri" w:hAnsi="Calibri" w:cs="Calibri"/>
          <w:color w:val="000000"/>
          <w:lang w:val="en-GB"/>
        </w:rPr>
        <w:t xml:space="preserve"> Equation of State</w:t>
      </w:r>
      <w:r w:rsidR="00AA24FB" w:rsidRPr="009D1D88">
        <w:rPr>
          <w:rFonts w:ascii="Calibri" w:hAnsi="Calibri" w:cs="Calibri"/>
          <w:color w:val="000000"/>
          <w:lang w:val="en-GB"/>
        </w:rPr>
        <w:t xml:space="preserve"> (EOS</w:t>
      </w:r>
      <w:r w:rsidR="00FD73C0" w:rsidRPr="009D1D88">
        <w:rPr>
          <w:rFonts w:ascii="Calibri" w:hAnsi="Calibri" w:cs="Calibri"/>
          <w:color w:val="000000"/>
          <w:lang w:val="en-GB"/>
        </w:rPr>
        <w:t>, Fig. 1</w:t>
      </w:r>
      <w:r w:rsidR="00AA24FB" w:rsidRPr="009D1D88">
        <w:rPr>
          <w:rFonts w:ascii="Calibri" w:hAnsi="Calibri" w:cs="Calibri"/>
          <w:color w:val="000000"/>
          <w:lang w:val="en-GB"/>
        </w:rPr>
        <w:t>)</w:t>
      </w:r>
      <w:r w:rsidR="00D02603" w:rsidRPr="009D1D88">
        <w:rPr>
          <w:rFonts w:ascii="Calibri" w:hAnsi="Calibri" w:cs="Calibri"/>
          <w:color w:val="000000"/>
          <w:lang w:val="en-GB"/>
        </w:rPr>
        <w:t>.</w:t>
      </w:r>
      <w:r w:rsidR="005A1A1D" w:rsidRPr="009D1D88">
        <w:rPr>
          <w:rFonts w:ascii="Calibri" w:hAnsi="Calibri" w:cs="Calibri"/>
          <w:color w:val="000000"/>
          <w:lang w:val="en-GB"/>
        </w:rPr>
        <w:t xml:space="preserve"> </w:t>
      </w:r>
      <w:r w:rsidR="00467B58" w:rsidRPr="009D1D88">
        <w:rPr>
          <w:rFonts w:ascii="Calibri" w:hAnsi="Calibri" w:cs="Calibri"/>
          <w:color w:val="000000"/>
          <w:lang w:val="en-GB"/>
        </w:rPr>
        <w:t xml:space="preserve">One </w:t>
      </w:r>
      <w:r w:rsidR="005A1A1D" w:rsidRPr="009D1D88">
        <w:rPr>
          <w:rFonts w:ascii="Calibri" w:hAnsi="Calibri" w:cs="Calibri"/>
          <w:color w:val="000000"/>
          <w:lang w:val="en-GB"/>
        </w:rPr>
        <w:t xml:space="preserve">major advantage of this method </w:t>
      </w:r>
      <w:r w:rsidR="00467B58" w:rsidRPr="009D1D88">
        <w:rPr>
          <w:rFonts w:ascii="Calibri" w:hAnsi="Calibri" w:cs="Calibri"/>
          <w:color w:val="000000"/>
          <w:lang w:val="en-GB"/>
        </w:rPr>
        <w:t xml:space="preserve">is that the conversion of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467B58" w:rsidRPr="009D1D88">
        <w:rPr>
          <w:rFonts w:ascii="Calibri" w:hAnsi="Calibri" w:cs="Calibri"/>
          <w:color w:val="000000"/>
        </w:rPr>
        <w:t xml:space="preserve"> density to pressure is relatively insensitive to </w:t>
      </w:r>
      <w:r w:rsidR="00467B58" w:rsidRPr="009D1D88">
        <w:rPr>
          <w:rFonts w:ascii="Calibri" w:hAnsi="Calibri" w:cs="Calibri"/>
          <w:color w:val="000000"/>
          <w:lang w:val="en-GB"/>
        </w:rPr>
        <w:t>the choice of entrapment temperature, a parameter which may not be known at the onset of a new eruptive episode (</w:t>
      </w:r>
      <w:r w:rsidR="005A1A1D" w:rsidRPr="009D1D88">
        <w:rPr>
          <w:rFonts w:ascii="Calibri" w:hAnsi="Calibri" w:cs="Calibri"/>
          <w:color w:val="000000"/>
          <w:lang w:val="en-GB"/>
        </w:rPr>
        <w:t>Fig. 1</w:t>
      </w:r>
      <w:r w:rsidR="00962763">
        <w:rPr>
          <w:rFonts w:ascii="Calibri" w:hAnsi="Calibri" w:cs="Calibri"/>
          <w:color w:val="000000"/>
          <w:lang w:val="en-GB"/>
        </w:rPr>
        <w:t>a</w:t>
      </w:r>
      <w:r w:rsidR="00962763">
        <w:rPr>
          <w:rFonts w:ascii="Calibri" w:hAnsi="Calibri" w:cs="Calibri"/>
          <w:color w:val="000000"/>
        </w:rPr>
        <w:t>-b</w:t>
      </w:r>
      <w:r w:rsidR="005A1A1D" w:rsidRPr="009D1D88">
        <w:rPr>
          <w:rFonts w:ascii="Calibri" w:hAnsi="Calibri" w:cs="Calibri"/>
          <w:color w:val="000000"/>
          <w:lang w:val="en-GB"/>
        </w:rPr>
        <w:t xml:space="preserve">). </w:t>
      </w:r>
      <w:r w:rsidR="00467B58" w:rsidRPr="009D1D88">
        <w:rPr>
          <w:rFonts w:ascii="Calibri" w:hAnsi="Calibri" w:cs="Calibri"/>
          <w:color w:val="000000"/>
          <w:lang w:val="en-GB"/>
        </w:rPr>
        <w:t xml:space="preserve">If we perform EOS calculations using the lower and upper </w:t>
      </w:r>
      <w:r w:rsidR="009627CB" w:rsidRPr="009D1D88">
        <w:rPr>
          <w:rFonts w:ascii="Calibri" w:hAnsi="Calibri" w:cs="Calibri"/>
          <w:color w:val="000000"/>
          <w:lang w:val="en-GB"/>
        </w:rPr>
        <w:t>limit</w:t>
      </w:r>
      <w:r w:rsidR="00306450" w:rsidRPr="009D1D88">
        <w:rPr>
          <w:rFonts w:ascii="Calibri" w:hAnsi="Calibri" w:cs="Calibri"/>
          <w:color w:val="000000"/>
          <w:lang w:val="en-GB"/>
        </w:rPr>
        <w:t xml:space="preserve"> of</w:t>
      </w:r>
      <w:r w:rsidR="00467B58" w:rsidRPr="009D1D88">
        <w:rPr>
          <w:rFonts w:ascii="Calibri" w:hAnsi="Calibri" w:cs="Calibri"/>
          <w:color w:val="000000"/>
          <w:lang w:val="en-GB"/>
        </w:rPr>
        <w:t xml:space="preserve"> liquidus temperatures</w:t>
      </w:r>
      <w:r w:rsidR="00306450" w:rsidRPr="009D1D88">
        <w:rPr>
          <w:rFonts w:ascii="Calibri" w:hAnsi="Calibri" w:cs="Calibri"/>
          <w:color w:val="000000"/>
          <w:lang w:val="en-GB"/>
        </w:rPr>
        <w:t xml:space="preserve"> </w:t>
      </w:r>
      <w:r w:rsidR="00467B58" w:rsidRPr="009D1D88">
        <w:rPr>
          <w:rFonts w:ascii="Calibri" w:hAnsi="Calibri" w:cs="Calibri"/>
          <w:color w:val="000000"/>
          <w:lang w:val="en-GB"/>
        </w:rPr>
        <w:t>for</w:t>
      </w:r>
      <w:r w:rsidR="00306450" w:rsidRPr="009D1D88">
        <w:rPr>
          <w:rFonts w:ascii="Calibri" w:hAnsi="Calibri" w:cs="Calibri"/>
          <w:color w:val="000000"/>
          <w:lang w:val="en-GB"/>
        </w:rPr>
        <w:t xml:space="preserve"> olivine-saturated </w:t>
      </w:r>
      <w:r w:rsidR="00467B58" w:rsidRPr="009D1D88">
        <w:rPr>
          <w:rFonts w:ascii="Calibri" w:hAnsi="Calibri" w:cs="Calibri"/>
          <w:color w:val="000000"/>
          <w:lang w:val="en-GB"/>
        </w:rPr>
        <w:t xml:space="preserve">melts </w:t>
      </w:r>
      <w:r w:rsidR="00306450" w:rsidRPr="009D1D88">
        <w:rPr>
          <w:rFonts w:ascii="Calibri" w:hAnsi="Calibri" w:cs="Calibri"/>
          <w:color w:val="000000"/>
          <w:lang w:val="en-GB"/>
        </w:rPr>
        <w:t xml:space="preserve">erupted </w:t>
      </w:r>
      <w:r w:rsidR="00467B58" w:rsidRPr="009D1D88">
        <w:rPr>
          <w:rFonts w:ascii="Calibri" w:hAnsi="Calibri" w:cs="Calibri"/>
          <w:color w:val="000000"/>
          <w:lang w:val="en-GB"/>
        </w:rPr>
        <w:t>at</w:t>
      </w:r>
      <w:r w:rsidR="00306450" w:rsidRPr="009D1D88">
        <w:rPr>
          <w:rFonts w:ascii="Calibri" w:hAnsi="Calibri" w:cs="Calibri"/>
          <w:color w:val="000000"/>
          <w:lang w:val="en-GB"/>
        </w:rPr>
        <w:t xml:space="preserve"> Kīlauea volcano</w:t>
      </w:r>
      <w:r w:rsidR="00467B58" w:rsidRPr="009D1D88">
        <w:rPr>
          <w:rFonts w:ascii="Calibri" w:hAnsi="Calibri" w:cs="Calibri"/>
          <w:color w:val="000000"/>
          <w:lang w:val="en-GB"/>
        </w:rPr>
        <w:t xml:space="preserve"> throughout its history</w:t>
      </w:r>
      <w:r w:rsidR="00306450" w:rsidRPr="009D1D88">
        <w:rPr>
          <w:rFonts w:ascii="Calibri" w:hAnsi="Calibri" w:cs="Calibri"/>
          <w:color w:val="000000"/>
          <w:lang w:val="en-GB"/>
        </w:rPr>
        <w:t xml:space="preserve"> (~1100</w:t>
      </w:r>
      <w:r w:rsidR="00467B58" w:rsidRPr="009D1D88">
        <w:rPr>
          <w:rFonts w:ascii="Calibri" w:hAnsi="Calibri" w:cs="Calibri"/>
          <w:color w:val="000000"/>
          <w:lang w:val="en-GB"/>
        </w:rPr>
        <w:t xml:space="preserve"> and </w:t>
      </w:r>
      <w:r w:rsidR="00306450" w:rsidRPr="009D1D88">
        <w:rPr>
          <w:rFonts w:ascii="Calibri" w:hAnsi="Calibri" w:cs="Calibri"/>
          <w:color w:val="000000"/>
          <w:lang w:val="en-GB"/>
        </w:rPr>
        <w:t>1350 ˚C</w:t>
      </w:r>
      <w:r w:rsidR="00962763">
        <w:rPr>
          <w:rFonts w:ascii="Calibri" w:hAnsi="Calibri" w:cs="Calibri"/>
          <w:color w:val="000000"/>
          <w:lang w:val="en-GB"/>
        </w:rPr>
        <w:t>;</w:t>
      </w:r>
      <w:r w:rsidR="00B33329">
        <w:rPr>
          <w:rFonts w:ascii="Calibri" w:hAnsi="Calibri" w:cs="Calibri"/>
          <w:color w:val="000000"/>
          <w:lang w:val="en-GB"/>
        </w:rPr>
        <w:t xml:space="preserve"> </w:t>
      </w:r>
      <w:r w:rsidR="009D1D88">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{"citationID":"ZxrqqlHJ","properties":{"formattedCitation":"({\\i{}11})","plainCitation":"(11)","noteIndex":0},"citationItems":[{"id":2108,"uris":["http://zotero.org/users/9451925/items/FWZK55EA"],"itemData":{"id":2108,"type":"article-journal","abstract":"Interpreting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9D1D88">
        <w:rPr>
          <w:rFonts w:ascii="Calibri" w:hAnsi="Calibri" w:cs="Calibri"/>
          <w:color w:val="000000"/>
          <w:lang w:val="en-GB"/>
        </w:rPr>
        <w:fldChar w:fldCharType="separate"/>
      </w:r>
      <w:r w:rsidR="000E549C" w:rsidRPr="000E549C">
        <w:rPr>
          <w:rFonts w:ascii="Calibri" w:hAnsi="Calibri" w:cs="Calibri"/>
        </w:rPr>
        <w:t>(</w:t>
      </w:r>
      <w:r w:rsidR="000E549C" w:rsidRPr="000E549C">
        <w:rPr>
          <w:rFonts w:ascii="Calibri" w:hAnsi="Calibri" w:cs="Calibri"/>
          <w:i/>
          <w:iCs/>
        </w:rPr>
        <w:t>11</w:t>
      </w:r>
      <w:r w:rsidR="000E549C" w:rsidRPr="000E549C">
        <w:rPr>
          <w:rFonts w:ascii="Calibri" w:hAnsi="Calibri" w:cs="Calibri"/>
        </w:rPr>
        <w:t>)</w:t>
      </w:r>
      <w:r w:rsidR="009D1D88">
        <w:rPr>
          <w:rFonts w:ascii="Calibri" w:hAnsi="Calibri" w:cs="Calibri"/>
          <w:color w:val="000000"/>
          <w:lang w:val="en-GB"/>
        </w:rPr>
        <w:fldChar w:fldCharType="end"/>
      </w:r>
      <w:r w:rsidR="00306450" w:rsidRPr="009D1D88">
        <w:rPr>
          <w:rFonts w:ascii="Calibri" w:hAnsi="Calibri" w:cs="Calibri"/>
          <w:color w:val="000000"/>
          <w:lang w:val="en-GB"/>
        </w:rPr>
        <w:t>), the</w:t>
      </w:r>
      <w:r w:rsidR="00467B58" w:rsidRPr="009D1D88">
        <w:rPr>
          <w:rFonts w:ascii="Calibri" w:hAnsi="Calibri" w:cs="Calibri"/>
          <w:color w:val="000000"/>
          <w:lang w:val="en-GB"/>
        </w:rPr>
        <w:t xml:space="preserve"> change in pressure </w:t>
      </w:r>
      <w:r w:rsidR="00B33329">
        <w:rPr>
          <w:rFonts w:ascii="Calibri" w:hAnsi="Calibri" w:cs="Calibri"/>
          <w:color w:val="000000"/>
          <w:lang w:val="en-GB"/>
        </w:rPr>
        <w:t xml:space="preserve">is at most ~20 %, which corresponds to </w:t>
      </w:r>
      <w:r w:rsidR="00467B58" w:rsidRPr="009D1D88">
        <w:rPr>
          <w:rFonts w:ascii="Calibri" w:hAnsi="Calibri" w:cs="Calibri"/>
          <w:color w:val="000000"/>
          <w:lang w:val="en-GB"/>
        </w:rPr>
        <w:t>~0.</w:t>
      </w:r>
      <w:r w:rsidR="00B33329">
        <w:rPr>
          <w:rFonts w:ascii="Calibri" w:hAnsi="Calibri" w:cs="Calibri"/>
          <w:color w:val="000000"/>
          <w:lang w:val="en-GB"/>
        </w:rPr>
        <w:t>2 – 0.4</w:t>
      </w:r>
      <w:r w:rsidR="00467B58" w:rsidRPr="009D1D88">
        <w:rPr>
          <w:rFonts w:ascii="Calibri" w:hAnsi="Calibri" w:cs="Calibri"/>
          <w:color w:val="000000"/>
          <w:lang w:val="en-GB"/>
        </w:rPr>
        <w:t xml:space="preserve"> km at depths representative of the shallower </w:t>
      </w:r>
      <w:r w:rsidR="00B33329" w:rsidRPr="009D1D88">
        <w:rPr>
          <w:rFonts w:ascii="Calibri" w:hAnsi="Calibri" w:cs="Calibri"/>
          <w:color w:val="000000"/>
          <w:lang w:val="en-GB"/>
        </w:rPr>
        <w:t>Halemaʻumaʻu</w:t>
      </w:r>
      <w:r w:rsidR="00467B58" w:rsidRPr="009D1D88">
        <w:rPr>
          <w:rFonts w:ascii="Calibri" w:hAnsi="Calibri" w:cs="Calibri"/>
          <w:color w:val="000000"/>
          <w:lang w:val="en-GB"/>
        </w:rPr>
        <w:t xml:space="preserve"> reservoir</w:t>
      </w:r>
      <w:r w:rsidR="00B33329">
        <w:rPr>
          <w:rFonts w:ascii="Calibri" w:hAnsi="Calibri" w:cs="Calibri"/>
          <w:color w:val="000000"/>
          <w:lang w:val="en-GB"/>
        </w:rPr>
        <w:t xml:space="preserve"> (1-2 km)</w:t>
      </w:r>
      <w:r w:rsidR="00467B58" w:rsidRPr="009D1D88">
        <w:rPr>
          <w:rFonts w:ascii="Calibri" w:hAnsi="Calibri" w:cs="Calibri"/>
          <w:color w:val="000000"/>
          <w:lang w:val="en-GB"/>
        </w:rPr>
        <w:t>, and ~</w:t>
      </w:r>
      <w:r w:rsidR="00B33329">
        <w:rPr>
          <w:rFonts w:ascii="Calibri" w:hAnsi="Calibri" w:cs="Calibri"/>
          <w:color w:val="000000"/>
          <w:lang w:val="en-GB"/>
        </w:rPr>
        <w:t xml:space="preserve">0.6-1 km </w:t>
      </w:r>
      <w:r w:rsidR="00467B58" w:rsidRPr="009D1D88">
        <w:rPr>
          <w:rFonts w:ascii="Calibri" w:hAnsi="Calibri" w:cs="Calibri"/>
          <w:color w:val="000000"/>
          <w:lang w:val="en-GB"/>
        </w:rPr>
        <w:t>at the depths of the deeper south Caldera reservoir (</w:t>
      </w:r>
      <w:r w:rsidR="00B33329">
        <w:rPr>
          <w:rFonts w:ascii="Calibri" w:hAnsi="Calibri" w:cs="Calibri"/>
          <w:color w:val="000000"/>
          <w:lang w:val="en-GB"/>
        </w:rPr>
        <w:t xml:space="preserve">3-5 km, </w:t>
      </w:r>
      <w:r w:rsidR="00467B58" w:rsidRPr="009D1D88">
        <w:rPr>
          <w:rFonts w:ascii="Calibri" w:hAnsi="Calibri" w:cs="Calibri"/>
          <w:color w:val="000000"/>
          <w:lang w:val="en-GB"/>
        </w:rPr>
        <w:t>Fig. 1</w:t>
      </w:r>
      <w:r w:rsidR="00962763">
        <w:rPr>
          <w:rFonts w:ascii="Calibri" w:hAnsi="Calibri" w:cs="Calibri"/>
          <w:color w:val="000000"/>
          <w:lang w:val="en-GB"/>
        </w:rPr>
        <w:t>b and Fig. S2-S5</w:t>
      </w:r>
      <w:r w:rsidR="00467B58" w:rsidRPr="009D1D88">
        <w:rPr>
          <w:rFonts w:ascii="Calibri" w:hAnsi="Calibri" w:cs="Calibri"/>
          <w:color w:val="000000"/>
          <w:lang w:val="en-GB"/>
        </w:rPr>
        <w:t xml:space="preserve">). These errors are of </w:t>
      </w:r>
      <w:r w:rsidR="00B33329" w:rsidRPr="009D1D88">
        <w:rPr>
          <w:rFonts w:ascii="Calibri" w:hAnsi="Calibri" w:cs="Calibri"/>
          <w:color w:val="000000"/>
          <w:lang w:val="en-GB"/>
        </w:rPr>
        <w:t>similar magnitude</w:t>
      </w:r>
      <w:r w:rsidR="009627CB" w:rsidRPr="009D1D88">
        <w:rPr>
          <w:rFonts w:ascii="Calibri" w:hAnsi="Calibri" w:cs="Calibri"/>
          <w:color w:val="000000"/>
          <w:lang w:val="en-GB"/>
        </w:rPr>
        <w:t xml:space="preserve"> to those</w:t>
      </w:r>
      <w:r w:rsidR="00467B58" w:rsidRPr="009D1D88">
        <w:rPr>
          <w:rFonts w:ascii="Calibri" w:hAnsi="Calibri" w:cs="Calibri"/>
          <w:color w:val="000000"/>
          <w:lang w:val="en-GB"/>
        </w:rPr>
        <w:t xml:space="preserve"> associated with the conversion of pressures to depths through an estimate of crustal density (an issue affecting all petrological barometers). </w:t>
      </w:r>
    </w:p>
    <w:p w14:paraId="77D115D3" w14:textId="5EA09902" w:rsidR="00173A81" w:rsidRPr="009B5EF0" w:rsidRDefault="00467B58" w:rsidP="006919DA">
      <w:pPr>
        <w:pBdr>
          <w:top w:val="nil"/>
          <w:left w:val="nil"/>
          <w:bottom w:val="nil"/>
          <w:right w:val="nil"/>
          <w:between w:val="nil"/>
        </w:pBdr>
        <w:spacing w:after="0" w:line="480" w:lineRule="auto"/>
        <w:ind w:firstLine="720"/>
        <w:contextualSpacing/>
        <w:jc w:val="both"/>
        <w:rPr>
          <w:rFonts w:ascii="Calibri" w:hAnsi="Calibri" w:cs="Calibri"/>
          <w:color w:val="000000"/>
        </w:rPr>
      </w:pPr>
      <w:r w:rsidRPr="009D1D88">
        <w:rPr>
          <w:rFonts w:ascii="Calibri" w:hAnsi="Calibri" w:cs="Calibri"/>
          <w:color w:val="000000"/>
          <w:lang w:val="en-GB"/>
        </w:rPr>
        <w:t>A number of recent studies have speculated that fluid inclusion barometry</w:t>
      </w:r>
      <w:r w:rsidR="00E06656" w:rsidRPr="009D1D88">
        <w:rPr>
          <w:rFonts w:ascii="Calibri" w:hAnsi="Calibri" w:cs="Calibri"/>
          <w:color w:val="000000"/>
          <w:lang w:val="en-GB"/>
        </w:rPr>
        <w:t xml:space="preserve"> can be performed quickly enough to be useful for </w:t>
      </w:r>
      <w:r w:rsidRPr="009D1D88">
        <w:rPr>
          <w:rFonts w:ascii="Calibri" w:hAnsi="Calibri" w:cs="Calibri"/>
          <w:color w:val="000000"/>
          <w:lang w:val="en-GB"/>
        </w:rPr>
        <w:t>near real-time volcano monitoring (e.g.,</w:t>
      </w:r>
      <w:r w:rsidR="00962763">
        <w:rPr>
          <w:rFonts w:ascii="Calibri" w:hAnsi="Calibri" w:cs="Calibri"/>
          <w:color w:val="000000"/>
          <w:lang w:val="en-GB"/>
        </w:rPr>
        <w:t xml:space="preserve"> </w:t>
      </w:r>
      <w:r w:rsidR="00767A9B">
        <w:rPr>
          <w:rFonts w:ascii="Calibri" w:hAnsi="Calibri" w:cs="Calibri"/>
          <w:color w:val="000000"/>
          <w:lang w:val="en-GB"/>
        </w:rPr>
        <w:t xml:space="preserve">refs </w:t>
      </w:r>
      <w:r w:rsidR="00962763">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{"citationID":"McJKzOKg","properties":{"formattedCitation":"({\\i{}10}, {\\i{}13})","plainCitation":"(10, 13)","noteIndex":0},"citationItems":[{"id":1923,"uris":["http://zotero.org/users/9451925/items/E29P4B6S"],"itemData":{"id":1923,"type":"article-journal","abstract":"The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J."}],"issued":{"date-parts":[["2023",2,8]]}}},{"id":2115,"uris":["http://zotero.org/users/9451925/items/Q3NXUI6R"],"itemData":{"id":2115,"type":"article-journal","abstract":"Fluid inclusion microthermometry on olivines, clinopyroxenes, and amphiboles was used during a volcanic eruption, in combination with real-time seismic data and rapid petrographic observations, for petrological monitoring purposes. By applying this approach to the study of 18 volcanic samples collected during the eruption of Tajogaite volcano on La Palma Island (Canary Islands) in 2021, changes in the magma system were identified over time and space. Magma batches with distinct petrographic and geochemical characteristics emerged from source zones whose depth progressively increased from 27 to 31 kilometers. The rise of magma of deeper origin is attested by fluid inclusions made of N2 and CO, markers of mantle outgassing. Magma accumulation occurred over different durations at depths of 22 to 27 and 4 to 16 kilometers. Time-integrated magma ascent velocities (including ponding times) were estimated at between 0.01 and 0.1 meters per second. This method is cost-effective and quickly identifies changes in the magma system during an eruption, enhancing petrological monitoring procedures.","container-title":"Science Advances","DOI":"10.1126/sciadv.adi4300","issue":"6","note":"publisher: American Association for the Advancement of Science","page":"eadi4300","source":"science.org (Atypon)","title":"Toward a near real-time magma ascent monitoring by combined fluid inclusion barometry and ongoing seismicity","volume":"10","author":[{"family":"Zanon","given":"Vittorio"},{"family":"D’Auria","given":"Luca"},{"family":"Schiavi","given":"Federica"},{"family":"Cyrzan","given":"Klaudia"},{"family":"Pankhurst","given":"Matthew J."}],"issued":{"date-parts":[["2024",2,7]]}}}],"schema":"https://github.com/citation-style-language/schema/raw/master/csl-citation.json"} </w:instrText>
      </w:r>
      <w:r w:rsidR="00962763">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10</w:t>
      </w:r>
      <w:r w:rsidR="00767A9B" w:rsidRPr="00767A9B">
        <w:rPr>
          <w:rFonts w:ascii="Calibri" w:hAnsi="Calibri" w:cs="Calibri"/>
        </w:rPr>
        <w:t xml:space="preserve">, </w:t>
      </w:r>
      <w:r w:rsidR="00767A9B" w:rsidRPr="00767A9B">
        <w:rPr>
          <w:rFonts w:ascii="Calibri" w:hAnsi="Calibri" w:cs="Calibri"/>
          <w:i/>
          <w:iCs/>
        </w:rPr>
        <w:t>13</w:t>
      </w:r>
      <w:r w:rsidR="00767A9B" w:rsidRPr="00767A9B">
        <w:rPr>
          <w:rFonts w:ascii="Calibri" w:hAnsi="Calibri" w:cs="Calibri"/>
        </w:rPr>
        <w:t>)</w:t>
      </w:r>
      <w:r w:rsidR="00962763">
        <w:rPr>
          <w:rFonts w:ascii="Calibri" w:hAnsi="Calibri" w:cs="Calibri"/>
          <w:color w:val="000000"/>
          <w:lang w:val="en-GB"/>
        </w:rPr>
        <w:fldChar w:fldCharType="end"/>
      </w:r>
      <w:r w:rsidRPr="009D1D88">
        <w:rPr>
          <w:rFonts w:ascii="Calibri" w:hAnsi="Calibri" w:cs="Calibri"/>
          <w:color w:val="000000"/>
          <w:lang w:val="en-GB"/>
        </w:rPr>
        <w:t xml:space="preserve">). However, </w:t>
      </w:r>
      <w:r w:rsidR="006919DA">
        <w:rPr>
          <w:rFonts w:ascii="Calibri" w:hAnsi="Calibri" w:cs="Calibri"/>
          <w:color w:val="000000"/>
          <w:lang w:val="en-GB"/>
        </w:rPr>
        <w:t xml:space="preserve">this is the first study to </w:t>
      </w:r>
      <w:r w:rsidR="007C368E" w:rsidRPr="009D1D88">
        <w:rPr>
          <w:rFonts w:ascii="Calibri" w:hAnsi="Calibri" w:cs="Calibri"/>
          <w:color w:val="000000"/>
          <w:lang w:val="en-GB"/>
        </w:rPr>
        <w:t>rigorous</w:t>
      </w:r>
      <w:r w:rsidR="006919DA">
        <w:rPr>
          <w:rFonts w:ascii="Calibri" w:hAnsi="Calibri" w:cs="Calibri"/>
          <w:color w:val="000000"/>
          <w:lang w:val="en-GB"/>
        </w:rPr>
        <w:t>ly</w:t>
      </w:r>
      <w:r w:rsidR="007C368E" w:rsidRPr="009D1D88">
        <w:rPr>
          <w:rFonts w:ascii="Calibri" w:hAnsi="Calibri" w:cs="Calibri"/>
          <w:color w:val="000000"/>
          <w:lang w:val="en-GB"/>
        </w:rPr>
        <w:t xml:space="preserve"> assess</w:t>
      </w:r>
      <w:r w:rsidR="00470D54" w:rsidRPr="009D1D88">
        <w:rPr>
          <w:rFonts w:ascii="Calibri" w:hAnsi="Calibri" w:cs="Calibri"/>
          <w:color w:val="000000"/>
          <w:lang w:val="en-GB"/>
        </w:rPr>
        <w:t xml:space="preserve"> </w:t>
      </w:r>
      <w:r w:rsidR="00E06656" w:rsidRPr="009D1D88">
        <w:rPr>
          <w:rFonts w:ascii="Calibri" w:hAnsi="Calibri" w:cs="Calibri"/>
          <w:color w:val="000000"/>
          <w:lang w:val="en-GB"/>
        </w:rPr>
        <w:t xml:space="preserve">just </w:t>
      </w:r>
      <w:r w:rsidR="00470D54" w:rsidRPr="009D1D88">
        <w:rPr>
          <w:rFonts w:ascii="Calibri" w:hAnsi="Calibri" w:cs="Calibri"/>
          <w:color w:val="000000"/>
          <w:lang w:val="en-GB"/>
        </w:rPr>
        <w:t>how</w:t>
      </w:r>
      <w:r w:rsidR="007C368E" w:rsidRPr="009D1D88">
        <w:rPr>
          <w:rFonts w:ascii="Calibri" w:hAnsi="Calibri" w:cs="Calibri"/>
          <w:color w:val="000000"/>
          <w:lang w:val="en-GB"/>
        </w:rPr>
        <w:t xml:space="preserve"> quickly </w:t>
      </w:r>
      <w:r w:rsidR="00E20E57" w:rsidRPr="009D1D88">
        <w:rPr>
          <w:rFonts w:ascii="Calibri" w:hAnsi="Calibri" w:cs="Calibri"/>
          <w:color w:val="000000"/>
          <w:lang w:val="en-GB"/>
        </w:rPr>
        <w:t xml:space="preserve">FI depths </w:t>
      </w:r>
      <w:r w:rsidR="007C368E" w:rsidRPr="009D1D88">
        <w:rPr>
          <w:rFonts w:ascii="Calibri" w:hAnsi="Calibri" w:cs="Calibri"/>
          <w:color w:val="000000"/>
          <w:lang w:val="en-GB"/>
        </w:rPr>
        <w:t xml:space="preserve">can be obtained from erupted material, and whether these timescales are short enough to </w:t>
      </w:r>
      <w:r w:rsidR="00F93D60" w:rsidRPr="009D1D88">
        <w:rPr>
          <w:rFonts w:ascii="Calibri" w:hAnsi="Calibri" w:cs="Calibri"/>
          <w:color w:val="000000"/>
          <w:lang w:val="en-GB"/>
        </w:rPr>
        <w:t xml:space="preserve">have </w:t>
      </w:r>
      <w:r w:rsidR="009627CB" w:rsidRPr="009D1D88">
        <w:rPr>
          <w:rFonts w:ascii="Calibri" w:hAnsi="Calibri" w:cs="Calibri"/>
          <w:color w:val="000000"/>
          <w:lang w:val="en-GB"/>
        </w:rPr>
        <w:t>utility as a petrological monitoring tool</w:t>
      </w:r>
      <w:r w:rsidR="007310C9" w:rsidRPr="009D1D88">
        <w:rPr>
          <w:rFonts w:ascii="Calibri" w:hAnsi="Calibri" w:cs="Calibri"/>
          <w:color w:val="000000"/>
          <w:lang w:val="en-GB"/>
        </w:rPr>
        <w:t xml:space="preserve">. </w:t>
      </w:r>
      <w:r w:rsidR="006919DA">
        <w:rPr>
          <w:rFonts w:ascii="Calibri" w:hAnsi="Calibri" w:cs="Calibri"/>
          <w:color w:val="000000"/>
          <w:lang w:val="en-GB"/>
        </w:rPr>
        <w:t xml:space="preserve">The </w:t>
      </w:r>
      <w:r w:rsidR="006919DA" w:rsidRPr="009B5EF0">
        <w:rPr>
          <w:rFonts w:ascii="Calibri" w:hAnsi="Calibri" w:cs="Calibri"/>
          <w:color w:val="000000"/>
        </w:rPr>
        <w:t>CONVERSE Hawai‘i Scientific Advisory Committee</w:t>
      </w:r>
      <w:r w:rsidR="00EE495F">
        <w:rPr>
          <w:rFonts w:ascii="Calibri" w:hAnsi="Calibri" w:cs="Calibri"/>
          <w:color w:val="000000"/>
        </w:rPr>
        <w:t xml:space="preserve"> </w:t>
      </w:r>
      <w:r w:rsidR="00EE495F">
        <w:rPr>
          <w:rFonts w:ascii="Calibri" w:hAnsi="Calibri" w:cs="Calibri"/>
          <w:color w:val="000000"/>
        </w:rPr>
        <w:fldChar w:fldCharType="begin"/>
      </w:r>
      <w:r w:rsidR="00767A9B">
        <w:rPr>
          <w:rFonts w:ascii="Calibri" w:hAnsi="Calibri" w:cs="Calibri"/>
          <w:color w:val="000000"/>
        </w:rPr>
        <w:instrText xml:space="preserve"> ADDIN ZOTERO_ITEM CSL_CITATION {"citationID":"GDSQzjPt","properties":{"formattedCitation":"({\\i{}14})","plainCitation":"(14)","noteIndex":0},"citationItems":[{"id":2266,"uris":["http://zotero.org/users/9451925/items/UFVWFZIF"],"itemData":{"id":2266,"type":"article-journal","abstract":"Data collected during well-observed eruptions can lead to dramatic increases in our understanding of volcanic processes. However, the necessary prioritization of public safety and hazard mitigation during a crisis means that scientific opportunities may be sacrificed. Thus, maximizing the scientific gains from eruptions requires improved planning and coordinating science activities among governmental organizations and academia before and during volcanic eruptions. One tool to facilitate this coordination is a Scientific Advisory Committee (SAC). In the USA, the Community Network for Volcanic Eruption Response (CONVERSE) has been developing and testing this concept during workshops and scenario-based activities. The December 2020 eruption of Kīlauea volcano, Hawaii, provided an opportunity to test and refine this model in real-time and in a real-world setting. We present here the working model of a SAC developed during this eruption. Successes of the Kīlauea SAC (K-SAC) included broadening the pool of scientists involved in eruption response and developing and codifying procedures that may form the basis of operation for future SACs. Challenges encountered by the K-SAC included a process of review and facilitation of research proposals that was too slow to include outside participation in the early parts of the eruption and a decision process that fell on a small number of individuals at the responding volcano observatory. Possible ways to address these challenges include (1) supporting community-building activities between eruptions that make connections among scientists within and outside formal observatories, (2) identifying key science questions and pre-planning science activities, which would facilitate more rapid implementation across a broader scientific group, and (3) continued dialog among observatory scientists, emergency responders, and non-observatory scientists about the role of SACs. The SAC model holds promise to become an integral part of future efforts, leading in the short and longer term to more effective hazard response and greater scientific discovery and understanding.","container-title":"Bulletin of Volcanology","DOI":"10.1007/s00445-023-01644-1","ISSN":"1432-0819","issue":"5","journalAbbreviation":"Bull Volcanol","language":"en","page":"29","source":"Springer Link","title":"Coordinating science during an eruption: lessons from the 2020–2021 Kīlauea volcanic eruption","title-short":"Coordinating science during an eruption","volume":"85","author":[{"family":"Cooper","given":"Kari M."},{"family":"Anderson","given":"Kyle"},{"family":"Cashman","given":"Kathy"},{"family":"Coombs","given":"Michelle"},{"family":"Dietterich","given":"Hannah"},{"family":"Fischer","given":"Tobias"},{"family":"Houghton","given":"Bruce"},{"family":"Johanson","given":"Ingrid"},{"family":"Lynn","given":"Kendra J."},{"family":"Manga","given":"Michael"},{"family":"Wauthier","given":"Christelle"}],"issued":{"date-parts":[["2023",4,14]]}}}],"schema":"https://github.com/citation-style-language/schema/raw/master/csl-citation.json"} </w:instrText>
      </w:r>
      <w:r w:rsidR="00EE495F">
        <w:rPr>
          <w:rFonts w:ascii="Calibri" w:hAnsi="Calibri" w:cs="Calibri"/>
          <w:color w:val="000000"/>
        </w:rPr>
        <w:fldChar w:fldCharType="separate"/>
      </w:r>
      <w:r w:rsidR="00767A9B" w:rsidRPr="00767A9B">
        <w:rPr>
          <w:rFonts w:ascii="Calibri" w:hAnsi="Calibri" w:cs="Calibri"/>
        </w:rPr>
        <w:t>(</w:t>
      </w:r>
      <w:r w:rsidR="00767A9B" w:rsidRPr="00767A9B">
        <w:rPr>
          <w:rFonts w:ascii="Calibri" w:hAnsi="Calibri" w:cs="Calibri"/>
          <w:i/>
          <w:iCs/>
        </w:rPr>
        <w:t>14</w:t>
      </w:r>
      <w:r w:rsidR="00767A9B" w:rsidRPr="00767A9B">
        <w:rPr>
          <w:rFonts w:ascii="Calibri" w:hAnsi="Calibri" w:cs="Calibri"/>
        </w:rPr>
        <w:t>)</w:t>
      </w:r>
      <w:r w:rsidR="00EE495F">
        <w:rPr>
          <w:rFonts w:ascii="Calibri" w:hAnsi="Calibri" w:cs="Calibri"/>
          <w:color w:val="000000"/>
        </w:rPr>
        <w:fldChar w:fldCharType="end"/>
      </w:r>
      <w:r w:rsidR="00EE495F">
        <w:rPr>
          <w:rFonts w:ascii="Calibri" w:hAnsi="Calibri" w:cs="Calibri"/>
          <w:color w:val="000000"/>
        </w:rPr>
        <w:t xml:space="preserve"> </w:t>
      </w:r>
      <w:r w:rsidR="006919DA">
        <w:rPr>
          <w:rFonts w:ascii="Calibri" w:hAnsi="Calibri" w:cs="Calibri"/>
          <w:color w:val="000000"/>
        </w:rPr>
        <w:t xml:space="preserve">specifically recommended that key science questions should be identified, and </w:t>
      </w:r>
      <w:r w:rsidR="006919DA" w:rsidRPr="009B5EF0">
        <w:rPr>
          <w:rFonts w:ascii="Calibri" w:hAnsi="Calibri" w:cs="Calibri"/>
          <w:color w:val="000000"/>
        </w:rPr>
        <w:t>pre-planning science activities</w:t>
      </w:r>
      <w:r w:rsidR="006919DA">
        <w:rPr>
          <w:rFonts w:ascii="Calibri" w:hAnsi="Calibri" w:cs="Calibri"/>
          <w:color w:val="000000"/>
        </w:rPr>
        <w:t xml:space="preserve"> performed,</w:t>
      </w:r>
      <w:r w:rsidR="006919DA" w:rsidRPr="009B5EF0">
        <w:rPr>
          <w:rFonts w:ascii="Calibri" w:hAnsi="Calibri" w:cs="Calibri"/>
          <w:color w:val="000000"/>
        </w:rPr>
        <w:t xml:space="preserve"> to facilitate more rapid implementation across a broader scientific group</w:t>
      </w:r>
      <w:r w:rsidR="006919DA">
        <w:rPr>
          <w:rFonts w:ascii="Calibri" w:hAnsi="Calibri" w:cs="Calibri"/>
          <w:color w:val="000000"/>
        </w:rPr>
        <w:t xml:space="preserve"> during hazardous eruptions. </w:t>
      </w:r>
      <w:r w:rsidR="005A7193" w:rsidRPr="009D1D88">
        <w:rPr>
          <w:rFonts w:ascii="Calibri" w:hAnsi="Calibri" w:cs="Calibri"/>
          <w:color w:val="000000"/>
          <w:lang w:val="en-GB"/>
        </w:rPr>
        <w:t xml:space="preserve">Performing these </w:t>
      </w:r>
      <w:r w:rsidR="006919DA">
        <w:rPr>
          <w:rFonts w:ascii="Calibri" w:hAnsi="Calibri" w:cs="Calibri"/>
          <w:color w:val="000000"/>
          <w:lang w:val="en-GB"/>
        </w:rPr>
        <w:t>simulations</w:t>
      </w:r>
      <w:r w:rsidR="005A7193" w:rsidRPr="009D1D88">
        <w:rPr>
          <w:rFonts w:ascii="Calibri" w:hAnsi="Calibri" w:cs="Calibri"/>
          <w:color w:val="000000"/>
          <w:lang w:val="en-GB"/>
        </w:rPr>
        <w:t xml:space="preserve"> during relatively small</w:t>
      </w:r>
      <w:r w:rsidR="00173A81">
        <w:rPr>
          <w:rFonts w:ascii="Calibri" w:hAnsi="Calibri" w:cs="Calibri"/>
          <w:color w:val="000000"/>
          <w:lang w:val="en-GB"/>
        </w:rPr>
        <w:t xml:space="preserve">, low </w:t>
      </w:r>
      <w:r w:rsidR="00173A81">
        <w:rPr>
          <w:rFonts w:ascii="Calibri" w:hAnsi="Calibri" w:cs="Calibri"/>
          <w:color w:val="000000"/>
          <w:lang w:val="en-GB"/>
        </w:rPr>
        <w:lastRenderedPageBreak/>
        <w:t xml:space="preserve">hazard </w:t>
      </w:r>
      <w:r w:rsidR="005A7193" w:rsidRPr="009D1D88">
        <w:rPr>
          <w:rFonts w:ascii="Calibri" w:hAnsi="Calibri" w:cs="Calibri"/>
          <w:color w:val="000000"/>
          <w:lang w:val="en-GB"/>
        </w:rPr>
        <w:t xml:space="preserve">eruptions </w:t>
      </w:r>
      <w:r w:rsidR="002E35FF" w:rsidRPr="009D1D88">
        <w:rPr>
          <w:rFonts w:ascii="Calibri" w:hAnsi="Calibri" w:cs="Calibri"/>
          <w:color w:val="000000"/>
          <w:lang w:val="en-GB"/>
        </w:rPr>
        <w:t>(as here) or as</w:t>
      </w:r>
      <w:r w:rsidR="009627CB" w:rsidRPr="009D1D88">
        <w:rPr>
          <w:rFonts w:ascii="Calibri" w:hAnsi="Calibri" w:cs="Calibri"/>
          <w:color w:val="000000"/>
          <w:lang w:val="en-GB"/>
        </w:rPr>
        <w:t xml:space="preserve"> hypothetical</w:t>
      </w:r>
      <w:r w:rsidR="002E35FF" w:rsidRPr="009D1D88">
        <w:rPr>
          <w:rFonts w:ascii="Calibri" w:hAnsi="Calibri" w:cs="Calibri"/>
          <w:color w:val="000000"/>
          <w:lang w:val="en-GB"/>
        </w:rPr>
        <w:t xml:space="preserve"> simulations (</w:t>
      </w:r>
      <w:r w:rsidR="009627CB" w:rsidRPr="009D1D88">
        <w:rPr>
          <w:rFonts w:ascii="Calibri" w:hAnsi="Calibri" w:cs="Calibri"/>
          <w:color w:val="000000"/>
          <w:lang w:val="en-GB"/>
        </w:rPr>
        <w:t>e.g.,</w:t>
      </w:r>
      <w:r w:rsidR="00962763">
        <w:rPr>
          <w:rFonts w:ascii="Calibri" w:hAnsi="Calibri" w:cs="Calibri"/>
          <w:color w:val="000000"/>
          <w:lang w:val="en-GB"/>
        </w:rPr>
        <w:t xml:space="preserve"> </w:t>
      </w:r>
      <w:r w:rsidR="00767A9B">
        <w:rPr>
          <w:rFonts w:ascii="Calibri" w:hAnsi="Calibri" w:cs="Calibri"/>
          <w:color w:val="000000"/>
          <w:lang w:val="en-GB"/>
        </w:rPr>
        <w:t xml:space="preserve">ref </w:t>
      </w:r>
      <w:r w:rsidR="00962763">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{"citationID":"n02ZawQN","properties":{"formattedCitation":"({\\i{}15})","plainCitation":"(15)","noteIndex":0},"citationItems":[{"id":2117,"uris":["http://zotero.org/users/9451925/items/LL9B6A85"],"itemData":{"id":2117,"type":"paper-conference","abstract":"Interpreting magmatic storage conditions recorded by the texture, mineralogy, a...","event-title":"AGU Fall Meeting 2019","publisher":"AGU","source":"agu.confex.com","title":"Rapid experimental determination of magmatic phase equilibria: coordinating a volcanic crisis response protocol","title-short":"Rapid experimental determination of magmatic phase equilibria","URL":"https://agu.confex.com/agu/fm19/meetingapp.cgi/Paper/517722","author":[{"family":"Andrews","given":"Benjamin James"},{"family":"Befus","given":"Kenneth S."},{"family":"Blatter","given":"Dawnika L."},{"family":"Coombs","given":"Michelle L."},{"family":"deGraffenried","given":"Rebecca"},{"family":"Hammer","given":"Julia E."},{"family":"Gardner","given":"James E."},{"family":"Larsen","given":"Jessica F."},{"family":"Shea","given":"Thomas"},{"family":"Wright","given":"Heather Michelle Nicholson"}],"accessed":{"date-parts":[["2024",3,5]]},"issued":{"date-parts":[["2019",12,11]]}}}],"schema":"https://github.com/citation-style-language/schema/raw/master/csl-citation.json"} </w:instrText>
      </w:r>
      <w:r w:rsidR="00962763">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15</w:t>
      </w:r>
      <w:r w:rsidR="00767A9B" w:rsidRPr="00767A9B">
        <w:rPr>
          <w:rFonts w:ascii="Calibri" w:hAnsi="Calibri" w:cs="Calibri"/>
        </w:rPr>
        <w:t>)</w:t>
      </w:r>
      <w:r w:rsidR="00962763">
        <w:rPr>
          <w:rFonts w:ascii="Calibri" w:hAnsi="Calibri" w:cs="Calibri"/>
          <w:color w:val="000000"/>
          <w:lang w:val="en-GB"/>
        </w:rPr>
        <w:fldChar w:fldCharType="end"/>
      </w:r>
      <w:r w:rsidR="002E35FF" w:rsidRPr="00B33329">
        <w:rPr>
          <w:rFonts w:ascii="Calibri" w:hAnsi="Calibri" w:cs="Calibri"/>
          <w:color w:val="000000"/>
          <w:lang w:val="en-GB"/>
        </w:rPr>
        <w:t xml:space="preserve">) </w:t>
      </w:r>
      <w:r w:rsidR="005A7193" w:rsidRPr="00B33329">
        <w:rPr>
          <w:rFonts w:ascii="Calibri" w:hAnsi="Calibri" w:cs="Calibri"/>
          <w:color w:val="000000"/>
          <w:lang w:val="en-GB"/>
        </w:rPr>
        <w:t xml:space="preserve">are vital to </w:t>
      </w:r>
      <w:r w:rsidR="002E35FF" w:rsidRPr="00B33329">
        <w:rPr>
          <w:rFonts w:ascii="Calibri" w:hAnsi="Calibri" w:cs="Calibri"/>
          <w:color w:val="000000"/>
          <w:lang w:val="en-GB"/>
        </w:rPr>
        <w:t xml:space="preserve">ensure </w:t>
      </w:r>
      <w:r w:rsidR="0052200D">
        <w:rPr>
          <w:rFonts w:ascii="Calibri" w:hAnsi="Calibri" w:cs="Calibri"/>
          <w:color w:val="000000"/>
          <w:lang w:val="en-GB"/>
        </w:rPr>
        <w:t xml:space="preserve">that any bottle necks are ironed out so that </w:t>
      </w:r>
      <w:r w:rsidR="002E35FF" w:rsidRPr="00B33329">
        <w:rPr>
          <w:rFonts w:ascii="Calibri" w:hAnsi="Calibri" w:cs="Calibri"/>
          <w:color w:val="000000"/>
          <w:lang w:val="en-GB"/>
        </w:rPr>
        <w:t>we are as</w:t>
      </w:r>
      <w:r w:rsidR="005A7193" w:rsidRPr="00B33329">
        <w:rPr>
          <w:rFonts w:ascii="Calibri" w:hAnsi="Calibri" w:cs="Calibri"/>
          <w:color w:val="000000"/>
          <w:lang w:val="en-GB"/>
        </w:rPr>
        <w:t xml:space="preserve"> prepare</w:t>
      </w:r>
      <w:r w:rsidR="002E35FF" w:rsidRPr="00B33329">
        <w:rPr>
          <w:rFonts w:ascii="Calibri" w:hAnsi="Calibri" w:cs="Calibri"/>
          <w:color w:val="000000"/>
          <w:lang w:val="en-GB"/>
        </w:rPr>
        <w:t>d as possible</w:t>
      </w:r>
      <w:r w:rsidR="005A7193" w:rsidRPr="00B33329">
        <w:rPr>
          <w:rFonts w:ascii="Calibri" w:hAnsi="Calibri" w:cs="Calibri"/>
          <w:color w:val="000000"/>
          <w:lang w:val="en-GB"/>
        </w:rPr>
        <w:t xml:space="preserve"> for the next</w:t>
      </w:r>
      <w:r w:rsidR="002E35FF" w:rsidRPr="00B33329">
        <w:rPr>
          <w:rFonts w:ascii="Calibri" w:hAnsi="Calibri" w:cs="Calibri"/>
          <w:color w:val="000000"/>
          <w:lang w:val="en-GB"/>
        </w:rPr>
        <w:t xml:space="preserve"> large</w:t>
      </w:r>
      <w:r w:rsidR="005A7193" w:rsidRPr="00B33329">
        <w:rPr>
          <w:rFonts w:ascii="Calibri" w:hAnsi="Calibri" w:cs="Calibri"/>
          <w:color w:val="000000"/>
          <w:lang w:val="en-GB"/>
        </w:rPr>
        <w:t xml:space="preserve"> volcanic crisis</w:t>
      </w:r>
      <w:r w:rsidR="00962763">
        <w:rPr>
          <w:rFonts w:ascii="Calibri" w:hAnsi="Calibri" w:cs="Calibri"/>
          <w:color w:val="000000"/>
          <w:lang w:val="en-GB"/>
        </w:rPr>
        <w:t xml:space="preserve"> </w:t>
      </w:r>
      <w:r w:rsidR="00962763">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{"citationID":"iQDKi7ME","properties":{"formattedCitation":"({\\i{}16})","plainCitation":"(16)","noteIndex":0},"citationItems":[{"id":2119,"uris":["http://zotero.org/users/9451925/items/R284DRTX"],"itemData":{"id":2119,"type":"article-journal","abstract":"Volcano monitoring, eruption response, and hazard assessment at volcanoes in the United States of America (US) fall under the mandate of five regional volcano observatories covering 161 active volcanoes. Working in a wide range of volcanic and geographic settings, US observatories must learn from and apply new knowledge and techniques to a great variety of scientific and hazard communication problems in volcanology. Over the past decade, experience during volcanic crises, such as the landmark 2018 eruption of Kīlauea, Hawaiʻi, has combined with investments and advances in research and technology, and the changing needs of partner agencies and the public, to transform the operations, science, and communication programs of US volcano observatories. Scientific and operational lessons from the past decade now guide new research and growing inter-observatory and external communication networks to meet new challenges and improve detection, forecasting, and response to volcanic eruptions in the US and around the world.","container-title":"Bulletin of Volcanology","DOI":"10.1007/s00445-022-01567-3","ISSN":"1432-0819","issue":"6","journalAbbreviation":"Bull Volcanol","language":"en","page":"63","source":"Springer Link","title":"A look ahead to the next decade at US volcano observatories","volume":"84","author":[{"family":"Dietterich","given":"Hannah R."},{"family":"Neal","given":"Christina A."}],"issued":{"date-parts":[["2022",6,2]]}}}],"schema":"https://github.com/citation-style-language/schema/raw/master/csl-citation.json"} </w:instrText>
      </w:r>
      <w:r w:rsidR="00962763">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16</w:t>
      </w:r>
      <w:r w:rsidR="00767A9B" w:rsidRPr="00767A9B">
        <w:rPr>
          <w:rFonts w:ascii="Calibri" w:hAnsi="Calibri" w:cs="Calibri"/>
        </w:rPr>
        <w:t>)</w:t>
      </w:r>
      <w:r w:rsidR="00962763">
        <w:rPr>
          <w:rFonts w:ascii="Calibri" w:hAnsi="Calibri" w:cs="Calibri"/>
          <w:color w:val="000000"/>
          <w:lang w:val="en-GB"/>
        </w:rPr>
        <w:fldChar w:fldCharType="end"/>
      </w:r>
      <w:r w:rsidR="0052200D">
        <w:rPr>
          <w:rFonts w:ascii="Calibri" w:hAnsi="Calibri" w:cs="Calibri"/>
          <w:color w:val="000000"/>
          <w:lang w:val="en-GB"/>
        </w:rPr>
        <w:t>.</w:t>
      </w:r>
      <w:r w:rsidR="006919DA">
        <w:rPr>
          <w:rFonts w:ascii="Calibri" w:hAnsi="Calibri" w:cs="Calibri"/>
          <w:color w:val="000000"/>
          <w:lang w:val="en-GB"/>
        </w:rPr>
        <w:t xml:space="preserve"> Importantly, this simulation </w:t>
      </w:r>
      <w:r w:rsidR="00173A81">
        <w:rPr>
          <w:rFonts w:ascii="Calibri" w:hAnsi="Calibri" w:cs="Calibri"/>
          <w:color w:val="000000"/>
          <w:lang w:val="en-GB"/>
        </w:rPr>
        <w:t xml:space="preserve">revealed that rapid response fluid inclusion work in collaboration with academic institutions </w:t>
      </w:r>
      <w:r w:rsidR="00173A81" w:rsidRPr="009B5EF0">
        <w:rPr>
          <w:rFonts w:ascii="Calibri" w:hAnsi="Calibri" w:cs="Calibri"/>
          <w:color w:val="000000"/>
        </w:rPr>
        <w:t>was not taxing on observatory staff</w:t>
      </w:r>
      <w:r w:rsidR="00005BEE">
        <w:rPr>
          <w:rFonts w:ascii="Calibri" w:hAnsi="Calibri" w:cs="Calibri"/>
          <w:color w:val="000000"/>
        </w:rPr>
        <w:t xml:space="preserve"> and thus that</w:t>
      </w:r>
      <w:r w:rsidR="006919DA">
        <w:rPr>
          <w:rFonts w:ascii="Calibri" w:hAnsi="Calibri" w:cs="Calibri"/>
          <w:color w:val="000000"/>
        </w:rPr>
        <w:t xml:space="preserve"> this method can be employed during future eruptions</w:t>
      </w:r>
      <w:r w:rsidR="00005BEE">
        <w:rPr>
          <w:rFonts w:ascii="Calibri" w:hAnsi="Calibri" w:cs="Calibri"/>
          <w:color w:val="000000"/>
        </w:rPr>
        <w:t>.</w:t>
      </w:r>
    </w:p>
    <w:p w14:paraId="086ADE90" w14:textId="6B740163" w:rsidR="00962763" w:rsidRDefault="00E223D1" w:rsidP="00E223D1">
      <w:pPr>
        <w:pBdr>
          <w:top w:val="nil"/>
          <w:left w:val="nil"/>
          <w:bottom w:val="nil"/>
          <w:right w:val="nil"/>
          <w:between w:val="nil"/>
        </w:pBdr>
        <w:spacing w:after="0" w:line="480" w:lineRule="auto"/>
        <w:contextualSpacing/>
        <w:jc w:val="both"/>
        <w:rPr>
          <w:rFonts w:ascii="Calibri" w:hAnsi="Calibri" w:cs="Calibri"/>
          <w:color w:val="000000"/>
          <w:lang w:val="en-GB"/>
        </w:rPr>
      </w:pPr>
      <w:r>
        <w:rPr>
          <w:noProof/>
        </w:rPr>
        <w:drawing>
          <wp:inline distT="0" distB="0" distL="0" distR="0" wp14:anchorId="6A4D7EA9" wp14:editId="441C1830">
            <wp:extent cx="5486400" cy="4572000"/>
            <wp:effectExtent l="0" t="0" r="0" b="0"/>
            <wp:docPr id="168733058"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33058" name="Picture 1" descr="A graph of a graph of a graph&#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4572000"/>
                    </a:xfrm>
                    <a:prstGeom prst="rect">
                      <a:avLst/>
                    </a:prstGeom>
                    <a:noFill/>
                    <a:ln>
                      <a:noFill/>
                    </a:ln>
                  </pic:spPr>
                </pic:pic>
              </a:graphicData>
            </a:graphic>
          </wp:inline>
        </w:drawing>
      </w:r>
    </w:p>
    <w:p w14:paraId="443307D6" w14:textId="1B25E450" w:rsidR="00962763" w:rsidRDefault="00962763" w:rsidP="00962763">
      <w:pPr>
        <w:pBdr>
          <w:top w:val="nil"/>
          <w:left w:val="nil"/>
          <w:bottom w:val="nil"/>
          <w:right w:val="nil"/>
          <w:between w:val="nil"/>
        </w:pBdr>
        <w:spacing w:after="0" w:line="480" w:lineRule="auto"/>
        <w:contextualSpacing/>
        <w:jc w:val="both"/>
        <w:rPr>
          <w:rFonts w:ascii="Calibri" w:hAnsi="Calibri" w:cs="Calibri"/>
          <w:color w:val="000000"/>
          <w:lang w:val="en-GB"/>
        </w:rPr>
      </w:pPr>
    </w:p>
    <w:p w14:paraId="19E56761" w14:textId="776DFEEC" w:rsidR="00D332CB" w:rsidRPr="001D0DA9" w:rsidRDefault="00D332CB" w:rsidP="00962763">
      <w:pPr>
        <w:pBdr>
          <w:top w:val="nil"/>
          <w:left w:val="nil"/>
          <w:bottom w:val="nil"/>
          <w:right w:val="nil"/>
          <w:between w:val="nil"/>
        </w:pBdr>
        <w:spacing w:after="0" w:line="480" w:lineRule="auto"/>
        <w:contextualSpacing/>
        <w:jc w:val="both"/>
        <w:rPr>
          <w:rFonts w:ascii="Calibri" w:hAnsi="Calibri" w:cs="Calibri"/>
          <w:i/>
          <w:iCs/>
          <w:lang w:val="en-GB"/>
        </w:rPr>
      </w:pPr>
      <w:r w:rsidRPr="001D0DA9">
        <w:rPr>
          <w:rFonts w:ascii="Calibri" w:hAnsi="Calibri" w:cs="Calibri"/>
          <w:b/>
          <w:bCs/>
          <w:i/>
          <w:iCs/>
          <w:color w:val="000000"/>
          <w:lang w:val="en-GB"/>
        </w:rPr>
        <w:t xml:space="preserve">Figure 1. </w:t>
      </w:r>
      <w:r w:rsidR="007A22C0" w:rsidRPr="001D0DA9">
        <w:rPr>
          <w:rFonts w:ascii="Calibri" w:hAnsi="Calibri" w:cs="Calibri"/>
          <w:b/>
          <w:bCs/>
          <w:i/>
          <w:iCs/>
          <w:lang w:val="en-GB"/>
        </w:rPr>
        <w:t xml:space="preserve">Sensitivity </w:t>
      </w:r>
      <w:r w:rsidRPr="001D0DA9">
        <w:rPr>
          <w:rFonts w:ascii="Calibri" w:hAnsi="Calibri" w:cs="Calibri"/>
          <w:b/>
          <w:bCs/>
          <w:i/>
          <w:iCs/>
          <w:lang w:val="en-GB"/>
        </w:rPr>
        <w:t>of the</w:t>
      </w:r>
      <w:r w:rsidR="00B71DAA" w:rsidRPr="001D0DA9">
        <w:rPr>
          <w:rFonts w:ascii="Calibri" w:hAnsi="Calibri" w:cs="Calibri"/>
          <w:b/>
          <w:bCs/>
          <w:i/>
          <w:iCs/>
          <w:lang w:val="en-GB"/>
        </w:rPr>
        <w:t xml:space="preserve"> </w:t>
      </w:r>
      <w:r w:rsidR="007A22C0" w:rsidRPr="001D0DA9">
        <w:rPr>
          <w:rFonts w:ascii="Calibri" w:hAnsi="Calibri" w:cs="Calibri"/>
          <w:b/>
          <w:bCs/>
          <w:i/>
          <w:iCs/>
          <w:lang w:val="en-GB"/>
        </w:rPr>
        <w:t xml:space="preserve">fluid inclusion barometry to Temperature and </w:t>
      </w:r>
      <m:oMath>
        <m:sSub>
          <m:sSubPr>
            <m:ctrlPr>
              <w:rPr>
                <w:rFonts w:ascii="Cambria Math" w:hAnsi="Cambria Math" w:cs="Calibri"/>
                <w:b/>
                <w:bCs/>
                <w:i/>
                <w:iCs/>
                <w:lang w:val="en-GB"/>
              </w:rPr>
            </m:ctrlPr>
          </m:sSubPr>
          <m:e>
            <m:r>
              <m:rPr>
                <m:sty m:val="bi"/>
              </m:rPr>
              <w:rPr>
                <w:rFonts w:ascii="Cambria Math" w:hAnsi="Cambria Math" w:cs="Calibri"/>
                <w:lang w:val="en-GB"/>
              </w:rPr>
              <m:t>X</m:t>
            </m:r>
          </m:e>
          <m:sub>
            <m:sSub>
              <m:sSubPr>
                <m:ctrlPr>
                  <w:rPr>
                    <w:rFonts w:ascii="Cambria Math" w:hAnsi="Cambria Math" w:cs="Calibri"/>
                    <w:b/>
                    <w:bCs/>
                    <w:i/>
                    <w:iCs/>
                    <w:lang w:val="en-GB"/>
                  </w:rPr>
                </m:ctrlPr>
              </m:sSubPr>
              <m:e>
                <m:r>
                  <m:rPr>
                    <m:sty m:val="bi"/>
                  </m:rPr>
                  <w:rPr>
                    <w:rFonts w:ascii="Cambria Math" w:hAnsi="Cambria Math" w:cs="Calibri"/>
                    <w:lang w:val="en-GB"/>
                  </w:rPr>
                  <m:t>H</m:t>
                </m:r>
              </m:e>
              <m:sub>
                <m:r>
                  <m:rPr>
                    <m:sty m:val="bi"/>
                  </m:rPr>
                  <w:rPr>
                    <w:rFonts w:ascii="Cambria Math" w:hAnsi="Cambria Math" w:cs="Calibri"/>
                    <w:lang w:val="en-GB"/>
                  </w:rPr>
                  <m:t>2</m:t>
                </m:r>
              </m:sub>
            </m:sSub>
            <m:r>
              <m:rPr>
                <m:sty m:val="bi"/>
              </m:rPr>
              <w:rPr>
                <w:rFonts w:ascii="Cambria Math" w:hAnsi="Cambria Math" w:cs="Calibri"/>
                <w:lang w:val="en-GB"/>
              </w:rPr>
              <m:t>O</m:t>
            </m:r>
          </m:sub>
        </m:sSub>
      </m:oMath>
      <w:r w:rsidR="007A22C0" w:rsidRPr="001D0DA9">
        <w:rPr>
          <w:rFonts w:ascii="Calibri" w:hAnsi="Calibri" w:cs="Calibri"/>
          <w:b/>
          <w:bCs/>
          <w:i/>
          <w:iCs/>
          <w:lang w:val="en-GB"/>
        </w:rPr>
        <w:t xml:space="preserve">  </w:t>
      </w:r>
      <w:r w:rsidRPr="001D0DA9">
        <w:rPr>
          <w:rFonts w:ascii="Calibri" w:hAnsi="Calibri" w:cs="Calibri"/>
          <w:i/>
          <w:iCs/>
          <w:lang w:val="en-GB"/>
        </w:rPr>
        <w:t xml:space="preserve">(a) </w:t>
      </w:r>
      <w:r w:rsidR="005B2100" w:rsidRPr="001D0DA9">
        <w:rPr>
          <w:rFonts w:ascii="Calibri" w:hAnsi="Calibri" w:cs="Calibri"/>
          <w:i/>
          <w:iCs/>
          <w:color w:val="000000"/>
          <w:lang w:val="en-GB"/>
        </w:rPr>
        <w:t>CO</w:t>
      </w:r>
      <w:r w:rsidR="005B2100" w:rsidRPr="001D0DA9">
        <w:rPr>
          <w:rFonts w:ascii="Calibri" w:hAnsi="Calibri" w:cs="Calibri"/>
          <w:i/>
          <w:iCs/>
          <w:color w:val="000000"/>
          <w:vertAlign w:val="subscript"/>
          <w:lang w:val="en-GB"/>
        </w:rPr>
        <w:t>2</w:t>
      </w:r>
      <w:r w:rsidRPr="001D0DA9">
        <w:rPr>
          <w:rFonts w:ascii="Calibri" w:hAnsi="Calibri" w:cs="Calibri"/>
          <w:i/>
          <w:iCs/>
          <w:lang w:val="en-GB"/>
        </w:rPr>
        <w:t xml:space="preserve"> density </w:t>
      </w:r>
      <w:r w:rsidR="005E39CC" w:rsidRPr="001D0DA9">
        <w:rPr>
          <w:rFonts w:ascii="Calibri" w:hAnsi="Calibri" w:cs="Calibri"/>
          <w:i/>
          <w:iCs/>
          <w:lang w:val="en-GB"/>
        </w:rPr>
        <w:t>vs</w:t>
      </w:r>
      <w:r w:rsidRPr="001D0DA9">
        <w:rPr>
          <w:rFonts w:ascii="Calibri" w:hAnsi="Calibri" w:cs="Calibri"/>
          <w:i/>
          <w:iCs/>
          <w:lang w:val="en-GB"/>
        </w:rPr>
        <w:t xml:space="preserve"> Pressure for different magmatically relevant entrapment temperatures at Kīlauea</w:t>
      </w:r>
      <w:r w:rsidR="005C2F72" w:rsidRPr="001D0DA9">
        <w:rPr>
          <w:rFonts w:ascii="Calibri" w:hAnsi="Calibri" w:cs="Calibri"/>
          <w:i/>
          <w:iCs/>
          <w:lang w:val="en-GB"/>
        </w:rPr>
        <w:t xml:space="preserve"> using the EOS of </w:t>
      </w:r>
      <w:r w:rsidR="005C2F72" w:rsidRPr="001D0DA9">
        <w:rPr>
          <w:rFonts w:ascii="Calibri" w:hAnsi="Calibri" w:cs="Calibri"/>
          <w:i/>
          <w:iCs/>
          <w:lang w:val="en-GB"/>
        </w:rPr>
        <w:fldChar w:fldCharType="begin"/>
      </w:r>
      <w:r w:rsidR="00767A9B">
        <w:rPr>
          <w:rFonts w:ascii="Calibri" w:hAnsi="Calibri" w:cs="Calibri"/>
          <w:i/>
          <w:iCs/>
          <w:lang w:val="en-GB"/>
        </w:rPr>
        <w:instrText xml:space="preserve"> ADDIN ZOTERO_ITEM CSL_CITATION {"citationID":"2c3MJBA6","properties":{"formattedCitation":"({\\i{}17})","plainCitation":"(17)","noteIndex":0},"citationItems":[{"id":366,"uris":["http://zotero.org/users/9451925/items/5XFZMXIB"],"itemData":{"id":366,"type":"article-journal","container-title":"Journal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005C2F72" w:rsidRPr="001D0DA9">
        <w:rPr>
          <w:rFonts w:ascii="Calibri" w:hAnsi="Calibri" w:cs="Calibri"/>
          <w:i/>
          <w:iCs/>
          <w:lang w:val="en-GB"/>
        </w:rPr>
        <w:fldChar w:fldCharType="separate"/>
      </w:r>
      <w:r w:rsidR="00767A9B" w:rsidRPr="00767A9B">
        <w:rPr>
          <w:rFonts w:ascii="Calibri" w:hAnsi="Calibri" w:cs="Calibri"/>
        </w:rPr>
        <w:t>(</w:t>
      </w:r>
      <w:r w:rsidR="00767A9B" w:rsidRPr="00767A9B">
        <w:rPr>
          <w:rFonts w:ascii="Calibri" w:hAnsi="Calibri" w:cs="Calibri"/>
          <w:i/>
          <w:iCs/>
        </w:rPr>
        <w:t>17</w:t>
      </w:r>
      <w:r w:rsidR="00767A9B" w:rsidRPr="00767A9B">
        <w:rPr>
          <w:rFonts w:ascii="Calibri" w:hAnsi="Calibri" w:cs="Calibri"/>
        </w:rPr>
        <w:t>)</w:t>
      </w:r>
      <w:r w:rsidR="005C2F72" w:rsidRPr="001D0DA9">
        <w:rPr>
          <w:rFonts w:ascii="Calibri" w:hAnsi="Calibri" w:cs="Calibri"/>
          <w:i/>
          <w:iCs/>
          <w:lang w:val="en-GB"/>
        </w:rPr>
        <w:fldChar w:fldCharType="end"/>
      </w:r>
      <w:r w:rsidRPr="001D0DA9">
        <w:rPr>
          <w:rFonts w:ascii="Calibri" w:hAnsi="Calibri" w:cs="Calibri"/>
          <w:i/>
          <w:iCs/>
          <w:lang w:val="en-GB"/>
        </w:rPr>
        <w:t xml:space="preserve">. </w:t>
      </w:r>
      <w:r w:rsidR="00B71DAA" w:rsidRPr="001D0DA9">
        <w:rPr>
          <w:rFonts w:ascii="Calibri" w:hAnsi="Calibri" w:cs="Calibri"/>
          <w:i/>
          <w:iCs/>
          <w:lang w:val="en-GB"/>
        </w:rPr>
        <w:t xml:space="preserve">1100 and 1350 </w:t>
      </w:r>
      <w:r w:rsidR="00B71DAA" w:rsidRPr="001D0DA9">
        <w:rPr>
          <w:rFonts w:ascii="Calibri" w:hAnsi="Calibri" w:cs="Calibri"/>
          <w:i/>
          <w:iCs/>
        </w:rPr>
        <w:t xml:space="preserve">˚C are the </w:t>
      </w:r>
      <w:r w:rsidR="00B71DAA" w:rsidRPr="001D0DA9">
        <w:rPr>
          <w:rFonts w:ascii="Calibri" w:hAnsi="Calibri" w:cs="Calibri"/>
          <w:i/>
          <w:iCs/>
          <w:color w:val="000000"/>
          <w:lang w:val="en-GB"/>
        </w:rPr>
        <w:t>lower and upper limit of liquidus temperatures for olivine-saturated melts erupted at Kīlauea volcano throughout its history.</w:t>
      </w:r>
      <w:r w:rsidR="00B71DAA" w:rsidRPr="001D0DA9">
        <w:rPr>
          <w:rFonts w:ascii="Calibri" w:hAnsi="Calibri" w:cs="Calibri"/>
          <w:i/>
          <w:iCs/>
        </w:rPr>
        <w:t xml:space="preserve"> 1150 ˚C was </w:t>
      </w:r>
      <w:r w:rsidR="004C05CA" w:rsidRPr="001D0DA9">
        <w:rPr>
          <w:rFonts w:ascii="Calibri" w:hAnsi="Calibri" w:cs="Calibri"/>
          <w:i/>
          <w:iCs/>
        </w:rPr>
        <w:t>the</w:t>
      </w:r>
      <w:r w:rsidR="00B71DAA" w:rsidRPr="001D0DA9">
        <w:rPr>
          <w:rFonts w:ascii="Calibri" w:hAnsi="Calibri" w:cs="Calibri"/>
          <w:i/>
          <w:iCs/>
        </w:rPr>
        <w:t xml:space="preserve"> temperature </w:t>
      </w:r>
      <w:r w:rsidR="004C05CA" w:rsidRPr="001D0DA9">
        <w:rPr>
          <w:rFonts w:ascii="Calibri" w:hAnsi="Calibri" w:cs="Calibri"/>
          <w:i/>
          <w:iCs/>
        </w:rPr>
        <w:lastRenderedPageBreak/>
        <w:t>used for EOS calculations during</w:t>
      </w:r>
      <w:r w:rsidR="00B71DAA" w:rsidRPr="001D0DA9">
        <w:rPr>
          <w:rFonts w:ascii="Calibri" w:hAnsi="Calibri" w:cs="Calibri"/>
          <w:i/>
          <w:iCs/>
        </w:rPr>
        <w:t xml:space="preserve"> day 1 and 2</w:t>
      </w:r>
      <w:r w:rsidR="004C05CA" w:rsidRPr="001D0DA9">
        <w:rPr>
          <w:rFonts w:ascii="Calibri" w:hAnsi="Calibri" w:cs="Calibri"/>
          <w:i/>
          <w:iCs/>
        </w:rPr>
        <w:t xml:space="preserve"> of the simulation</w:t>
      </w:r>
      <w:r w:rsidR="00B71DAA" w:rsidRPr="001D0DA9">
        <w:rPr>
          <w:rFonts w:ascii="Calibri" w:hAnsi="Calibri" w:cs="Calibri"/>
          <w:i/>
          <w:iCs/>
        </w:rPr>
        <w:t>, 1240 ˚C is the rounded mean and median of all measured temperatures in our final dataset.</w:t>
      </w:r>
      <w:r w:rsidRPr="001D0DA9">
        <w:rPr>
          <w:rFonts w:ascii="Calibri" w:hAnsi="Calibri" w:cs="Calibri"/>
          <w:i/>
          <w:iCs/>
          <w:lang w:val="en-GB"/>
        </w:rPr>
        <w:t xml:space="preserve"> (</w:t>
      </w:r>
      <w:r w:rsidR="00B71DAA" w:rsidRPr="001D0DA9">
        <w:rPr>
          <w:rFonts w:ascii="Calibri" w:hAnsi="Calibri" w:cs="Calibri"/>
          <w:i/>
          <w:iCs/>
          <w:lang w:val="en-GB"/>
        </w:rPr>
        <w:t>b</w:t>
      </w:r>
      <w:r w:rsidRPr="001D0DA9">
        <w:rPr>
          <w:rFonts w:ascii="Calibri" w:hAnsi="Calibri" w:cs="Calibri"/>
          <w:i/>
          <w:iCs/>
          <w:lang w:val="en-GB"/>
        </w:rPr>
        <w:t>) Close-up of panel a</w:t>
      </w:r>
      <w:r w:rsidR="00B71DAA" w:rsidRPr="001D0DA9">
        <w:rPr>
          <w:rFonts w:ascii="Calibri" w:hAnsi="Calibri" w:cs="Calibri"/>
          <w:i/>
          <w:iCs/>
          <w:lang w:val="en-GB"/>
        </w:rPr>
        <w:t>.</w:t>
      </w:r>
      <w:r w:rsidRPr="001D0DA9">
        <w:rPr>
          <w:rFonts w:ascii="Calibri" w:hAnsi="Calibri" w:cs="Calibri"/>
          <w:i/>
          <w:iCs/>
          <w:lang w:val="en-GB"/>
        </w:rPr>
        <w:t xml:space="preserve"> </w:t>
      </w:r>
      <w:r w:rsidR="00B71DAA" w:rsidRPr="001D0DA9">
        <w:rPr>
          <w:rFonts w:ascii="Calibri" w:hAnsi="Calibri" w:cs="Calibri"/>
          <w:i/>
          <w:iCs/>
        </w:rPr>
        <w:t xml:space="preserve">Grey boxes show the depth range of </w:t>
      </w:r>
      <w:r w:rsidR="005C2F72" w:rsidRPr="001D0DA9">
        <w:rPr>
          <w:rFonts w:ascii="Calibri" w:hAnsi="Calibri" w:cs="Calibri"/>
          <w:i/>
          <w:iCs/>
        </w:rPr>
        <w:t xml:space="preserve">Kīlauea </w:t>
      </w:r>
      <w:r w:rsidR="00B71DAA" w:rsidRPr="001D0DA9">
        <w:rPr>
          <w:rFonts w:ascii="Calibri" w:hAnsi="Calibri" w:cs="Calibri"/>
          <w:i/>
          <w:iCs/>
        </w:rPr>
        <w:t xml:space="preserve">magma storage inferred from FI and MI barometry as well as geophysics </w:t>
      </w:r>
      <w:r w:rsidR="00B71DAA" w:rsidRPr="001D0DA9">
        <w:rPr>
          <w:rFonts w:ascii="Calibri" w:hAnsi="Calibri" w:cs="Calibri"/>
          <w:i/>
          <w:iCs/>
        </w:rPr>
        <w:fldChar w:fldCharType="begin"/>
      </w:r>
      <w:r w:rsidR="00767A9B">
        <w:rPr>
          <w:rFonts w:ascii="Calibri" w:hAnsi="Calibri" w:cs="Calibri"/>
          <w:i/>
          <w:iCs/>
        </w:rPr>
        <w:instrText xml:space="preserve"> ADDIN ZOTERO_ITEM CSL_CITATION {"citationID":"6eBD2Wqn","properties":{"formattedCitation":"({\\i{}11}, {\\i{}18})","plainCitation":"(11, 18)","noteIndex":0},"citationItems":[{"id":2108,"uris":["http://zotero.org/users/9451925/items/FWZK55EA"],"itemData":{"id":2108,"type":"article-journal","abstract":"Interpreting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767A9B">
        <w:rPr>
          <w:rFonts w:ascii="Cambria Math" w:hAnsi="Cambria Math" w:cs="Cambria Math"/>
          <w:i/>
          <w:iCs/>
        </w:rPr>
        <w:instrText>∼</w:instrText>
      </w:r>
      <w:r w:rsidR="00767A9B">
        <w:rPr>
          <w:rFonts w:ascii="Calibri" w:hAnsi="Calibri" w:cs="Calibri"/>
          <w:i/>
          <w:iCs/>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767A9B">
        <w:rPr>
          <w:rFonts w:ascii="Cambria Math" w:hAnsi="Cambria Math" w:cs="Cambria Math"/>
          <w:i/>
          <w:iCs/>
        </w:rPr>
        <w:instrText>∼</w:instrText>
      </w:r>
      <w:r w:rsidR="00767A9B">
        <w:rPr>
          <w:rFonts w:ascii="Calibri" w:hAnsi="Calibri" w:cs="Calibri"/>
          <w:i/>
          <w:iCs/>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00B71DAA" w:rsidRPr="001D0DA9">
        <w:rPr>
          <w:rFonts w:ascii="Calibri" w:hAnsi="Calibri" w:cs="Calibri"/>
          <w:i/>
          <w:iCs/>
        </w:rPr>
        <w:fldChar w:fldCharType="separate"/>
      </w:r>
      <w:r w:rsidR="00767A9B" w:rsidRPr="00767A9B">
        <w:rPr>
          <w:rFonts w:ascii="Calibri" w:hAnsi="Calibri" w:cs="Calibri"/>
        </w:rPr>
        <w:t>(</w:t>
      </w:r>
      <w:r w:rsidR="00767A9B" w:rsidRPr="00767A9B">
        <w:rPr>
          <w:rFonts w:ascii="Calibri" w:hAnsi="Calibri" w:cs="Calibri"/>
          <w:i/>
          <w:iCs/>
        </w:rPr>
        <w:t>11</w:t>
      </w:r>
      <w:r w:rsidR="00767A9B" w:rsidRPr="00767A9B">
        <w:rPr>
          <w:rFonts w:ascii="Calibri" w:hAnsi="Calibri" w:cs="Calibri"/>
        </w:rPr>
        <w:t xml:space="preserve">, </w:t>
      </w:r>
      <w:r w:rsidR="00767A9B" w:rsidRPr="00767A9B">
        <w:rPr>
          <w:rFonts w:ascii="Calibri" w:hAnsi="Calibri" w:cs="Calibri"/>
          <w:i/>
          <w:iCs/>
        </w:rPr>
        <w:t>18</w:t>
      </w:r>
      <w:r w:rsidR="00767A9B" w:rsidRPr="00767A9B">
        <w:rPr>
          <w:rFonts w:ascii="Calibri" w:hAnsi="Calibri" w:cs="Calibri"/>
        </w:rPr>
        <w:t>)</w:t>
      </w:r>
      <w:r w:rsidR="00B71DAA" w:rsidRPr="001D0DA9">
        <w:rPr>
          <w:rFonts w:ascii="Calibri" w:hAnsi="Calibri" w:cs="Calibri"/>
          <w:i/>
          <w:iCs/>
        </w:rPr>
        <w:fldChar w:fldCharType="end"/>
      </w:r>
      <w:r w:rsidR="00B71DAA" w:rsidRPr="001D0DA9">
        <w:rPr>
          <w:rFonts w:ascii="Calibri" w:hAnsi="Calibri" w:cs="Calibri"/>
          <w:i/>
          <w:iCs/>
        </w:rPr>
        <w:t>.</w:t>
      </w:r>
      <w:r w:rsidR="004C05CA" w:rsidRPr="001D0DA9">
        <w:rPr>
          <w:rFonts w:ascii="Calibri" w:hAnsi="Calibri" w:cs="Calibri"/>
          <w:i/>
          <w:iCs/>
        </w:rPr>
        <w:t xml:space="preserve"> </w:t>
      </w:r>
      <w:r w:rsidR="001D0DA9">
        <w:rPr>
          <w:rFonts w:ascii="Calibri" w:hAnsi="Calibri" w:cs="Calibri"/>
          <w:i/>
          <w:iCs/>
        </w:rPr>
        <w:t>HMM</w:t>
      </w:r>
      <w:r w:rsidR="001D0DA9" w:rsidRPr="001D0DA9">
        <w:rPr>
          <w:rFonts w:ascii="Calibri" w:hAnsi="Calibri" w:cs="Calibri"/>
          <w:i/>
          <w:iCs/>
        </w:rPr>
        <w:t xml:space="preserve">= </w:t>
      </w:r>
      <w:proofErr w:type="spellStart"/>
      <w:r w:rsidR="001D0DA9" w:rsidRPr="001D0DA9">
        <w:rPr>
          <w:rFonts w:ascii="Calibri" w:hAnsi="Calibri" w:cs="Calibri"/>
          <w:i/>
          <w:iCs/>
        </w:rPr>
        <w:t>Halema’uma’u</w:t>
      </w:r>
      <w:proofErr w:type="spellEnd"/>
      <w:r w:rsidR="004C05CA" w:rsidRPr="001D0DA9">
        <w:rPr>
          <w:rFonts w:ascii="Calibri" w:hAnsi="Calibri" w:cs="Calibri"/>
          <w:i/>
          <w:iCs/>
        </w:rPr>
        <w:t xml:space="preserve"> reservoir, SC = South Caldera reservoir.</w:t>
      </w:r>
      <w:r w:rsidR="00B71DAA" w:rsidRPr="001D0DA9">
        <w:rPr>
          <w:rFonts w:ascii="Calibri" w:hAnsi="Calibri" w:cs="Calibri"/>
          <w:i/>
          <w:iCs/>
        </w:rPr>
        <w:t xml:space="preserve"> Stars show hypothetical FI trapped at </w:t>
      </w:r>
      <w:r w:rsidR="001D0DA9">
        <w:rPr>
          <w:rFonts w:ascii="Calibri" w:hAnsi="Calibri" w:cs="Calibri"/>
          <w:i/>
          <w:iCs/>
        </w:rPr>
        <w:t>HMM</w:t>
      </w:r>
      <w:r w:rsidR="00E87186">
        <w:rPr>
          <w:rFonts w:ascii="Calibri" w:hAnsi="Calibri" w:cs="Calibri"/>
          <w:i/>
          <w:iCs/>
        </w:rPr>
        <w:t xml:space="preserve"> </w:t>
      </w:r>
      <w:r w:rsidR="00B71DAA" w:rsidRPr="001D0DA9">
        <w:rPr>
          <w:rFonts w:ascii="Calibri" w:hAnsi="Calibri" w:cs="Calibri"/>
          <w:i/>
          <w:iCs/>
        </w:rPr>
        <w:t>and SC reservoirs with our initial guessed temperature (1150 ˚C) and error bars representing 1σ uncertainty from Monte</w:t>
      </w:r>
      <w:r w:rsidR="004C05CA" w:rsidRPr="001D0DA9">
        <w:rPr>
          <w:rFonts w:ascii="Calibri" w:hAnsi="Calibri" w:cs="Calibri"/>
          <w:i/>
          <w:iCs/>
        </w:rPr>
        <w:t xml:space="preserve"> </w:t>
      </w:r>
      <w:r w:rsidR="00B71DAA" w:rsidRPr="001D0DA9">
        <w:rPr>
          <w:rFonts w:ascii="Calibri" w:hAnsi="Calibri" w:cs="Calibri"/>
          <w:i/>
          <w:iCs/>
        </w:rPr>
        <w:t>Carlo simulations using a temperature uncertainty of ±125 ˚C (</w:t>
      </w:r>
      <m:oMath>
        <m:f>
          <m:fPr>
            <m:ctrlPr>
              <w:rPr>
                <w:rFonts w:ascii="Cambria Math" w:hAnsi="Cambria Math" w:cs="Calibri"/>
                <w:i/>
                <w:iCs/>
              </w:rPr>
            </m:ctrlPr>
          </m:fPr>
          <m:num>
            <m:r>
              <w:rPr>
                <w:rFonts w:ascii="Cambria Math" w:hAnsi="Cambria Math" w:cs="Calibri"/>
              </w:rPr>
              <m:t xml:space="preserve">1350˚C -1100˚C </m:t>
            </m:r>
          </m:num>
          <m:den>
            <m:r>
              <w:rPr>
                <w:rFonts w:ascii="Cambria Math" w:hAnsi="Cambria Math" w:cs="Calibri"/>
              </w:rPr>
              <m:t>2</m:t>
            </m:r>
          </m:den>
        </m:f>
      </m:oMath>
      <w:r w:rsidR="00B71DAA" w:rsidRPr="001D0DA9">
        <w:rPr>
          <w:rFonts w:ascii="Calibri" w:hAnsi="Calibri" w:cs="Calibri"/>
          <w:i/>
          <w:iCs/>
        </w:rPr>
        <w:t>).</w:t>
      </w:r>
      <w:r w:rsidR="00B71DAA" w:rsidRPr="001D0DA9">
        <w:rPr>
          <w:rFonts w:ascii="Calibri" w:hAnsi="Calibri" w:cs="Calibri"/>
          <w:i/>
          <w:iCs/>
          <w:lang w:val="en-GB"/>
        </w:rPr>
        <w:t xml:space="preserve"> </w:t>
      </w:r>
      <w:r w:rsidRPr="001D0DA9">
        <w:rPr>
          <w:rFonts w:ascii="Calibri" w:hAnsi="Calibri" w:cs="Calibri"/>
          <w:i/>
          <w:iCs/>
          <w:lang w:val="en-GB"/>
        </w:rPr>
        <w:t>(</w:t>
      </w:r>
      <w:r w:rsidR="00B71DAA" w:rsidRPr="001D0DA9">
        <w:rPr>
          <w:rFonts w:ascii="Calibri" w:hAnsi="Calibri" w:cs="Calibri"/>
          <w:i/>
          <w:iCs/>
          <w:lang w:val="en-GB"/>
        </w:rPr>
        <w:t>c</w:t>
      </w:r>
      <w:r w:rsidRPr="001D0DA9">
        <w:rPr>
          <w:rFonts w:ascii="Calibri" w:hAnsi="Calibri" w:cs="Calibri"/>
          <w:i/>
          <w:iCs/>
          <w:lang w:val="en-GB"/>
        </w:rPr>
        <w:t>)</w:t>
      </w:r>
      <w:r w:rsidR="00B71DAA" w:rsidRPr="001D0DA9">
        <w:rPr>
          <w:rFonts w:ascii="Calibri" w:hAnsi="Calibri" w:cs="Calibri"/>
          <w:i/>
          <w:iCs/>
          <w:lang w:val="en-GB"/>
        </w:rPr>
        <w:t xml:space="preserve"> </w:t>
      </w:r>
      <w:r w:rsidR="005B2100" w:rsidRPr="001D0DA9">
        <w:rPr>
          <w:rFonts w:ascii="Calibri" w:hAnsi="Calibri" w:cs="Calibri"/>
          <w:i/>
          <w:iCs/>
          <w:color w:val="000000"/>
          <w:lang w:val="en-GB"/>
        </w:rPr>
        <w:t>CO</w:t>
      </w:r>
      <w:r w:rsidR="005B2100" w:rsidRPr="001D0DA9">
        <w:rPr>
          <w:rFonts w:ascii="Calibri" w:hAnsi="Calibri" w:cs="Calibri"/>
          <w:i/>
          <w:iCs/>
          <w:color w:val="000000"/>
          <w:vertAlign w:val="subscript"/>
          <w:lang w:val="en-GB"/>
        </w:rPr>
        <w:t>2</w:t>
      </w:r>
      <w:r w:rsidR="00B71DAA" w:rsidRPr="001D0DA9">
        <w:rPr>
          <w:rFonts w:ascii="Calibri" w:hAnsi="Calibri" w:cs="Calibri"/>
          <w:i/>
          <w:iCs/>
          <w:lang w:val="en-GB"/>
        </w:rPr>
        <w:t xml:space="preserve"> density </w:t>
      </w:r>
      <w:r w:rsidR="005E39CC" w:rsidRPr="001D0DA9">
        <w:rPr>
          <w:rFonts w:ascii="Calibri" w:hAnsi="Calibri" w:cs="Calibri"/>
          <w:i/>
          <w:iCs/>
          <w:lang w:val="en-GB"/>
        </w:rPr>
        <w:t>vs</w:t>
      </w:r>
      <w:r w:rsidR="00B71DAA" w:rsidRPr="001D0DA9">
        <w:rPr>
          <w:rFonts w:ascii="Calibri" w:hAnsi="Calibri" w:cs="Calibri"/>
          <w:i/>
          <w:iCs/>
          <w:lang w:val="en-GB"/>
        </w:rPr>
        <w:t xml:space="preserve"> Pressure</w:t>
      </w:r>
      <w:r w:rsidR="005E39CC" w:rsidRPr="001D0DA9">
        <w:rPr>
          <w:rFonts w:ascii="Calibri" w:hAnsi="Calibri" w:cs="Calibri"/>
          <w:i/>
          <w:iCs/>
          <w:lang w:val="en-GB"/>
        </w:rPr>
        <w:t xml:space="preserve"> at 1150</w:t>
      </w:r>
      <w:r w:rsidR="00B71DAA" w:rsidRPr="001D0DA9">
        <w:rPr>
          <w:rFonts w:ascii="Calibri" w:hAnsi="Calibri" w:cs="Calibri"/>
          <w:i/>
          <w:iCs/>
          <w:lang w:val="en-GB"/>
        </w:rPr>
        <w:t xml:space="preserve"> </w:t>
      </w:r>
      <w:r w:rsidR="005E39CC" w:rsidRPr="001D0DA9">
        <w:rPr>
          <w:rFonts w:ascii="Calibri" w:hAnsi="Calibri" w:cs="Calibri"/>
          <w:i/>
          <w:iCs/>
        </w:rPr>
        <w:t>˚C</w:t>
      </w:r>
      <w:r w:rsidR="005E39CC" w:rsidRPr="001D0DA9">
        <w:rPr>
          <w:rFonts w:ascii="Calibri" w:hAnsi="Calibri" w:cs="Calibri"/>
          <w:i/>
          <w:iCs/>
          <w:lang w:val="en-GB"/>
        </w:rPr>
        <w:t xml:space="preserve"> </w:t>
      </w:r>
      <w:r w:rsidR="00B71DAA" w:rsidRPr="001D0DA9">
        <w:rPr>
          <w:rFonts w:ascii="Calibri" w:hAnsi="Calibri" w:cs="Calibri"/>
          <w:i/>
          <w:iCs/>
          <w:lang w:val="en-GB"/>
        </w:rPr>
        <w:t xml:space="preserve">for various molar proportions of </w:t>
      </w:r>
      <w:r w:rsidR="005B2100" w:rsidRPr="001D0DA9">
        <w:rPr>
          <w:rFonts w:ascii="Calibri" w:hAnsi="Calibri" w:cs="Calibri"/>
          <w:i/>
          <w:iCs/>
          <w:color w:val="000000"/>
          <w:lang w:val="en-GB"/>
        </w:rPr>
        <w:t>H</w:t>
      </w:r>
      <w:r w:rsidR="005B2100" w:rsidRPr="001D0DA9">
        <w:rPr>
          <w:rFonts w:ascii="Calibri" w:hAnsi="Calibri" w:cs="Calibri"/>
          <w:i/>
          <w:iCs/>
          <w:color w:val="000000"/>
          <w:vertAlign w:val="subscript"/>
          <w:lang w:val="en-GB"/>
        </w:rPr>
        <w:t>2</w:t>
      </w:r>
      <w:r w:rsidR="005B2100" w:rsidRPr="001D0DA9">
        <w:rPr>
          <w:rFonts w:ascii="Calibri" w:hAnsi="Calibri" w:cs="Calibri"/>
          <w:i/>
          <w:iCs/>
          <w:color w:val="000000"/>
          <w:lang w:val="en-GB"/>
        </w:rPr>
        <w:t>O</w:t>
      </w:r>
      <w:r w:rsidR="00B71DAA" w:rsidRPr="001D0DA9">
        <w:rPr>
          <w:rFonts w:ascii="Calibri" w:hAnsi="Calibri" w:cs="Calibri"/>
          <w:i/>
          <w:iCs/>
          <w:lang w:val="en-GB"/>
        </w:rPr>
        <w:t xml:space="preserve"> in the exsolved fluid phase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00B71DAA" w:rsidRPr="001D0DA9">
        <w:rPr>
          <w:rFonts w:ascii="Calibri" w:hAnsi="Calibri" w:cs="Calibri"/>
          <w:i/>
          <w:iCs/>
          <w:lang w:val="en-GB"/>
        </w:rPr>
        <w:t xml:space="preserve">) using </w:t>
      </w:r>
      <w:r w:rsidR="005C2F72" w:rsidRPr="001D0DA9">
        <w:rPr>
          <w:rFonts w:ascii="Calibri" w:hAnsi="Calibri" w:cs="Calibri"/>
          <w:i/>
          <w:iCs/>
          <w:lang w:val="en-GB"/>
        </w:rPr>
        <w:t xml:space="preserve">the </w:t>
      </w:r>
      <w:r w:rsidR="00B71DAA" w:rsidRPr="001D0DA9">
        <w:rPr>
          <w:rFonts w:ascii="Calibri" w:hAnsi="Calibri" w:cs="Calibri"/>
          <w:i/>
          <w:iCs/>
          <w:lang w:val="en-GB"/>
        </w:rPr>
        <w:t xml:space="preserve"> mixed </w:t>
      </w:r>
      <w:r w:rsidR="005B2100" w:rsidRPr="001D0DA9">
        <w:rPr>
          <w:rFonts w:ascii="Calibri" w:hAnsi="Calibri" w:cs="Calibri"/>
          <w:i/>
          <w:iCs/>
          <w:color w:val="000000"/>
          <w:lang w:val="en-GB"/>
        </w:rPr>
        <w:t>H</w:t>
      </w:r>
      <w:r w:rsidR="005B2100" w:rsidRPr="001D0DA9">
        <w:rPr>
          <w:rFonts w:ascii="Calibri" w:hAnsi="Calibri" w:cs="Calibri"/>
          <w:i/>
          <w:iCs/>
          <w:color w:val="000000"/>
          <w:vertAlign w:val="subscript"/>
          <w:lang w:val="en-GB"/>
        </w:rPr>
        <w:t>2</w:t>
      </w:r>
      <w:r w:rsidR="005B2100" w:rsidRPr="001D0DA9">
        <w:rPr>
          <w:rFonts w:ascii="Calibri" w:hAnsi="Calibri" w:cs="Calibri"/>
          <w:i/>
          <w:iCs/>
          <w:color w:val="000000"/>
          <w:lang w:val="en-GB"/>
        </w:rPr>
        <w:t>O</w:t>
      </w:r>
      <w:r w:rsidR="00B71DAA" w:rsidRPr="001D0DA9">
        <w:rPr>
          <w:rFonts w:ascii="Calibri" w:hAnsi="Calibri" w:cs="Calibri"/>
          <w:i/>
          <w:iCs/>
          <w:lang w:val="en-GB"/>
        </w:rPr>
        <w:t>-</w:t>
      </w:r>
      <w:r w:rsidR="005B2100" w:rsidRPr="001D0DA9">
        <w:rPr>
          <w:rFonts w:ascii="Calibri" w:hAnsi="Calibri" w:cs="Calibri"/>
          <w:i/>
          <w:iCs/>
          <w:color w:val="000000"/>
          <w:lang w:val="en-GB"/>
        </w:rPr>
        <w:t>CO</w:t>
      </w:r>
      <w:r w:rsidR="005B2100" w:rsidRPr="001D0DA9">
        <w:rPr>
          <w:rFonts w:ascii="Calibri" w:hAnsi="Calibri" w:cs="Calibri"/>
          <w:i/>
          <w:iCs/>
          <w:color w:val="000000"/>
          <w:vertAlign w:val="subscript"/>
          <w:lang w:val="en-GB"/>
        </w:rPr>
        <w:t>2</w:t>
      </w:r>
      <w:r w:rsidR="00B71DAA" w:rsidRPr="001D0DA9">
        <w:rPr>
          <w:rFonts w:ascii="Calibri" w:hAnsi="Calibri" w:cs="Calibri"/>
          <w:i/>
          <w:iCs/>
          <w:lang w:val="en-GB"/>
        </w:rPr>
        <w:t xml:space="preserve"> EOS</w:t>
      </w:r>
      <w:r w:rsidR="005C2F72" w:rsidRPr="001D0DA9">
        <w:rPr>
          <w:rFonts w:ascii="Calibri" w:hAnsi="Calibri" w:cs="Calibri"/>
          <w:i/>
          <w:iCs/>
          <w:lang w:val="en-GB"/>
        </w:rPr>
        <w:t xml:space="preserve"> of</w:t>
      </w:r>
      <w:r w:rsidR="00B71DAA" w:rsidRPr="001D0DA9">
        <w:rPr>
          <w:rFonts w:ascii="Calibri" w:hAnsi="Calibri" w:cs="Calibri"/>
          <w:i/>
          <w:iCs/>
          <w:lang w:val="en-GB"/>
        </w:rPr>
        <w:t xml:space="preserve"> </w:t>
      </w:r>
      <w:r w:rsidR="00B71DAA" w:rsidRPr="001D0DA9">
        <w:rPr>
          <w:rFonts w:ascii="Calibri" w:hAnsi="Calibri" w:cs="Calibri"/>
          <w:i/>
          <w:iCs/>
          <w:lang w:val="en-GB"/>
        </w:rPr>
        <w:fldChar w:fldCharType="begin"/>
      </w:r>
      <w:r w:rsidR="00767A9B">
        <w:rPr>
          <w:rFonts w:ascii="Calibri" w:hAnsi="Calibri" w:cs="Calibri"/>
          <w:i/>
          <w:iCs/>
          <w:lang w:val="en-GB"/>
        </w:rPr>
        <w:instrText xml:space="preserve"> ADDIN ZOTERO_ITEM CSL_CITATION {"citationID":"tcJiGUvi","properties":{"formattedCitation":"({\\i{}19})","plainCitation":"(19)","noteIndex":0},"citationItems":[{"id":2058,"uris":["http://zotero.org/users/9451925/items/9JSAYSEV"],"itemData":{"id":2058,"type":"article-journal","abstract":"Based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00B71DAA" w:rsidRPr="001D0DA9">
        <w:rPr>
          <w:rFonts w:ascii="Calibri" w:hAnsi="Calibri" w:cs="Calibri"/>
          <w:i/>
          <w:iCs/>
          <w:lang w:val="en-GB"/>
        </w:rPr>
        <w:fldChar w:fldCharType="separate"/>
      </w:r>
      <w:r w:rsidR="00767A9B" w:rsidRPr="00767A9B">
        <w:rPr>
          <w:rFonts w:ascii="Calibri" w:hAnsi="Calibri" w:cs="Calibri"/>
        </w:rPr>
        <w:t>(</w:t>
      </w:r>
      <w:r w:rsidR="00767A9B" w:rsidRPr="00767A9B">
        <w:rPr>
          <w:rFonts w:ascii="Calibri" w:hAnsi="Calibri" w:cs="Calibri"/>
          <w:i/>
          <w:iCs/>
        </w:rPr>
        <w:t>19</w:t>
      </w:r>
      <w:r w:rsidR="00767A9B" w:rsidRPr="00767A9B">
        <w:rPr>
          <w:rFonts w:ascii="Calibri" w:hAnsi="Calibri" w:cs="Calibri"/>
        </w:rPr>
        <w:t>)</w:t>
      </w:r>
      <w:r w:rsidR="00B71DAA" w:rsidRPr="001D0DA9">
        <w:rPr>
          <w:rFonts w:ascii="Calibri" w:hAnsi="Calibri" w:cs="Calibri"/>
          <w:i/>
          <w:iCs/>
          <w:lang w:val="en-GB"/>
        </w:rPr>
        <w:fldChar w:fldCharType="end"/>
      </w:r>
      <w:r w:rsidR="00B71DAA" w:rsidRPr="001D0DA9">
        <w:rPr>
          <w:rFonts w:ascii="Calibri" w:hAnsi="Calibri" w:cs="Calibri"/>
          <w:i/>
          <w:iCs/>
          <w:lang w:val="en-GB"/>
        </w:rPr>
        <w:t>.</w:t>
      </w:r>
      <w:r w:rsidR="005C2F72" w:rsidRPr="001D0DA9">
        <w:rPr>
          <w:rFonts w:ascii="Calibri" w:hAnsi="Calibri" w:cs="Calibri"/>
          <w:i/>
          <w:iCs/>
          <w:lang w:val="en-GB"/>
        </w:rPr>
        <w:t xml:space="preserve"> </w:t>
      </w:r>
      <w:r w:rsidR="005C2F72" w:rsidRPr="001D0DA9">
        <w:rPr>
          <w:rFonts w:ascii="Calibri" w:hAnsi="Calibri" w:cs="Calibri"/>
          <w:i/>
          <w:iCs/>
        </w:rPr>
        <w:t xml:space="preserve">Note that a small discontinuity is observed at 200 MPa due to parameter values being switched at this pressure </w:t>
      </w:r>
      <w:r w:rsidR="005C2F72" w:rsidRPr="001D0DA9">
        <w:rPr>
          <w:rFonts w:ascii="Calibri" w:hAnsi="Calibri" w:cs="Calibri"/>
          <w:i/>
          <w:iCs/>
        </w:rPr>
        <w:fldChar w:fldCharType="begin"/>
      </w:r>
      <w:r w:rsidR="00767A9B">
        <w:rPr>
          <w:rFonts w:ascii="Calibri" w:hAnsi="Calibri" w:cs="Calibri"/>
          <w:i/>
          <w:iCs/>
        </w:rPr>
        <w:instrText xml:space="preserve"> ADDIN ZOTERO_ITEM CSL_CITATION {"citationID":"94uW0GpO","properties":{"formattedCitation":"({\\i{}20})","plainCitation":"(20)","noteIndex":0},"citationItems":[{"id":2121,"uris":["http://zotero.org/users/9451925/items/LWKJEA2L"],"itemData":{"id":2121,"type":"article-journal","abstract":"H2O-CO2-dominated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instrText>
      </w:r>
      <w:r w:rsidR="00767A9B">
        <w:rPr>
          <w:rFonts w:ascii="Cambria Math" w:hAnsi="Cambria Math" w:cs="Cambria Math"/>
          <w:i/>
          <w:iCs/>
        </w:rPr>
        <w:instrText>∼</w:instrText>
      </w:r>
      <w:r w:rsidR="00767A9B">
        <w:rPr>
          <w:rFonts w:ascii="Calibri" w:hAnsi="Calibri" w:cs="Calibri"/>
          <w:i/>
          <w:iCs/>
        </w:rPr>
        <w:instrText xml:space="preserve"> 2573 K and </w:instrText>
      </w:r>
      <w:r w:rsidR="00767A9B">
        <w:rPr>
          <w:rFonts w:ascii="Cambria Math" w:hAnsi="Cambria Math" w:cs="Cambria Math"/>
          <w:i/>
          <w:iCs/>
        </w:rPr>
        <w:instrText>∼</w:instrText>
      </w:r>
      <w:r w:rsidR="00767A9B">
        <w:rPr>
          <w:rFonts w:ascii="Calibri" w:hAnsi="Calibri" w:cs="Calibri"/>
          <w:i/>
          <w:iCs/>
        </w:rPr>
        <w: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instrText>
      </w:r>
      <w:r w:rsidR="005C2F72" w:rsidRPr="001D0DA9">
        <w:rPr>
          <w:rFonts w:ascii="Calibri" w:hAnsi="Calibri" w:cs="Calibri"/>
          <w:i/>
          <w:iCs/>
        </w:rPr>
        <w:fldChar w:fldCharType="separate"/>
      </w:r>
      <w:r w:rsidR="00767A9B" w:rsidRPr="00767A9B">
        <w:rPr>
          <w:rFonts w:ascii="Calibri" w:hAnsi="Calibri" w:cs="Calibri"/>
        </w:rPr>
        <w:t>(</w:t>
      </w:r>
      <w:r w:rsidR="00767A9B" w:rsidRPr="00767A9B">
        <w:rPr>
          <w:rFonts w:ascii="Calibri" w:hAnsi="Calibri" w:cs="Calibri"/>
          <w:i/>
          <w:iCs/>
        </w:rPr>
        <w:t>20</w:t>
      </w:r>
      <w:r w:rsidR="00767A9B" w:rsidRPr="00767A9B">
        <w:rPr>
          <w:rFonts w:ascii="Calibri" w:hAnsi="Calibri" w:cs="Calibri"/>
        </w:rPr>
        <w:t>)</w:t>
      </w:r>
      <w:r w:rsidR="005C2F72" w:rsidRPr="001D0DA9">
        <w:rPr>
          <w:rFonts w:ascii="Calibri" w:hAnsi="Calibri" w:cs="Calibri"/>
          <w:i/>
          <w:iCs/>
        </w:rPr>
        <w:fldChar w:fldCharType="end"/>
      </w:r>
      <w:r w:rsidR="005C2F72" w:rsidRPr="001D0DA9">
        <w:rPr>
          <w:rFonts w:ascii="Calibri" w:hAnsi="Calibri" w:cs="Calibri"/>
          <w:i/>
          <w:iCs/>
        </w:rPr>
        <w:t xml:space="preserve">. </w:t>
      </w:r>
      <w:r w:rsidR="005E39CC" w:rsidRPr="001D0DA9">
        <w:rPr>
          <w:rFonts w:ascii="Calibri" w:hAnsi="Calibri" w:cs="Calibri"/>
          <w:i/>
          <w:iCs/>
          <w:lang w:val="en-GB"/>
        </w:rPr>
        <w:t xml:space="preserve">(d) Close-up of panel c. </w:t>
      </w:r>
      <w:r w:rsidR="005E39CC" w:rsidRPr="001D0DA9">
        <w:rPr>
          <w:rFonts w:ascii="Calibri" w:hAnsi="Calibri" w:cs="Calibri"/>
          <w:i/>
          <w:iCs/>
        </w:rPr>
        <w:t xml:space="preserve">Stars show hypothetical FI trapped at </w:t>
      </w:r>
      <w:r w:rsidR="001D0DA9">
        <w:rPr>
          <w:rFonts w:ascii="Calibri" w:hAnsi="Calibri" w:cs="Calibri"/>
          <w:i/>
          <w:iCs/>
        </w:rPr>
        <w:t>HMM</w:t>
      </w:r>
      <w:r w:rsidR="00E223D1">
        <w:rPr>
          <w:rFonts w:ascii="Calibri" w:hAnsi="Calibri" w:cs="Calibri"/>
          <w:i/>
          <w:iCs/>
        </w:rPr>
        <w:t xml:space="preserve"> </w:t>
      </w:r>
      <w:r w:rsidR="005E39CC" w:rsidRPr="001D0DA9">
        <w:rPr>
          <w:rFonts w:ascii="Calibri" w:hAnsi="Calibri" w:cs="Calibri"/>
          <w:i/>
          <w:iCs/>
        </w:rPr>
        <w:t xml:space="preserve">and SC reservoirs with our initial guessed temperature (1150 ˚C),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005E39CC" w:rsidRPr="001D0DA9">
        <w:rPr>
          <w:rFonts w:ascii="Calibri" w:hAnsi="Calibri" w:cs="Calibri"/>
          <w:i/>
          <w:iCs/>
        </w:rPr>
        <w:t xml:space="preserve"> inferred from the 2018 LERZ MI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005E39CC" w:rsidRPr="001D0DA9">
        <w:rPr>
          <w:rFonts w:ascii="Calibri" w:hAnsi="Calibri" w:cs="Calibri"/>
          <w:i/>
          <w:iCs/>
        </w:rPr>
        <w:t xml:space="preserve">-P relationship from </w:t>
      </w:r>
      <w:r w:rsidR="005E39CC" w:rsidRPr="001D0DA9">
        <w:rPr>
          <w:rFonts w:ascii="Calibri" w:hAnsi="Calibri" w:cs="Calibri"/>
          <w:i/>
          <w:iCs/>
        </w:rPr>
        <w:fldChar w:fldCharType="begin"/>
      </w:r>
      <w:r w:rsidR="00767A9B">
        <w:rPr>
          <w:rFonts w:ascii="Calibri" w:hAnsi="Calibri" w:cs="Calibri"/>
          <w:i/>
          <w:iCs/>
        </w:rPr>
        <w:instrText xml:space="preserve"> ADDIN ZOTERO_ITEM CSL_CITATION {"citationID":"Cesiupdz","properties":{"formattedCitation":"({\\i{}11})","plainCitation":"(11)","noteIndex":0},"citationItems":[{"id":2108,"uris":["http://zotero.org/users/9451925/items/FWZK55EA"],"itemData":{"id":2108,"type":"article-journal","abstract":"Interpreting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5E39CC" w:rsidRPr="001D0DA9">
        <w:rPr>
          <w:rFonts w:ascii="Calibri" w:hAnsi="Calibri" w:cs="Calibri"/>
          <w:i/>
          <w:iCs/>
        </w:rPr>
        <w:fldChar w:fldCharType="separate"/>
      </w:r>
      <w:r w:rsidR="00767A9B" w:rsidRPr="00767A9B">
        <w:rPr>
          <w:rFonts w:ascii="Calibri" w:hAnsi="Calibri" w:cs="Calibri"/>
        </w:rPr>
        <w:t>(</w:t>
      </w:r>
      <w:r w:rsidR="00767A9B" w:rsidRPr="00767A9B">
        <w:rPr>
          <w:rFonts w:ascii="Calibri" w:hAnsi="Calibri" w:cs="Calibri"/>
          <w:i/>
          <w:iCs/>
        </w:rPr>
        <w:t>11</w:t>
      </w:r>
      <w:r w:rsidR="00767A9B" w:rsidRPr="00767A9B">
        <w:rPr>
          <w:rFonts w:ascii="Calibri" w:hAnsi="Calibri" w:cs="Calibri"/>
        </w:rPr>
        <w:t>)</w:t>
      </w:r>
      <w:r w:rsidR="005E39CC" w:rsidRPr="001D0DA9">
        <w:rPr>
          <w:rFonts w:ascii="Calibri" w:hAnsi="Calibri" w:cs="Calibri"/>
          <w:i/>
          <w:iCs/>
        </w:rPr>
        <w:fldChar w:fldCharType="end"/>
      </w:r>
      <w:r w:rsidR="005E39CC" w:rsidRPr="001D0DA9">
        <w:rPr>
          <w:rFonts w:ascii="Calibri" w:hAnsi="Calibri" w:cs="Calibri"/>
          <w:i/>
          <w:iCs/>
        </w:rPr>
        <w:t xml:space="preserve"> and error bars representing 1σ uncertainty from Monte</w:t>
      </w:r>
      <w:r w:rsidR="008F3965" w:rsidRPr="001D0DA9">
        <w:rPr>
          <w:rFonts w:ascii="Calibri" w:hAnsi="Calibri" w:cs="Calibri"/>
          <w:i/>
          <w:iCs/>
        </w:rPr>
        <w:t xml:space="preserve"> </w:t>
      </w:r>
      <w:r w:rsidR="005E39CC" w:rsidRPr="001D0DA9">
        <w:rPr>
          <w:rFonts w:ascii="Calibri" w:hAnsi="Calibri" w:cs="Calibri"/>
          <w:i/>
          <w:iCs/>
        </w:rPr>
        <w:t xml:space="preserve">Carlo simulations using an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005E39CC" w:rsidRPr="001D0DA9">
        <w:rPr>
          <w:rFonts w:ascii="Calibri" w:hAnsi="Calibri" w:cs="Calibri"/>
          <w:i/>
          <w:iCs/>
        </w:rPr>
        <w:t xml:space="preserve"> uncertainty of ±0.1 based on the maximum range of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005E39CC" w:rsidRPr="001D0DA9">
        <w:rPr>
          <w:rFonts w:ascii="Calibri" w:hAnsi="Calibri" w:cs="Calibri"/>
          <w:i/>
          <w:iCs/>
        </w:rPr>
        <w:t xml:space="preserve"> inferred in our dataset (</w:t>
      </w:r>
      <m:oMath>
        <m:f>
          <m:fPr>
            <m:ctrlPr>
              <w:rPr>
                <w:rFonts w:ascii="Cambria Math" w:hAnsi="Cambria Math" w:cs="Calibri"/>
                <w:i/>
                <w:iCs/>
              </w:rPr>
            </m:ctrlPr>
          </m:fPr>
          <m:num>
            <m:sSub>
              <m:sSubPr>
                <m:ctrlPr>
                  <w:rPr>
                    <w:rFonts w:ascii="Cambria Math" w:hAnsi="Cambria Math" w:cs="Calibri"/>
                    <w:i/>
                    <w:iCs/>
                  </w:rPr>
                </m:ctrlPr>
              </m:sSubPr>
              <m:e>
                <m:r>
                  <w:rPr>
                    <w:rFonts w:ascii="Cambria Math" w:hAnsi="Cambria Math" w:cs="Calibri"/>
                  </w:rPr>
                  <m:t>XH</m:t>
                </m:r>
              </m:e>
              <m:sub>
                <m:r>
                  <w:rPr>
                    <w:rFonts w:ascii="Cambria Math" w:hAnsi="Cambria Math" w:cs="Calibri"/>
                  </w:rPr>
                  <m:t>2</m:t>
                </m:r>
              </m:sub>
            </m:sSub>
            <m:r>
              <w:rPr>
                <w:rFonts w:ascii="Cambria Math" w:hAnsi="Cambria Math" w:cs="Calibri"/>
              </w:rPr>
              <m:t>Omax-</m:t>
            </m:r>
            <m:sSub>
              <m:sSubPr>
                <m:ctrlPr>
                  <w:rPr>
                    <w:rFonts w:ascii="Cambria Math" w:hAnsi="Cambria Math" w:cs="Calibri"/>
                    <w:i/>
                    <w:iCs/>
                  </w:rPr>
                </m:ctrlPr>
              </m:sSubPr>
              <m:e>
                <m:r>
                  <w:rPr>
                    <w:rFonts w:ascii="Cambria Math" w:hAnsi="Cambria Math" w:cs="Calibri"/>
                  </w:rPr>
                  <m:t>XH</m:t>
                </m:r>
              </m:e>
              <m:sub>
                <m:r>
                  <w:rPr>
                    <w:rFonts w:ascii="Cambria Math" w:hAnsi="Cambria Math" w:cs="Calibri"/>
                  </w:rPr>
                  <m:t>2</m:t>
                </m:r>
              </m:sub>
            </m:sSub>
            <m:r>
              <w:rPr>
                <w:rFonts w:ascii="Cambria Math" w:hAnsi="Cambria Math" w:cs="Calibri"/>
              </w:rPr>
              <m:t>Omin</m:t>
            </m:r>
          </m:num>
          <m:den>
            <m:r>
              <w:rPr>
                <w:rFonts w:ascii="Cambria Math" w:hAnsi="Cambria Math" w:cs="Calibri"/>
              </w:rPr>
              <m:t>2</m:t>
            </m:r>
          </m:den>
        </m:f>
      </m:oMath>
      <w:r w:rsidR="005E39CC" w:rsidRPr="001D0DA9">
        <w:rPr>
          <w:rFonts w:ascii="Calibri" w:hAnsi="Calibri" w:cs="Calibri"/>
          <w:i/>
          <w:iCs/>
        </w:rPr>
        <w:t>)</w:t>
      </w:r>
      <w:r w:rsidR="005E39CC" w:rsidRPr="001D0DA9">
        <w:rPr>
          <w:rFonts w:ascii="Calibri" w:hAnsi="Calibri" w:cs="Calibri"/>
          <w:i/>
          <w:iCs/>
          <w:lang w:val="en-GB"/>
        </w:rPr>
        <w:t xml:space="preserve"> </w:t>
      </w:r>
      <w:r w:rsidR="005E39CC" w:rsidRPr="001D0DA9">
        <w:rPr>
          <w:rFonts w:ascii="Calibri" w:hAnsi="Calibri" w:cs="Calibri"/>
          <w:i/>
          <w:iCs/>
        </w:rPr>
        <w:t>when calculated using the upper limit</w:t>
      </w:r>
      <m:oMath>
        <m:r>
          <w:rPr>
            <w:rFonts w:ascii="Cambria Math" w:hAnsi="Cambria Math" w:cs="Calibri"/>
          </w:rPr>
          <m:t xml:space="preserve"> </m:t>
        </m:r>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005E39CC" w:rsidRPr="001D0DA9">
        <w:rPr>
          <w:rFonts w:ascii="Calibri" w:hAnsi="Calibri" w:cs="Calibri"/>
          <w:i/>
          <w:iCs/>
        </w:rPr>
        <w:t xml:space="preserve">-P relationship for Kīlauea from </w:t>
      </w:r>
      <w:r w:rsidR="005E39CC" w:rsidRPr="001D0DA9">
        <w:rPr>
          <w:rFonts w:ascii="Calibri" w:hAnsi="Calibri" w:cs="Calibri"/>
          <w:i/>
          <w:iCs/>
        </w:rPr>
        <w:fldChar w:fldCharType="begin"/>
      </w:r>
      <w:r w:rsidR="005B2100" w:rsidRPr="001D0DA9">
        <w:rPr>
          <w:rFonts w:ascii="Calibri" w:hAnsi="Calibri" w:cs="Calibri"/>
          <w:i/>
          <w:iCs/>
        </w:rPr>
        <w:instrText xml:space="preserve"> ADDIN ZOTERO_ITEM CSL_CITATION {"citationID":"4ZkcR5as","properties":{"formattedCitation":"(DeVitre and Wieser, 2024)","plainCitation":"(DeVitre and Wieser, 2024)","dontUpdate":true,"noteIndex":0},"citationItems":[{"id":2108,"uris":["http://zotero.org/users/9451925/items/FWZK55EA"],"itemData":{"id":2108,"type":"article-journal","abstract":"Interpreting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5E39CC" w:rsidRPr="001D0DA9">
        <w:rPr>
          <w:rFonts w:ascii="Calibri" w:hAnsi="Calibri" w:cs="Calibri"/>
          <w:i/>
          <w:iCs/>
        </w:rPr>
        <w:fldChar w:fldCharType="separate"/>
      </w:r>
      <w:proofErr w:type="spellStart"/>
      <w:r w:rsidR="005E39CC" w:rsidRPr="001D0DA9">
        <w:rPr>
          <w:rFonts w:ascii="Calibri" w:hAnsi="Calibri" w:cs="Calibri"/>
          <w:i/>
          <w:iCs/>
        </w:rPr>
        <w:t>DeVitre</w:t>
      </w:r>
      <w:proofErr w:type="spellEnd"/>
      <w:r w:rsidR="005E39CC" w:rsidRPr="001D0DA9">
        <w:rPr>
          <w:rFonts w:ascii="Calibri" w:hAnsi="Calibri" w:cs="Calibri"/>
          <w:i/>
          <w:iCs/>
        </w:rPr>
        <w:t xml:space="preserve"> and Wieser (2024)</w:t>
      </w:r>
      <w:r w:rsidR="005E39CC" w:rsidRPr="001D0DA9">
        <w:rPr>
          <w:rFonts w:ascii="Calibri" w:hAnsi="Calibri" w:cs="Calibri"/>
          <w:i/>
          <w:iCs/>
        </w:rPr>
        <w:fldChar w:fldCharType="end"/>
      </w:r>
      <w:r w:rsidR="005E39CC" w:rsidRPr="001D0DA9">
        <w:rPr>
          <w:rFonts w:ascii="Calibri" w:hAnsi="Calibri" w:cs="Calibri"/>
          <w:i/>
          <w:iCs/>
        </w:rPr>
        <w:t xml:space="preserve">. </w:t>
      </w:r>
    </w:p>
    <w:p w14:paraId="1ECAB938" w14:textId="38107D17" w:rsidR="00594F9F" w:rsidRPr="00B33329" w:rsidRDefault="006E02E5" w:rsidP="00B33329">
      <w:pPr>
        <w:pStyle w:val="Heading2"/>
        <w:rPr>
          <w:rFonts w:ascii="Calibri" w:hAnsi="Calibri" w:cs="Calibri"/>
          <w:color w:val="000000"/>
          <w:lang w:val="en-GB"/>
        </w:rPr>
      </w:pPr>
      <w:r w:rsidRPr="00B33329">
        <w:rPr>
          <w:rStyle w:val="Heading2Char"/>
          <w:rFonts w:ascii="Calibri" w:eastAsiaTheme="minorHAnsi" w:hAnsi="Calibri" w:cs="Calibri"/>
          <w:b/>
          <w:bCs/>
          <w:sz w:val="22"/>
          <w:szCs w:val="22"/>
          <w:lang w:val="en-US"/>
        </w:rPr>
        <w:t>Timeline of R</w:t>
      </w:r>
      <w:r w:rsidR="00995783" w:rsidRPr="00B33329">
        <w:rPr>
          <w:rStyle w:val="Heading2Char"/>
          <w:rFonts w:ascii="Calibri" w:eastAsiaTheme="minorHAnsi" w:hAnsi="Calibri" w:cs="Calibri"/>
          <w:b/>
          <w:bCs/>
          <w:sz w:val="22"/>
          <w:szCs w:val="22"/>
          <w:lang w:val="en-US"/>
        </w:rPr>
        <w:t xml:space="preserve">apid </w:t>
      </w:r>
      <w:r w:rsidR="009627CB" w:rsidRPr="00B33329">
        <w:rPr>
          <w:rStyle w:val="Heading2Char"/>
          <w:rFonts w:ascii="Calibri" w:eastAsiaTheme="minorHAnsi" w:hAnsi="Calibri" w:cs="Calibri"/>
          <w:b/>
          <w:bCs/>
          <w:sz w:val="22"/>
          <w:szCs w:val="22"/>
          <w:lang w:val="en-US"/>
        </w:rPr>
        <w:t>R</w:t>
      </w:r>
      <w:r w:rsidR="00995783" w:rsidRPr="00B33329">
        <w:rPr>
          <w:rStyle w:val="Heading2Char"/>
          <w:rFonts w:ascii="Calibri" w:eastAsiaTheme="minorHAnsi" w:hAnsi="Calibri" w:cs="Calibri"/>
          <w:b/>
          <w:bCs/>
          <w:sz w:val="22"/>
          <w:szCs w:val="22"/>
          <w:lang w:val="en-US"/>
        </w:rPr>
        <w:t xml:space="preserve">esponse </w:t>
      </w:r>
      <w:r w:rsidR="009627CB" w:rsidRPr="00B33329">
        <w:rPr>
          <w:rStyle w:val="Heading2Char"/>
          <w:rFonts w:ascii="Calibri" w:eastAsiaTheme="minorHAnsi" w:hAnsi="Calibri" w:cs="Calibri"/>
          <w:b/>
          <w:bCs/>
          <w:sz w:val="22"/>
          <w:szCs w:val="22"/>
          <w:lang w:val="en-US"/>
        </w:rPr>
        <w:t>S</w:t>
      </w:r>
      <w:r w:rsidR="00995783" w:rsidRPr="00B33329">
        <w:rPr>
          <w:rStyle w:val="Heading2Char"/>
          <w:rFonts w:ascii="Calibri" w:eastAsiaTheme="minorHAnsi" w:hAnsi="Calibri" w:cs="Calibri"/>
          <w:b/>
          <w:bCs/>
          <w:sz w:val="22"/>
          <w:szCs w:val="22"/>
          <w:lang w:val="en-US"/>
        </w:rPr>
        <w:t>imulation</w:t>
      </w:r>
    </w:p>
    <w:p w14:paraId="72B79DF3" w14:textId="02EAFE59" w:rsidR="009627CB" w:rsidRPr="00B33329" w:rsidRDefault="00BD52C9" w:rsidP="00D332CB">
      <w:pPr>
        <w:pBdr>
          <w:top w:val="nil"/>
          <w:left w:val="nil"/>
          <w:bottom w:val="nil"/>
          <w:right w:val="nil"/>
          <w:between w:val="nil"/>
        </w:pBdr>
        <w:spacing w:after="0" w:line="480" w:lineRule="auto"/>
        <w:contextualSpacing/>
        <w:jc w:val="both"/>
        <w:rPr>
          <w:rFonts w:ascii="Calibri" w:hAnsi="Calibri" w:cs="Calibri"/>
          <w:color w:val="000000"/>
          <w:lang w:val="en-GB"/>
        </w:rPr>
      </w:pPr>
      <w:r w:rsidRPr="00B33329">
        <w:rPr>
          <w:rFonts w:ascii="Calibri" w:hAnsi="Calibri" w:cs="Calibri"/>
          <w:color w:val="000000"/>
          <w:lang w:val="en-GB"/>
        </w:rPr>
        <w:tab/>
      </w:r>
      <w:r w:rsidR="00BE54B8" w:rsidRPr="00B33329">
        <w:rPr>
          <w:rFonts w:ascii="Calibri" w:hAnsi="Calibri" w:cs="Calibri"/>
          <w:color w:val="000000"/>
          <w:lang w:val="en-GB"/>
        </w:rPr>
        <w:t xml:space="preserve">The eruption </w:t>
      </w:r>
      <w:r w:rsidR="001250BF" w:rsidRPr="00B33329">
        <w:rPr>
          <w:rFonts w:ascii="Calibri" w:hAnsi="Calibri" w:cs="Calibri"/>
          <w:color w:val="000000"/>
          <w:lang w:val="en-GB"/>
        </w:rPr>
        <w:t xml:space="preserve">onset </w:t>
      </w:r>
      <w:r w:rsidR="00BE54B8" w:rsidRPr="00B33329">
        <w:rPr>
          <w:rFonts w:ascii="Calibri" w:hAnsi="Calibri" w:cs="Calibri"/>
          <w:color w:val="000000"/>
          <w:lang w:val="en-GB"/>
        </w:rPr>
        <w:t xml:space="preserve">of Kīlauea volcano on September 10, 2023 </w:t>
      </w:r>
      <w:r w:rsidR="00063BDF" w:rsidRPr="00B33329">
        <w:rPr>
          <w:rFonts w:ascii="Calibri" w:hAnsi="Calibri" w:cs="Calibri"/>
          <w:color w:val="000000"/>
          <w:lang w:val="en-GB"/>
        </w:rPr>
        <w:t>provided</w:t>
      </w:r>
      <w:r w:rsidR="00BE54B8" w:rsidRPr="00B33329">
        <w:rPr>
          <w:rFonts w:ascii="Calibri" w:hAnsi="Calibri" w:cs="Calibri"/>
          <w:color w:val="000000"/>
          <w:lang w:val="en-GB"/>
        </w:rPr>
        <w:t xml:space="preserve"> an unprecedented opportunity to test the validity</w:t>
      </w:r>
      <w:r w:rsidR="002E35FF" w:rsidRPr="00B33329">
        <w:rPr>
          <w:rFonts w:ascii="Calibri" w:hAnsi="Calibri" w:cs="Calibri"/>
          <w:color w:val="000000"/>
          <w:lang w:val="en-GB"/>
        </w:rPr>
        <w:t xml:space="preserve"> and speed of the fluid inclusion method,</w:t>
      </w:r>
      <w:r w:rsidR="00BE54B8" w:rsidRPr="00B33329">
        <w:rPr>
          <w:rFonts w:ascii="Calibri" w:hAnsi="Calibri" w:cs="Calibri"/>
          <w:color w:val="000000"/>
          <w:lang w:val="en-GB"/>
        </w:rPr>
        <w:t xml:space="preserve"> given that depths of</w:t>
      </w:r>
      <w:r w:rsidR="00063BDF" w:rsidRPr="00B33329">
        <w:rPr>
          <w:rFonts w:ascii="Calibri" w:hAnsi="Calibri" w:cs="Calibri"/>
          <w:color w:val="000000"/>
          <w:lang w:val="en-GB"/>
        </w:rPr>
        <w:t xml:space="preserve"> the </w:t>
      </w:r>
      <w:r w:rsidR="005616AB">
        <w:rPr>
          <w:rFonts w:ascii="Calibri" w:hAnsi="Calibri" w:cs="Calibri"/>
          <w:color w:val="000000"/>
          <w:lang w:val="en-GB"/>
        </w:rPr>
        <w:t xml:space="preserve">two </w:t>
      </w:r>
      <w:r w:rsidR="00063BDF" w:rsidRPr="00B33329">
        <w:rPr>
          <w:rFonts w:ascii="Calibri" w:hAnsi="Calibri" w:cs="Calibri"/>
          <w:color w:val="000000"/>
          <w:lang w:val="en-GB"/>
        </w:rPr>
        <w:t>main</w:t>
      </w:r>
      <w:r w:rsidR="00BE54B8" w:rsidRPr="00B33329">
        <w:rPr>
          <w:rFonts w:ascii="Calibri" w:hAnsi="Calibri" w:cs="Calibri"/>
          <w:color w:val="000000"/>
          <w:lang w:val="en-GB"/>
        </w:rPr>
        <w:t xml:space="preserve"> magma storage </w:t>
      </w:r>
      <w:r w:rsidR="00063BDF" w:rsidRPr="00B33329">
        <w:rPr>
          <w:rFonts w:ascii="Calibri" w:hAnsi="Calibri" w:cs="Calibri"/>
          <w:color w:val="000000"/>
          <w:lang w:val="en-GB"/>
        </w:rPr>
        <w:t>regions</w:t>
      </w:r>
      <w:r w:rsidR="005616AB">
        <w:rPr>
          <w:rFonts w:ascii="Calibri" w:hAnsi="Calibri" w:cs="Calibri"/>
          <w:color w:val="000000"/>
          <w:lang w:val="en-GB"/>
        </w:rPr>
        <w:t xml:space="preserve"> (Halemaʻumaʻu – </w:t>
      </w:r>
      <w:r w:rsidR="001D0DA9">
        <w:rPr>
          <w:rFonts w:ascii="Calibri" w:hAnsi="Calibri" w:cs="Calibri"/>
          <w:color w:val="000000"/>
          <w:lang w:val="en-GB"/>
        </w:rPr>
        <w:t>HMM</w:t>
      </w:r>
      <w:r w:rsidR="004F77F1">
        <w:rPr>
          <w:rFonts w:ascii="Calibri" w:hAnsi="Calibri" w:cs="Calibri"/>
          <w:color w:val="000000"/>
          <w:lang w:val="en-GB"/>
        </w:rPr>
        <w:t xml:space="preserve"> </w:t>
      </w:r>
      <w:r w:rsidR="005616AB">
        <w:rPr>
          <w:rFonts w:ascii="Calibri" w:hAnsi="Calibri" w:cs="Calibri"/>
          <w:color w:val="000000"/>
          <w:lang w:val="en-GB"/>
        </w:rPr>
        <w:t>at 1-2 km and South Caldera – SC at 3-5 km)</w:t>
      </w:r>
      <w:r w:rsidR="00063BDF" w:rsidRPr="00B33329">
        <w:rPr>
          <w:rFonts w:ascii="Calibri" w:hAnsi="Calibri" w:cs="Calibri"/>
          <w:color w:val="000000"/>
          <w:lang w:val="en-GB"/>
        </w:rPr>
        <w:t xml:space="preserve"> </w:t>
      </w:r>
      <w:r w:rsidR="00BE54B8" w:rsidRPr="00B33329">
        <w:rPr>
          <w:rFonts w:ascii="Calibri" w:hAnsi="Calibri" w:cs="Calibri"/>
          <w:color w:val="000000"/>
          <w:lang w:val="en-GB"/>
        </w:rPr>
        <w:t>at this volcano have been well constrained by various inde</w:t>
      </w:r>
      <w:r w:rsidR="00BE54B8" w:rsidRPr="005616AB">
        <w:rPr>
          <w:rFonts w:ascii="Calibri" w:hAnsi="Calibri" w:cs="Calibri"/>
          <w:color w:val="000000"/>
          <w:lang w:val="en-GB"/>
        </w:rPr>
        <w:t xml:space="preserve">pendent geophysical and petrological methods, including </w:t>
      </w:r>
      <w:r w:rsidR="00063BDF" w:rsidRPr="005616AB">
        <w:rPr>
          <w:rFonts w:ascii="Calibri" w:hAnsi="Calibri" w:cs="Calibri"/>
          <w:color w:val="000000"/>
          <w:lang w:val="en-GB"/>
        </w:rPr>
        <w:t xml:space="preserve">prior </w:t>
      </w:r>
      <w:r w:rsidR="00BE54B8" w:rsidRPr="005616AB">
        <w:rPr>
          <w:rFonts w:ascii="Calibri" w:hAnsi="Calibri" w:cs="Calibri"/>
          <w:color w:val="000000"/>
          <w:lang w:val="en-GB"/>
        </w:rPr>
        <w:t>FI barometry</w:t>
      </w:r>
      <w:r w:rsidR="005D60B7" w:rsidRPr="005616AB">
        <w:rPr>
          <w:rFonts w:ascii="Calibri" w:hAnsi="Calibri" w:cs="Calibri"/>
          <w:color w:val="000000"/>
          <w:lang w:val="en-GB"/>
        </w:rPr>
        <w:t xml:space="preserve"> </w:t>
      </w:r>
      <w:r w:rsidR="00CD3588" w:rsidRPr="005616AB">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{"citationID":"SUngdoX9","properties":{"formattedCitation":"({\\i{}11}, {\\i{}18})","plainCitation":"(11, 18)","noteIndex":0},"citationItems":[{"id":2108,"uris":["http://zotero.org/users/9451925/items/FWZK55EA"],"itemData":{"id":2108,"type":"article-journal","abstract":"Interpreting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00CD3588" w:rsidRPr="005616AB">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11</w:t>
      </w:r>
      <w:r w:rsidR="00767A9B" w:rsidRPr="00767A9B">
        <w:rPr>
          <w:rFonts w:ascii="Calibri" w:hAnsi="Calibri" w:cs="Calibri"/>
        </w:rPr>
        <w:t xml:space="preserve">, </w:t>
      </w:r>
      <w:r w:rsidR="00767A9B" w:rsidRPr="00767A9B">
        <w:rPr>
          <w:rFonts w:ascii="Calibri" w:hAnsi="Calibri" w:cs="Calibri"/>
          <w:i/>
          <w:iCs/>
        </w:rPr>
        <w:t>18</w:t>
      </w:r>
      <w:r w:rsidR="00767A9B" w:rsidRPr="00767A9B">
        <w:rPr>
          <w:rFonts w:ascii="Calibri" w:hAnsi="Calibri" w:cs="Calibri"/>
        </w:rPr>
        <w:t>)</w:t>
      </w:r>
      <w:r w:rsidR="00CD3588" w:rsidRPr="005616AB">
        <w:rPr>
          <w:rFonts w:ascii="Calibri" w:hAnsi="Calibri" w:cs="Calibri"/>
          <w:color w:val="000000"/>
        </w:rPr>
        <w:fldChar w:fldCharType="end"/>
      </w:r>
      <w:r w:rsidR="00CD3588" w:rsidRPr="005616AB">
        <w:rPr>
          <w:rFonts w:ascii="Calibri" w:hAnsi="Calibri" w:cs="Calibri"/>
          <w:color w:val="000000"/>
          <w:lang w:val="en-GB"/>
        </w:rPr>
        <w:t>.</w:t>
      </w:r>
      <w:r w:rsidR="009627CB" w:rsidRPr="005616AB">
        <w:rPr>
          <w:rFonts w:ascii="Calibri" w:hAnsi="Calibri" w:cs="Calibri"/>
          <w:color w:val="000000"/>
          <w:lang w:val="en-GB"/>
        </w:rPr>
        <w:t xml:space="preserve"> </w:t>
      </w:r>
    </w:p>
    <w:p w14:paraId="665BD342" w14:textId="383A49B6" w:rsidR="007C368E" w:rsidRPr="00B33329" w:rsidRDefault="009B406F" w:rsidP="00D332CB">
      <w:pPr>
        <w:pBdr>
          <w:top w:val="nil"/>
          <w:left w:val="nil"/>
          <w:bottom w:val="nil"/>
          <w:right w:val="nil"/>
          <w:between w:val="nil"/>
        </w:pBdr>
        <w:spacing w:after="0" w:line="480" w:lineRule="auto"/>
        <w:contextualSpacing/>
        <w:jc w:val="both"/>
        <w:rPr>
          <w:rFonts w:ascii="Calibri" w:hAnsi="Calibri" w:cs="Calibri"/>
          <w:color w:val="000000"/>
          <w:lang w:val="en-GB"/>
        </w:rPr>
      </w:pPr>
      <w:r w:rsidRPr="00B33329">
        <w:rPr>
          <w:rFonts w:ascii="Calibri" w:hAnsi="Calibri" w:cs="Calibri"/>
          <w:color w:val="000000"/>
          <w:lang w:val="en-GB"/>
        </w:rPr>
        <w:lastRenderedPageBreak/>
        <w:t xml:space="preserve"> </w:t>
      </w:r>
      <w:r w:rsidR="005616AB">
        <w:rPr>
          <w:rFonts w:ascii="Calibri" w:hAnsi="Calibri" w:cs="Calibri"/>
          <w:color w:val="000000"/>
          <w:lang w:val="en-GB"/>
        </w:rPr>
        <w:tab/>
      </w:r>
      <w:r w:rsidR="00041AF6" w:rsidRPr="00B33329">
        <w:rPr>
          <w:rFonts w:ascii="Calibri" w:hAnsi="Calibri" w:cs="Calibri"/>
          <w:color w:val="000000"/>
          <w:lang w:val="en-GB"/>
        </w:rPr>
        <w:t>Tephra samples representing the first ~</w:t>
      </w:r>
      <w:r w:rsidR="00291EC1" w:rsidRPr="00B33329">
        <w:rPr>
          <w:rFonts w:ascii="Calibri" w:hAnsi="Calibri" w:cs="Calibri"/>
          <w:color w:val="000000"/>
          <w:lang w:val="en-GB"/>
        </w:rPr>
        <w:t xml:space="preserve">14 </w:t>
      </w:r>
      <w:r w:rsidR="00041AF6" w:rsidRPr="00B33329">
        <w:rPr>
          <w:rFonts w:ascii="Calibri" w:hAnsi="Calibri" w:cs="Calibri"/>
          <w:color w:val="000000"/>
          <w:lang w:val="en-GB"/>
        </w:rPr>
        <w:t xml:space="preserve">hours of the </w:t>
      </w:r>
      <w:r w:rsidRPr="00B33329">
        <w:rPr>
          <w:rFonts w:ascii="Calibri" w:hAnsi="Calibri" w:cs="Calibri"/>
          <w:color w:val="000000"/>
          <w:lang w:val="en-GB"/>
        </w:rPr>
        <w:t xml:space="preserve">September </w:t>
      </w:r>
      <w:r w:rsidR="00041AF6" w:rsidRPr="00B33329">
        <w:rPr>
          <w:rFonts w:ascii="Calibri" w:hAnsi="Calibri" w:cs="Calibri"/>
          <w:color w:val="000000"/>
          <w:lang w:val="en-GB"/>
        </w:rPr>
        <w:t xml:space="preserve">2023 eruption were collected by </w:t>
      </w:r>
      <w:r w:rsidR="001F6599" w:rsidRPr="00B33329">
        <w:rPr>
          <w:rFonts w:ascii="Calibri" w:hAnsi="Calibri" w:cs="Calibri"/>
          <w:color w:val="000000"/>
          <w:lang w:val="en-GB"/>
        </w:rPr>
        <w:t>Hawa</w:t>
      </w:r>
      <w:r w:rsidRPr="00B33329">
        <w:rPr>
          <w:rFonts w:ascii="Calibri" w:hAnsi="Calibri" w:cs="Calibri"/>
          <w:color w:val="000000"/>
          <w:lang w:val="en-GB"/>
        </w:rPr>
        <w:t>iian</w:t>
      </w:r>
      <w:r w:rsidR="00041AF6" w:rsidRPr="00B33329">
        <w:rPr>
          <w:rFonts w:ascii="Calibri" w:hAnsi="Calibri" w:cs="Calibri"/>
          <w:color w:val="000000"/>
          <w:lang w:val="en-GB"/>
        </w:rPr>
        <w:t xml:space="preserve"> Volcano Observatory (HVO)</w:t>
      </w:r>
      <w:r w:rsidRPr="00B33329">
        <w:rPr>
          <w:rFonts w:ascii="Calibri" w:hAnsi="Calibri" w:cs="Calibri"/>
          <w:color w:val="000000"/>
          <w:lang w:val="en-GB"/>
        </w:rPr>
        <w:t xml:space="preserve"> geologists</w:t>
      </w:r>
      <w:r w:rsidR="00041AF6" w:rsidRPr="00B33329">
        <w:rPr>
          <w:rFonts w:ascii="Calibri" w:hAnsi="Calibri" w:cs="Calibri"/>
          <w:color w:val="000000"/>
          <w:lang w:val="en-GB"/>
        </w:rPr>
        <w:t xml:space="preserve"> on Sept</w:t>
      </w:r>
      <w:r w:rsidR="001250BF" w:rsidRPr="00B33329">
        <w:rPr>
          <w:rFonts w:ascii="Calibri" w:hAnsi="Calibri" w:cs="Calibri"/>
          <w:color w:val="000000"/>
          <w:lang w:val="en-GB"/>
        </w:rPr>
        <w:t>ember</w:t>
      </w:r>
      <w:r w:rsidR="00041AF6" w:rsidRPr="00B33329">
        <w:rPr>
          <w:rFonts w:ascii="Calibri" w:hAnsi="Calibri" w:cs="Calibri"/>
          <w:color w:val="000000"/>
          <w:lang w:val="en-GB"/>
        </w:rPr>
        <w:t xml:space="preserve"> </w:t>
      </w:r>
      <w:r w:rsidRPr="00B33329">
        <w:rPr>
          <w:rFonts w:ascii="Calibri" w:hAnsi="Calibri" w:cs="Calibri"/>
          <w:color w:val="000000"/>
          <w:lang w:val="en-GB"/>
        </w:rPr>
        <w:t>12</w:t>
      </w:r>
      <w:r w:rsidR="006C5F23" w:rsidRPr="00B33329">
        <w:rPr>
          <w:rFonts w:ascii="Calibri" w:hAnsi="Calibri" w:cs="Calibri"/>
          <w:color w:val="000000"/>
          <w:lang w:val="en-GB"/>
        </w:rPr>
        <w:t xml:space="preserve"> and mailed to UC Berkeley on September 15</w:t>
      </w:r>
      <w:r w:rsidR="006C5F23" w:rsidRPr="00B33329">
        <w:rPr>
          <w:rFonts w:ascii="Calibri" w:hAnsi="Calibri" w:cs="Calibri"/>
          <w:color w:val="000000"/>
          <w:vertAlign w:val="superscript"/>
          <w:lang w:val="en-GB"/>
        </w:rPr>
        <w:t>th</w:t>
      </w:r>
      <w:r w:rsidR="006C5F23" w:rsidRPr="00B33329">
        <w:rPr>
          <w:rFonts w:ascii="Calibri" w:hAnsi="Calibri" w:cs="Calibri"/>
          <w:color w:val="000000"/>
          <w:lang w:val="en-GB"/>
        </w:rPr>
        <w:t xml:space="preserve"> (</w:t>
      </w:r>
      <w:r w:rsidR="00FD73C0" w:rsidRPr="00B33329">
        <w:rPr>
          <w:rFonts w:ascii="Calibri" w:hAnsi="Calibri" w:cs="Calibri"/>
          <w:color w:val="000000"/>
          <w:lang w:val="en-GB"/>
        </w:rPr>
        <w:t>Fig. 2</w:t>
      </w:r>
      <w:r w:rsidR="006C5F23" w:rsidRPr="00B33329">
        <w:rPr>
          <w:rFonts w:ascii="Calibri" w:hAnsi="Calibri" w:cs="Calibri"/>
          <w:color w:val="000000"/>
          <w:lang w:val="en-GB"/>
        </w:rPr>
        <w:t>)</w:t>
      </w:r>
      <w:r w:rsidR="00041AF6" w:rsidRPr="00B33329">
        <w:rPr>
          <w:rFonts w:ascii="Calibri" w:hAnsi="Calibri" w:cs="Calibri"/>
          <w:color w:val="000000"/>
          <w:lang w:val="en-GB"/>
        </w:rPr>
        <w:t>.</w:t>
      </w:r>
      <w:r w:rsidR="006C5F23" w:rsidRPr="00B33329">
        <w:rPr>
          <w:rFonts w:ascii="Calibri" w:hAnsi="Calibri" w:cs="Calibri"/>
          <w:color w:val="000000"/>
          <w:lang w:val="en-GB"/>
        </w:rPr>
        <w:t xml:space="preserve"> </w:t>
      </w:r>
    </w:p>
    <w:p w14:paraId="618589BF" w14:textId="2786DC66" w:rsidR="00D332CB" w:rsidRPr="00B33329" w:rsidRDefault="00D332CB" w:rsidP="00D332CB">
      <w:pPr>
        <w:keepNext/>
        <w:pBdr>
          <w:top w:val="nil"/>
          <w:left w:val="nil"/>
          <w:bottom w:val="nil"/>
          <w:right w:val="nil"/>
          <w:between w:val="nil"/>
        </w:pBdr>
        <w:spacing w:before="240" w:after="60" w:line="480" w:lineRule="auto"/>
        <w:contextualSpacing/>
        <w:jc w:val="both"/>
        <w:rPr>
          <w:rFonts w:ascii="Calibri" w:hAnsi="Calibri" w:cs="Calibri"/>
          <w:b/>
          <w:color w:val="000000"/>
          <w:lang w:val="en-GB"/>
        </w:rPr>
      </w:pPr>
      <w:r w:rsidRPr="00B33329">
        <w:rPr>
          <w:rFonts w:ascii="Calibri" w:hAnsi="Calibri" w:cs="Calibri"/>
          <w:noProof/>
        </w:rPr>
        <w:drawing>
          <wp:inline distT="0" distB="0" distL="0" distR="0" wp14:anchorId="7FE1FB39" wp14:editId="5594DB2D">
            <wp:extent cx="5486400" cy="2863850"/>
            <wp:effectExtent l="0" t="0" r="0" b="0"/>
            <wp:docPr id="1432353482"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53482" name="Picture 1" descr="A diagram of a machin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2863850"/>
                    </a:xfrm>
                    <a:prstGeom prst="rect">
                      <a:avLst/>
                    </a:prstGeom>
                    <a:noFill/>
                    <a:ln>
                      <a:noFill/>
                    </a:ln>
                  </pic:spPr>
                </pic:pic>
              </a:graphicData>
            </a:graphic>
          </wp:inline>
        </w:drawing>
      </w:r>
    </w:p>
    <w:p w14:paraId="22C310F8" w14:textId="1ACEFD18" w:rsidR="00D332CB" w:rsidRPr="00BC558B" w:rsidRDefault="00D332CB" w:rsidP="00DD4814">
      <w:pPr>
        <w:keepNext/>
        <w:pBdr>
          <w:top w:val="nil"/>
          <w:left w:val="nil"/>
          <w:bottom w:val="nil"/>
          <w:right w:val="nil"/>
          <w:between w:val="nil"/>
        </w:pBdr>
        <w:spacing w:before="240" w:after="60" w:line="480" w:lineRule="auto"/>
        <w:contextualSpacing/>
        <w:jc w:val="both"/>
        <w:rPr>
          <w:rFonts w:ascii="Calibri" w:hAnsi="Calibri" w:cs="Calibri"/>
          <w:i/>
          <w:iCs/>
          <w:lang w:val="en-GB"/>
        </w:rPr>
      </w:pPr>
      <w:r w:rsidRPr="00BC558B">
        <w:rPr>
          <w:rFonts w:ascii="Calibri" w:hAnsi="Calibri" w:cs="Calibri"/>
          <w:b/>
          <w:bCs/>
          <w:i/>
          <w:iCs/>
          <w:color w:val="000000"/>
          <w:lang w:val="en-GB"/>
        </w:rPr>
        <w:t xml:space="preserve">Figure 2. </w:t>
      </w:r>
      <w:r w:rsidRPr="00BC558B">
        <w:rPr>
          <w:rFonts w:ascii="Calibri" w:hAnsi="Calibri" w:cs="Calibri"/>
          <w:b/>
          <w:bCs/>
          <w:i/>
          <w:iCs/>
        </w:rPr>
        <w:t>Workflow of the study, all times on this figure are Pacific Standard Time (PST).</w:t>
      </w:r>
      <w:r w:rsidRPr="00BC558B">
        <w:rPr>
          <w:rFonts w:ascii="Calibri" w:hAnsi="Calibri" w:cs="Calibri"/>
          <w:i/>
          <w:iCs/>
        </w:rPr>
        <w:t xml:space="preserve"> Stick people show the contribution of individual team members, to indicate the total time associated with each step. We note that AB was trained in these procedures during the simulation and all reports were sent to HVO prior to 5:30 pm Hawaii Standard Time (HST), thus allowing for decision making for the following day.</w:t>
      </w:r>
      <w:r w:rsidRPr="00BC558B">
        <w:rPr>
          <w:rFonts w:ascii="Calibri" w:hAnsi="Calibri" w:cs="Calibri"/>
          <w:i/>
          <w:iCs/>
          <w:color w:val="000000"/>
          <w:lang w:val="en-GB"/>
        </w:rPr>
        <w:t xml:space="preserve"> </w:t>
      </w:r>
    </w:p>
    <w:p w14:paraId="209638C7" w14:textId="2456229E" w:rsidR="00097E13" w:rsidRDefault="0046033E" w:rsidP="00994E17">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Our simulation</w:t>
      </w:r>
      <w:r w:rsidR="007C368E" w:rsidRPr="00B33329">
        <w:rPr>
          <w:rFonts w:ascii="Calibri" w:hAnsi="Calibri" w:cs="Calibri"/>
          <w:color w:val="000000"/>
          <w:lang w:val="en-GB"/>
        </w:rPr>
        <w:t xml:space="preserve"> started on Sept</w:t>
      </w:r>
      <w:r w:rsidR="001250BF" w:rsidRPr="00B33329">
        <w:rPr>
          <w:rFonts w:ascii="Calibri" w:hAnsi="Calibri" w:cs="Calibri"/>
          <w:color w:val="000000"/>
          <w:lang w:val="en-GB"/>
        </w:rPr>
        <w:t>ember</w:t>
      </w:r>
      <w:r w:rsidR="007C368E" w:rsidRPr="00B33329">
        <w:rPr>
          <w:rFonts w:ascii="Calibri" w:hAnsi="Calibri" w:cs="Calibri"/>
          <w:color w:val="000000"/>
          <w:lang w:val="en-GB"/>
        </w:rPr>
        <w:t xml:space="preserve"> 20 at 9 am</w:t>
      </w:r>
      <w:r w:rsidR="00291EC1" w:rsidRPr="00B33329">
        <w:rPr>
          <w:rFonts w:ascii="Calibri" w:hAnsi="Calibri" w:cs="Calibri"/>
          <w:color w:val="000000"/>
          <w:lang w:val="en-GB"/>
        </w:rPr>
        <w:t xml:space="preserve"> PST</w:t>
      </w:r>
      <w:r w:rsidR="007C368E" w:rsidRPr="00B33329">
        <w:rPr>
          <w:rFonts w:ascii="Calibri" w:hAnsi="Calibri" w:cs="Calibri"/>
          <w:color w:val="000000"/>
          <w:lang w:val="en-GB"/>
        </w:rPr>
        <w:t xml:space="preserve"> </w:t>
      </w:r>
      <w:r w:rsidR="00291EC1" w:rsidRPr="00B33329">
        <w:rPr>
          <w:rFonts w:ascii="Calibri" w:hAnsi="Calibri" w:cs="Calibri"/>
          <w:color w:val="000000"/>
          <w:lang w:val="en-GB"/>
        </w:rPr>
        <w:t>(Day 1)</w:t>
      </w:r>
      <w:r w:rsidR="006C5F23" w:rsidRPr="00B33329">
        <w:rPr>
          <w:rFonts w:ascii="Calibri" w:hAnsi="Calibri" w:cs="Calibri"/>
          <w:color w:val="000000"/>
          <w:lang w:val="en-GB"/>
        </w:rPr>
        <w:t xml:space="preserve">, the morning after sample receipt </w:t>
      </w:r>
      <w:r w:rsidRPr="00B33329">
        <w:rPr>
          <w:rFonts w:ascii="Calibri" w:hAnsi="Calibri" w:cs="Calibri"/>
          <w:color w:val="000000"/>
          <w:lang w:val="en-GB"/>
        </w:rPr>
        <w:t>(</w:t>
      </w:r>
      <w:r w:rsidR="00FD73C0" w:rsidRPr="00B33329">
        <w:rPr>
          <w:rFonts w:ascii="Calibri" w:hAnsi="Calibri" w:cs="Calibri"/>
          <w:color w:val="000000"/>
          <w:lang w:val="en-GB"/>
        </w:rPr>
        <w:t>Fig. 2</w:t>
      </w:r>
      <w:r w:rsidRPr="00B33329">
        <w:rPr>
          <w:rFonts w:ascii="Calibri" w:hAnsi="Calibri" w:cs="Calibri"/>
          <w:color w:val="000000"/>
          <w:lang w:val="en-GB"/>
        </w:rPr>
        <w:t>)</w:t>
      </w:r>
      <w:r w:rsidR="007C368E" w:rsidRPr="00B33329">
        <w:rPr>
          <w:rFonts w:ascii="Calibri" w:hAnsi="Calibri" w:cs="Calibri"/>
          <w:color w:val="000000"/>
          <w:lang w:val="en-GB"/>
        </w:rPr>
        <w:t>. We used a production-line style workflow</w:t>
      </w:r>
      <w:r w:rsidR="00073FA1" w:rsidRPr="00B33329">
        <w:rPr>
          <w:rFonts w:ascii="Calibri" w:hAnsi="Calibri" w:cs="Calibri"/>
          <w:color w:val="000000"/>
          <w:lang w:val="en-GB"/>
        </w:rPr>
        <w:t xml:space="preserve"> involv</w:t>
      </w:r>
      <w:r w:rsidR="009B406F" w:rsidRPr="00B33329">
        <w:rPr>
          <w:rFonts w:ascii="Calibri" w:hAnsi="Calibri" w:cs="Calibri"/>
          <w:color w:val="000000"/>
          <w:lang w:val="en-GB"/>
        </w:rPr>
        <w:t>ing</w:t>
      </w:r>
      <w:r w:rsidR="00073FA1" w:rsidRPr="00B33329">
        <w:rPr>
          <w:rFonts w:ascii="Calibri" w:hAnsi="Calibri" w:cs="Calibri"/>
          <w:color w:val="000000"/>
          <w:lang w:val="en-GB"/>
        </w:rPr>
        <w:t xml:space="preserve"> two undergraduates, a 1</w:t>
      </w:r>
      <w:r w:rsidR="00073FA1" w:rsidRPr="00B33329">
        <w:rPr>
          <w:rFonts w:ascii="Calibri" w:hAnsi="Calibri" w:cs="Calibri"/>
          <w:color w:val="000000"/>
          <w:vertAlign w:val="superscript"/>
          <w:lang w:val="en-GB"/>
        </w:rPr>
        <w:t>st</w:t>
      </w:r>
      <w:r w:rsidR="00073FA1" w:rsidRPr="00B33329">
        <w:rPr>
          <w:rFonts w:ascii="Calibri" w:hAnsi="Calibri" w:cs="Calibri"/>
          <w:color w:val="000000"/>
          <w:lang w:val="en-GB"/>
        </w:rPr>
        <w:t xml:space="preserve"> year graduate student, a post</w:t>
      </w:r>
      <w:r w:rsidR="001250BF" w:rsidRPr="00B33329">
        <w:rPr>
          <w:rFonts w:ascii="Calibri" w:hAnsi="Calibri" w:cs="Calibri"/>
          <w:color w:val="000000"/>
          <w:lang w:val="en-GB"/>
        </w:rPr>
        <w:t>-</w:t>
      </w:r>
      <w:r w:rsidR="00073FA1" w:rsidRPr="00B33329">
        <w:rPr>
          <w:rFonts w:ascii="Calibri" w:hAnsi="Calibri" w:cs="Calibri"/>
          <w:color w:val="000000"/>
          <w:lang w:val="en-GB"/>
        </w:rPr>
        <w:t>doc</w:t>
      </w:r>
      <w:r w:rsidR="001250BF" w:rsidRPr="00B33329">
        <w:rPr>
          <w:rFonts w:ascii="Calibri" w:hAnsi="Calibri" w:cs="Calibri"/>
          <w:color w:val="000000"/>
          <w:lang w:val="en-GB"/>
        </w:rPr>
        <w:t>,</w:t>
      </w:r>
      <w:r w:rsidR="00073FA1" w:rsidRPr="00B33329">
        <w:rPr>
          <w:rFonts w:ascii="Calibri" w:hAnsi="Calibri" w:cs="Calibri"/>
          <w:color w:val="000000"/>
          <w:lang w:val="en-GB"/>
        </w:rPr>
        <w:t xml:space="preserve"> and an assistant professor</w:t>
      </w:r>
      <w:r w:rsidR="007C368E" w:rsidRPr="00B33329">
        <w:rPr>
          <w:rFonts w:ascii="Calibri" w:hAnsi="Calibri" w:cs="Calibri"/>
          <w:color w:val="000000"/>
          <w:lang w:val="en-GB"/>
        </w:rPr>
        <w:t xml:space="preserve">, with stations for crushing and sieving, </w:t>
      </w:r>
      <w:r w:rsidR="001250BF" w:rsidRPr="00B33329">
        <w:rPr>
          <w:rFonts w:ascii="Calibri" w:hAnsi="Calibri" w:cs="Calibri"/>
          <w:color w:val="000000"/>
          <w:lang w:val="en-GB"/>
        </w:rPr>
        <w:t xml:space="preserve">mineral </w:t>
      </w:r>
      <w:r w:rsidR="007C368E" w:rsidRPr="00B33329">
        <w:rPr>
          <w:rFonts w:ascii="Calibri" w:hAnsi="Calibri" w:cs="Calibri"/>
          <w:color w:val="000000"/>
          <w:lang w:val="en-GB"/>
        </w:rPr>
        <w:t xml:space="preserve">picking, </w:t>
      </w:r>
      <w:r w:rsidR="001F6599" w:rsidRPr="00B33329">
        <w:rPr>
          <w:rFonts w:ascii="Calibri" w:hAnsi="Calibri" w:cs="Calibri"/>
          <w:color w:val="000000"/>
          <w:lang w:val="en-GB"/>
        </w:rPr>
        <w:t>FI</w:t>
      </w:r>
      <w:r w:rsidR="007C368E" w:rsidRPr="00B33329">
        <w:rPr>
          <w:rFonts w:ascii="Calibri" w:hAnsi="Calibri" w:cs="Calibri"/>
          <w:color w:val="000000"/>
          <w:lang w:val="en-GB"/>
        </w:rPr>
        <w:t xml:space="preserve"> preparation, sample </w:t>
      </w:r>
      <w:r w:rsidR="00364A58" w:rsidRPr="00B33329">
        <w:rPr>
          <w:rFonts w:ascii="Calibri" w:hAnsi="Calibri" w:cs="Calibri"/>
          <w:color w:val="000000"/>
          <w:lang w:val="en-GB"/>
        </w:rPr>
        <w:t>cataloguing</w:t>
      </w:r>
      <w:r w:rsidR="007C368E" w:rsidRPr="00B33329">
        <w:rPr>
          <w:rFonts w:ascii="Calibri" w:hAnsi="Calibri" w:cs="Calibri"/>
          <w:color w:val="000000"/>
          <w:lang w:val="en-GB"/>
        </w:rPr>
        <w:t>, and analysis</w:t>
      </w:r>
      <w:r w:rsidR="00073FA1" w:rsidRPr="00B33329">
        <w:rPr>
          <w:rFonts w:ascii="Calibri" w:hAnsi="Calibri" w:cs="Calibri"/>
          <w:color w:val="000000"/>
          <w:lang w:val="en-GB"/>
        </w:rPr>
        <w:t xml:space="preserve">. </w:t>
      </w:r>
      <w:r w:rsidRPr="00B33329">
        <w:rPr>
          <w:rFonts w:ascii="Calibri" w:hAnsi="Calibri" w:cs="Calibri"/>
          <w:color w:val="000000"/>
          <w:lang w:val="en-GB"/>
        </w:rPr>
        <w:t>The first steps were to crush and sieve tephra, pick olivine</w:t>
      </w:r>
      <w:r w:rsidR="002D7DCD" w:rsidRPr="00B33329">
        <w:rPr>
          <w:rFonts w:ascii="Calibri" w:hAnsi="Calibri" w:cs="Calibri"/>
          <w:color w:val="000000"/>
          <w:lang w:val="en-GB"/>
        </w:rPr>
        <w:t xml:space="preserve"> crystals (size fractions 0.5-1 and 1-2 mm)</w:t>
      </w:r>
      <w:r w:rsidR="001250BF" w:rsidRPr="00B33329">
        <w:rPr>
          <w:rFonts w:ascii="Calibri" w:hAnsi="Calibri" w:cs="Calibri"/>
          <w:color w:val="000000"/>
          <w:lang w:val="en-GB"/>
        </w:rPr>
        <w:t xml:space="preserve"> crystals</w:t>
      </w:r>
      <w:r w:rsidRPr="00B33329">
        <w:rPr>
          <w:rFonts w:ascii="Calibri" w:hAnsi="Calibri" w:cs="Calibri"/>
          <w:color w:val="000000"/>
          <w:lang w:val="en-GB"/>
        </w:rPr>
        <w:t>, and begin mounting</w:t>
      </w:r>
      <w:r w:rsidR="00A455DB" w:rsidRPr="00B33329">
        <w:rPr>
          <w:rFonts w:ascii="Calibri" w:hAnsi="Calibri" w:cs="Calibri"/>
          <w:color w:val="000000"/>
          <w:lang w:val="en-GB"/>
        </w:rPr>
        <w:t xml:space="preserve"> crystals in </w:t>
      </w:r>
      <w:proofErr w:type="spellStart"/>
      <w:r w:rsidR="00A455DB" w:rsidRPr="00B33329">
        <w:rPr>
          <w:rFonts w:ascii="Calibri" w:hAnsi="Calibri" w:cs="Calibri"/>
          <w:color w:val="000000"/>
          <w:lang w:val="en-GB"/>
        </w:rPr>
        <w:t>CrystalBond</w:t>
      </w:r>
      <w:r w:rsidR="00364A58" w:rsidRPr="00B33329">
        <w:rPr>
          <w:rFonts w:ascii="Calibri" w:hAnsi="Calibri" w:cs="Calibri"/>
          <w:color w:val="000000"/>
          <w:vertAlign w:val="superscript"/>
          <w:lang w:val="en-GB"/>
        </w:rPr>
        <w:t>TM</w:t>
      </w:r>
      <w:proofErr w:type="spellEnd"/>
      <w:r w:rsidR="006C5F23" w:rsidRPr="00B33329">
        <w:rPr>
          <w:rFonts w:ascii="Calibri" w:hAnsi="Calibri" w:cs="Calibri"/>
          <w:color w:val="000000"/>
          <w:vertAlign w:val="superscript"/>
          <w:lang w:val="en-GB"/>
        </w:rPr>
        <w:t>*</w:t>
      </w:r>
      <w:r w:rsidR="00A455DB" w:rsidRPr="00B33329">
        <w:rPr>
          <w:rFonts w:ascii="Calibri" w:hAnsi="Calibri" w:cs="Calibri"/>
          <w:color w:val="000000"/>
          <w:lang w:val="en-GB"/>
        </w:rPr>
        <w:t xml:space="preserve"> to </w:t>
      </w:r>
      <w:r w:rsidR="001250BF" w:rsidRPr="00B33329">
        <w:rPr>
          <w:rFonts w:ascii="Calibri" w:hAnsi="Calibri" w:cs="Calibri"/>
          <w:color w:val="000000"/>
          <w:lang w:val="en-GB"/>
        </w:rPr>
        <w:t xml:space="preserve">search </w:t>
      </w:r>
      <w:r w:rsidR="00A455DB" w:rsidRPr="00B33329">
        <w:rPr>
          <w:rFonts w:ascii="Calibri" w:hAnsi="Calibri" w:cs="Calibri"/>
          <w:color w:val="000000"/>
          <w:lang w:val="en-GB"/>
        </w:rPr>
        <w:t>for</w:t>
      </w:r>
      <w:r w:rsidRPr="00B33329">
        <w:rPr>
          <w:rFonts w:ascii="Calibri" w:hAnsi="Calibri" w:cs="Calibri"/>
          <w:color w:val="000000"/>
          <w:lang w:val="en-GB"/>
        </w:rPr>
        <w:t xml:space="preserve"> </w:t>
      </w:r>
      <w:r w:rsidR="00F93D60" w:rsidRPr="00B33329">
        <w:rPr>
          <w:rFonts w:ascii="Calibri" w:hAnsi="Calibri" w:cs="Calibri"/>
          <w:color w:val="000000"/>
          <w:lang w:val="en-GB"/>
        </w:rPr>
        <w:t>FI</w:t>
      </w:r>
      <w:r w:rsidRPr="00B33329">
        <w:rPr>
          <w:rFonts w:ascii="Calibri" w:hAnsi="Calibri" w:cs="Calibri"/>
          <w:color w:val="000000"/>
          <w:lang w:val="en-GB"/>
        </w:rPr>
        <w:t xml:space="preserve">. By 2 pm </w:t>
      </w:r>
      <w:r w:rsidR="00291EC1" w:rsidRPr="00B33329">
        <w:rPr>
          <w:rFonts w:ascii="Calibri" w:hAnsi="Calibri" w:cs="Calibri"/>
          <w:color w:val="000000"/>
          <w:lang w:val="en-GB"/>
        </w:rPr>
        <w:t xml:space="preserve">PST </w:t>
      </w:r>
      <w:r w:rsidRPr="00B33329">
        <w:rPr>
          <w:rFonts w:ascii="Calibri" w:hAnsi="Calibri" w:cs="Calibri"/>
          <w:color w:val="000000"/>
          <w:lang w:val="en-GB"/>
        </w:rPr>
        <w:t xml:space="preserve">(5 hrs into the simulation), we had collected our first Raman spectra. By ~7 pm </w:t>
      </w:r>
      <w:r w:rsidR="00291EC1" w:rsidRPr="00B33329">
        <w:rPr>
          <w:rFonts w:ascii="Calibri" w:hAnsi="Calibri" w:cs="Calibri"/>
          <w:color w:val="000000"/>
          <w:lang w:val="en-GB"/>
        </w:rPr>
        <w:t>PST</w:t>
      </w:r>
      <w:r w:rsidRPr="00B33329">
        <w:rPr>
          <w:rFonts w:ascii="Calibri" w:hAnsi="Calibri" w:cs="Calibri"/>
          <w:color w:val="000000"/>
          <w:lang w:val="en-GB"/>
        </w:rPr>
        <w:t xml:space="preserve">, </w:t>
      </w:r>
      <w:r w:rsidR="00B510BD" w:rsidRPr="00B33329">
        <w:rPr>
          <w:rFonts w:ascii="Calibri" w:hAnsi="Calibri" w:cs="Calibri"/>
          <w:color w:val="000000"/>
          <w:lang w:val="en-GB"/>
        </w:rPr>
        <w:t xml:space="preserve">we had processed the spectra from 16 FI to </w:t>
      </w:r>
      <w:r w:rsidR="00B510BD" w:rsidRPr="00B33329">
        <w:rPr>
          <w:rFonts w:ascii="Calibri" w:hAnsi="Calibri" w:cs="Calibri"/>
          <w:color w:val="000000"/>
          <w:lang w:val="en-GB"/>
        </w:rPr>
        <w:lastRenderedPageBreak/>
        <w:t xml:space="preserve">get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B510BD" w:rsidRPr="00B33329">
        <w:rPr>
          <w:rFonts w:ascii="Calibri" w:hAnsi="Calibri" w:cs="Calibri"/>
          <w:color w:val="000000"/>
          <w:lang w:val="en-GB"/>
        </w:rPr>
        <w:t xml:space="preserve"> densities</w:t>
      </w:r>
      <w:r w:rsidR="00652AB8" w:rsidRPr="00B33329">
        <w:rPr>
          <w:rFonts w:ascii="Calibri" w:hAnsi="Calibri" w:cs="Calibri"/>
          <w:color w:val="000000"/>
          <w:lang w:val="en-GB"/>
        </w:rPr>
        <w:t xml:space="preserve"> using a calibration </w:t>
      </w:r>
      <w:r w:rsidR="000A08A2" w:rsidRPr="00B33329">
        <w:rPr>
          <w:rFonts w:ascii="Calibri" w:hAnsi="Calibri" w:cs="Calibri"/>
          <w:color w:val="000000"/>
          <w:lang w:val="en-GB"/>
        </w:rPr>
        <w:t xml:space="preserve">based on the relationship between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652AB8" w:rsidRPr="00B33329">
        <w:rPr>
          <w:rFonts w:ascii="Calibri" w:hAnsi="Calibri" w:cs="Calibri"/>
          <w:color w:val="000000"/>
          <w:lang w:val="en-GB"/>
        </w:rPr>
        <w:t xml:space="preserve"> density </w:t>
      </w:r>
      <w:r w:rsidR="000A08A2" w:rsidRPr="00B33329">
        <w:rPr>
          <w:rFonts w:ascii="Calibri" w:hAnsi="Calibri" w:cs="Calibri"/>
          <w:color w:val="000000"/>
          <w:lang w:val="en-GB"/>
        </w:rPr>
        <w:t>and</w:t>
      </w:r>
      <w:r w:rsidR="005D60B7" w:rsidRPr="00B33329">
        <w:rPr>
          <w:rFonts w:ascii="Calibri" w:hAnsi="Calibri" w:cs="Calibri"/>
          <w:color w:val="000000"/>
          <w:lang w:val="en-GB"/>
        </w:rPr>
        <w:t xml:space="preserve"> </w:t>
      </w:r>
      <w:r w:rsidR="00652AB8" w:rsidRPr="00B33329">
        <w:rPr>
          <w:rFonts w:ascii="Calibri" w:hAnsi="Calibri" w:cs="Calibri"/>
          <w:color w:val="000000"/>
          <w:lang w:val="en-GB"/>
        </w:rPr>
        <w:t xml:space="preserve">Fermi </w:t>
      </w:r>
      <w:proofErr w:type="spellStart"/>
      <w:r w:rsidR="000A08A2" w:rsidRPr="00B33329">
        <w:rPr>
          <w:rFonts w:ascii="Calibri" w:hAnsi="Calibri" w:cs="Calibri"/>
          <w:color w:val="000000"/>
          <w:lang w:val="en-GB"/>
        </w:rPr>
        <w:t>d</w:t>
      </w:r>
      <w:r w:rsidR="00652AB8" w:rsidRPr="00B33329">
        <w:rPr>
          <w:rFonts w:ascii="Calibri" w:hAnsi="Calibri" w:cs="Calibri"/>
          <w:color w:val="000000"/>
          <w:lang w:val="en-GB"/>
        </w:rPr>
        <w:t>iad</w:t>
      </w:r>
      <w:proofErr w:type="spellEnd"/>
      <w:r w:rsidR="00652AB8" w:rsidRPr="00B33329">
        <w:rPr>
          <w:rFonts w:ascii="Calibri" w:hAnsi="Calibri" w:cs="Calibri"/>
          <w:color w:val="000000"/>
          <w:lang w:val="en-GB"/>
        </w:rPr>
        <w:t xml:space="preserve"> </w:t>
      </w:r>
      <w:r w:rsidR="000A08A2" w:rsidRPr="00B33329">
        <w:rPr>
          <w:rFonts w:ascii="Calibri" w:hAnsi="Calibri" w:cs="Calibri"/>
          <w:color w:val="000000"/>
          <w:lang w:val="en-GB"/>
        </w:rPr>
        <w:t xml:space="preserve">splitting distance </w:t>
      </w:r>
      <w:r w:rsidR="00306450" w:rsidRPr="00B33329">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{"citationID":"mjzUYxpE","properties":{"formattedCitation":"({\\i{}11}, {\\i{}12})","plainCitation":"(11, 12)","noteIndex":0},"citationItems":[{"id":291,"uris":["http://zotero.org/users/9451925/items/2A38GRRP"],"itemData":{"id":291,"type":"article-journal","abstract":"Fluid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306450" w:rsidRPr="00B33329">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11</w:t>
      </w:r>
      <w:r w:rsidR="00767A9B" w:rsidRPr="00767A9B">
        <w:rPr>
          <w:rFonts w:ascii="Calibri" w:hAnsi="Calibri" w:cs="Calibri"/>
        </w:rPr>
        <w:t xml:space="preserve">, </w:t>
      </w:r>
      <w:r w:rsidR="00767A9B" w:rsidRPr="00767A9B">
        <w:rPr>
          <w:rFonts w:ascii="Calibri" w:hAnsi="Calibri" w:cs="Calibri"/>
          <w:i/>
          <w:iCs/>
        </w:rPr>
        <w:t>12</w:t>
      </w:r>
      <w:r w:rsidR="00767A9B" w:rsidRPr="00767A9B">
        <w:rPr>
          <w:rFonts w:ascii="Calibri" w:hAnsi="Calibri" w:cs="Calibri"/>
        </w:rPr>
        <w:t>)</w:t>
      </w:r>
      <w:r w:rsidR="00306450" w:rsidRPr="00B33329">
        <w:rPr>
          <w:rFonts w:ascii="Calibri" w:hAnsi="Calibri" w:cs="Calibri"/>
          <w:color w:val="000000"/>
          <w:lang w:val="en-GB"/>
        </w:rPr>
        <w:fldChar w:fldCharType="end"/>
      </w:r>
      <w:r w:rsidR="005D60B7" w:rsidRPr="00B33329">
        <w:rPr>
          <w:rFonts w:ascii="Calibri" w:hAnsi="Calibri" w:cs="Calibri"/>
          <w:color w:val="000000"/>
          <w:lang w:val="en-GB"/>
        </w:rPr>
        <w:t xml:space="preserve">.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5D60B7" w:rsidRPr="00B33329">
        <w:rPr>
          <w:rFonts w:ascii="Calibri" w:hAnsi="Calibri" w:cs="Calibri"/>
          <w:color w:val="000000"/>
          <w:lang w:val="en-GB"/>
        </w:rPr>
        <w:t xml:space="preserve"> densities</w:t>
      </w:r>
      <w:r w:rsidR="00B510BD" w:rsidRPr="00B33329">
        <w:rPr>
          <w:rFonts w:ascii="Calibri" w:hAnsi="Calibri" w:cs="Calibri"/>
          <w:color w:val="000000"/>
          <w:lang w:val="en-GB"/>
        </w:rPr>
        <w:t xml:space="preserve"> were converted into pressures using the</w:t>
      </w:r>
      <w:r w:rsidR="000A08A2" w:rsidRPr="00B33329">
        <w:rPr>
          <w:rFonts w:ascii="Calibri" w:hAnsi="Calibri" w:cs="Calibri"/>
          <w:color w:val="000000"/>
          <w:lang w:val="en-GB"/>
        </w:rPr>
        <w:t xml:space="preserve"> pure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B510BD" w:rsidRPr="00B33329">
        <w:rPr>
          <w:rFonts w:ascii="Calibri" w:hAnsi="Calibri" w:cs="Calibri"/>
          <w:color w:val="000000"/>
          <w:lang w:val="en-GB"/>
        </w:rPr>
        <w:t xml:space="preserve"> EOS of</w:t>
      </w:r>
      <w:r w:rsidR="00767A9B">
        <w:rPr>
          <w:rFonts w:ascii="Calibri" w:hAnsi="Calibri" w:cs="Calibri"/>
          <w:color w:val="000000"/>
          <w:lang w:val="en-GB"/>
        </w:rPr>
        <w:t xml:space="preserve"> ref</w:t>
      </w:r>
      <w:r w:rsidR="006B7731" w:rsidRPr="00B33329">
        <w:rPr>
          <w:rFonts w:ascii="Calibri" w:hAnsi="Calibri" w:cs="Calibri"/>
          <w:color w:val="000000"/>
          <w:lang w:val="en-GB"/>
        </w:rPr>
        <w:t xml:space="preserve"> </w:t>
      </w:r>
      <w:r w:rsidR="006B7731" w:rsidRPr="00B33329">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{"citationID":"fDRa8gZ3","properties":{"formattedCitation":"({\\i{}17})","plainCitation":"(17)","noteIndex":0},"citationItems":[{"id":366,"uris":["http://zotero.org/users/9451925/items/5XFZMXIB"],"itemData":{"id":366,"type":"article-journal","container-title":"Journal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006B7731" w:rsidRPr="00B33329">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17</w:t>
      </w:r>
      <w:r w:rsidR="00767A9B" w:rsidRPr="00767A9B">
        <w:rPr>
          <w:rFonts w:ascii="Calibri" w:hAnsi="Calibri" w:cs="Calibri"/>
        </w:rPr>
        <w:t>)</w:t>
      </w:r>
      <w:r w:rsidR="006B7731" w:rsidRPr="00B33329">
        <w:rPr>
          <w:rFonts w:ascii="Calibri" w:hAnsi="Calibri" w:cs="Calibri"/>
          <w:color w:val="000000"/>
          <w:lang w:val="en-GB"/>
        </w:rPr>
        <w:fldChar w:fldCharType="end"/>
      </w:r>
      <w:r w:rsidR="005A1A1D" w:rsidRPr="00B33329">
        <w:rPr>
          <w:rFonts w:ascii="Calibri" w:hAnsi="Calibri" w:cs="Calibri"/>
          <w:color w:val="000000"/>
          <w:lang w:val="en-GB"/>
        </w:rPr>
        <w:t>.</w:t>
      </w:r>
      <w:r w:rsidR="00DD4814" w:rsidRPr="00B33329">
        <w:rPr>
          <w:rFonts w:ascii="Calibri" w:hAnsi="Calibri" w:cs="Calibri"/>
          <w:color w:val="000000"/>
          <w:lang w:val="en-GB"/>
        </w:rPr>
        <w:t xml:space="preserve"> At the time of our simulation, </w:t>
      </w:r>
      <w:r w:rsidR="002E35FF" w:rsidRPr="00B33329">
        <w:rPr>
          <w:rFonts w:ascii="Calibri" w:hAnsi="Calibri" w:cs="Calibri"/>
          <w:color w:val="000000"/>
          <w:lang w:val="en-GB"/>
        </w:rPr>
        <w:t xml:space="preserve">EOS </w:t>
      </w:r>
      <w:r w:rsidR="00DD4814" w:rsidRPr="00B33329">
        <w:rPr>
          <w:rFonts w:ascii="Calibri" w:hAnsi="Calibri" w:cs="Calibri"/>
          <w:color w:val="000000"/>
          <w:lang w:val="en-GB"/>
        </w:rPr>
        <w:t xml:space="preserve">calculations considering the possible presence of </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DD4814" w:rsidRPr="00B33329">
        <w:rPr>
          <w:rFonts w:ascii="Calibri" w:hAnsi="Calibri" w:cs="Calibri"/>
          <w:color w:val="000000"/>
          <w:lang w:val="en-GB"/>
        </w:rPr>
        <w:t xml:space="preserve"> in the exsolved fluid were not </w:t>
      </w:r>
      <w:r w:rsidR="009627CB" w:rsidRPr="00B33329">
        <w:rPr>
          <w:rFonts w:ascii="Calibri" w:hAnsi="Calibri" w:cs="Calibri"/>
          <w:color w:val="000000"/>
          <w:lang w:val="en-GB"/>
        </w:rPr>
        <w:t>easy to perform</w:t>
      </w:r>
      <w:r w:rsidR="002E35FF" w:rsidRPr="00B33329">
        <w:rPr>
          <w:rFonts w:ascii="Calibri" w:hAnsi="Calibri" w:cs="Calibri"/>
          <w:color w:val="000000"/>
          <w:lang w:val="en-GB"/>
        </w:rPr>
        <w:t xml:space="preserve"> </w:t>
      </w:r>
      <w:r w:rsidR="009627CB" w:rsidRPr="00B33329">
        <w:rPr>
          <w:rFonts w:ascii="Calibri" w:hAnsi="Calibri" w:cs="Calibri"/>
          <w:color w:val="000000"/>
          <w:lang w:val="en-GB"/>
        </w:rPr>
        <w:t xml:space="preserve">because of a lack of </w:t>
      </w:r>
      <w:r w:rsidR="005B2100" w:rsidRPr="00B33329">
        <w:rPr>
          <w:rFonts w:ascii="Calibri" w:hAnsi="Calibri" w:cs="Calibri"/>
          <w:color w:val="000000"/>
          <w:lang w:val="en-GB"/>
        </w:rPr>
        <w:t>publicly available</w:t>
      </w:r>
      <w:r w:rsidR="002E35FF" w:rsidRPr="00B33329">
        <w:rPr>
          <w:rFonts w:ascii="Calibri" w:hAnsi="Calibri" w:cs="Calibri"/>
          <w:color w:val="000000"/>
          <w:lang w:val="en-GB"/>
        </w:rPr>
        <w:t xml:space="preserve"> software tools to perform such calculations on modern operating systems. However, recent work by </w:t>
      </w:r>
      <w:r w:rsidR="005B2100">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{"citationID":"g54qIx3Y","properties":{"formattedCitation":"({\\i{}20})","plainCitation":"(20)","noteIndex":0},"citationItems":[{"id":2121,"uris":["http://zotero.org/users/9451925/items/LWKJEA2L"],"itemData":{"id":2121,"type":"article-journal","abstract":"H2O-CO2-dominated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 xml:space="preserve"> 2573 K and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instrText>
      </w:r>
      <w:r w:rsidR="005B2100">
        <w:rPr>
          <w:rFonts w:ascii="Calibri" w:hAnsi="Calibri" w:cs="Calibri"/>
          <w:color w:val="000000"/>
          <w:lang w:val="en-GB"/>
        </w:rPr>
        <w:fldChar w:fldCharType="separate"/>
      </w:r>
      <w:r w:rsidR="000E549C" w:rsidRPr="000E549C">
        <w:rPr>
          <w:rFonts w:ascii="Calibri" w:hAnsi="Calibri" w:cs="Calibri"/>
        </w:rPr>
        <w:t>(</w:t>
      </w:r>
      <w:r w:rsidR="000E549C" w:rsidRPr="000E549C">
        <w:rPr>
          <w:rFonts w:ascii="Calibri" w:hAnsi="Calibri" w:cs="Calibri"/>
          <w:i/>
          <w:iCs/>
        </w:rPr>
        <w:t>20</w:t>
      </w:r>
      <w:r w:rsidR="000E549C" w:rsidRPr="000E549C">
        <w:rPr>
          <w:rFonts w:ascii="Calibri" w:hAnsi="Calibri" w:cs="Calibri"/>
        </w:rPr>
        <w:t>)</w:t>
      </w:r>
      <w:r w:rsidR="005B2100">
        <w:rPr>
          <w:rFonts w:ascii="Calibri" w:hAnsi="Calibri" w:cs="Calibri"/>
          <w:color w:val="000000"/>
          <w:lang w:val="en-GB"/>
        </w:rPr>
        <w:fldChar w:fldCharType="end"/>
      </w:r>
      <w:r w:rsidR="005B2100">
        <w:rPr>
          <w:rFonts w:ascii="Calibri" w:hAnsi="Calibri" w:cs="Calibri"/>
          <w:color w:val="000000"/>
          <w:lang w:val="en-GB"/>
        </w:rPr>
        <w:t xml:space="preserve"> </w:t>
      </w:r>
      <w:r w:rsidR="002E35FF" w:rsidRPr="00B33329">
        <w:rPr>
          <w:rFonts w:ascii="Calibri" w:hAnsi="Calibri" w:cs="Calibri"/>
          <w:color w:val="000000"/>
          <w:lang w:val="en-GB"/>
        </w:rPr>
        <w:t xml:space="preserve">identifying errors in the published equations for the </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2E35FF" w:rsidRPr="00B33329">
        <w:rPr>
          <w:rFonts w:ascii="Calibri" w:hAnsi="Calibri" w:cs="Calibri"/>
          <w:color w:val="000000"/>
          <w:lang w:val="en-GB"/>
        </w:rPr>
        <w:t>-</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2E35FF" w:rsidRPr="00B33329">
        <w:rPr>
          <w:rFonts w:ascii="Calibri" w:hAnsi="Calibri" w:cs="Calibri"/>
          <w:color w:val="000000"/>
          <w:lang w:val="en-GB"/>
        </w:rPr>
        <w:t xml:space="preserve"> EOS of</w:t>
      </w:r>
      <w:r w:rsidR="00767A9B">
        <w:rPr>
          <w:rFonts w:ascii="Calibri" w:hAnsi="Calibri" w:cs="Calibri"/>
          <w:color w:val="000000"/>
          <w:lang w:val="en-GB"/>
        </w:rPr>
        <w:t xml:space="preserve"> ref</w:t>
      </w:r>
      <w:r w:rsidR="002E35FF" w:rsidRPr="00B33329">
        <w:rPr>
          <w:rFonts w:ascii="Calibri" w:hAnsi="Calibri" w:cs="Calibri"/>
          <w:color w:val="000000"/>
          <w:lang w:val="en-GB"/>
        </w:rPr>
        <w:t xml:space="preserve"> </w:t>
      </w:r>
      <w:r w:rsidR="00767A9B">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{"citationID":"qqvJgTw3","properties":{"formattedCitation":"({\\i{}19})","plainCitation":"(19)","noteIndex":0},"citationItems":[{"id":2058,"uris":["http://zotero.org/users/9451925/items/9JSAYSEV"],"itemData":{"id":2058,"type":"article-journal","abstract":"Based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00767A9B">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19</w:t>
      </w:r>
      <w:r w:rsidR="00767A9B" w:rsidRPr="00767A9B">
        <w:rPr>
          <w:rFonts w:ascii="Calibri" w:hAnsi="Calibri" w:cs="Calibri"/>
        </w:rPr>
        <w:t>)</w:t>
      </w:r>
      <w:r w:rsidR="00767A9B">
        <w:rPr>
          <w:rFonts w:ascii="Calibri" w:hAnsi="Calibri" w:cs="Calibri"/>
          <w:color w:val="000000"/>
          <w:lang w:val="en-GB"/>
        </w:rPr>
        <w:fldChar w:fldCharType="end"/>
      </w:r>
      <w:r w:rsidR="00767A9B">
        <w:rPr>
          <w:rFonts w:ascii="Calibri" w:hAnsi="Calibri" w:cs="Calibri"/>
          <w:color w:val="000000"/>
          <w:lang w:val="en-GB"/>
        </w:rPr>
        <w:t xml:space="preserve"> </w:t>
      </w:r>
      <w:r w:rsidR="008F3965">
        <w:rPr>
          <w:rFonts w:ascii="Calibri" w:hAnsi="Calibri" w:cs="Calibri"/>
          <w:color w:val="000000"/>
          <w:lang w:val="en-GB"/>
        </w:rPr>
        <w:t xml:space="preserve">and providing open-source C code </w:t>
      </w:r>
      <w:r w:rsidR="00097E13" w:rsidRPr="00B33329">
        <w:rPr>
          <w:rFonts w:ascii="Calibri" w:hAnsi="Calibri" w:cs="Calibri"/>
          <w:color w:val="000000"/>
          <w:lang w:val="en-GB"/>
        </w:rPr>
        <w:t xml:space="preserve">means that calculations using </w:t>
      </w:r>
      <w:r w:rsidR="00DD4814" w:rsidRPr="00B33329">
        <w:rPr>
          <w:rFonts w:ascii="Calibri" w:hAnsi="Calibri" w:cs="Calibri"/>
          <w:color w:val="000000"/>
          <w:lang w:val="en-GB"/>
        </w:rPr>
        <w:t xml:space="preserve">mixed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DD4814" w:rsidRPr="00B33329">
        <w:rPr>
          <w:rFonts w:ascii="Calibri" w:hAnsi="Calibri" w:cs="Calibri"/>
          <w:color w:val="000000"/>
          <w:lang w:val="en-GB"/>
        </w:rPr>
        <w:t>-</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DD4814" w:rsidRPr="00B33329">
        <w:rPr>
          <w:rFonts w:ascii="Calibri" w:hAnsi="Calibri" w:cs="Calibri"/>
          <w:color w:val="000000"/>
          <w:lang w:val="en-GB"/>
        </w:rPr>
        <w:t xml:space="preserve"> EOS calculations</w:t>
      </w:r>
      <w:r w:rsidR="00097E13" w:rsidRPr="00B33329">
        <w:rPr>
          <w:rFonts w:ascii="Calibri" w:hAnsi="Calibri" w:cs="Calibri"/>
          <w:color w:val="000000"/>
          <w:lang w:val="en-GB"/>
        </w:rPr>
        <w:t xml:space="preserve"> can be now be performed in DiadFit as quickly as calculations involving the pure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097E13" w:rsidRPr="00B33329">
        <w:rPr>
          <w:rFonts w:ascii="Calibri" w:hAnsi="Calibri" w:cs="Calibri"/>
          <w:color w:val="000000"/>
          <w:lang w:val="en-GB"/>
        </w:rPr>
        <w:t xml:space="preserve"> EOS. Using estimates of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DD4814" w:rsidRPr="00B33329">
        <w:rPr>
          <w:rFonts w:ascii="Calibri" w:hAnsi="Calibri" w:cs="Calibri"/>
          <w:color w:val="000000"/>
          <w:lang w:val="en-GB"/>
        </w:rPr>
        <w:t xml:space="preserve"> from </w:t>
      </w:r>
      <w:r w:rsidR="00097E13" w:rsidRPr="00B33329">
        <w:rPr>
          <w:rFonts w:ascii="Calibri" w:hAnsi="Calibri" w:cs="Calibri"/>
          <w:color w:val="000000"/>
          <w:lang w:val="en-GB"/>
        </w:rPr>
        <w:t>p</w:t>
      </w:r>
      <w:r w:rsidR="00920C83">
        <w:rPr>
          <w:rFonts w:ascii="Calibri" w:hAnsi="Calibri" w:cs="Calibri"/>
          <w:color w:val="000000"/>
          <w:lang w:val="en-GB"/>
        </w:rPr>
        <w:t>re</w:t>
      </w:r>
      <w:r w:rsidR="00097E13" w:rsidRPr="00B33329">
        <w:rPr>
          <w:rFonts w:ascii="Calibri" w:hAnsi="Calibri" w:cs="Calibri"/>
          <w:color w:val="000000"/>
          <w:lang w:val="en-GB"/>
        </w:rPr>
        <w:t xml:space="preserve">viously published </w:t>
      </w:r>
      <w:r w:rsidR="00DD4814" w:rsidRPr="00B33329">
        <w:rPr>
          <w:rFonts w:ascii="Calibri" w:hAnsi="Calibri" w:cs="Calibri"/>
          <w:color w:val="000000"/>
          <w:lang w:val="en-GB"/>
        </w:rPr>
        <w:t>melt inclusion data</w:t>
      </w:r>
      <w:r w:rsidR="00097E13" w:rsidRPr="00B33329">
        <w:rPr>
          <w:rFonts w:ascii="Calibri" w:hAnsi="Calibri" w:cs="Calibri"/>
          <w:color w:val="000000"/>
          <w:lang w:val="en-GB"/>
        </w:rPr>
        <w:t xml:space="preserve"> at </w:t>
      </w:r>
      <w:r w:rsidR="005B2100" w:rsidRPr="00B33329">
        <w:rPr>
          <w:rFonts w:ascii="Calibri" w:hAnsi="Calibri" w:cs="Calibri"/>
          <w:color w:val="000000"/>
          <w:lang w:val="en-GB"/>
        </w:rPr>
        <w:t>Kīlauea</w:t>
      </w:r>
      <w:r w:rsidR="00DD4814" w:rsidRPr="00B33329">
        <w:rPr>
          <w:rFonts w:ascii="Calibri" w:hAnsi="Calibri" w:cs="Calibri"/>
          <w:color w:val="000000"/>
          <w:lang w:val="en-GB"/>
        </w:rPr>
        <w:t xml:space="preserve"> </w:t>
      </w:r>
      <w:r w:rsidR="00DD4814" w:rsidRPr="00B33329">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{"citationID":"pM6NvpPH","properties":{"formattedCitation":"({\\i{}11}, {\\i{}21})","plainCitation":"(11, 21)","noteIndex":0},"citationItems":[{"id":2108,"uris":["http://zotero.org/users/9451925/items/FWZK55EA"],"itemData":{"id":2108,"type":"article-journal","abstract":"Interpreting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2-km depth), while many high-Fo olivines (&gt;Fo81.5; far from equilibrium with their carrier melts) crystallized within the South Caldera reservoir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00DD4814" w:rsidRPr="00B33329">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11</w:t>
      </w:r>
      <w:r w:rsidR="00767A9B" w:rsidRPr="00767A9B">
        <w:rPr>
          <w:rFonts w:ascii="Calibri" w:hAnsi="Calibri" w:cs="Calibri"/>
        </w:rPr>
        <w:t xml:space="preserve">, </w:t>
      </w:r>
      <w:r w:rsidR="00767A9B" w:rsidRPr="00767A9B">
        <w:rPr>
          <w:rFonts w:ascii="Calibri" w:hAnsi="Calibri" w:cs="Calibri"/>
          <w:i/>
          <w:iCs/>
        </w:rPr>
        <w:t>21</w:t>
      </w:r>
      <w:r w:rsidR="00767A9B" w:rsidRPr="00767A9B">
        <w:rPr>
          <w:rFonts w:ascii="Calibri" w:hAnsi="Calibri" w:cs="Calibri"/>
        </w:rPr>
        <w:t>)</w:t>
      </w:r>
      <w:r w:rsidR="00DD4814" w:rsidRPr="00B33329">
        <w:rPr>
          <w:rFonts w:ascii="Calibri" w:hAnsi="Calibri" w:cs="Calibri"/>
          <w:color w:val="000000"/>
          <w:lang w:val="en-GB"/>
        </w:rPr>
        <w:fldChar w:fldCharType="end"/>
      </w:r>
      <w:r w:rsidR="00DD4814" w:rsidRPr="00B33329">
        <w:rPr>
          <w:rFonts w:ascii="Calibri" w:hAnsi="Calibri" w:cs="Calibri"/>
          <w:color w:val="000000"/>
          <w:lang w:val="en-GB"/>
        </w:rPr>
        <w:t xml:space="preserve">, </w:t>
      </w:r>
      <w:r w:rsidR="00097E13" w:rsidRPr="00B33329">
        <w:rPr>
          <w:rFonts w:ascii="Calibri" w:hAnsi="Calibri" w:cs="Calibri"/>
          <w:color w:val="000000"/>
          <w:lang w:val="en-GB"/>
        </w:rPr>
        <w:t>calculated pressures would be ~10% higher than</w:t>
      </w:r>
      <w:r w:rsidR="00DD4814" w:rsidRPr="00B33329">
        <w:rPr>
          <w:rFonts w:ascii="Calibri" w:hAnsi="Calibri" w:cs="Calibri"/>
          <w:color w:val="000000"/>
          <w:lang w:val="en-GB"/>
        </w:rPr>
        <w:t xml:space="preserve"> originally reported </w:t>
      </w:r>
      <w:r w:rsidR="00097E13" w:rsidRPr="00B33329">
        <w:rPr>
          <w:rFonts w:ascii="Calibri" w:hAnsi="Calibri" w:cs="Calibri"/>
          <w:color w:val="000000"/>
          <w:lang w:val="en-GB"/>
        </w:rPr>
        <w:t>to HVO</w:t>
      </w:r>
      <w:r w:rsidR="009627CB" w:rsidRPr="00B33329">
        <w:rPr>
          <w:rFonts w:ascii="Calibri" w:hAnsi="Calibri" w:cs="Calibri"/>
          <w:color w:val="000000"/>
          <w:lang w:val="en-GB"/>
        </w:rPr>
        <w:t xml:space="preserve"> if the </w:t>
      </w:r>
      <w:r w:rsidR="00097E13" w:rsidRPr="00B33329">
        <w:rPr>
          <w:rFonts w:ascii="Calibri" w:hAnsi="Calibri" w:cs="Calibri"/>
          <w:color w:val="000000"/>
          <w:lang w:val="en-GB"/>
        </w:rPr>
        <w:t xml:space="preserve">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9627CB" w:rsidRPr="00B33329">
        <w:rPr>
          <w:rFonts w:ascii="Calibri" w:hAnsi="Calibri" w:cs="Calibri"/>
          <w:color w:val="000000"/>
          <w:lang w:val="en-GB"/>
        </w:rPr>
        <w:t>-</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9627CB" w:rsidRPr="00B33329">
        <w:rPr>
          <w:rFonts w:ascii="Calibri" w:hAnsi="Calibri" w:cs="Calibri"/>
          <w:color w:val="000000"/>
          <w:lang w:val="en-GB"/>
        </w:rPr>
        <w:t xml:space="preserve"> EOS had been used instead </w:t>
      </w:r>
      <w:r w:rsidR="00DD4814" w:rsidRPr="00B33329">
        <w:rPr>
          <w:rFonts w:ascii="Calibri" w:hAnsi="Calibri" w:cs="Calibri"/>
          <w:color w:val="000000"/>
          <w:lang w:val="en-GB"/>
        </w:rPr>
        <w:t>(Fig. 3</w:t>
      </w:r>
      <w:r w:rsidR="001D0DA9">
        <w:rPr>
          <w:rFonts w:ascii="Calibri" w:hAnsi="Calibri" w:cs="Calibri"/>
          <w:color w:val="000000"/>
          <w:lang w:val="en-GB"/>
        </w:rPr>
        <w:t>d</w:t>
      </w:r>
      <w:r w:rsidR="00994E17" w:rsidRPr="00B33329">
        <w:rPr>
          <w:rFonts w:ascii="Calibri" w:hAnsi="Calibri" w:cs="Calibri"/>
          <w:color w:val="000000"/>
          <w:lang w:val="en-GB"/>
        </w:rPr>
        <w:t xml:space="preserve">, </w:t>
      </w:r>
      <w:r w:rsidR="00DD4814" w:rsidRPr="00B33329">
        <w:rPr>
          <w:rFonts w:ascii="Calibri" w:hAnsi="Calibri" w:cs="Calibri"/>
          <w:color w:val="000000"/>
          <w:lang w:val="en-GB"/>
        </w:rPr>
        <w:t xml:space="preserve">Fig </w:t>
      </w:r>
      <w:r w:rsidR="00DD4814" w:rsidRPr="00920C83">
        <w:rPr>
          <w:rFonts w:ascii="Calibri" w:hAnsi="Calibri" w:cs="Calibri"/>
          <w:color w:val="000000"/>
          <w:lang w:val="en-GB"/>
        </w:rPr>
        <w:t>S</w:t>
      </w:r>
      <w:r w:rsidR="001D0DA9" w:rsidRPr="00920C83">
        <w:rPr>
          <w:rFonts w:ascii="Calibri" w:hAnsi="Calibri" w:cs="Calibri"/>
          <w:color w:val="000000"/>
          <w:lang w:val="en-GB"/>
        </w:rPr>
        <w:t>1</w:t>
      </w:r>
      <w:r w:rsidR="00DD4814" w:rsidRPr="00B33329">
        <w:rPr>
          <w:rFonts w:ascii="Calibri" w:hAnsi="Calibri" w:cs="Calibri"/>
          <w:color w:val="000000"/>
          <w:lang w:val="en-GB"/>
        </w:rPr>
        <w:t xml:space="preserve"> in supplementary materials).</w:t>
      </w:r>
      <w:r w:rsidR="00994E17" w:rsidRPr="00B33329">
        <w:rPr>
          <w:rFonts w:ascii="Calibri" w:hAnsi="Calibri" w:cs="Calibri"/>
          <w:color w:val="000000"/>
          <w:lang w:val="en-GB"/>
        </w:rPr>
        <w:t xml:space="preserve"> </w:t>
      </w:r>
      <w:r w:rsidR="00097E13" w:rsidRPr="00B33329">
        <w:rPr>
          <w:rFonts w:ascii="Calibri" w:hAnsi="Calibri" w:cs="Calibri"/>
          <w:color w:val="000000"/>
          <w:lang w:val="en-GB"/>
        </w:rPr>
        <w:t xml:space="preserve">This slight difference is not sufficient to affect the interpretation of our results, as the shift is far smaller than the pressure offset between the HMM and SC reservoir. </w:t>
      </w:r>
    </w:p>
    <w:p w14:paraId="1F564C64" w14:textId="0C3DEE94" w:rsidR="005B2100" w:rsidRPr="00B33329" w:rsidRDefault="00C20F05" w:rsidP="005B2100">
      <w:pPr>
        <w:pBdr>
          <w:top w:val="nil"/>
          <w:left w:val="nil"/>
          <w:bottom w:val="nil"/>
          <w:right w:val="nil"/>
          <w:between w:val="nil"/>
        </w:pBdr>
        <w:spacing w:after="0" w:line="480" w:lineRule="auto"/>
        <w:contextualSpacing/>
        <w:jc w:val="both"/>
        <w:rPr>
          <w:rFonts w:ascii="Calibri" w:hAnsi="Calibri" w:cs="Calibri"/>
          <w:color w:val="000000"/>
          <w:lang w:val="en-GB"/>
        </w:rPr>
      </w:pPr>
      <w:r>
        <w:rPr>
          <w:noProof/>
        </w:rPr>
        <w:drawing>
          <wp:inline distT="0" distB="0" distL="0" distR="0" wp14:anchorId="08C1F0E5" wp14:editId="4B7B329D">
            <wp:extent cx="5486400" cy="1623060"/>
            <wp:effectExtent l="0" t="0" r="0" b="0"/>
            <wp:docPr id="138310832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108326" name="Picture 3"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1623060"/>
                    </a:xfrm>
                    <a:prstGeom prst="rect">
                      <a:avLst/>
                    </a:prstGeom>
                    <a:noFill/>
                    <a:ln>
                      <a:noFill/>
                    </a:ln>
                  </pic:spPr>
                </pic:pic>
              </a:graphicData>
            </a:graphic>
          </wp:inline>
        </w:drawing>
      </w:r>
    </w:p>
    <w:p w14:paraId="65972AA2" w14:textId="61EE9B5F" w:rsidR="005B2100" w:rsidRPr="006865B3" w:rsidRDefault="005B2100" w:rsidP="00A92B28">
      <w:pPr>
        <w:spacing w:line="480" w:lineRule="auto"/>
        <w:jc w:val="both"/>
        <w:rPr>
          <w:rFonts w:ascii="Calibri" w:hAnsi="Calibri" w:cs="Calibri"/>
          <w:i/>
          <w:iCs/>
          <w:color w:val="000000"/>
          <w:lang w:val="en-GB"/>
        </w:rPr>
      </w:pPr>
      <w:r w:rsidRPr="00920C83">
        <w:rPr>
          <w:rFonts w:ascii="Calibri" w:hAnsi="Calibri" w:cs="Calibri"/>
          <w:b/>
          <w:i/>
          <w:iCs/>
        </w:rPr>
        <w:t>Figure 3.</w:t>
      </w:r>
      <w:r w:rsidRPr="00920C83">
        <w:rPr>
          <w:rFonts w:ascii="Calibri" w:hAnsi="Calibri" w:cs="Calibri"/>
          <w:b/>
          <w:i/>
          <w:iCs/>
          <w:color w:val="000000"/>
          <w:lang w:val="en-GB"/>
        </w:rPr>
        <w:t xml:space="preserve"> Evolution of results over 4 days. </w:t>
      </w:r>
      <w:r w:rsidRPr="00920C83">
        <w:rPr>
          <w:rFonts w:ascii="Calibri" w:hAnsi="Calibri" w:cs="Calibri"/>
          <w:i/>
          <w:iCs/>
          <w:color w:val="000000"/>
          <w:lang w:val="en-GB"/>
        </w:rPr>
        <w:t xml:space="preserve">a) Schematic model of Kīlauea’s plumbing system, indicating reservoir depths determined by geophysics and prior petrological work (HMM- Halemaʻumaʻu; SC – South Caldera). b) </w:t>
      </w:r>
      <w:r w:rsidR="00920C83">
        <w:rPr>
          <w:rFonts w:ascii="Calibri" w:hAnsi="Calibri" w:cs="Calibri"/>
          <w:i/>
          <w:iCs/>
          <w:color w:val="000000"/>
          <w:lang w:val="en-GB"/>
        </w:rPr>
        <w:t>Day 1</w:t>
      </w:r>
      <w:r w:rsidR="003F4C1B">
        <w:rPr>
          <w:rFonts w:ascii="Calibri" w:hAnsi="Calibri" w:cs="Calibri"/>
          <w:i/>
          <w:iCs/>
          <w:color w:val="000000"/>
          <w:lang w:val="en-GB"/>
        </w:rPr>
        <w:t xml:space="preserve"> FI data</w:t>
      </w:r>
      <w:r w:rsidR="00920C83">
        <w:rPr>
          <w:rFonts w:ascii="Calibri" w:hAnsi="Calibri" w:cs="Calibri"/>
          <w:i/>
          <w:iCs/>
          <w:color w:val="000000"/>
          <w:lang w:val="en-GB"/>
        </w:rPr>
        <w:t>, as reported to HVO.</w:t>
      </w:r>
      <w:r w:rsidRPr="00920C83">
        <w:rPr>
          <w:rFonts w:ascii="Calibri" w:hAnsi="Calibri" w:cs="Calibri"/>
          <w:i/>
          <w:iCs/>
          <w:color w:val="000000"/>
          <w:lang w:val="en-GB"/>
        </w:rPr>
        <w:t xml:space="preserve"> FI</w:t>
      </w:r>
      <w:r w:rsidR="003F4C1B">
        <w:rPr>
          <w:rFonts w:ascii="Calibri" w:hAnsi="Calibri" w:cs="Calibri"/>
          <w:i/>
          <w:iCs/>
          <w:color w:val="000000"/>
          <w:lang w:val="en-GB"/>
        </w:rPr>
        <w:t>-derived depths</w:t>
      </w:r>
      <w:r w:rsidR="00920C83">
        <w:rPr>
          <w:rFonts w:ascii="Calibri" w:hAnsi="Calibri" w:cs="Calibri"/>
          <w:i/>
          <w:iCs/>
          <w:color w:val="000000"/>
          <w:lang w:val="en-GB"/>
        </w:rPr>
        <w:t xml:space="preserve"> </w:t>
      </w:r>
      <w:r w:rsidR="003F4C1B">
        <w:rPr>
          <w:rFonts w:ascii="Calibri" w:hAnsi="Calibri" w:cs="Calibri"/>
          <w:i/>
          <w:iCs/>
          <w:color w:val="000000"/>
          <w:lang w:val="en-GB"/>
        </w:rPr>
        <w:t xml:space="preserve">are </w:t>
      </w:r>
      <w:r w:rsidRPr="00920C83">
        <w:rPr>
          <w:rFonts w:ascii="Calibri" w:hAnsi="Calibri" w:cs="Calibri"/>
          <w:i/>
          <w:iCs/>
          <w:color w:val="000000"/>
          <w:lang w:val="en-GB"/>
        </w:rPr>
        <w:t xml:space="preserve">consistent </w:t>
      </w:r>
      <w:r w:rsidR="003F4C1B">
        <w:rPr>
          <w:rFonts w:ascii="Calibri" w:hAnsi="Calibri" w:cs="Calibri"/>
          <w:i/>
          <w:iCs/>
          <w:color w:val="000000"/>
          <w:lang w:val="en-GB"/>
        </w:rPr>
        <w:t>with the estimated depths of the</w:t>
      </w:r>
      <w:r w:rsidRPr="00920C83">
        <w:rPr>
          <w:rFonts w:ascii="Calibri" w:hAnsi="Calibri" w:cs="Calibri"/>
          <w:i/>
          <w:iCs/>
          <w:color w:val="000000"/>
          <w:lang w:val="en-GB"/>
        </w:rPr>
        <w:t xml:space="preserve"> </w:t>
      </w:r>
      <w:r w:rsidR="006865B3">
        <w:rPr>
          <w:rFonts w:ascii="Calibri" w:hAnsi="Calibri" w:cs="Calibri"/>
          <w:i/>
          <w:iCs/>
          <w:color w:val="000000"/>
          <w:lang w:val="en-GB"/>
        </w:rPr>
        <w:t>HMM</w:t>
      </w:r>
      <w:r w:rsidR="006865B3" w:rsidRPr="00920C83">
        <w:rPr>
          <w:rFonts w:ascii="Calibri" w:hAnsi="Calibri" w:cs="Calibri"/>
          <w:i/>
          <w:iCs/>
          <w:color w:val="000000"/>
          <w:lang w:val="en-GB"/>
        </w:rPr>
        <w:t xml:space="preserve"> </w:t>
      </w:r>
      <w:r w:rsidRPr="00920C83">
        <w:rPr>
          <w:rFonts w:ascii="Calibri" w:hAnsi="Calibri" w:cs="Calibri"/>
          <w:i/>
          <w:iCs/>
          <w:color w:val="000000"/>
          <w:lang w:val="en-GB"/>
        </w:rPr>
        <w:t xml:space="preserve">reservoir. </w:t>
      </w:r>
      <w:r w:rsidR="003F4C1B">
        <w:rPr>
          <w:rFonts w:ascii="Calibri" w:hAnsi="Calibri" w:cs="Calibri"/>
          <w:i/>
          <w:iCs/>
          <w:color w:val="000000"/>
          <w:lang w:val="en-GB"/>
        </w:rPr>
        <w:t xml:space="preserve">Kolmogorov-Smirnoff tests indicate that </w:t>
      </w:r>
      <w:r w:rsidRPr="00920C83">
        <w:rPr>
          <w:rFonts w:ascii="Calibri" w:hAnsi="Calibri" w:cs="Calibri"/>
          <w:bCs/>
          <w:i/>
          <w:iCs/>
          <w:color w:val="000000"/>
          <w:lang w:val="en-GB"/>
        </w:rPr>
        <w:t>September</w:t>
      </w:r>
      <w:r w:rsidR="003F4C1B">
        <w:rPr>
          <w:rFonts w:ascii="Calibri" w:hAnsi="Calibri" w:cs="Calibri"/>
          <w:bCs/>
          <w:i/>
          <w:iCs/>
          <w:color w:val="000000"/>
          <w:lang w:val="en-GB"/>
        </w:rPr>
        <w:t xml:space="preserve"> </w:t>
      </w:r>
      <w:r w:rsidRPr="00920C83">
        <w:rPr>
          <w:rFonts w:ascii="Calibri" w:hAnsi="Calibri" w:cs="Calibri"/>
          <w:bCs/>
          <w:i/>
          <w:iCs/>
          <w:color w:val="000000"/>
          <w:lang w:val="en-GB"/>
        </w:rPr>
        <w:t>2023 FI are recording significantly shallower</w:t>
      </w:r>
      <w:r w:rsidR="008F3965" w:rsidRPr="00920C83">
        <w:rPr>
          <w:rFonts w:ascii="Calibri" w:hAnsi="Calibri" w:cs="Calibri"/>
          <w:bCs/>
          <w:i/>
          <w:iCs/>
          <w:color w:val="000000"/>
          <w:lang w:val="en-GB"/>
        </w:rPr>
        <w:t xml:space="preserve"> depths</w:t>
      </w:r>
      <w:r w:rsidRPr="00920C83">
        <w:rPr>
          <w:rFonts w:ascii="Calibri" w:hAnsi="Calibri" w:cs="Calibri"/>
          <w:bCs/>
          <w:i/>
          <w:iCs/>
          <w:color w:val="000000"/>
          <w:lang w:val="en-GB"/>
        </w:rPr>
        <w:t xml:space="preserve"> than FI </w:t>
      </w:r>
      <w:r w:rsidRPr="00920C83">
        <w:rPr>
          <w:rFonts w:ascii="Calibri" w:hAnsi="Calibri" w:cs="Calibri"/>
          <w:i/>
          <w:iCs/>
        </w:rPr>
        <w:t xml:space="preserve">(critical D = 0.22, stat = 0.24, </w:t>
      </w:r>
      <w:proofErr w:type="spellStart"/>
      <w:r w:rsidRPr="00920C83">
        <w:rPr>
          <w:rFonts w:ascii="Calibri" w:hAnsi="Calibri" w:cs="Calibri"/>
          <w:i/>
          <w:iCs/>
        </w:rPr>
        <w:t>pval</w:t>
      </w:r>
      <w:proofErr w:type="spellEnd"/>
      <w:r w:rsidRPr="00920C83">
        <w:rPr>
          <w:rFonts w:ascii="Calibri" w:hAnsi="Calibri" w:cs="Calibri"/>
          <w:i/>
          <w:iCs/>
        </w:rPr>
        <w:t xml:space="preserve">=0.016) and MI (critical D = 0.22, stat = 0.41, </w:t>
      </w:r>
      <w:proofErr w:type="spellStart"/>
      <w:r w:rsidRPr="00920C83">
        <w:rPr>
          <w:rFonts w:ascii="Calibri" w:hAnsi="Calibri" w:cs="Calibri"/>
          <w:i/>
          <w:iCs/>
        </w:rPr>
        <w:t>pval</w:t>
      </w:r>
      <w:proofErr w:type="spellEnd"/>
      <w:r w:rsidRPr="00920C83">
        <w:rPr>
          <w:rFonts w:ascii="Calibri" w:hAnsi="Calibri" w:cs="Calibri"/>
          <w:i/>
          <w:iCs/>
        </w:rPr>
        <w:t xml:space="preserve">=3.51e-06) from the 2018 lower East </w:t>
      </w:r>
      <w:r w:rsidRPr="00920C83">
        <w:rPr>
          <w:rFonts w:ascii="Calibri" w:hAnsi="Calibri" w:cs="Calibri"/>
          <w:i/>
          <w:iCs/>
        </w:rPr>
        <w:lastRenderedPageBreak/>
        <w:t>Rift Zone</w:t>
      </w:r>
      <w:r w:rsidR="008F3965" w:rsidRPr="00920C83">
        <w:rPr>
          <w:rFonts w:ascii="Calibri" w:hAnsi="Calibri" w:cs="Calibri"/>
          <w:i/>
          <w:iCs/>
        </w:rPr>
        <w:t xml:space="preserve"> (LERZ)</w:t>
      </w:r>
      <w:r w:rsidRPr="00920C83">
        <w:rPr>
          <w:rFonts w:ascii="Calibri" w:hAnsi="Calibri" w:cs="Calibri"/>
          <w:i/>
          <w:iCs/>
        </w:rPr>
        <w:t xml:space="preserve"> eruption, which required a contribution from the </w:t>
      </w:r>
      <w:r w:rsidR="006865B3">
        <w:rPr>
          <w:rFonts w:ascii="Calibri" w:hAnsi="Calibri" w:cs="Calibri"/>
          <w:i/>
          <w:iCs/>
        </w:rPr>
        <w:t>SC</w:t>
      </w:r>
      <w:r w:rsidRPr="00920C83">
        <w:rPr>
          <w:rFonts w:ascii="Calibri" w:hAnsi="Calibri" w:cs="Calibri"/>
          <w:i/>
          <w:iCs/>
        </w:rPr>
        <w:t xml:space="preserve"> reservoir</w:t>
      </w:r>
      <w:r w:rsidR="003F4C1B">
        <w:rPr>
          <w:rFonts w:ascii="Calibri" w:hAnsi="Calibri" w:cs="Calibri"/>
          <w:i/>
          <w:iCs/>
        </w:rPr>
        <w:t xml:space="preserve"> </w:t>
      </w:r>
      <w:r w:rsidR="003F4C1B">
        <w:rPr>
          <w:rFonts w:ascii="Calibri" w:hAnsi="Calibri" w:cs="Calibri"/>
          <w:i/>
          <w:iCs/>
        </w:rPr>
        <w:fldChar w:fldCharType="begin"/>
      </w:r>
      <w:r w:rsidR="00767A9B">
        <w:rPr>
          <w:rFonts w:ascii="Calibri" w:hAnsi="Calibri" w:cs="Calibri"/>
          <w:i/>
          <w:iCs/>
        </w:rPr>
        <w:instrText xml:space="preserve"> ADDIN ZOTERO_ITEM CSL_CITATION {"citationID":"ERlQrz43","properties":{"formattedCitation":"({\\i{}11}, {\\i{}21})","plainCitation":"(11, 21)","noteIndex":0},"citationItems":[{"id":310,"uris":["http://zotero.org/users/9451925/items/68HCIF2C"],"itemData":{"id":310,"type":"article-journal","abstract":"The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67A9B">
        <w:rPr>
          <w:rFonts w:ascii="Cambria Math" w:hAnsi="Cambria Math" w:cs="Cambria Math"/>
          <w:i/>
          <w:iCs/>
        </w:rPr>
        <w:instrText>∼</w:instrText>
      </w:r>
      <w:r w:rsidR="00767A9B">
        <w:rPr>
          <w:rFonts w:ascii="Calibri" w:hAnsi="Calibri" w:cs="Calibri"/>
          <w:i/>
          <w:iCs/>
        </w:rPr>
        <w:instrText>2-km depth), while many high-Fo olivines (&gt;Fo81.5; far from equilibrium with their carrier melts) crystallized within the South Caldera reservoir (</w:instrText>
      </w:r>
      <w:r w:rsidR="00767A9B">
        <w:rPr>
          <w:rFonts w:ascii="Cambria Math" w:hAnsi="Cambria Math" w:cs="Cambria Math"/>
          <w:i/>
          <w:iCs/>
        </w:rPr>
        <w:instrText>∼</w:instrText>
      </w:r>
      <w:r w:rsidR="00767A9B">
        <w:rPr>
          <w:rFonts w:ascii="Calibri" w:hAnsi="Calibri" w:cs="Calibri"/>
          <w:i/>
          <w:iCs/>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3F4C1B">
        <w:rPr>
          <w:rFonts w:ascii="Calibri" w:hAnsi="Calibri" w:cs="Calibri"/>
          <w:i/>
          <w:iCs/>
        </w:rPr>
        <w:fldChar w:fldCharType="separate"/>
      </w:r>
      <w:r w:rsidR="00767A9B" w:rsidRPr="00767A9B">
        <w:rPr>
          <w:rFonts w:ascii="Calibri" w:hAnsi="Calibri" w:cs="Calibri"/>
        </w:rPr>
        <w:t>(</w:t>
      </w:r>
      <w:r w:rsidR="00767A9B" w:rsidRPr="00767A9B">
        <w:rPr>
          <w:rFonts w:ascii="Calibri" w:hAnsi="Calibri" w:cs="Calibri"/>
          <w:i/>
          <w:iCs/>
        </w:rPr>
        <w:t>11</w:t>
      </w:r>
      <w:r w:rsidR="00767A9B" w:rsidRPr="00767A9B">
        <w:rPr>
          <w:rFonts w:ascii="Calibri" w:hAnsi="Calibri" w:cs="Calibri"/>
        </w:rPr>
        <w:t xml:space="preserve">, </w:t>
      </w:r>
      <w:r w:rsidR="00767A9B" w:rsidRPr="00767A9B">
        <w:rPr>
          <w:rFonts w:ascii="Calibri" w:hAnsi="Calibri" w:cs="Calibri"/>
          <w:i/>
          <w:iCs/>
        </w:rPr>
        <w:t>21</w:t>
      </w:r>
      <w:r w:rsidR="00767A9B" w:rsidRPr="00767A9B">
        <w:rPr>
          <w:rFonts w:ascii="Calibri" w:hAnsi="Calibri" w:cs="Calibri"/>
        </w:rPr>
        <w:t>)</w:t>
      </w:r>
      <w:r w:rsidR="003F4C1B">
        <w:rPr>
          <w:rFonts w:ascii="Calibri" w:hAnsi="Calibri" w:cs="Calibri"/>
          <w:i/>
          <w:iCs/>
        </w:rPr>
        <w:fldChar w:fldCharType="end"/>
      </w:r>
      <w:r w:rsidR="003F4C1B">
        <w:rPr>
          <w:rFonts w:ascii="Calibri" w:hAnsi="Calibri" w:cs="Calibri"/>
          <w:i/>
          <w:iCs/>
        </w:rPr>
        <w:t xml:space="preserve">. </w:t>
      </w:r>
      <w:r w:rsidR="003F4C1B" w:rsidRPr="00BE4238">
        <w:rPr>
          <w:rFonts w:ascii="Calibri" w:hAnsi="Calibri" w:cs="Calibri"/>
          <w:i/>
          <w:iCs/>
          <w:vertAlign w:val="superscript"/>
        </w:rPr>
        <w:t>1</w:t>
      </w:r>
      <w:r w:rsidR="00BE4238">
        <w:rPr>
          <w:rFonts w:ascii="Calibri" w:hAnsi="Calibri" w:cs="Calibri"/>
          <w:i/>
          <w:iCs/>
        </w:rPr>
        <w:t>LERZ 2018 m</w:t>
      </w:r>
      <w:r w:rsidRPr="00920C83">
        <w:rPr>
          <w:rFonts w:ascii="Calibri" w:hAnsi="Calibri" w:cs="Calibri"/>
          <w:i/>
          <w:iCs/>
        </w:rPr>
        <w:t xml:space="preserve">elt inclusion data </w:t>
      </w:r>
      <w:r w:rsidR="00BE4238">
        <w:rPr>
          <w:rFonts w:ascii="Calibri" w:hAnsi="Calibri" w:cs="Calibri"/>
          <w:i/>
          <w:iCs/>
        </w:rPr>
        <w:fldChar w:fldCharType="begin"/>
      </w:r>
      <w:r w:rsidR="00767A9B">
        <w:rPr>
          <w:rFonts w:ascii="Calibri" w:hAnsi="Calibri" w:cs="Calibri"/>
          <w:i/>
          <w:iCs/>
        </w:rPr>
        <w:instrText xml:space="preserve"> ADDIN ZOTERO_ITEM CSL_CITATION {"citationID":"fJdwtsgr","properties":{"formattedCitation":"({\\i{}21})","plainCitation":"(21)","noteIndex":0},"citationItems":[{"id":310,"uris":["http://zotero.org/users/9451925/items/68HCIF2C"],"itemData":{"id":310,"type":"article-journal","abstract":"The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67A9B">
        <w:rPr>
          <w:rFonts w:ascii="Cambria Math" w:hAnsi="Cambria Math" w:cs="Cambria Math"/>
          <w:i/>
          <w:iCs/>
        </w:rPr>
        <w:instrText>∼</w:instrText>
      </w:r>
      <w:r w:rsidR="00767A9B">
        <w:rPr>
          <w:rFonts w:ascii="Calibri" w:hAnsi="Calibri" w:cs="Calibri"/>
          <w:i/>
          <w:iCs/>
        </w:rPr>
        <w:instrText>2-km depth), while many high-Fo olivines (&gt;Fo81.5; far from equilibrium with their carrier melts) crystallized within the South Caldera reservoir (</w:instrText>
      </w:r>
      <w:r w:rsidR="00767A9B">
        <w:rPr>
          <w:rFonts w:ascii="Cambria Math" w:hAnsi="Cambria Math" w:cs="Cambria Math"/>
          <w:i/>
          <w:iCs/>
        </w:rPr>
        <w:instrText>∼</w:instrText>
      </w:r>
      <w:r w:rsidR="00767A9B">
        <w:rPr>
          <w:rFonts w:ascii="Calibri" w:hAnsi="Calibri" w:cs="Calibri"/>
          <w:i/>
          <w:iCs/>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00BE4238">
        <w:rPr>
          <w:rFonts w:ascii="Calibri" w:hAnsi="Calibri" w:cs="Calibri"/>
          <w:i/>
          <w:iCs/>
        </w:rPr>
        <w:fldChar w:fldCharType="separate"/>
      </w:r>
      <w:r w:rsidR="00767A9B" w:rsidRPr="00767A9B">
        <w:rPr>
          <w:rFonts w:ascii="Calibri" w:hAnsi="Calibri" w:cs="Calibri"/>
        </w:rPr>
        <w:t>(</w:t>
      </w:r>
      <w:r w:rsidR="00767A9B" w:rsidRPr="00767A9B">
        <w:rPr>
          <w:rFonts w:ascii="Calibri" w:hAnsi="Calibri" w:cs="Calibri"/>
          <w:i/>
          <w:iCs/>
        </w:rPr>
        <w:t>21</w:t>
      </w:r>
      <w:r w:rsidR="00767A9B" w:rsidRPr="00767A9B">
        <w:rPr>
          <w:rFonts w:ascii="Calibri" w:hAnsi="Calibri" w:cs="Calibri"/>
        </w:rPr>
        <w:t>)</w:t>
      </w:r>
      <w:r w:rsidR="00BE4238">
        <w:rPr>
          <w:rFonts w:ascii="Calibri" w:hAnsi="Calibri" w:cs="Calibri"/>
          <w:i/>
          <w:iCs/>
        </w:rPr>
        <w:fldChar w:fldCharType="end"/>
      </w:r>
      <w:r w:rsidRPr="00920C83">
        <w:rPr>
          <w:rFonts w:ascii="Calibri" w:hAnsi="Calibri" w:cs="Calibri"/>
          <w:i/>
          <w:iCs/>
        </w:rPr>
        <w:t xml:space="preserve">; </w:t>
      </w:r>
      <w:r w:rsidR="003F4C1B">
        <w:rPr>
          <w:rFonts w:ascii="Calibri" w:hAnsi="Calibri" w:cs="Calibri"/>
          <w:i/>
          <w:iCs/>
          <w:vertAlign w:val="superscript"/>
        </w:rPr>
        <w:t>2</w:t>
      </w:r>
      <w:r w:rsidR="00BE4238">
        <w:rPr>
          <w:rFonts w:ascii="Calibri" w:hAnsi="Calibri" w:cs="Calibri"/>
          <w:i/>
          <w:iCs/>
        </w:rPr>
        <w:t xml:space="preserve">LERZ 2018 fluid inclusion data </w:t>
      </w:r>
      <w:r w:rsidR="00BE4238">
        <w:rPr>
          <w:rFonts w:ascii="Calibri" w:hAnsi="Calibri" w:cs="Calibri"/>
          <w:i/>
          <w:iCs/>
        </w:rPr>
        <w:fldChar w:fldCharType="begin"/>
      </w:r>
      <w:r w:rsidR="00767A9B">
        <w:rPr>
          <w:rFonts w:ascii="Calibri" w:hAnsi="Calibri" w:cs="Calibri"/>
          <w:i/>
          <w:iCs/>
        </w:rPr>
        <w:instrText xml:space="preserve"> ADDIN ZOTERO_ITEM CSL_CITATION {"citationID":"JayGzJst","properties":{"formattedCitation":"({\\i{}11})","plainCitation":"(11)","noteIndex":0},"citationItems":[{"id":2108,"uris":["http://zotero.org/users/9451925/items/FWZK55EA"],"itemData":{"id":2108,"type":"article-journal","abstract":"Interpreting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BE4238">
        <w:rPr>
          <w:rFonts w:ascii="Calibri" w:hAnsi="Calibri" w:cs="Calibri"/>
          <w:i/>
          <w:iCs/>
        </w:rPr>
        <w:fldChar w:fldCharType="separate"/>
      </w:r>
      <w:r w:rsidR="00767A9B" w:rsidRPr="00767A9B">
        <w:rPr>
          <w:rFonts w:ascii="Calibri" w:hAnsi="Calibri" w:cs="Calibri"/>
        </w:rPr>
        <w:t>(</w:t>
      </w:r>
      <w:r w:rsidR="00767A9B" w:rsidRPr="00767A9B">
        <w:rPr>
          <w:rFonts w:ascii="Calibri" w:hAnsi="Calibri" w:cs="Calibri"/>
          <w:i/>
          <w:iCs/>
        </w:rPr>
        <w:t>11</w:t>
      </w:r>
      <w:r w:rsidR="00767A9B" w:rsidRPr="00767A9B">
        <w:rPr>
          <w:rFonts w:ascii="Calibri" w:hAnsi="Calibri" w:cs="Calibri"/>
        </w:rPr>
        <w:t>)</w:t>
      </w:r>
      <w:r w:rsidR="00BE4238">
        <w:rPr>
          <w:rFonts w:ascii="Calibri" w:hAnsi="Calibri" w:cs="Calibri"/>
          <w:i/>
          <w:iCs/>
        </w:rPr>
        <w:fldChar w:fldCharType="end"/>
      </w:r>
      <w:r w:rsidR="006865B3">
        <w:rPr>
          <w:rFonts w:ascii="Calibri" w:hAnsi="Calibri" w:cs="Calibri"/>
          <w:i/>
          <w:iCs/>
        </w:rPr>
        <w:t>.</w:t>
      </w:r>
      <w:r w:rsidR="00BE4238">
        <w:rPr>
          <w:rFonts w:ascii="Calibri" w:hAnsi="Calibri" w:cs="Calibri"/>
          <w:i/>
          <w:iCs/>
        </w:rPr>
        <w:t xml:space="preserve"> </w:t>
      </w:r>
      <w:r w:rsidRPr="00920C83">
        <w:rPr>
          <w:rFonts w:ascii="Calibri" w:hAnsi="Calibri" w:cs="Calibri"/>
          <w:i/>
          <w:iCs/>
        </w:rPr>
        <w:t xml:space="preserve">c) </w:t>
      </w:r>
      <w:r w:rsidR="00BE4238">
        <w:rPr>
          <w:rFonts w:ascii="Calibri" w:hAnsi="Calibri" w:cs="Calibri"/>
          <w:i/>
          <w:iCs/>
        </w:rPr>
        <w:t xml:space="preserve">Day 2 data, as reported, confirmed a likely dominant role for the </w:t>
      </w:r>
      <w:r w:rsidR="00BE4238" w:rsidRPr="00920C83">
        <w:rPr>
          <w:rFonts w:ascii="Calibri" w:hAnsi="Calibri" w:cs="Calibri"/>
          <w:i/>
          <w:iCs/>
        </w:rPr>
        <w:t>Halemaʻumaʻu reservoi</w:t>
      </w:r>
      <w:r w:rsidR="00BE4238">
        <w:rPr>
          <w:rFonts w:ascii="Calibri" w:hAnsi="Calibri" w:cs="Calibri"/>
          <w:i/>
          <w:iCs/>
        </w:rPr>
        <w:t xml:space="preserve">r. A conservative degassing filter was applied </w:t>
      </w:r>
      <w:r w:rsidRPr="00920C83">
        <w:rPr>
          <w:rFonts w:ascii="Calibri" w:hAnsi="Calibri" w:cs="Calibri"/>
          <w:i/>
          <w:iCs/>
        </w:rPr>
        <w:t>(SO</w:t>
      </w:r>
      <w:r w:rsidRPr="00920C83">
        <w:rPr>
          <w:rFonts w:ascii="Calibri" w:hAnsi="Calibri" w:cs="Calibri"/>
          <w:i/>
          <w:iCs/>
          <w:vertAlign w:val="subscript"/>
        </w:rPr>
        <w:t>2</w:t>
      </w:r>
      <w:r w:rsidR="00C20F05" w:rsidRPr="00920C83">
        <w:rPr>
          <w:rFonts w:ascii="Calibri" w:hAnsi="Calibri" w:cs="Calibri"/>
          <w:i/>
          <w:iCs/>
        </w:rPr>
        <w:t>/CO</w:t>
      </w:r>
      <w:r w:rsidR="00C20F05" w:rsidRPr="00920C83">
        <w:rPr>
          <w:rFonts w:ascii="Calibri" w:hAnsi="Calibri" w:cs="Calibri"/>
          <w:i/>
          <w:iCs/>
          <w:vertAlign w:val="subscript"/>
        </w:rPr>
        <w:t>2</w:t>
      </w:r>
      <w:r w:rsidR="00C20F05" w:rsidRPr="00920C83">
        <w:rPr>
          <w:rFonts w:ascii="Calibri" w:hAnsi="Calibri" w:cs="Calibri"/>
          <w:i/>
          <w:iCs/>
        </w:rPr>
        <w:t xml:space="preserve"> peak ratio</w:t>
      </w:r>
      <w:r w:rsidRPr="00920C83">
        <w:rPr>
          <w:rFonts w:ascii="Calibri" w:hAnsi="Calibri" w:cs="Calibri"/>
          <w:i/>
          <w:iCs/>
        </w:rPr>
        <w:t xml:space="preserve"> &lt; </w:t>
      </w:r>
      <w:r w:rsidR="00C20F05" w:rsidRPr="00920C83">
        <w:rPr>
          <w:rFonts w:ascii="Calibri" w:hAnsi="Calibri" w:cs="Calibri"/>
          <w:i/>
          <w:iCs/>
        </w:rPr>
        <w:t>0.1</w:t>
      </w:r>
      <w:r w:rsidRPr="00920C83">
        <w:rPr>
          <w:rFonts w:ascii="Calibri" w:hAnsi="Calibri" w:cs="Calibri"/>
          <w:i/>
          <w:iCs/>
        </w:rPr>
        <w:t xml:space="preserve">). d) </w:t>
      </w:r>
      <w:r w:rsidR="00BE4238">
        <w:rPr>
          <w:rFonts w:ascii="Calibri" w:hAnsi="Calibri" w:cs="Calibri"/>
          <w:i/>
          <w:iCs/>
        </w:rPr>
        <w:t>Day 4 data, as reported. Means were taken for repeated analyses of single FI and more stringent data filters, FI-specific temperatures, and a more appropriate crustal density model (</w:t>
      </w:r>
      <w:r w:rsidR="00BE4238" w:rsidRPr="00920C83">
        <w:rPr>
          <w:rFonts w:ascii="Calibri" w:hAnsi="Calibri" w:cs="Calibri"/>
          <w:i/>
          <w:iCs/>
        </w:rPr>
        <w:t>~2300 kg/m</w:t>
      </w:r>
      <w:r w:rsidR="00BE4238" w:rsidRPr="00920C83">
        <w:rPr>
          <w:rFonts w:ascii="Calibri" w:hAnsi="Calibri" w:cs="Calibri"/>
          <w:i/>
          <w:iCs/>
          <w:vertAlign w:val="superscript"/>
        </w:rPr>
        <w:t>3</w:t>
      </w:r>
      <w:r w:rsidR="00BE4238" w:rsidRPr="00920C83">
        <w:rPr>
          <w:rFonts w:ascii="Calibri" w:hAnsi="Calibri" w:cs="Calibri"/>
          <w:i/>
          <w:iCs/>
        </w:rPr>
        <w:t xml:space="preserve"> with a normal error distribution of 100 kg/m</w:t>
      </w:r>
      <w:r w:rsidR="00BE4238" w:rsidRPr="00920C83">
        <w:rPr>
          <w:rFonts w:ascii="Calibri" w:hAnsi="Calibri" w:cs="Calibri"/>
          <w:i/>
          <w:iCs/>
          <w:vertAlign w:val="superscript"/>
        </w:rPr>
        <w:t>3</w:t>
      </w:r>
      <w:r w:rsidR="00BE4238" w:rsidRPr="00920C83">
        <w:rPr>
          <w:rFonts w:ascii="Calibri" w:hAnsi="Calibri" w:cs="Calibri"/>
          <w:i/>
          <w:iCs/>
        </w:rPr>
        <w:t>)</w:t>
      </w:r>
      <w:r w:rsidR="00BE4238">
        <w:rPr>
          <w:rFonts w:ascii="Calibri" w:hAnsi="Calibri" w:cs="Calibri"/>
          <w:i/>
          <w:iCs/>
        </w:rPr>
        <w:t xml:space="preserve"> were applied.</w:t>
      </w:r>
      <w:r w:rsidRPr="00920C83">
        <w:rPr>
          <w:rFonts w:ascii="Calibri" w:hAnsi="Calibri" w:cs="Calibri"/>
          <w:i/>
          <w:iCs/>
        </w:rPr>
        <w:t xml:space="preserve"> </w:t>
      </w:r>
      <w:r w:rsidR="006865B3">
        <w:rPr>
          <w:rFonts w:ascii="Calibri" w:hAnsi="Calibri" w:cs="Calibri"/>
          <w:i/>
          <w:iCs/>
        </w:rPr>
        <w:t>We also</w:t>
      </w:r>
      <w:r w:rsidR="00A92B28" w:rsidRPr="00920C83">
        <w:rPr>
          <w:rFonts w:ascii="Calibri" w:hAnsi="Calibri" w:cs="Calibri"/>
          <w:i/>
          <w:iCs/>
        </w:rPr>
        <w:t xml:space="preserve"> </w:t>
      </w:r>
      <w:r w:rsidR="00C20F05" w:rsidRPr="00920C83">
        <w:rPr>
          <w:rFonts w:ascii="Calibri" w:hAnsi="Calibri" w:cs="Calibri"/>
          <w:i/>
          <w:iCs/>
        </w:rPr>
        <w:t>filtered using an SO</w:t>
      </w:r>
      <w:r w:rsidR="00C20F05" w:rsidRPr="00920C83">
        <w:rPr>
          <w:rFonts w:ascii="Calibri" w:hAnsi="Calibri" w:cs="Calibri"/>
          <w:i/>
          <w:iCs/>
          <w:vertAlign w:val="subscript"/>
        </w:rPr>
        <w:t>2</w:t>
      </w:r>
      <w:r w:rsidR="00C20F05" w:rsidRPr="00920C83">
        <w:rPr>
          <w:rFonts w:ascii="Calibri" w:hAnsi="Calibri" w:cs="Calibri"/>
          <w:i/>
          <w:iCs/>
        </w:rPr>
        <w:t>/CO</w:t>
      </w:r>
      <w:r w:rsidR="00C20F05" w:rsidRPr="00920C83">
        <w:rPr>
          <w:rFonts w:ascii="Calibri" w:hAnsi="Calibri" w:cs="Calibri"/>
          <w:i/>
          <w:iCs/>
          <w:vertAlign w:val="subscript"/>
        </w:rPr>
        <w:t>2</w:t>
      </w:r>
      <w:r w:rsidR="00C20F05" w:rsidRPr="00920C83">
        <w:rPr>
          <w:rFonts w:ascii="Calibri" w:hAnsi="Calibri" w:cs="Calibri"/>
          <w:i/>
          <w:iCs/>
        </w:rPr>
        <w:t xml:space="preserve"> peak ratio </w:t>
      </w:r>
      <w:r w:rsidR="00A92B28" w:rsidRPr="00920C83">
        <w:rPr>
          <w:rFonts w:ascii="Calibri" w:hAnsi="Calibri" w:cs="Calibri"/>
          <w:i/>
          <w:iCs/>
        </w:rPr>
        <w:t>&lt;</w:t>
      </w:r>
      <w:r w:rsidR="00C20F05" w:rsidRPr="00920C83">
        <w:rPr>
          <w:rFonts w:ascii="Calibri" w:hAnsi="Calibri" w:cs="Calibri"/>
          <w:i/>
          <w:iCs/>
        </w:rPr>
        <w:t xml:space="preserve"> 0.2</w:t>
      </w:r>
      <w:r w:rsidR="00A92B28" w:rsidRPr="00920C83">
        <w:rPr>
          <w:rFonts w:ascii="Calibri" w:hAnsi="Calibri" w:cs="Calibri"/>
          <w:i/>
          <w:iCs/>
        </w:rPr>
        <w:t>2.</w:t>
      </w:r>
      <w:r w:rsidR="00C20F05" w:rsidRPr="00920C83">
        <w:rPr>
          <w:rFonts w:ascii="Calibri" w:hAnsi="Calibri" w:cs="Calibri"/>
          <w:i/>
          <w:iCs/>
        </w:rPr>
        <w:t xml:space="preserve"> </w:t>
      </w:r>
      <w:r w:rsidRPr="00920C83">
        <w:rPr>
          <w:rFonts w:ascii="Calibri" w:hAnsi="Calibri" w:cs="Calibri"/>
          <w:i/>
          <w:iCs/>
        </w:rPr>
        <w:t>Error bars correspond to uncertainties propagated using Monte Carlo simulations</w:t>
      </w:r>
      <w:r w:rsidR="00BE4238">
        <w:rPr>
          <w:rFonts w:ascii="Calibri" w:hAnsi="Calibri" w:cs="Calibri"/>
          <w:i/>
          <w:iCs/>
        </w:rPr>
        <w:t xml:space="preserve"> and</w:t>
      </w:r>
      <w:r w:rsidRPr="00920C83">
        <w:rPr>
          <w:rFonts w:ascii="Calibri" w:hAnsi="Calibri" w:cs="Calibri"/>
          <w:i/>
          <w:iCs/>
        </w:rPr>
        <w:t xml:space="preserve"> </w:t>
      </w:r>
      <w:r w:rsidR="00BE4238">
        <w:rPr>
          <w:rFonts w:ascii="Calibri" w:hAnsi="Calibri" w:cs="Calibri"/>
          <w:i/>
          <w:iCs/>
        </w:rPr>
        <w:t>o</w:t>
      </w:r>
      <w:r w:rsidRPr="00920C83">
        <w:rPr>
          <w:rFonts w:ascii="Calibri" w:hAnsi="Calibri" w:cs="Calibri"/>
          <w:i/>
          <w:iCs/>
        </w:rPr>
        <w:t xml:space="preserve">livine </w:t>
      </w:r>
      <w:proofErr w:type="spellStart"/>
      <w:r w:rsidRPr="00920C83">
        <w:rPr>
          <w:rFonts w:ascii="Calibri" w:hAnsi="Calibri" w:cs="Calibri"/>
          <w:i/>
          <w:iCs/>
        </w:rPr>
        <w:t>Fo</w:t>
      </w:r>
      <w:proofErr w:type="spellEnd"/>
      <w:r w:rsidRPr="00920C83">
        <w:rPr>
          <w:rFonts w:ascii="Calibri" w:hAnsi="Calibri" w:cs="Calibri"/>
          <w:i/>
          <w:iCs/>
        </w:rPr>
        <w:t xml:space="preserve"> equilibrium field is calculated based on Glass EPMA data collected on September 11, 2023 (see </w:t>
      </w:r>
      <w:r w:rsidRPr="00920C83">
        <w:rPr>
          <w:rFonts w:ascii="Calibri" w:hAnsi="Calibri" w:cs="Calibri"/>
          <w:i/>
          <w:iCs/>
          <w:color w:val="000000"/>
          <w:lang w:val="en-GB"/>
        </w:rPr>
        <w:t>Supplementary Information S1 Appendix</w:t>
      </w:r>
      <w:r w:rsidRPr="00920C83">
        <w:rPr>
          <w:rFonts w:ascii="Calibri" w:hAnsi="Calibri" w:cs="Calibri"/>
          <w:i/>
          <w:iCs/>
        </w:rPr>
        <w:t xml:space="preserve">). </w:t>
      </w:r>
      <w:r w:rsidR="008F3965" w:rsidRPr="00920C83">
        <w:rPr>
          <w:rFonts w:ascii="Calibri" w:hAnsi="Calibri" w:cs="Calibri"/>
          <w:i/>
          <w:iCs/>
        </w:rPr>
        <w:t>The shifted histogram  ‘H</w:t>
      </w:r>
      <w:r w:rsidR="008F3965" w:rsidRPr="00920C83">
        <w:rPr>
          <w:rFonts w:ascii="Calibri" w:hAnsi="Calibri" w:cs="Calibri"/>
          <w:i/>
          <w:iCs/>
          <w:vertAlign w:val="subscript"/>
        </w:rPr>
        <w:t>2</w:t>
      </w:r>
      <w:r w:rsidR="008F3965" w:rsidRPr="00920C83">
        <w:rPr>
          <w:rFonts w:ascii="Calibri" w:hAnsi="Calibri" w:cs="Calibri"/>
          <w:i/>
          <w:iCs/>
        </w:rPr>
        <w:t xml:space="preserve">O effect’ </w:t>
      </w:r>
      <w:r w:rsidR="00A92B28" w:rsidRPr="00920C83">
        <w:rPr>
          <w:rFonts w:ascii="Calibri" w:hAnsi="Calibri" w:cs="Calibri"/>
          <w:i/>
          <w:iCs/>
        </w:rPr>
        <w:t>show</w:t>
      </w:r>
      <w:r w:rsidR="00BE4238">
        <w:rPr>
          <w:rFonts w:ascii="Calibri" w:hAnsi="Calibri" w:cs="Calibri"/>
          <w:i/>
          <w:iCs/>
        </w:rPr>
        <w:t>s</w:t>
      </w:r>
      <w:r w:rsidR="00A92B28" w:rsidRPr="00920C83">
        <w:rPr>
          <w:rFonts w:ascii="Calibri" w:hAnsi="Calibri" w:cs="Calibri"/>
          <w:i/>
          <w:iCs/>
        </w:rPr>
        <w:t xml:space="preserve"> the effect of H</w:t>
      </w:r>
      <w:r w:rsidR="00A92B28" w:rsidRPr="00920C83">
        <w:rPr>
          <w:rFonts w:ascii="Calibri" w:hAnsi="Calibri" w:cs="Calibri"/>
          <w:i/>
          <w:iCs/>
          <w:vertAlign w:val="subscript"/>
        </w:rPr>
        <w:t>2</w:t>
      </w:r>
      <w:r w:rsidR="00A92B28" w:rsidRPr="00920C83">
        <w:rPr>
          <w:rFonts w:ascii="Calibri" w:hAnsi="Calibri" w:cs="Calibri"/>
          <w:i/>
          <w:iCs/>
        </w:rPr>
        <w:t xml:space="preserve">O corrections on pressures recalculated using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Pr="00920C83">
        <w:rPr>
          <w:rFonts w:ascii="Calibri" w:hAnsi="Calibri" w:cs="Calibri"/>
          <w:i/>
          <w:iCs/>
        </w:rPr>
        <w:t xml:space="preserve"> </w:t>
      </w:r>
      <w:r w:rsidR="00A92B28" w:rsidRPr="00920C83">
        <w:rPr>
          <w:rFonts w:ascii="Calibri" w:hAnsi="Calibri" w:cs="Calibri"/>
          <w:i/>
          <w:iCs/>
        </w:rPr>
        <w:t xml:space="preserve">inferred from MI data </w:t>
      </w:r>
      <w:r w:rsidR="00A92B28" w:rsidRPr="00920C83">
        <w:rPr>
          <w:rFonts w:ascii="Calibri" w:hAnsi="Calibri" w:cs="Calibri"/>
          <w:i/>
          <w:iCs/>
        </w:rPr>
        <w:fldChar w:fldCharType="begin"/>
      </w:r>
      <w:r w:rsidR="00767A9B">
        <w:rPr>
          <w:rFonts w:ascii="Calibri" w:hAnsi="Calibri" w:cs="Calibri"/>
          <w:i/>
          <w:iCs/>
        </w:rPr>
        <w:instrText xml:space="preserve"> ADDIN ZOTERO_ITEM CSL_CITATION {"citationID":"tEBWVcGu","properties":{"formattedCitation":"({\\i{}11}, {\\i{}21})","plainCitation":"(11, 21)","noteIndex":0},"citationItems":[{"id":310,"uris":["http://zotero.org/users/9451925/items/68HCIF2C"],"itemData":{"id":310,"type":"article-journal","abstract":"The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67A9B">
        <w:rPr>
          <w:rFonts w:ascii="Cambria Math" w:hAnsi="Cambria Math" w:cs="Cambria Math"/>
          <w:i/>
          <w:iCs/>
        </w:rPr>
        <w:instrText>∼</w:instrText>
      </w:r>
      <w:r w:rsidR="00767A9B">
        <w:rPr>
          <w:rFonts w:ascii="Calibri" w:hAnsi="Calibri" w:cs="Calibri"/>
          <w:i/>
          <w:iCs/>
        </w:rPr>
        <w:instrText>2-km depth), while many high-Fo olivines (&gt;Fo81.5; far from equilibrium with their carrier melts) crystallized within the South Caldera reservoir (</w:instrText>
      </w:r>
      <w:r w:rsidR="00767A9B">
        <w:rPr>
          <w:rFonts w:ascii="Cambria Math" w:hAnsi="Cambria Math" w:cs="Cambria Math"/>
          <w:i/>
          <w:iCs/>
        </w:rPr>
        <w:instrText>∼</w:instrText>
      </w:r>
      <w:r w:rsidR="00767A9B">
        <w:rPr>
          <w:rFonts w:ascii="Calibri" w:hAnsi="Calibri" w:cs="Calibri"/>
          <w:i/>
          <w:iCs/>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A92B28" w:rsidRPr="00920C83">
        <w:rPr>
          <w:rFonts w:ascii="Calibri" w:hAnsi="Calibri" w:cs="Calibri"/>
          <w:i/>
          <w:iCs/>
        </w:rPr>
        <w:fldChar w:fldCharType="separate"/>
      </w:r>
      <w:r w:rsidR="00767A9B" w:rsidRPr="00767A9B">
        <w:rPr>
          <w:rFonts w:ascii="Calibri" w:hAnsi="Calibri" w:cs="Calibri"/>
        </w:rPr>
        <w:t>(</w:t>
      </w:r>
      <w:r w:rsidR="00767A9B" w:rsidRPr="00767A9B">
        <w:rPr>
          <w:rFonts w:ascii="Calibri" w:hAnsi="Calibri" w:cs="Calibri"/>
          <w:i/>
          <w:iCs/>
        </w:rPr>
        <w:t>11</w:t>
      </w:r>
      <w:r w:rsidR="00767A9B" w:rsidRPr="00767A9B">
        <w:rPr>
          <w:rFonts w:ascii="Calibri" w:hAnsi="Calibri" w:cs="Calibri"/>
        </w:rPr>
        <w:t xml:space="preserve">, </w:t>
      </w:r>
      <w:r w:rsidR="00767A9B" w:rsidRPr="00767A9B">
        <w:rPr>
          <w:rFonts w:ascii="Calibri" w:hAnsi="Calibri" w:cs="Calibri"/>
          <w:i/>
          <w:iCs/>
        </w:rPr>
        <w:t>21</w:t>
      </w:r>
      <w:r w:rsidR="00767A9B" w:rsidRPr="00767A9B">
        <w:rPr>
          <w:rFonts w:ascii="Calibri" w:hAnsi="Calibri" w:cs="Calibri"/>
        </w:rPr>
        <w:t>)</w:t>
      </w:r>
      <w:r w:rsidR="00A92B28" w:rsidRPr="00920C83">
        <w:rPr>
          <w:rFonts w:ascii="Calibri" w:hAnsi="Calibri" w:cs="Calibri"/>
          <w:i/>
          <w:iCs/>
        </w:rPr>
        <w:fldChar w:fldCharType="end"/>
      </w:r>
      <w:r w:rsidR="00A92B28" w:rsidRPr="00920C83">
        <w:rPr>
          <w:rFonts w:ascii="Calibri" w:hAnsi="Calibri" w:cs="Calibri"/>
          <w:i/>
          <w:iCs/>
        </w:rPr>
        <w:t xml:space="preserve">. </w:t>
      </w:r>
    </w:p>
    <w:p w14:paraId="15FE86E1" w14:textId="3133AAF9" w:rsidR="00D775A6" w:rsidRPr="00B33329" w:rsidRDefault="005A1A1D" w:rsidP="00994E17">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For the first and second days</w:t>
      </w:r>
      <w:r w:rsidR="0016674D" w:rsidRPr="00B33329">
        <w:rPr>
          <w:rFonts w:ascii="Calibri" w:hAnsi="Calibri" w:cs="Calibri"/>
          <w:color w:val="000000"/>
          <w:lang w:val="en-GB"/>
        </w:rPr>
        <w:t xml:space="preserve"> prior to acquisition of </w:t>
      </w:r>
      <w:r w:rsidR="006E02E5" w:rsidRPr="00B33329">
        <w:rPr>
          <w:rFonts w:ascii="Calibri" w:hAnsi="Calibri" w:cs="Calibri"/>
          <w:color w:val="000000"/>
          <w:lang w:val="en-GB"/>
        </w:rPr>
        <w:t>Energy Dispersive Spectroscopy (</w:t>
      </w:r>
      <w:r w:rsidR="0016674D" w:rsidRPr="00B33329">
        <w:rPr>
          <w:rFonts w:ascii="Calibri" w:hAnsi="Calibri" w:cs="Calibri"/>
          <w:color w:val="000000"/>
          <w:lang w:val="en-GB"/>
        </w:rPr>
        <w:t>EDS</w:t>
      </w:r>
      <w:r w:rsidR="006E02E5" w:rsidRPr="00B33329">
        <w:rPr>
          <w:rFonts w:ascii="Calibri" w:hAnsi="Calibri" w:cs="Calibri"/>
          <w:color w:val="000000"/>
          <w:lang w:val="en-GB"/>
        </w:rPr>
        <w:t xml:space="preserve">) </w:t>
      </w:r>
      <w:r w:rsidR="0016674D" w:rsidRPr="00B33329">
        <w:rPr>
          <w:rFonts w:ascii="Calibri" w:hAnsi="Calibri" w:cs="Calibri"/>
          <w:color w:val="000000"/>
          <w:lang w:val="en-GB"/>
        </w:rPr>
        <w:t>data</w:t>
      </w:r>
      <w:r w:rsidRPr="00B33329">
        <w:rPr>
          <w:rFonts w:ascii="Calibri" w:hAnsi="Calibri" w:cs="Calibri"/>
          <w:color w:val="000000"/>
          <w:lang w:val="en-GB"/>
        </w:rPr>
        <w:t>, we</w:t>
      </w:r>
      <w:r w:rsidR="00B510BD" w:rsidRPr="00B33329">
        <w:rPr>
          <w:rFonts w:ascii="Calibri" w:hAnsi="Calibri" w:cs="Calibri"/>
          <w:color w:val="000000"/>
          <w:lang w:val="en-GB"/>
        </w:rPr>
        <w:t xml:space="preserve"> </w:t>
      </w:r>
      <w:bookmarkStart w:id="0" w:name="_Hlk157173128"/>
      <w:r w:rsidR="00306450" w:rsidRPr="00B33329">
        <w:rPr>
          <w:rFonts w:ascii="Calibri" w:hAnsi="Calibri" w:cs="Calibri"/>
          <w:color w:val="000000"/>
          <w:lang w:val="en-GB"/>
        </w:rPr>
        <w:t xml:space="preserve">assumed </w:t>
      </w:r>
      <w:r w:rsidR="00B510BD" w:rsidRPr="00B33329">
        <w:rPr>
          <w:rFonts w:ascii="Calibri" w:hAnsi="Calibri" w:cs="Calibri"/>
          <w:color w:val="000000"/>
          <w:lang w:val="en-GB"/>
        </w:rPr>
        <w:t>an entrapment temp</w:t>
      </w:r>
      <w:r w:rsidR="006B7731" w:rsidRPr="00B33329">
        <w:rPr>
          <w:rFonts w:ascii="Calibri" w:hAnsi="Calibri" w:cs="Calibri"/>
          <w:color w:val="000000"/>
          <w:lang w:val="en-GB"/>
        </w:rPr>
        <w:t>erature</w:t>
      </w:r>
      <w:r w:rsidR="00B510BD" w:rsidRPr="00B33329">
        <w:rPr>
          <w:rFonts w:ascii="Calibri" w:hAnsi="Calibri" w:cs="Calibri"/>
          <w:color w:val="000000"/>
          <w:lang w:val="en-GB"/>
        </w:rPr>
        <w:t xml:space="preserve"> of 1150 </w:t>
      </w:r>
      <w:r w:rsidR="006B7731" w:rsidRPr="00B33329">
        <w:rPr>
          <w:rFonts w:ascii="Calibri" w:hAnsi="Calibri" w:cs="Calibri"/>
          <w:color w:val="000000"/>
          <w:lang w:val="en-GB"/>
        </w:rPr>
        <w:t>˚</w:t>
      </w:r>
      <w:r w:rsidR="00B510BD" w:rsidRPr="00B33329">
        <w:rPr>
          <w:rFonts w:ascii="Calibri" w:hAnsi="Calibri" w:cs="Calibri"/>
          <w:color w:val="000000"/>
          <w:lang w:val="en-GB"/>
        </w:rPr>
        <w:t>C</w:t>
      </w:r>
      <w:r w:rsidR="00D775A6" w:rsidRPr="00B33329">
        <w:rPr>
          <w:rFonts w:ascii="Calibri" w:hAnsi="Calibri" w:cs="Calibri"/>
          <w:color w:val="000000"/>
          <w:lang w:val="en-GB"/>
        </w:rPr>
        <w:t xml:space="preserve"> for all FI</w:t>
      </w:r>
      <w:r w:rsidR="000A08A2" w:rsidRPr="00B33329">
        <w:rPr>
          <w:rFonts w:ascii="Calibri" w:hAnsi="Calibri" w:cs="Calibri"/>
          <w:color w:val="000000"/>
          <w:lang w:val="en-GB"/>
        </w:rPr>
        <w:t>,</w:t>
      </w:r>
      <w:r w:rsidR="005B25AD" w:rsidRPr="00B33329">
        <w:rPr>
          <w:rFonts w:ascii="Calibri" w:hAnsi="Calibri" w:cs="Calibri"/>
          <w:color w:val="000000"/>
          <w:lang w:val="en-GB"/>
        </w:rPr>
        <w:t xml:space="preserve"> based on geothermometric estimates </w:t>
      </w:r>
      <w:r w:rsidR="0041322B" w:rsidRPr="00B33329">
        <w:rPr>
          <w:rFonts w:ascii="Calibri" w:hAnsi="Calibri" w:cs="Calibri"/>
          <w:color w:val="000000"/>
          <w:lang w:val="en-GB"/>
        </w:rPr>
        <w:t xml:space="preserve">of erupted liquids </w:t>
      </w:r>
      <w:r w:rsidR="005B25AD" w:rsidRPr="00B33329">
        <w:rPr>
          <w:rFonts w:ascii="Calibri" w:hAnsi="Calibri" w:cs="Calibri"/>
          <w:color w:val="000000"/>
          <w:lang w:val="en-GB"/>
        </w:rPr>
        <w:t xml:space="preserve">for previous events such as the 2018 LERZ eruption </w:t>
      </w:r>
      <w:r w:rsidR="005B25AD" w:rsidRPr="00B33329">
        <w:rPr>
          <w:rFonts w:ascii="Calibri" w:hAnsi="Calibri" w:cs="Calibri"/>
          <w:color w:val="000000"/>
          <w:lang w:val="en-GB"/>
        </w:rPr>
        <w:fldChar w:fldCharType="begin"/>
      </w:r>
      <w:r w:rsidR="008A0BF0">
        <w:rPr>
          <w:rFonts w:ascii="Calibri" w:hAnsi="Calibri" w:cs="Calibri"/>
          <w:color w:val="000000"/>
          <w:lang w:val="en-GB"/>
        </w:rPr>
        <w:instrText xml:space="preserve"> ADDIN ZOTERO_ITEM CSL_CITATION {"citationID":"hmC80TrG","properties":{"formattedCitation":"({\\i{}2}, {\\i{}11})","plainCitation":"(2, 11)","noteIndex":0},"citationItems":[{"id":2026,"uris":["http://zotero.org/users/9451925/items/3MFT747E"],"itemData":{"id":2026,"type":"article-journal","abstract":"Changes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5B25AD" w:rsidRPr="00B33329">
        <w:rPr>
          <w:rFonts w:ascii="Calibri" w:hAnsi="Calibri" w:cs="Calibri"/>
          <w:color w:val="000000"/>
          <w:lang w:val="en-GB"/>
        </w:rPr>
        <w:fldChar w:fldCharType="separate"/>
      </w:r>
      <w:r w:rsidR="008A0BF0" w:rsidRPr="008A0BF0">
        <w:rPr>
          <w:rFonts w:ascii="Calibri" w:hAnsi="Calibri" w:cs="Calibri"/>
        </w:rPr>
        <w:t>(</w:t>
      </w:r>
      <w:r w:rsidR="008A0BF0" w:rsidRPr="008A0BF0">
        <w:rPr>
          <w:rFonts w:ascii="Calibri" w:hAnsi="Calibri" w:cs="Calibri"/>
          <w:i/>
          <w:iCs/>
        </w:rPr>
        <w:t>2</w:t>
      </w:r>
      <w:r w:rsidR="008A0BF0" w:rsidRPr="008A0BF0">
        <w:rPr>
          <w:rFonts w:ascii="Calibri" w:hAnsi="Calibri" w:cs="Calibri"/>
        </w:rPr>
        <w:t xml:space="preserve">, </w:t>
      </w:r>
      <w:r w:rsidR="008A0BF0" w:rsidRPr="008A0BF0">
        <w:rPr>
          <w:rFonts w:ascii="Calibri" w:hAnsi="Calibri" w:cs="Calibri"/>
          <w:i/>
          <w:iCs/>
        </w:rPr>
        <w:t>11</w:t>
      </w:r>
      <w:r w:rsidR="008A0BF0" w:rsidRPr="008A0BF0">
        <w:rPr>
          <w:rFonts w:ascii="Calibri" w:hAnsi="Calibri" w:cs="Calibri"/>
        </w:rPr>
        <w:t>)</w:t>
      </w:r>
      <w:r w:rsidR="005B25AD" w:rsidRPr="00B33329">
        <w:rPr>
          <w:rFonts w:ascii="Calibri" w:hAnsi="Calibri" w:cs="Calibri"/>
          <w:color w:val="000000"/>
          <w:lang w:val="en-GB"/>
        </w:rPr>
        <w:fldChar w:fldCharType="end"/>
      </w:r>
      <w:r w:rsidR="005B25AD" w:rsidRPr="00B33329">
        <w:rPr>
          <w:rFonts w:ascii="Calibri" w:hAnsi="Calibri" w:cs="Calibri"/>
          <w:color w:val="000000"/>
          <w:lang w:val="en-GB"/>
        </w:rPr>
        <w:t xml:space="preserve">. </w:t>
      </w:r>
      <w:r w:rsidR="00D775A6" w:rsidRPr="00B33329">
        <w:rPr>
          <w:rFonts w:ascii="Calibri" w:hAnsi="Calibri" w:cs="Calibri"/>
          <w:color w:val="000000"/>
          <w:lang w:val="en-GB"/>
        </w:rPr>
        <w:t>On day 4, we calculate entrapment temperatures for each FI  using the host forsterite content measured by EDS</w:t>
      </w:r>
      <w:r w:rsidR="00A92B28">
        <w:rPr>
          <w:rFonts w:ascii="Calibri" w:hAnsi="Calibri" w:cs="Calibri"/>
          <w:color w:val="000000"/>
          <w:lang w:val="en-GB"/>
        </w:rPr>
        <w:t xml:space="preserve"> </w:t>
      </w:r>
      <w:r w:rsidR="00A92B28">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{"citationID":"PQWN1KY9","properties":{"formattedCitation":"({\\i{}11})","plainCitation":"(11)","noteIndex":0},"citationItems":[{"id":2108,"uris":["http://zotero.org/users/9451925/items/FWZK55EA"],"itemData":{"id":2108,"type":"article-journal","abstract":"Interpreting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A92B28">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11</w:t>
      </w:r>
      <w:r w:rsidR="00767A9B" w:rsidRPr="00767A9B">
        <w:rPr>
          <w:rFonts w:ascii="Calibri" w:hAnsi="Calibri" w:cs="Calibri"/>
        </w:rPr>
        <w:t>)</w:t>
      </w:r>
      <w:r w:rsidR="00A92B28">
        <w:rPr>
          <w:rFonts w:ascii="Calibri" w:hAnsi="Calibri" w:cs="Calibri"/>
          <w:color w:val="000000"/>
          <w:lang w:val="en-GB"/>
        </w:rPr>
        <w:fldChar w:fldCharType="end"/>
      </w:r>
      <w:r w:rsidR="00D775A6" w:rsidRPr="00B33329">
        <w:rPr>
          <w:rFonts w:ascii="Calibri" w:hAnsi="Calibri" w:cs="Calibri"/>
          <w:color w:val="000000"/>
          <w:lang w:val="en-GB"/>
        </w:rPr>
        <w:t xml:space="preserve">, yielding temperatures spanning 1182–1307 ˚C. Thus, the average error induced by </w:t>
      </w:r>
      <w:r w:rsidR="00860CD8" w:rsidRPr="00B33329">
        <w:rPr>
          <w:rFonts w:ascii="Calibri" w:hAnsi="Calibri" w:cs="Calibri"/>
          <w:color w:val="000000"/>
          <w:lang w:val="en-GB"/>
        </w:rPr>
        <w:t>our</w:t>
      </w:r>
      <w:r w:rsidR="00D775A6" w:rsidRPr="00B33329">
        <w:rPr>
          <w:rFonts w:ascii="Calibri" w:hAnsi="Calibri" w:cs="Calibri"/>
          <w:color w:val="000000"/>
          <w:lang w:val="en-GB"/>
        </w:rPr>
        <w:t xml:space="preserve"> initial assumption of</w:t>
      </w:r>
      <w:r w:rsidR="00860CD8" w:rsidRPr="00B33329">
        <w:rPr>
          <w:rFonts w:ascii="Calibri" w:hAnsi="Calibri" w:cs="Calibri"/>
          <w:color w:val="000000"/>
          <w:lang w:val="en-GB"/>
        </w:rPr>
        <w:t xml:space="preserve"> 1150</w:t>
      </w:r>
      <w:r w:rsidR="00773E2F" w:rsidRPr="00B33329">
        <w:rPr>
          <w:rFonts w:ascii="Calibri" w:hAnsi="Calibri" w:cs="Calibri"/>
          <w:color w:val="000000"/>
          <w:lang w:val="en-GB"/>
        </w:rPr>
        <w:t xml:space="preserve"> ˚C</w:t>
      </w:r>
      <w:r w:rsidR="00860CD8" w:rsidRPr="00B33329">
        <w:rPr>
          <w:rFonts w:ascii="Calibri" w:hAnsi="Calibri" w:cs="Calibri"/>
          <w:color w:val="000000"/>
          <w:lang w:val="en-GB"/>
        </w:rPr>
        <w:t xml:space="preserve"> </w:t>
      </w:r>
      <w:r w:rsidR="0016674D" w:rsidRPr="00B33329">
        <w:rPr>
          <w:rFonts w:ascii="Calibri" w:hAnsi="Calibri" w:cs="Calibri"/>
          <w:color w:val="000000"/>
          <w:lang w:val="en-GB"/>
        </w:rPr>
        <w:t xml:space="preserve">is </w:t>
      </w:r>
      <w:r w:rsidR="00D775A6" w:rsidRPr="00B33329">
        <w:rPr>
          <w:rFonts w:ascii="Calibri" w:hAnsi="Calibri" w:cs="Calibri"/>
          <w:color w:val="000000"/>
          <w:lang w:val="en-GB"/>
        </w:rPr>
        <w:t>only ~7% (with a maximum offset of only</w:t>
      </w:r>
      <w:r w:rsidR="00D332CB" w:rsidRPr="00B33329">
        <w:rPr>
          <w:rFonts w:ascii="Calibri" w:hAnsi="Calibri" w:cs="Calibri"/>
          <w:color w:val="000000"/>
          <w:lang w:val="en-GB"/>
        </w:rPr>
        <w:t xml:space="preserve"> </w:t>
      </w:r>
      <w:r w:rsidR="00860CD8" w:rsidRPr="00B33329">
        <w:rPr>
          <w:rFonts w:ascii="Calibri" w:hAnsi="Calibri" w:cs="Calibri"/>
          <w:color w:val="000000"/>
          <w:lang w:val="en-GB"/>
        </w:rPr>
        <w:t>1</w:t>
      </w:r>
      <w:r w:rsidR="00E30B9E" w:rsidRPr="00B33329">
        <w:rPr>
          <w:rFonts w:ascii="Calibri" w:hAnsi="Calibri" w:cs="Calibri"/>
          <w:color w:val="000000"/>
          <w:lang w:val="en-GB"/>
        </w:rPr>
        <w:t>2</w:t>
      </w:r>
      <w:r w:rsidR="00D332CB" w:rsidRPr="00B33329">
        <w:rPr>
          <w:rFonts w:ascii="Calibri" w:hAnsi="Calibri" w:cs="Calibri"/>
          <w:color w:val="000000"/>
          <w:lang w:val="en-GB"/>
        </w:rPr>
        <w:t xml:space="preserve"> </w:t>
      </w:r>
      <w:r w:rsidR="00860CD8" w:rsidRPr="00B33329">
        <w:rPr>
          <w:rFonts w:ascii="Calibri" w:hAnsi="Calibri" w:cs="Calibri"/>
          <w:color w:val="000000"/>
          <w:lang w:val="en-GB"/>
        </w:rPr>
        <w:t>%</w:t>
      </w:r>
      <w:r w:rsidR="00D332CB" w:rsidRPr="00B33329">
        <w:rPr>
          <w:rFonts w:ascii="Calibri" w:hAnsi="Calibri" w:cs="Calibri"/>
          <w:color w:val="000000"/>
          <w:lang w:val="en-GB"/>
        </w:rPr>
        <w:t>)</w:t>
      </w:r>
      <w:r w:rsidR="00773E2F" w:rsidRPr="00B33329">
        <w:rPr>
          <w:rFonts w:ascii="Calibri" w:hAnsi="Calibri" w:cs="Calibri"/>
          <w:color w:val="000000"/>
          <w:lang w:val="en-GB"/>
        </w:rPr>
        <w:t>.</w:t>
      </w:r>
      <w:r w:rsidR="00860CD8" w:rsidRPr="00B33329">
        <w:rPr>
          <w:rFonts w:ascii="Calibri" w:hAnsi="Calibri" w:cs="Calibri"/>
          <w:color w:val="000000"/>
          <w:lang w:val="en-GB"/>
        </w:rPr>
        <w:t xml:space="preserve"> </w:t>
      </w:r>
      <w:bookmarkEnd w:id="0"/>
      <w:r w:rsidR="00860CD8" w:rsidRPr="00B33329" w:rsidDel="0041322B">
        <w:rPr>
          <w:rFonts w:ascii="Calibri" w:hAnsi="Calibri" w:cs="Calibri"/>
          <w:color w:val="000000"/>
          <w:lang w:val="en-GB"/>
        </w:rPr>
        <w:t xml:space="preserve"> </w:t>
      </w:r>
      <w:r w:rsidR="00D775A6" w:rsidRPr="00B33329">
        <w:rPr>
          <w:rFonts w:ascii="Calibri" w:hAnsi="Calibri" w:cs="Calibri"/>
          <w:color w:val="000000"/>
          <w:lang w:val="en-GB"/>
        </w:rPr>
        <w:t xml:space="preserve">While crystallization temperatures at </w:t>
      </w:r>
      <w:r w:rsidR="00A92B28" w:rsidRPr="00B33329">
        <w:rPr>
          <w:rFonts w:ascii="Calibri" w:hAnsi="Calibri" w:cs="Calibri"/>
          <w:color w:val="000000"/>
          <w:lang w:val="en-GB"/>
        </w:rPr>
        <w:t>Kīlauea</w:t>
      </w:r>
      <w:r w:rsidR="00D775A6" w:rsidRPr="00B33329">
        <w:rPr>
          <w:rFonts w:ascii="Calibri" w:hAnsi="Calibri" w:cs="Calibri"/>
          <w:color w:val="000000"/>
          <w:lang w:val="en-GB"/>
        </w:rPr>
        <w:t xml:space="preserve"> are relatively well constrained relative to other volcanic systems, using similar </w:t>
      </w:r>
      <w:r w:rsidR="009627CB" w:rsidRPr="00B33329">
        <w:rPr>
          <w:rFonts w:ascii="Calibri" w:hAnsi="Calibri" w:cs="Calibri"/>
          <w:color w:val="000000"/>
          <w:lang w:val="en-GB"/>
        </w:rPr>
        <w:t xml:space="preserve">regression </w:t>
      </w:r>
      <w:r w:rsidR="00D775A6" w:rsidRPr="00B33329">
        <w:rPr>
          <w:rFonts w:ascii="Calibri" w:hAnsi="Calibri" w:cs="Calibri"/>
          <w:color w:val="000000"/>
          <w:lang w:val="en-GB"/>
        </w:rPr>
        <w:t>methods to those employed by</w:t>
      </w:r>
      <w:r w:rsidR="00767A9B">
        <w:rPr>
          <w:rFonts w:ascii="Calibri" w:hAnsi="Calibri" w:cs="Calibri"/>
          <w:color w:val="000000"/>
          <w:lang w:val="en-GB"/>
        </w:rPr>
        <w:t xml:space="preserve"> ref</w:t>
      </w:r>
      <w:r w:rsidR="00D775A6" w:rsidRPr="00B33329">
        <w:rPr>
          <w:rFonts w:ascii="Calibri" w:hAnsi="Calibri" w:cs="Calibri"/>
          <w:color w:val="000000"/>
          <w:lang w:val="en-GB"/>
        </w:rPr>
        <w:t xml:space="preserve"> </w:t>
      </w:r>
      <w:r w:rsidR="00A92B28">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{"citationID":"MxLo1wId","properties":{"formattedCitation":"({\\i{}11})","plainCitation":"(11)","noteIndex":0},"citationItems":[{"id":2108,"uris":["http://zotero.org/users/9451925/items/FWZK55EA"],"itemData":{"id":2108,"type":"article-journal","abstract":"Interpreting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A92B28">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11</w:t>
      </w:r>
      <w:r w:rsidR="00767A9B" w:rsidRPr="00767A9B">
        <w:rPr>
          <w:rFonts w:ascii="Calibri" w:hAnsi="Calibri" w:cs="Calibri"/>
        </w:rPr>
        <w:t>)</w:t>
      </w:r>
      <w:r w:rsidR="00A92B28">
        <w:rPr>
          <w:rFonts w:ascii="Calibri" w:hAnsi="Calibri" w:cs="Calibri"/>
          <w:color w:val="000000"/>
          <w:lang w:val="en-GB"/>
        </w:rPr>
        <w:fldChar w:fldCharType="end"/>
      </w:r>
      <w:r w:rsidR="00A92B28">
        <w:rPr>
          <w:rFonts w:ascii="Calibri" w:hAnsi="Calibri" w:cs="Calibri"/>
          <w:color w:val="000000"/>
          <w:lang w:val="en-GB"/>
        </w:rPr>
        <w:t xml:space="preserve"> </w:t>
      </w:r>
      <w:r w:rsidR="009627CB" w:rsidRPr="00B33329">
        <w:rPr>
          <w:rFonts w:ascii="Calibri" w:hAnsi="Calibri" w:cs="Calibri"/>
          <w:color w:val="000000"/>
          <w:lang w:val="en-GB"/>
        </w:rPr>
        <w:t>relating liquid compositions to host olivine contents,</w:t>
      </w:r>
      <w:r w:rsidR="00D775A6" w:rsidRPr="00B33329">
        <w:rPr>
          <w:rFonts w:ascii="Calibri" w:hAnsi="Calibri" w:cs="Calibri"/>
          <w:color w:val="000000"/>
          <w:lang w:val="en-GB"/>
        </w:rPr>
        <w:t xml:space="preserve"> </w:t>
      </w:r>
      <w:r w:rsidR="00A92B28">
        <w:rPr>
          <w:rFonts w:ascii="Calibri" w:hAnsi="Calibri" w:cs="Calibri"/>
          <w:color w:val="000000"/>
          <w:lang w:val="en-GB"/>
        </w:rPr>
        <w:t>it should</w:t>
      </w:r>
      <w:r w:rsidR="00D775A6" w:rsidRPr="00B33329">
        <w:rPr>
          <w:rFonts w:ascii="Calibri" w:hAnsi="Calibri" w:cs="Calibri"/>
          <w:color w:val="000000"/>
          <w:lang w:val="en-GB"/>
        </w:rPr>
        <w:t xml:space="preserve"> always be possible to constrain temperatures within ~100 K </w:t>
      </w:r>
      <w:r w:rsidR="009627CB" w:rsidRPr="00B33329">
        <w:rPr>
          <w:rFonts w:ascii="Calibri" w:hAnsi="Calibri" w:cs="Calibri"/>
          <w:color w:val="000000"/>
          <w:lang w:val="en-GB"/>
        </w:rPr>
        <w:t xml:space="preserve">at different volcanic systems using host mineral chemistry. </w:t>
      </w:r>
    </w:p>
    <w:p w14:paraId="63F8489A" w14:textId="5231886B" w:rsidR="00B4443D" w:rsidRPr="00B33329" w:rsidRDefault="00D775A6" w:rsidP="00995783">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 xml:space="preserve">On </w:t>
      </w:r>
      <w:r w:rsidR="00D332CB" w:rsidRPr="00B33329">
        <w:rPr>
          <w:rFonts w:ascii="Calibri" w:hAnsi="Calibri" w:cs="Calibri"/>
          <w:color w:val="000000"/>
          <w:lang w:val="en-GB"/>
        </w:rPr>
        <w:t>days 1 and 2, p</w:t>
      </w:r>
      <w:r w:rsidR="00B510BD" w:rsidRPr="00B33329">
        <w:rPr>
          <w:rFonts w:ascii="Calibri" w:hAnsi="Calibri" w:cs="Calibri"/>
          <w:color w:val="000000"/>
          <w:lang w:val="en-GB"/>
        </w:rPr>
        <w:t>ressures were converted into depths using the crustal density model of</w:t>
      </w:r>
      <w:r w:rsidR="00652AB8" w:rsidRPr="00B33329">
        <w:rPr>
          <w:rFonts w:ascii="Calibri" w:hAnsi="Calibri" w:cs="Calibri"/>
          <w:color w:val="000000"/>
          <w:lang w:val="en-GB"/>
        </w:rPr>
        <w:t xml:space="preserve"> </w:t>
      </w:r>
      <w:r w:rsidR="00652AB8" w:rsidRPr="00B33329">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{"citationID":"Vpc2ZmcI","properties":{"formattedCitation":"({\\i{}22})","plainCitation":"(22)","noteIndex":0},"citationItems":[{"id":2011,"uris":["http://zotero.org/users/9451925/items/GDIV3W6W"],"itemData":{"id":2011,"type":"article-journal","container-title":"US Geol. Surv. Prof. Pap.","page":"1395-1447","title":"The elasticity and contractancy of Hawaiian olivine tholeiite, and its role in the stability and structural evolution of sub-caldera magma reservoirs and rift systems. In Volcanism in Hawaii","volume":"1350","author":[{"family":"Ryan","given":"M. P."}],"issued":{"date-parts":[["1987"]]}}}],"schema":"https://github.com/citation-style-language/schema/raw/master/csl-citation.json"} </w:instrText>
      </w:r>
      <w:r w:rsidR="00652AB8" w:rsidRPr="00B33329">
        <w:rPr>
          <w:rFonts w:ascii="Calibri" w:hAnsi="Calibri" w:cs="Calibri"/>
          <w:color w:val="000000"/>
          <w:lang w:val="en-GB"/>
        </w:rPr>
        <w:fldChar w:fldCharType="separate"/>
      </w:r>
      <w:r w:rsidR="000E549C" w:rsidRPr="000E549C">
        <w:rPr>
          <w:rFonts w:ascii="Calibri" w:hAnsi="Calibri" w:cs="Calibri"/>
        </w:rPr>
        <w:t>(</w:t>
      </w:r>
      <w:r w:rsidR="000E549C" w:rsidRPr="000E549C">
        <w:rPr>
          <w:rFonts w:ascii="Calibri" w:hAnsi="Calibri" w:cs="Calibri"/>
          <w:i/>
          <w:iCs/>
        </w:rPr>
        <w:t>22</w:t>
      </w:r>
      <w:r w:rsidR="000E549C" w:rsidRPr="000E549C">
        <w:rPr>
          <w:rFonts w:ascii="Calibri" w:hAnsi="Calibri" w:cs="Calibri"/>
        </w:rPr>
        <w:t>)</w:t>
      </w:r>
      <w:r w:rsidR="00652AB8" w:rsidRPr="00B33329">
        <w:rPr>
          <w:rFonts w:ascii="Calibri" w:hAnsi="Calibri" w:cs="Calibri"/>
          <w:color w:val="000000"/>
          <w:lang w:val="en-GB"/>
        </w:rPr>
        <w:fldChar w:fldCharType="end"/>
      </w:r>
      <w:r w:rsidR="00652AB8" w:rsidRPr="00B33329">
        <w:rPr>
          <w:rFonts w:ascii="Calibri" w:hAnsi="Calibri" w:cs="Calibri"/>
          <w:color w:val="000000"/>
          <w:lang w:val="en-GB"/>
        </w:rPr>
        <w:t xml:space="preserve"> </w:t>
      </w:r>
      <w:r w:rsidR="005D60B7" w:rsidRPr="00B33329">
        <w:rPr>
          <w:rFonts w:ascii="Calibri" w:hAnsi="Calibri" w:cs="Calibri"/>
          <w:color w:val="000000"/>
          <w:lang w:val="en-GB"/>
        </w:rPr>
        <w:t>parameterized by</w:t>
      </w:r>
      <w:r w:rsidR="00767A9B">
        <w:rPr>
          <w:rFonts w:ascii="Calibri" w:hAnsi="Calibri" w:cs="Calibri"/>
          <w:color w:val="000000"/>
          <w:lang w:val="en-GB"/>
        </w:rPr>
        <w:t xml:space="preserve"> ref</w:t>
      </w:r>
      <w:r w:rsidR="00F3431D" w:rsidRPr="00B33329">
        <w:rPr>
          <w:rFonts w:ascii="Calibri" w:hAnsi="Calibri" w:cs="Calibri"/>
          <w:color w:val="000000"/>
          <w:lang w:val="en-GB"/>
        </w:rPr>
        <w:t xml:space="preserve"> </w:t>
      </w:r>
      <w:r w:rsidR="00652AB8" w:rsidRPr="00B33329">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{"citationID":"AIBpxHPR","properties":{"formattedCitation":"({\\i{}23})","plainCitation":"(23)","noteIndex":0},"citationItems":[{"id":1274,"uris":["http://zotero.org/users/9451925/items/MK6E7YHU"],"itemData":{"id":1274,"type":"article-journal","container-title":"Bulletin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instrText>
      </w:r>
      <w:r w:rsidR="00652AB8" w:rsidRPr="00B33329">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23</w:t>
      </w:r>
      <w:r w:rsidR="00767A9B" w:rsidRPr="00767A9B">
        <w:rPr>
          <w:rFonts w:ascii="Calibri" w:hAnsi="Calibri" w:cs="Calibri"/>
        </w:rPr>
        <w:t>)</w:t>
      </w:r>
      <w:r w:rsidR="00652AB8" w:rsidRPr="00B33329">
        <w:rPr>
          <w:rFonts w:ascii="Calibri" w:hAnsi="Calibri" w:cs="Calibri"/>
          <w:color w:val="000000"/>
          <w:lang w:val="en-GB"/>
        </w:rPr>
        <w:fldChar w:fldCharType="end"/>
      </w:r>
      <w:r w:rsidR="00B510BD" w:rsidRPr="00B33329">
        <w:rPr>
          <w:rFonts w:ascii="Calibri" w:hAnsi="Calibri" w:cs="Calibri"/>
          <w:color w:val="000000"/>
          <w:lang w:val="en-GB"/>
        </w:rPr>
        <w:t>. We shared the resulting histogram (Fig</w:t>
      </w:r>
      <w:r w:rsidR="00D332CB" w:rsidRPr="00B33329">
        <w:rPr>
          <w:rFonts w:ascii="Calibri" w:hAnsi="Calibri" w:cs="Calibri"/>
          <w:color w:val="000000"/>
          <w:lang w:val="en-GB"/>
        </w:rPr>
        <w:t>.</w:t>
      </w:r>
      <w:r w:rsidR="00B510BD" w:rsidRPr="00B33329">
        <w:rPr>
          <w:rFonts w:ascii="Calibri" w:hAnsi="Calibri" w:cs="Calibri"/>
          <w:color w:val="000000"/>
          <w:lang w:val="en-GB"/>
        </w:rPr>
        <w:t xml:space="preserve"> </w:t>
      </w:r>
      <w:r w:rsidR="00361751" w:rsidRPr="00B33329">
        <w:rPr>
          <w:rFonts w:ascii="Calibri" w:hAnsi="Calibri" w:cs="Calibri"/>
          <w:color w:val="000000"/>
          <w:lang w:val="en-GB"/>
        </w:rPr>
        <w:t>3a</w:t>
      </w:r>
      <w:r w:rsidR="00A92B28">
        <w:rPr>
          <w:rFonts w:ascii="Calibri" w:hAnsi="Calibri" w:cs="Calibri"/>
          <w:color w:val="000000"/>
          <w:lang w:val="en-GB"/>
        </w:rPr>
        <w:t>-b</w:t>
      </w:r>
      <w:r w:rsidR="00B510BD" w:rsidRPr="00B33329">
        <w:rPr>
          <w:rFonts w:ascii="Calibri" w:hAnsi="Calibri" w:cs="Calibri"/>
          <w:color w:val="000000"/>
          <w:lang w:val="en-GB"/>
        </w:rPr>
        <w:t xml:space="preserve">) of </w:t>
      </w:r>
      <w:r w:rsidR="0046033E" w:rsidRPr="00B33329">
        <w:rPr>
          <w:rFonts w:ascii="Calibri" w:hAnsi="Calibri" w:cs="Calibri"/>
          <w:color w:val="000000"/>
          <w:lang w:val="en-GB"/>
        </w:rPr>
        <w:t xml:space="preserve">storage depths </w:t>
      </w:r>
      <w:r w:rsidR="0046033E" w:rsidRPr="00B33329">
        <w:rPr>
          <w:rFonts w:ascii="Calibri" w:hAnsi="Calibri" w:cs="Calibri"/>
          <w:color w:val="000000"/>
          <w:lang w:val="en-GB"/>
        </w:rPr>
        <w:lastRenderedPageBreak/>
        <w:t>with HVO collaborators</w:t>
      </w:r>
      <w:r w:rsidR="006D13F8" w:rsidRPr="00B33329">
        <w:rPr>
          <w:rFonts w:ascii="Calibri" w:hAnsi="Calibri" w:cs="Calibri"/>
          <w:color w:val="000000"/>
          <w:lang w:val="en-GB"/>
        </w:rPr>
        <w:t xml:space="preserve"> </w:t>
      </w:r>
      <w:r w:rsidR="00A455DB" w:rsidRPr="00B33329">
        <w:rPr>
          <w:rFonts w:ascii="Calibri" w:hAnsi="Calibri" w:cs="Calibri"/>
          <w:color w:val="000000"/>
          <w:lang w:val="en-GB"/>
        </w:rPr>
        <w:t>showing</w:t>
      </w:r>
      <w:r w:rsidR="006D13F8" w:rsidRPr="00B33329">
        <w:rPr>
          <w:rFonts w:ascii="Calibri" w:hAnsi="Calibri" w:cs="Calibri"/>
          <w:color w:val="000000"/>
          <w:lang w:val="en-GB"/>
        </w:rPr>
        <w:t xml:space="preserve"> that </w:t>
      </w:r>
      <w:r w:rsidR="00A455DB" w:rsidRPr="00B33329">
        <w:rPr>
          <w:rFonts w:ascii="Calibri" w:hAnsi="Calibri" w:cs="Calibri"/>
          <w:color w:val="000000"/>
          <w:lang w:val="en-GB"/>
        </w:rPr>
        <w:t>crystals</w:t>
      </w:r>
      <w:r w:rsidR="001250BF" w:rsidRPr="00B33329">
        <w:rPr>
          <w:rFonts w:ascii="Calibri" w:hAnsi="Calibri" w:cs="Calibri"/>
          <w:color w:val="000000"/>
          <w:lang w:val="en-GB"/>
        </w:rPr>
        <w:t>,</w:t>
      </w:r>
      <w:r w:rsidR="00A455DB" w:rsidRPr="00B33329">
        <w:rPr>
          <w:rFonts w:ascii="Calibri" w:hAnsi="Calibri" w:cs="Calibri"/>
          <w:color w:val="000000"/>
          <w:lang w:val="en-GB"/>
        </w:rPr>
        <w:t xml:space="preserve"> and thus magma</w:t>
      </w:r>
      <w:r w:rsidR="001250BF" w:rsidRPr="00B33329">
        <w:rPr>
          <w:rFonts w:ascii="Calibri" w:hAnsi="Calibri" w:cs="Calibri"/>
          <w:color w:val="000000"/>
          <w:lang w:val="en-GB"/>
        </w:rPr>
        <w:t>,</w:t>
      </w:r>
      <w:r w:rsidR="00A455DB" w:rsidRPr="00B33329">
        <w:rPr>
          <w:rFonts w:ascii="Calibri" w:hAnsi="Calibri" w:cs="Calibri"/>
          <w:color w:val="000000"/>
          <w:lang w:val="en-GB"/>
        </w:rPr>
        <w:t xml:space="preserve"> </w:t>
      </w:r>
      <w:r w:rsidR="00232E26" w:rsidRPr="00B33329">
        <w:rPr>
          <w:rFonts w:ascii="Calibri" w:hAnsi="Calibri" w:cs="Calibri"/>
          <w:color w:val="000000"/>
          <w:lang w:val="en-GB"/>
        </w:rPr>
        <w:t>were likely coming</w:t>
      </w:r>
      <w:r w:rsidR="006D13F8" w:rsidRPr="00B33329">
        <w:rPr>
          <w:rFonts w:ascii="Calibri" w:hAnsi="Calibri" w:cs="Calibri"/>
          <w:color w:val="000000"/>
          <w:lang w:val="en-GB"/>
        </w:rPr>
        <w:t xml:space="preserve"> from the shallower </w:t>
      </w:r>
      <w:r w:rsidR="00741FEB" w:rsidRPr="00B33329">
        <w:rPr>
          <w:rFonts w:ascii="Calibri" w:hAnsi="Calibri" w:cs="Calibri"/>
          <w:color w:val="000000"/>
          <w:lang w:val="en-GB"/>
        </w:rPr>
        <w:t>Halemaʻumaʻu</w:t>
      </w:r>
      <w:r w:rsidR="006D13F8" w:rsidRPr="00B33329">
        <w:rPr>
          <w:rFonts w:ascii="Calibri" w:hAnsi="Calibri" w:cs="Calibri"/>
          <w:color w:val="000000"/>
          <w:lang w:val="en-GB"/>
        </w:rPr>
        <w:t xml:space="preserve"> reservoir </w:t>
      </w:r>
      <w:r w:rsidR="001250BF" w:rsidRPr="00B33329">
        <w:rPr>
          <w:rFonts w:ascii="Calibri" w:hAnsi="Calibri" w:cs="Calibri"/>
          <w:color w:val="000000"/>
          <w:lang w:val="en-GB"/>
        </w:rPr>
        <w:t>of</w:t>
      </w:r>
      <w:r w:rsidR="006D13F8" w:rsidRPr="00B33329">
        <w:rPr>
          <w:rFonts w:ascii="Calibri" w:hAnsi="Calibri" w:cs="Calibri"/>
          <w:color w:val="000000"/>
          <w:lang w:val="en-GB"/>
        </w:rPr>
        <w:t xml:space="preserve"> K</w:t>
      </w:r>
      <w:r w:rsidR="00741FEB" w:rsidRPr="00B33329">
        <w:rPr>
          <w:rFonts w:ascii="Calibri" w:hAnsi="Calibri" w:cs="Calibri"/>
          <w:color w:val="000000"/>
          <w:lang w:val="en-GB"/>
        </w:rPr>
        <w:t>ī</w:t>
      </w:r>
      <w:r w:rsidR="006D13F8" w:rsidRPr="00B33329">
        <w:rPr>
          <w:rFonts w:ascii="Calibri" w:hAnsi="Calibri" w:cs="Calibri"/>
          <w:color w:val="000000"/>
          <w:lang w:val="en-GB"/>
        </w:rPr>
        <w:t>lauea</w:t>
      </w:r>
      <w:r w:rsidR="0046033E" w:rsidRPr="00B33329">
        <w:rPr>
          <w:rFonts w:ascii="Calibri" w:hAnsi="Calibri" w:cs="Calibri"/>
          <w:color w:val="000000"/>
          <w:lang w:val="en-GB"/>
        </w:rPr>
        <w:t xml:space="preserve"> (</w:t>
      </w:r>
      <w:r w:rsidR="002D7DCD" w:rsidRPr="00B33329">
        <w:rPr>
          <w:rFonts w:ascii="Calibri" w:hAnsi="Calibri" w:cs="Calibri"/>
          <w:color w:val="000000"/>
          <w:lang w:val="en-GB"/>
        </w:rPr>
        <w:t xml:space="preserve">HMM on </w:t>
      </w:r>
      <w:r w:rsidR="00FD73C0" w:rsidRPr="00B33329">
        <w:rPr>
          <w:rFonts w:ascii="Calibri" w:hAnsi="Calibri" w:cs="Calibri"/>
          <w:color w:val="000000"/>
          <w:lang w:val="en-GB"/>
        </w:rPr>
        <w:t>Fig. 3</w:t>
      </w:r>
      <w:r w:rsidR="0046033E" w:rsidRPr="00B33329">
        <w:rPr>
          <w:rFonts w:ascii="Calibri" w:hAnsi="Calibri" w:cs="Calibri"/>
          <w:color w:val="000000"/>
          <w:lang w:val="en-GB"/>
        </w:rPr>
        <w:t>a</w:t>
      </w:r>
      <w:r w:rsidR="00A92B28">
        <w:rPr>
          <w:rFonts w:ascii="Calibri" w:hAnsi="Calibri" w:cs="Calibri"/>
          <w:color w:val="000000"/>
          <w:lang w:val="en-GB"/>
        </w:rPr>
        <w:t>-</w:t>
      </w:r>
      <w:r w:rsidR="00F93D60" w:rsidRPr="00B33329">
        <w:rPr>
          <w:rFonts w:ascii="Calibri" w:hAnsi="Calibri" w:cs="Calibri"/>
          <w:color w:val="000000"/>
          <w:lang w:val="en-GB"/>
        </w:rPr>
        <w:t>b</w:t>
      </w:r>
      <w:r w:rsidR="0046033E" w:rsidRPr="00B33329">
        <w:rPr>
          <w:rFonts w:ascii="Calibri" w:hAnsi="Calibri" w:cs="Calibri"/>
          <w:color w:val="000000"/>
          <w:lang w:val="en-GB"/>
        </w:rPr>
        <w:t xml:space="preserve">). </w:t>
      </w:r>
      <w:r w:rsidR="00232E26" w:rsidRPr="00B33329">
        <w:rPr>
          <w:rFonts w:ascii="Calibri" w:hAnsi="Calibri" w:cs="Calibri"/>
          <w:color w:val="000000"/>
          <w:lang w:val="en-GB"/>
        </w:rPr>
        <w:t xml:space="preserve">It worthwhile to note that the number of FI reported on Day </w:t>
      </w:r>
      <w:r w:rsidR="00994E17" w:rsidRPr="00B33329">
        <w:rPr>
          <w:rFonts w:ascii="Calibri" w:hAnsi="Calibri" w:cs="Calibri"/>
          <w:color w:val="000000"/>
          <w:lang w:val="en-GB"/>
        </w:rPr>
        <w:t>1</w:t>
      </w:r>
      <w:r w:rsidR="000E3113">
        <w:rPr>
          <w:rFonts w:ascii="Calibri" w:hAnsi="Calibri" w:cs="Calibri"/>
          <w:color w:val="000000"/>
          <w:lang w:val="en-GB"/>
        </w:rPr>
        <w:t xml:space="preserve"> (N=16)</w:t>
      </w:r>
      <w:r w:rsidR="00232E26" w:rsidRPr="00B33329">
        <w:rPr>
          <w:rFonts w:ascii="Calibri" w:hAnsi="Calibri" w:cs="Calibri"/>
          <w:color w:val="000000"/>
          <w:lang w:val="en-GB"/>
        </w:rPr>
        <w:t xml:space="preserve"> is comparable to many melt inclusion studies, which often aim for ~20 MI per sample but frequently report </w:t>
      </w:r>
      <w:r w:rsidR="005D60B7" w:rsidRPr="00B33329">
        <w:rPr>
          <w:rFonts w:ascii="Calibri" w:hAnsi="Calibri" w:cs="Calibri"/>
          <w:color w:val="000000"/>
          <w:lang w:val="en-GB"/>
        </w:rPr>
        <w:t>fewer</w:t>
      </w:r>
      <w:r w:rsidR="0016674D" w:rsidRPr="00B33329">
        <w:rPr>
          <w:rFonts w:ascii="Calibri" w:hAnsi="Calibri" w:cs="Calibri"/>
          <w:color w:val="000000"/>
          <w:lang w:val="en-GB"/>
        </w:rPr>
        <w:t>. For example,</w:t>
      </w:r>
      <w:r w:rsidR="00232E26" w:rsidRPr="00B33329">
        <w:rPr>
          <w:rFonts w:ascii="Calibri" w:hAnsi="Calibri" w:cs="Calibri"/>
          <w:color w:val="000000"/>
          <w:lang w:val="en-GB"/>
        </w:rPr>
        <w:t xml:space="preserve"> </w:t>
      </w:r>
      <w:r w:rsidR="00CD3588" w:rsidRPr="00B33329">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{"citationID":"StESzSxI","properties":{"formattedCitation":"({\\i{}23})","plainCitation":"(23)","noteIndex":0},"citationItems":[{"id":1274,"uris":["http://zotero.org/users/9451925/items/MK6E7YHU"],"itemData":{"id":1274,"type":"article-journal","container-title":"Bulletin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instrText>
      </w:r>
      <w:r w:rsidR="00CD3588" w:rsidRPr="00B33329">
        <w:rPr>
          <w:rFonts w:ascii="Calibri" w:hAnsi="Calibri" w:cs="Calibri"/>
          <w:color w:val="000000"/>
          <w:lang w:val="en-GB"/>
        </w:rPr>
        <w:fldChar w:fldCharType="separate"/>
      </w:r>
      <w:r w:rsidR="000E549C" w:rsidRPr="000E549C">
        <w:rPr>
          <w:rFonts w:ascii="Calibri" w:hAnsi="Calibri" w:cs="Calibri"/>
        </w:rPr>
        <w:t>(</w:t>
      </w:r>
      <w:r w:rsidR="000E549C" w:rsidRPr="000E549C">
        <w:rPr>
          <w:rFonts w:ascii="Calibri" w:hAnsi="Calibri" w:cs="Calibri"/>
          <w:i/>
          <w:iCs/>
        </w:rPr>
        <w:t>23</w:t>
      </w:r>
      <w:r w:rsidR="000E549C" w:rsidRPr="000E549C">
        <w:rPr>
          <w:rFonts w:ascii="Calibri" w:hAnsi="Calibri" w:cs="Calibri"/>
        </w:rPr>
        <w:t>)</w:t>
      </w:r>
      <w:r w:rsidR="00CD3588" w:rsidRPr="00B33329">
        <w:rPr>
          <w:rFonts w:ascii="Calibri" w:hAnsi="Calibri" w:cs="Calibri"/>
          <w:color w:val="000000"/>
        </w:rPr>
        <w:fldChar w:fldCharType="end"/>
      </w:r>
      <w:r w:rsidR="00CD3588" w:rsidRPr="00B33329">
        <w:rPr>
          <w:rFonts w:ascii="Calibri" w:hAnsi="Calibri" w:cs="Calibri"/>
          <w:color w:val="000000"/>
          <w:lang w:val="en-GB"/>
        </w:rPr>
        <w:t xml:space="preserve"> reported </w:t>
      </w:r>
      <w:r w:rsidRPr="00B33329">
        <w:rPr>
          <w:rFonts w:ascii="Calibri" w:hAnsi="Calibri" w:cs="Calibri"/>
          <w:color w:val="000000"/>
          <w:lang w:val="en-GB"/>
        </w:rPr>
        <w:t xml:space="preserve">only </w:t>
      </w:r>
      <w:r w:rsidR="006865B3">
        <w:rPr>
          <w:rFonts w:ascii="Calibri" w:hAnsi="Calibri" w:cs="Calibri"/>
          <w:color w:val="000000"/>
          <w:lang w:val="en-GB"/>
        </w:rPr>
        <w:t>9</w:t>
      </w:r>
      <w:r w:rsidR="00CD3588" w:rsidRPr="00B33329">
        <w:rPr>
          <w:rFonts w:ascii="Calibri" w:hAnsi="Calibri" w:cs="Calibri"/>
          <w:color w:val="000000"/>
          <w:lang w:val="en-GB"/>
        </w:rPr>
        <w:t xml:space="preserve"> MI</w:t>
      </w:r>
      <w:r w:rsidRPr="00B33329">
        <w:rPr>
          <w:rFonts w:ascii="Calibri" w:hAnsi="Calibri" w:cs="Calibri"/>
          <w:color w:val="000000"/>
          <w:lang w:val="en-GB"/>
        </w:rPr>
        <w:t xml:space="preserve"> from the 2018 eruption </w:t>
      </w:r>
      <w:r w:rsidR="00D06D75">
        <w:rPr>
          <w:rFonts w:ascii="Calibri" w:hAnsi="Calibri" w:cs="Calibri"/>
          <w:color w:val="000000"/>
          <w:lang w:val="en-GB"/>
        </w:rPr>
        <w:t>with</w:t>
      </w:r>
      <w:r w:rsidRPr="00B33329">
        <w:rPr>
          <w:rFonts w:ascii="Calibri" w:hAnsi="Calibri" w:cs="Calibri"/>
          <w:color w:val="000000"/>
          <w:lang w:val="en-GB"/>
        </w:rPr>
        <w:t xml:space="preserve"> </w:t>
      </w:r>
      <w:r w:rsidR="00D06D75">
        <w:rPr>
          <w:rFonts w:ascii="Calibri" w:hAnsi="Calibri" w:cs="Calibri"/>
          <w:color w:val="000000"/>
          <w:lang w:val="en-GB"/>
        </w:rPr>
        <w:t>sufficient data to calculate saturation pressures (</w:t>
      </w:r>
      <w:r w:rsidR="005E0EE8">
        <w:rPr>
          <w:rFonts w:ascii="Calibri" w:hAnsi="Calibri" w:cs="Calibri"/>
          <w:color w:val="000000"/>
          <w:lang w:val="en-GB"/>
        </w:rPr>
        <w:t xml:space="preserve">counting </w:t>
      </w:r>
      <w:r w:rsidR="00600D9A">
        <w:rPr>
          <w:rFonts w:ascii="Calibri" w:hAnsi="Calibri" w:cs="Calibri"/>
          <w:color w:val="000000"/>
          <w:lang w:val="en-GB"/>
        </w:rPr>
        <w:t>MI with</w:t>
      </w:r>
      <w:r w:rsidR="00D06D75">
        <w:rPr>
          <w:rFonts w:ascii="Calibri" w:hAnsi="Calibri" w:cs="Calibri"/>
          <w:color w:val="000000"/>
          <w:lang w:val="en-GB"/>
        </w:rPr>
        <w:t xml:space="preserve"> glass </w:t>
      </w:r>
      <w:r w:rsidR="005E0EE8">
        <w:rPr>
          <w:rFonts w:ascii="Calibri" w:hAnsi="Calibri" w:cs="Calibri"/>
          <w:color w:val="000000"/>
          <w:lang w:val="en-GB"/>
        </w:rPr>
        <w:t>m</w:t>
      </w:r>
      <w:r w:rsidR="00251E6C">
        <w:rPr>
          <w:rFonts w:ascii="Calibri" w:hAnsi="Calibri" w:cs="Calibri"/>
          <w:color w:val="000000"/>
          <w:lang w:val="en-GB"/>
        </w:rPr>
        <w:t xml:space="preserve">ajor </w:t>
      </w:r>
      <w:r w:rsidR="005E0EE8">
        <w:rPr>
          <w:rFonts w:ascii="Calibri" w:hAnsi="Calibri" w:cs="Calibri"/>
          <w:color w:val="000000"/>
          <w:lang w:val="en-GB"/>
        </w:rPr>
        <w:t>e</w:t>
      </w:r>
      <w:r w:rsidR="00251E6C">
        <w:rPr>
          <w:rFonts w:ascii="Calibri" w:hAnsi="Calibri" w:cs="Calibri"/>
          <w:color w:val="000000"/>
          <w:lang w:val="en-GB"/>
        </w:rPr>
        <w:t>lement contents</w:t>
      </w:r>
      <w:r w:rsidR="005E0EE8">
        <w:rPr>
          <w:rFonts w:ascii="Calibri" w:hAnsi="Calibri" w:cs="Calibri"/>
          <w:color w:val="000000"/>
          <w:lang w:val="en-GB"/>
        </w:rPr>
        <w:t xml:space="preserve"> and</w:t>
      </w:r>
      <w:r w:rsidR="00251E6C">
        <w:rPr>
          <w:rFonts w:ascii="Calibri" w:hAnsi="Calibri" w:cs="Calibri"/>
          <w:color w:val="000000"/>
          <w:lang w:val="en-GB"/>
        </w:rPr>
        <w:t xml:space="preserve"> </w:t>
      </w:r>
      <w:r w:rsidR="00D06D75">
        <w:rPr>
          <w:rFonts w:ascii="Calibri" w:hAnsi="Calibri" w:cs="Calibri"/>
          <w:color w:val="000000"/>
          <w:lang w:val="en-GB"/>
        </w:rPr>
        <w:t>H</w:t>
      </w:r>
      <w:r w:rsidR="00D06D75" w:rsidRPr="00D06D75">
        <w:rPr>
          <w:rFonts w:ascii="Calibri" w:hAnsi="Calibri" w:cs="Calibri"/>
          <w:color w:val="000000"/>
          <w:vertAlign w:val="subscript"/>
          <w:lang w:val="en-GB"/>
        </w:rPr>
        <w:t>2</w:t>
      </w:r>
      <w:r w:rsidR="00D06D75">
        <w:rPr>
          <w:rFonts w:ascii="Calibri" w:hAnsi="Calibri" w:cs="Calibri"/>
          <w:color w:val="000000"/>
          <w:lang w:val="en-GB"/>
        </w:rPr>
        <w:t>O contents</w:t>
      </w:r>
      <w:r w:rsidR="005E0EE8">
        <w:rPr>
          <w:rFonts w:ascii="Calibri" w:hAnsi="Calibri" w:cs="Calibri"/>
          <w:color w:val="000000"/>
          <w:lang w:val="en-GB"/>
        </w:rPr>
        <w:t>,</w:t>
      </w:r>
      <w:r w:rsidR="00251E6C">
        <w:rPr>
          <w:rFonts w:ascii="Calibri" w:hAnsi="Calibri" w:cs="Calibri"/>
          <w:color w:val="000000"/>
          <w:lang w:val="en-GB"/>
        </w:rPr>
        <w:t xml:space="preserve"> </w:t>
      </w:r>
      <w:r w:rsidR="005E0EE8">
        <w:rPr>
          <w:rFonts w:ascii="Calibri" w:hAnsi="Calibri" w:cs="Calibri"/>
          <w:color w:val="000000"/>
          <w:lang w:val="en-GB"/>
        </w:rPr>
        <w:t>MI with glass CO</w:t>
      </w:r>
      <w:r w:rsidR="005E0EE8" w:rsidRPr="006865B3">
        <w:rPr>
          <w:rFonts w:ascii="Calibri" w:hAnsi="Calibri" w:cs="Calibri"/>
          <w:color w:val="000000"/>
          <w:vertAlign w:val="subscript"/>
          <w:lang w:val="en-GB"/>
        </w:rPr>
        <w:t>2</w:t>
      </w:r>
      <w:r w:rsidR="005E0EE8">
        <w:rPr>
          <w:rFonts w:ascii="Calibri" w:hAnsi="Calibri" w:cs="Calibri"/>
          <w:color w:val="000000"/>
          <w:lang w:val="en-GB"/>
        </w:rPr>
        <w:t xml:space="preserve"> measurements if there was no bubble, and glass + bubble measurements if a bubble was present). Using the same criteria,</w:t>
      </w:r>
      <w:r w:rsidR="00767A9B">
        <w:rPr>
          <w:rFonts w:ascii="Calibri" w:hAnsi="Calibri" w:cs="Calibri"/>
          <w:color w:val="000000"/>
          <w:lang w:val="en-GB"/>
        </w:rPr>
        <w:t xml:space="preserve"> ref</w:t>
      </w:r>
      <w:r w:rsidR="005E0EE8">
        <w:rPr>
          <w:rFonts w:ascii="Calibri" w:hAnsi="Calibri" w:cs="Calibri"/>
          <w:color w:val="000000"/>
          <w:lang w:val="en-GB"/>
        </w:rPr>
        <w:t xml:space="preserve"> </w:t>
      </w:r>
      <w:r w:rsidR="00D06D75">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{"citationID":"MUvfWMwr","properties":{"formattedCitation":"({\\i{}24})","plainCitation":"(24)","noteIndex":0},"citationItems":[{"id":91,"uris":["http://zotero.org/users/9451925/items/RZ5RHKZH"],"itemData":{"id":91,"type":"article-journal","abstract":"Melt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J."}],"issued":{"date-parts":[["2016",9,1]]}}}],"schema":"https://github.com/citation-style-language/schema/raw/master/csl-citation.json"} </w:instrText>
      </w:r>
      <w:r w:rsidR="00D06D75">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24</w:t>
      </w:r>
      <w:r w:rsidR="00767A9B" w:rsidRPr="00767A9B">
        <w:rPr>
          <w:rFonts w:ascii="Calibri" w:hAnsi="Calibri" w:cs="Calibri"/>
        </w:rPr>
        <w:t>)</w:t>
      </w:r>
      <w:r w:rsidR="00D06D75">
        <w:rPr>
          <w:rFonts w:ascii="Calibri" w:hAnsi="Calibri" w:cs="Calibri"/>
          <w:color w:val="000000"/>
          <w:lang w:val="en-GB"/>
        </w:rPr>
        <w:fldChar w:fldCharType="end"/>
      </w:r>
      <w:r w:rsidR="00D06D75">
        <w:rPr>
          <w:rFonts w:ascii="Calibri" w:hAnsi="Calibri" w:cs="Calibri"/>
          <w:color w:val="000000"/>
          <w:lang w:val="en-GB"/>
        </w:rPr>
        <w:t xml:space="preserve"> </w:t>
      </w:r>
      <w:r w:rsidR="005E0EE8">
        <w:rPr>
          <w:rFonts w:ascii="Calibri" w:hAnsi="Calibri" w:cs="Calibri"/>
          <w:color w:val="000000"/>
          <w:lang w:val="en-GB"/>
        </w:rPr>
        <w:t>only r</w:t>
      </w:r>
      <w:r w:rsidR="00D06D75">
        <w:rPr>
          <w:rFonts w:ascii="Calibri" w:hAnsi="Calibri" w:cs="Calibri"/>
          <w:color w:val="000000"/>
          <w:lang w:val="en-GB"/>
        </w:rPr>
        <w:t>eported 13 MI</w:t>
      </w:r>
      <w:r w:rsidR="00600D9A">
        <w:rPr>
          <w:rFonts w:ascii="Calibri" w:hAnsi="Calibri" w:cs="Calibri"/>
          <w:color w:val="000000"/>
          <w:lang w:val="en-GB"/>
        </w:rPr>
        <w:t xml:space="preserve"> </w:t>
      </w:r>
      <w:r w:rsidR="00587C9D">
        <w:rPr>
          <w:rFonts w:ascii="Calibri" w:hAnsi="Calibri" w:cs="Calibri"/>
          <w:color w:val="000000"/>
          <w:lang w:val="en-GB"/>
        </w:rPr>
        <w:t xml:space="preserve">complete </w:t>
      </w:r>
      <w:r w:rsidR="005E0EE8">
        <w:rPr>
          <w:rFonts w:ascii="Calibri" w:hAnsi="Calibri" w:cs="Calibri"/>
          <w:color w:val="000000"/>
          <w:lang w:val="en-GB"/>
        </w:rPr>
        <w:t>measurements from Lassen Peak.</w:t>
      </w:r>
    </w:p>
    <w:p w14:paraId="74062F1C" w14:textId="3DE1F399" w:rsidR="006D13F8" w:rsidRPr="00B33329" w:rsidRDefault="0046033E" w:rsidP="00B510BD">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 xml:space="preserve"> </w:t>
      </w:r>
      <w:r w:rsidR="00995783" w:rsidRPr="00B33329">
        <w:rPr>
          <w:rFonts w:ascii="Calibri" w:hAnsi="Calibri" w:cs="Calibri"/>
          <w:color w:val="000000"/>
          <w:lang w:val="en-GB"/>
        </w:rPr>
        <w:t xml:space="preserve">We also had an additional ~20 FI fully prepared and catalogued for analysis by the end of Day 1. </w:t>
      </w:r>
      <w:r w:rsidR="00F93D60" w:rsidRPr="00B33329">
        <w:rPr>
          <w:rFonts w:ascii="Calibri" w:hAnsi="Calibri" w:cs="Calibri"/>
          <w:color w:val="000000"/>
          <w:lang w:val="en-GB"/>
        </w:rPr>
        <w:t xml:space="preserve">On </w:t>
      </w:r>
      <w:r w:rsidRPr="00B33329">
        <w:rPr>
          <w:rFonts w:ascii="Calibri" w:hAnsi="Calibri" w:cs="Calibri"/>
          <w:color w:val="000000"/>
          <w:lang w:val="en-GB"/>
        </w:rPr>
        <w:t>Day 2, these</w:t>
      </w:r>
      <w:r w:rsidR="00A455DB" w:rsidRPr="00B33329">
        <w:rPr>
          <w:rFonts w:ascii="Calibri" w:hAnsi="Calibri" w:cs="Calibri"/>
          <w:color w:val="000000"/>
          <w:lang w:val="en-GB"/>
        </w:rPr>
        <w:t xml:space="preserve"> 20</w:t>
      </w:r>
      <w:r w:rsidRPr="00B33329">
        <w:rPr>
          <w:rFonts w:ascii="Calibri" w:hAnsi="Calibri" w:cs="Calibri"/>
          <w:color w:val="000000"/>
          <w:lang w:val="en-GB"/>
        </w:rPr>
        <w:t xml:space="preserve"> FI</w:t>
      </w:r>
      <w:r w:rsidR="00A455DB" w:rsidRPr="00B33329">
        <w:rPr>
          <w:rFonts w:ascii="Calibri" w:hAnsi="Calibri" w:cs="Calibri"/>
          <w:color w:val="000000"/>
          <w:lang w:val="en-GB"/>
        </w:rPr>
        <w:t xml:space="preserve"> were analysed, while </w:t>
      </w:r>
      <w:r w:rsidR="00953CD5" w:rsidRPr="00B33329">
        <w:rPr>
          <w:rFonts w:ascii="Calibri" w:hAnsi="Calibri" w:cs="Calibri"/>
          <w:color w:val="000000"/>
          <w:lang w:val="en-GB"/>
        </w:rPr>
        <w:t xml:space="preserve">additional </w:t>
      </w:r>
      <w:r w:rsidR="00073FA1" w:rsidRPr="00B33329">
        <w:rPr>
          <w:rFonts w:ascii="Calibri" w:hAnsi="Calibri" w:cs="Calibri"/>
          <w:color w:val="000000"/>
          <w:lang w:val="en-GB"/>
        </w:rPr>
        <w:t>FI were</w:t>
      </w:r>
      <w:r w:rsidR="00A455DB" w:rsidRPr="00B33329">
        <w:rPr>
          <w:rFonts w:ascii="Calibri" w:hAnsi="Calibri" w:cs="Calibri"/>
          <w:color w:val="000000"/>
          <w:lang w:val="en-GB"/>
        </w:rPr>
        <w:t xml:space="preserve"> </w:t>
      </w:r>
      <w:r w:rsidRPr="00B33329">
        <w:rPr>
          <w:rFonts w:ascii="Calibri" w:hAnsi="Calibri" w:cs="Calibri"/>
          <w:color w:val="000000"/>
          <w:lang w:val="en-GB"/>
        </w:rPr>
        <w:t>prepar</w:t>
      </w:r>
      <w:r w:rsidR="00A455DB" w:rsidRPr="00B33329">
        <w:rPr>
          <w:rFonts w:ascii="Calibri" w:hAnsi="Calibri" w:cs="Calibri"/>
          <w:color w:val="000000"/>
          <w:lang w:val="en-GB"/>
        </w:rPr>
        <w:t>ed</w:t>
      </w:r>
      <w:r w:rsidRPr="00B33329">
        <w:rPr>
          <w:rFonts w:ascii="Calibri" w:hAnsi="Calibri" w:cs="Calibri"/>
          <w:color w:val="000000"/>
          <w:lang w:val="en-GB"/>
        </w:rPr>
        <w:t xml:space="preserve"> and catalogued</w:t>
      </w:r>
      <w:r w:rsidR="00A455DB" w:rsidRPr="00B33329">
        <w:rPr>
          <w:rFonts w:ascii="Calibri" w:hAnsi="Calibri" w:cs="Calibri"/>
          <w:color w:val="000000"/>
          <w:lang w:val="en-GB"/>
        </w:rPr>
        <w:t>. After analysis of ~15 crystals</w:t>
      </w:r>
      <w:r w:rsidR="002D7DCD" w:rsidRPr="00B33329">
        <w:rPr>
          <w:rFonts w:ascii="Calibri" w:hAnsi="Calibri" w:cs="Calibri"/>
          <w:color w:val="000000"/>
          <w:lang w:val="en-GB"/>
        </w:rPr>
        <w:t xml:space="preserve"> hosting FI</w:t>
      </w:r>
      <w:r w:rsidR="00A455DB" w:rsidRPr="00B33329">
        <w:rPr>
          <w:rFonts w:ascii="Calibri" w:hAnsi="Calibri" w:cs="Calibri"/>
          <w:color w:val="000000"/>
          <w:lang w:val="en-GB"/>
        </w:rPr>
        <w:t>,</w:t>
      </w:r>
      <w:r w:rsidR="00073FA1" w:rsidRPr="00B33329">
        <w:rPr>
          <w:rFonts w:ascii="Calibri" w:hAnsi="Calibri" w:cs="Calibri"/>
          <w:color w:val="000000"/>
          <w:lang w:val="en-GB"/>
        </w:rPr>
        <w:t xml:space="preserve"> </w:t>
      </w:r>
      <w:r w:rsidR="002D7DCD" w:rsidRPr="00B33329">
        <w:rPr>
          <w:rFonts w:ascii="Calibri" w:hAnsi="Calibri" w:cs="Calibri"/>
          <w:color w:val="000000"/>
          <w:lang w:val="en-GB"/>
        </w:rPr>
        <w:t>the</w:t>
      </w:r>
      <w:r w:rsidR="00A7137B" w:rsidRPr="00B33329">
        <w:rPr>
          <w:rFonts w:ascii="Calibri" w:hAnsi="Calibri" w:cs="Calibri"/>
          <w:color w:val="000000"/>
          <w:lang w:val="en-GB"/>
        </w:rPr>
        <w:t>se crystals</w:t>
      </w:r>
      <w:r w:rsidR="00A455DB" w:rsidRPr="00B33329">
        <w:rPr>
          <w:rFonts w:ascii="Calibri" w:hAnsi="Calibri" w:cs="Calibri"/>
          <w:color w:val="000000"/>
          <w:lang w:val="en-GB"/>
        </w:rPr>
        <w:t xml:space="preserve"> </w:t>
      </w:r>
      <w:r w:rsidR="00073FA1" w:rsidRPr="00B33329">
        <w:rPr>
          <w:rFonts w:ascii="Calibri" w:hAnsi="Calibri" w:cs="Calibri"/>
          <w:color w:val="000000"/>
          <w:lang w:val="en-GB"/>
        </w:rPr>
        <w:t xml:space="preserve">removed from </w:t>
      </w:r>
      <w:proofErr w:type="spellStart"/>
      <w:r w:rsidR="00364A58" w:rsidRPr="00B33329">
        <w:rPr>
          <w:rFonts w:ascii="Calibri" w:hAnsi="Calibri" w:cs="Calibri"/>
          <w:color w:val="000000"/>
          <w:lang w:val="en-GB"/>
        </w:rPr>
        <w:t>CrystalBond</w:t>
      </w:r>
      <w:r w:rsidR="00364A58" w:rsidRPr="00B33329">
        <w:rPr>
          <w:rFonts w:ascii="Calibri" w:hAnsi="Calibri" w:cs="Calibri"/>
          <w:color w:val="000000"/>
          <w:vertAlign w:val="superscript"/>
          <w:lang w:val="en-GB"/>
        </w:rPr>
        <w:t>TM</w:t>
      </w:r>
      <w:proofErr w:type="spellEnd"/>
      <w:r w:rsidR="00073FA1" w:rsidRPr="00B33329">
        <w:rPr>
          <w:rFonts w:ascii="Calibri" w:hAnsi="Calibri" w:cs="Calibri"/>
          <w:color w:val="000000"/>
          <w:lang w:val="en-GB"/>
        </w:rPr>
        <w:t xml:space="preserve"> and placed on tape to make an epoxy mount. Epoxy </w:t>
      </w:r>
      <w:r w:rsidR="00A455DB" w:rsidRPr="00B33329">
        <w:rPr>
          <w:rFonts w:ascii="Calibri" w:hAnsi="Calibri" w:cs="Calibri"/>
          <w:color w:val="000000"/>
          <w:lang w:val="en-GB"/>
        </w:rPr>
        <w:t>was poured</w:t>
      </w:r>
      <w:r w:rsidR="006D13F8" w:rsidRPr="00B33329">
        <w:rPr>
          <w:rFonts w:ascii="Calibri" w:hAnsi="Calibri" w:cs="Calibri"/>
          <w:color w:val="000000"/>
          <w:lang w:val="en-GB"/>
        </w:rPr>
        <w:t xml:space="preserve"> at the end of </w:t>
      </w:r>
      <w:r w:rsidR="00995783" w:rsidRPr="00B33329">
        <w:rPr>
          <w:rFonts w:ascii="Calibri" w:hAnsi="Calibri" w:cs="Calibri"/>
          <w:color w:val="000000"/>
          <w:lang w:val="en-GB"/>
        </w:rPr>
        <w:t>Day 2</w:t>
      </w:r>
      <w:r w:rsidR="006D13F8" w:rsidRPr="00B33329">
        <w:rPr>
          <w:rFonts w:ascii="Calibri" w:hAnsi="Calibri" w:cs="Calibri"/>
          <w:color w:val="000000"/>
          <w:lang w:val="en-GB"/>
        </w:rPr>
        <w:t>. By ~8:30 pm</w:t>
      </w:r>
      <w:r w:rsidR="00291EC1" w:rsidRPr="00B33329">
        <w:rPr>
          <w:rFonts w:ascii="Calibri" w:hAnsi="Calibri" w:cs="Calibri"/>
          <w:color w:val="000000"/>
          <w:lang w:val="en-GB"/>
        </w:rPr>
        <w:t xml:space="preserve"> PST</w:t>
      </w:r>
      <w:r w:rsidR="006D13F8" w:rsidRPr="00B33329">
        <w:rPr>
          <w:rFonts w:ascii="Calibri" w:hAnsi="Calibri" w:cs="Calibri"/>
          <w:color w:val="000000"/>
          <w:lang w:val="en-GB"/>
        </w:rPr>
        <w:t xml:space="preserve"> on Day 2, we shared an updated histogram of 46 FI pressures and depths</w:t>
      </w:r>
      <w:r w:rsidR="00995783" w:rsidRPr="00B33329">
        <w:rPr>
          <w:rFonts w:ascii="Calibri" w:hAnsi="Calibri" w:cs="Calibri"/>
          <w:color w:val="000000"/>
          <w:lang w:val="en-GB"/>
        </w:rPr>
        <w:t xml:space="preserve"> from </w:t>
      </w:r>
      <w:r w:rsidR="00600D9A">
        <w:rPr>
          <w:rFonts w:ascii="Calibri" w:hAnsi="Calibri" w:cs="Calibri"/>
          <w:color w:val="000000"/>
          <w:lang w:val="en-GB"/>
        </w:rPr>
        <w:t>28</w:t>
      </w:r>
      <w:r w:rsidR="00995783" w:rsidRPr="00B33329">
        <w:rPr>
          <w:rFonts w:ascii="Calibri" w:hAnsi="Calibri" w:cs="Calibri"/>
          <w:color w:val="000000"/>
          <w:lang w:val="en-GB"/>
        </w:rPr>
        <w:t xml:space="preserve"> crystals</w:t>
      </w:r>
      <w:r w:rsidR="006D13F8" w:rsidRPr="00B33329">
        <w:rPr>
          <w:rFonts w:ascii="Calibri" w:hAnsi="Calibri" w:cs="Calibri"/>
          <w:color w:val="000000"/>
          <w:lang w:val="en-GB"/>
        </w:rPr>
        <w:t>, confirming th</w:t>
      </w:r>
      <w:r w:rsidR="001250BF" w:rsidRPr="00B33329">
        <w:rPr>
          <w:rFonts w:ascii="Calibri" w:hAnsi="Calibri" w:cs="Calibri"/>
          <w:color w:val="000000"/>
          <w:lang w:val="en-GB"/>
        </w:rPr>
        <w:t>e</w:t>
      </w:r>
      <w:r w:rsidR="006D13F8" w:rsidRPr="00B33329">
        <w:rPr>
          <w:rFonts w:ascii="Calibri" w:hAnsi="Calibri" w:cs="Calibri"/>
          <w:color w:val="000000"/>
          <w:lang w:val="en-GB"/>
        </w:rPr>
        <w:t xml:space="preserve"> dominant </w:t>
      </w:r>
      <w:r w:rsidR="00FC6FCD" w:rsidRPr="00B33329">
        <w:rPr>
          <w:rFonts w:ascii="Calibri" w:hAnsi="Calibri" w:cs="Calibri"/>
          <w:color w:val="000000"/>
          <w:lang w:val="en-GB"/>
        </w:rPr>
        <w:t>contribution</w:t>
      </w:r>
      <w:r w:rsidR="006D13F8" w:rsidRPr="00B33329">
        <w:rPr>
          <w:rFonts w:ascii="Calibri" w:hAnsi="Calibri" w:cs="Calibri"/>
          <w:color w:val="000000"/>
          <w:lang w:val="en-GB"/>
        </w:rPr>
        <w:t xml:space="preserve"> of the </w:t>
      </w:r>
      <w:r w:rsidR="001250BF" w:rsidRPr="00B33329">
        <w:rPr>
          <w:rFonts w:ascii="Calibri" w:hAnsi="Calibri" w:cs="Calibri"/>
          <w:color w:val="000000"/>
          <w:lang w:val="en-GB"/>
        </w:rPr>
        <w:t>Halemaʻumaʻu</w:t>
      </w:r>
      <w:r w:rsidR="00741FEB" w:rsidRPr="00B33329">
        <w:rPr>
          <w:rFonts w:ascii="Calibri" w:hAnsi="Calibri" w:cs="Calibri"/>
          <w:color w:val="000000"/>
          <w:lang w:val="en-GB"/>
        </w:rPr>
        <w:t xml:space="preserve"> </w:t>
      </w:r>
      <w:r w:rsidR="006D13F8" w:rsidRPr="00B33329">
        <w:rPr>
          <w:rFonts w:ascii="Calibri" w:hAnsi="Calibri" w:cs="Calibri"/>
          <w:color w:val="000000"/>
          <w:lang w:val="en-GB"/>
        </w:rPr>
        <w:t>reservoir</w:t>
      </w:r>
      <w:r w:rsidR="00F93D60" w:rsidRPr="00B33329">
        <w:rPr>
          <w:rFonts w:ascii="Calibri" w:hAnsi="Calibri" w:cs="Calibri"/>
          <w:color w:val="000000"/>
          <w:lang w:val="en-GB"/>
        </w:rPr>
        <w:t xml:space="preserve"> (</w:t>
      </w:r>
      <w:r w:rsidR="00FD73C0" w:rsidRPr="00B33329">
        <w:rPr>
          <w:rFonts w:ascii="Calibri" w:hAnsi="Calibri" w:cs="Calibri"/>
          <w:color w:val="000000"/>
          <w:lang w:val="en-GB"/>
        </w:rPr>
        <w:t>Fig. 3</w:t>
      </w:r>
      <w:r w:rsidR="00741FEB" w:rsidRPr="00B33329">
        <w:rPr>
          <w:rFonts w:ascii="Calibri" w:hAnsi="Calibri" w:cs="Calibri"/>
          <w:color w:val="000000"/>
          <w:lang w:val="en-GB"/>
        </w:rPr>
        <w:t>a and c</w:t>
      </w:r>
      <w:r w:rsidR="00F93D60" w:rsidRPr="00B33329">
        <w:rPr>
          <w:rFonts w:ascii="Calibri" w:hAnsi="Calibri" w:cs="Calibri"/>
          <w:color w:val="000000"/>
          <w:lang w:val="en-GB"/>
        </w:rPr>
        <w:t>)</w:t>
      </w:r>
      <w:r w:rsidR="006D13F8" w:rsidRPr="00B33329">
        <w:rPr>
          <w:rFonts w:ascii="Calibri" w:hAnsi="Calibri" w:cs="Calibri"/>
          <w:color w:val="000000"/>
          <w:lang w:val="en-GB"/>
        </w:rPr>
        <w:t xml:space="preserve">. On Day 3, while waiting for the epoxy to fully set, we finished </w:t>
      </w:r>
      <w:r w:rsidR="002D7DCD" w:rsidRPr="00B33329">
        <w:rPr>
          <w:rFonts w:ascii="Calibri" w:hAnsi="Calibri" w:cs="Calibri"/>
          <w:color w:val="000000"/>
          <w:lang w:val="en-GB"/>
        </w:rPr>
        <w:t>analysing</w:t>
      </w:r>
      <w:r w:rsidR="006D13F8" w:rsidRPr="00B33329">
        <w:rPr>
          <w:rFonts w:ascii="Calibri" w:hAnsi="Calibri" w:cs="Calibri"/>
          <w:color w:val="000000"/>
          <w:lang w:val="en-GB"/>
        </w:rPr>
        <w:t xml:space="preserve"> </w:t>
      </w:r>
      <w:r w:rsidR="00995783" w:rsidRPr="00B33329">
        <w:rPr>
          <w:rFonts w:ascii="Calibri" w:hAnsi="Calibri" w:cs="Calibri"/>
          <w:color w:val="000000"/>
          <w:lang w:val="en-GB"/>
        </w:rPr>
        <w:t xml:space="preserve">the remaining </w:t>
      </w:r>
      <w:r w:rsidR="006D13F8" w:rsidRPr="00B33329">
        <w:rPr>
          <w:rFonts w:ascii="Calibri" w:hAnsi="Calibri" w:cs="Calibri"/>
          <w:color w:val="000000"/>
          <w:lang w:val="en-GB"/>
        </w:rPr>
        <w:t xml:space="preserve">prepared </w:t>
      </w:r>
      <w:r w:rsidR="00F93D60" w:rsidRPr="00B33329">
        <w:rPr>
          <w:rFonts w:ascii="Calibri" w:hAnsi="Calibri" w:cs="Calibri"/>
          <w:color w:val="000000"/>
          <w:lang w:val="en-GB"/>
        </w:rPr>
        <w:t>FI</w:t>
      </w:r>
      <w:r w:rsidR="009B406F" w:rsidRPr="00B33329">
        <w:rPr>
          <w:rFonts w:ascii="Calibri" w:hAnsi="Calibri" w:cs="Calibri"/>
          <w:color w:val="000000"/>
          <w:lang w:val="en-GB"/>
        </w:rPr>
        <w:t>. Then we</w:t>
      </w:r>
      <w:r w:rsidR="006D13F8" w:rsidRPr="00B33329">
        <w:rPr>
          <w:rFonts w:ascii="Calibri" w:hAnsi="Calibri" w:cs="Calibri"/>
          <w:color w:val="000000"/>
          <w:lang w:val="en-GB"/>
        </w:rPr>
        <w:t xml:space="preserve"> polished the mount and began </w:t>
      </w:r>
      <w:r w:rsidR="00A455DB" w:rsidRPr="00B33329">
        <w:rPr>
          <w:rFonts w:ascii="Calibri" w:hAnsi="Calibri" w:cs="Calibri"/>
          <w:color w:val="000000"/>
          <w:lang w:val="en-GB"/>
        </w:rPr>
        <w:t>cataloguing</w:t>
      </w:r>
      <w:r w:rsidR="006D13F8" w:rsidRPr="00B33329">
        <w:rPr>
          <w:rFonts w:ascii="Calibri" w:hAnsi="Calibri" w:cs="Calibri"/>
          <w:color w:val="000000"/>
          <w:lang w:val="en-GB"/>
        </w:rPr>
        <w:t xml:space="preserve"> the regions of crystals </w:t>
      </w:r>
      <w:r w:rsidR="00995783" w:rsidRPr="00B33329">
        <w:rPr>
          <w:rFonts w:ascii="Calibri" w:hAnsi="Calibri" w:cs="Calibri"/>
          <w:color w:val="000000"/>
          <w:lang w:val="en-GB"/>
        </w:rPr>
        <w:t xml:space="preserve">which were closest to each FI </w:t>
      </w:r>
      <w:r w:rsidR="009B406F" w:rsidRPr="00B33329">
        <w:rPr>
          <w:rFonts w:ascii="Calibri" w:hAnsi="Calibri" w:cs="Calibri"/>
          <w:color w:val="000000"/>
          <w:lang w:val="en-GB"/>
        </w:rPr>
        <w:t xml:space="preserve">on which </w:t>
      </w:r>
      <w:r w:rsidR="006D13F8" w:rsidRPr="00B33329">
        <w:rPr>
          <w:rFonts w:ascii="Calibri" w:hAnsi="Calibri" w:cs="Calibri"/>
          <w:color w:val="000000"/>
          <w:lang w:val="en-GB"/>
        </w:rPr>
        <w:t>to perform</w:t>
      </w:r>
      <w:r w:rsidR="006E02E5" w:rsidRPr="00B33329">
        <w:rPr>
          <w:rFonts w:ascii="Calibri" w:hAnsi="Calibri" w:cs="Calibri"/>
          <w:color w:val="000000"/>
          <w:lang w:val="en-GB"/>
        </w:rPr>
        <w:t xml:space="preserve"> EDS analyses</w:t>
      </w:r>
      <w:r w:rsidR="006D13F8" w:rsidRPr="00B33329">
        <w:rPr>
          <w:rFonts w:ascii="Calibri" w:hAnsi="Calibri" w:cs="Calibri"/>
          <w:color w:val="000000"/>
          <w:lang w:val="en-GB"/>
        </w:rPr>
        <w:t>. On Day 4, olivine forsterite contents</w:t>
      </w:r>
      <w:r w:rsidR="005C6221" w:rsidRPr="00B33329">
        <w:rPr>
          <w:rFonts w:ascii="Calibri" w:hAnsi="Calibri" w:cs="Calibri"/>
          <w:color w:val="000000"/>
          <w:lang w:val="en-GB"/>
        </w:rPr>
        <w:t xml:space="preserve"> (</w:t>
      </w:r>
      <w:proofErr w:type="spellStart"/>
      <w:r w:rsidR="005C6221" w:rsidRPr="00B33329">
        <w:rPr>
          <w:rFonts w:ascii="Calibri" w:hAnsi="Calibri" w:cs="Calibri"/>
          <w:color w:val="000000"/>
          <w:lang w:val="en-GB"/>
        </w:rPr>
        <w:t>Fo</w:t>
      </w:r>
      <w:proofErr w:type="spellEnd"/>
      <w:r w:rsidR="005C6221" w:rsidRPr="00B33329">
        <w:rPr>
          <w:rFonts w:ascii="Calibri" w:hAnsi="Calibri" w:cs="Calibri"/>
          <w:color w:val="000000"/>
          <w:lang w:val="en-GB"/>
        </w:rPr>
        <w:t xml:space="preserve"> = </w:t>
      </w:r>
      <w:r w:rsidR="005C6221" w:rsidRPr="00B33329">
        <w:rPr>
          <w:rFonts w:ascii="Calibri" w:hAnsi="Calibri" w:cs="Calibri"/>
          <w:color w:val="000000"/>
        </w:rPr>
        <w:t>100*Mg/(</w:t>
      </w:r>
      <w:proofErr w:type="spellStart"/>
      <w:r w:rsidR="005C6221" w:rsidRPr="00B33329">
        <w:rPr>
          <w:rFonts w:ascii="Calibri" w:hAnsi="Calibri" w:cs="Calibri"/>
          <w:color w:val="000000"/>
        </w:rPr>
        <w:t>Mg+Fe</w:t>
      </w:r>
      <w:proofErr w:type="spellEnd"/>
      <w:r w:rsidR="005C6221" w:rsidRPr="00B33329">
        <w:rPr>
          <w:rFonts w:ascii="Calibri" w:hAnsi="Calibri" w:cs="Calibri"/>
          <w:color w:val="000000"/>
        </w:rPr>
        <w:t>) molar</w:t>
      </w:r>
      <w:r w:rsidR="005C6221" w:rsidRPr="00B33329">
        <w:rPr>
          <w:rFonts w:ascii="Calibri" w:hAnsi="Calibri" w:cs="Calibri"/>
          <w:color w:val="000000"/>
          <w:lang w:val="en-GB"/>
        </w:rPr>
        <w:t>)</w:t>
      </w:r>
      <w:r w:rsidR="006D13F8" w:rsidRPr="00B33329">
        <w:rPr>
          <w:rFonts w:ascii="Calibri" w:hAnsi="Calibri" w:cs="Calibri"/>
          <w:color w:val="000000"/>
          <w:lang w:val="en-GB"/>
        </w:rPr>
        <w:t xml:space="preserve"> were determined by EDS, providing a framework to further inte</w:t>
      </w:r>
      <w:r w:rsidR="00F9705D" w:rsidRPr="00B33329">
        <w:rPr>
          <w:rFonts w:ascii="Calibri" w:hAnsi="Calibri" w:cs="Calibri"/>
          <w:color w:val="000000"/>
          <w:lang w:val="en-GB"/>
        </w:rPr>
        <w:t>r</w:t>
      </w:r>
      <w:r w:rsidR="006D13F8" w:rsidRPr="00B33329">
        <w:rPr>
          <w:rFonts w:ascii="Calibri" w:hAnsi="Calibri" w:cs="Calibri"/>
          <w:color w:val="000000"/>
          <w:lang w:val="en-GB"/>
        </w:rPr>
        <w:t xml:space="preserve">pret </w:t>
      </w:r>
      <w:r w:rsidR="00073FA1" w:rsidRPr="00B33329">
        <w:rPr>
          <w:rFonts w:ascii="Calibri" w:hAnsi="Calibri" w:cs="Calibri"/>
          <w:color w:val="000000"/>
          <w:lang w:val="en-GB"/>
        </w:rPr>
        <w:t xml:space="preserve">the plumbing system </w:t>
      </w:r>
      <w:r w:rsidR="00741FEB" w:rsidRPr="00B33329">
        <w:rPr>
          <w:rFonts w:ascii="Calibri" w:hAnsi="Calibri" w:cs="Calibri"/>
          <w:color w:val="000000"/>
          <w:lang w:val="en-GB"/>
        </w:rPr>
        <w:t>(</w:t>
      </w:r>
      <w:r w:rsidR="00FD73C0" w:rsidRPr="00B33329">
        <w:rPr>
          <w:rFonts w:ascii="Calibri" w:hAnsi="Calibri" w:cs="Calibri"/>
          <w:color w:val="000000"/>
          <w:lang w:val="en-GB"/>
        </w:rPr>
        <w:t>Fig. 3</w:t>
      </w:r>
      <w:r w:rsidR="00741FEB" w:rsidRPr="00B33329">
        <w:rPr>
          <w:rFonts w:ascii="Calibri" w:hAnsi="Calibri" w:cs="Calibri"/>
          <w:color w:val="000000"/>
          <w:lang w:val="en-GB"/>
        </w:rPr>
        <w:t>d)</w:t>
      </w:r>
      <w:r w:rsidR="00B510BD" w:rsidRPr="00B33329">
        <w:rPr>
          <w:rFonts w:ascii="Calibri" w:hAnsi="Calibri" w:cs="Calibri"/>
          <w:color w:val="000000"/>
          <w:lang w:val="en-GB"/>
        </w:rPr>
        <w:t>.</w:t>
      </w:r>
      <w:r w:rsidR="00E32451" w:rsidRPr="00B33329">
        <w:rPr>
          <w:rFonts w:ascii="Calibri" w:hAnsi="Calibri" w:cs="Calibri"/>
          <w:color w:val="000000"/>
          <w:lang w:val="en-GB"/>
        </w:rPr>
        <w:t xml:space="preserve"> </w:t>
      </w:r>
      <w:r w:rsidR="005D60B7" w:rsidRPr="00B33329">
        <w:rPr>
          <w:rFonts w:ascii="Calibri" w:hAnsi="Calibri" w:cs="Calibri"/>
          <w:color w:val="000000"/>
          <w:lang w:val="en-GB"/>
        </w:rPr>
        <w:t xml:space="preserve">The </w:t>
      </w:r>
      <w:proofErr w:type="spellStart"/>
      <w:r w:rsidR="005D60B7" w:rsidRPr="00B33329">
        <w:rPr>
          <w:rFonts w:ascii="Calibri" w:hAnsi="Calibri" w:cs="Calibri"/>
          <w:color w:val="000000"/>
          <w:lang w:val="en-GB"/>
        </w:rPr>
        <w:t>Fo</w:t>
      </w:r>
      <w:proofErr w:type="spellEnd"/>
      <w:r w:rsidR="005D60B7" w:rsidRPr="00B33329">
        <w:rPr>
          <w:rFonts w:ascii="Calibri" w:hAnsi="Calibri" w:cs="Calibri"/>
          <w:color w:val="000000"/>
          <w:lang w:val="en-GB"/>
        </w:rPr>
        <w:t xml:space="preserve"> content of an</w:t>
      </w:r>
      <w:r w:rsidR="00E32451" w:rsidRPr="00B33329">
        <w:rPr>
          <w:rFonts w:ascii="Calibri" w:hAnsi="Calibri" w:cs="Calibri"/>
          <w:color w:val="000000"/>
          <w:lang w:val="en-GB"/>
        </w:rPr>
        <w:t xml:space="preserve"> olivine is a function of MgO</w:t>
      </w:r>
      <w:r w:rsidR="005D60B7" w:rsidRPr="00B33329">
        <w:rPr>
          <w:rFonts w:ascii="Calibri" w:hAnsi="Calibri" w:cs="Calibri"/>
          <w:color w:val="000000"/>
          <w:lang w:val="en-GB"/>
        </w:rPr>
        <w:t xml:space="preserve"> and</w:t>
      </w:r>
      <w:r w:rsidR="00E32451" w:rsidRPr="00B33329">
        <w:rPr>
          <w:rFonts w:ascii="Calibri" w:hAnsi="Calibri" w:cs="Calibri"/>
          <w:color w:val="000000"/>
          <w:lang w:val="en-GB"/>
        </w:rPr>
        <w:t xml:space="preserve"> FeO</w:t>
      </w:r>
      <w:r w:rsidR="005D60B7" w:rsidRPr="00B33329">
        <w:rPr>
          <w:rFonts w:ascii="Calibri" w:hAnsi="Calibri" w:cs="Calibri"/>
          <w:color w:val="000000"/>
          <w:lang w:val="en-GB"/>
        </w:rPr>
        <w:t xml:space="preserve"> in the liquid and</w:t>
      </w:r>
      <w:r w:rsidR="00E32451" w:rsidRPr="00B33329">
        <w:rPr>
          <w:rFonts w:ascii="Calibri" w:hAnsi="Calibri" w:cs="Calibri"/>
          <w:color w:val="000000"/>
          <w:lang w:val="en-GB"/>
        </w:rPr>
        <w:t xml:space="preserve"> the </w:t>
      </w:r>
      <w:proofErr w:type="spellStart"/>
      <w:r w:rsidR="00E32451" w:rsidRPr="00B33329">
        <w:rPr>
          <w:rFonts w:ascii="Calibri" w:hAnsi="Calibri" w:cs="Calibri"/>
          <w:color w:val="000000"/>
          <w:lang w:val="en-GB"/>
        </w:rPr>
        <w:t>Ol-Liq</w:t>
      </w:r>
      <w:proofErr w:type="spellEnd"/>
      <w:r w:rsidR="00E32451" w:rsidRPr="00B33329">
        <w:rPr>
          <w:rFonts w:ascii="Calibri" w:hAnsi="Calibri" w:cs="Calibri"/>
          <w:color w:val="000000"/>
          <w:lang w:val="en-GB"/>
        </w:rPr>
        <w:t xml:space="preserve"> partitioning coefficient</w:t>
      </w:r>
      <w:r w:rsidR="004E718A" w:rsidRPr="00B33329">
        <w:rPr>
          <w:rFonts w:ascii="Calibri" w:hAnsi="Calibri" w:cs="Calibri"/>
          <w:color w:val="000000"/>
          <w:lang w:val="en-GB"/>
        </w:rPr>
        <w:t xml:space="preserve"> (K</w:t>
      </w:r>
      <w:r w:rsidR="004E718A" w:rsidRPr="00B33329">
        <w:rPr>
          <w:rFonts w:ascii="Calibri" w:hAnsi="Calibri" w:cs="Calibri"/>
          <w:color w:val="000000"/>
          <w:vertAlign w:val="subscript"/>
          <w:lang w:val="en-GB"/>
        </w:rPr>
        <w:t>D</w:t>
      </w:r>
      <w:r w:rsidR="004E718A" w:rsidRPr="00B33329">
        <w:rPr>
          <w:rFonts w:ascii="Calibri" w:hAnsi="Calibri" w:cs="Calibri"/>
          <w:color w:val="000000"/>
          <w:lang w:val="en-GB"/>
        </w:rPr>
        <w:t>)</w:t>
      </w:r>
      <w:r w:rsidR="005D60B7" w:rsidRPr="00B33329">
        <w:rPr>
          <w:rFonts w:ascii="Calibri" w:hAnsi="Calibri" w:cs="Calibri"/>
          <w:color w:val="000000"/>
          <w:lang w:val="en-GB"/>
        </w:rPr>
        <w:t xml:space="preserve">. Thus, the </w:t>
      </w:r>
      <w:proofErr w:type="spellStart"/>
      <w:r w:rsidR="005D60B7" w:rsidRPr="00B33329">
        <w:rPr>
          <w:rFonts w:ascii="Calibri" w:hAnsi="Calibri" w:cs="Calibri"/>
          <w:color w:val="000000"/>
          <w:lang w:val="en-GB"/>
        </w:rPr>
        <w:t>Fo</w:t>
      </w:r>
      <w:proofErr w:type="spellEnd"/>
      <w:r w:rsidR="005D60B7" w:rsidRPr="00B33329">
        <w:rPr>
          <w:rFonts w:ascii="Calibri" w:hAnsi="Calibri" w:cs="Calibri"/>
          <w:color w:val="000000"/>
          <w:lang w:val="en-GB"/>
        </w:rPr>
        <w:t xml:space="preserve"> contents of the host olivine close to each FI can be used to assess the calculated storage depth in its broader petrographic context (e.g.</w:t>
      </w:r>
      <w:r w:rsidR="00F3431D" w:rsidRPr="00B33329">
        <w:rPr>
          <w:rFonts w:ascii="Calibri" w:hAnsi="Calibri" w:cs="Calibri"/>
          <w:color w:val="000000"/>
          <w:lang w:val="en-GB"/>
        </w:rPr>
        <w:t>,</w:t>
      </w:r>
      <w:r w:rsidR="005D60B7" w:rsidRPr="00B33329">
        <w:rPr>
          <w:rFonts w:ascii="Calibri" w:hAnsi="Calibri" w:cs="Calibri"/>
          <w:color w:val="000000"/>
          <w:lang w:val="en-GB"/>
        </w:rPr>
        <w:t xml:space="preserve"> distinguishing </w:t>
      </w:r>
      <w:r w:rsidR="009F2612" w:rsidRPr="00B33329">
        <w:rPr>
          <w:rFonts w:ascii="Calibri" w:hAnsi="Calibri" w:cs="Calibri"/>
          <w:color w:val="000000"/>
          <w:lang w:val="en-GB"/>
        </w:rPr>
        <w:t>high-</w:t>
      </w:r>
      <w:proofErr w:type="spellStart"/>
      <w:r w:rsidR="009F2612" w:rsidRPr="00B33329">
        <w:rPr>
          <w:rFonts w:ascii="Calibri" w:hAnsi="Calibri" w:cs="Calibri"/>
          <w:color w:val="000000"/>
          <w:lang w:val="en-GB"/>
        </w:rPr>
        <w:t>Fo</w:t>
      </w:r>
      <w:proofErr w:type="spellEnd"/>
      <w:r w:rsidR="005D60B7" w:rsidRPr="00B33329">
        <w:rPr>
          <w:rFonts w:ascii="Calibri" w:hAnsi="Calibri" w:cs="Calibri"/>
          <w:color w:val="000000"/>
          <w:lang w:val="en-GB"/>
        </w:rPr>
        <w:t xml:space="preserve"> olivines which crystallize from more primitive melts from low </w:t>
      </w:r>
      <w:proofErr w:type="spellStart"/>
      <w:r w:rsidR="005D60B7" w:rsidRPr="00B33329">
        <w:rPr>
          <w:rFonts w:ascii="Calibri" w:hAnsi="Calibri" w:cs="Calibri"/>
          <w:color w:val="000000"/>
          <w:lang w:val="en-GB"/>
        </w:rPr>
        <w:t>Fo</w:t>
      </w:r>
      <w:proofErr w:type="spellEnd"/>
      <w:r w:rsidR="005D60B7" w:rsidRPr="00B33329">
        <w:rPr>
          <w:rFonts w:ascii="Calibri" w:hAnsi="Calibri" w:cs="Calibri"/>
          <w:color w:val="000000"/>
          <w:lang w:val="en-GB"/>
        </w:rPr>
        <w:t xml:space="preserve"> olivines forming in more evolved melts). This olivine forsterite content can also be used to estimate</w:t>
      </w:r>
      <w:r w:rsidR="004E718A" w:rsidRPr="00B33329">
        <w:rPr>
          <w:rFonts w:ascii="Calibri" w:hAnsi="Calibri" w:cs="Calibri"/>
          <w:color w:val="000000"/>
          <w:lang w:val="en-GB"/>
        </w:rPr>
        <w:t xml:space="preserve"> the</w:t>
      </w:r>
      <w:r w:rsidR="005D60B7" w:rsidRPr="00B33329">
        <w:rPr>
          <w:rFonts w:ascii="Calibri" w:hAnsi="Calibri" w:cs="Calibri"/>
          <w:color w:val="000000"/>
          <w:lang w:val="en-GB"/>
        </w:rPr>
        <w:t xml:space="preserve"> likely entrapment temperature of each fluid inclusion</w:t>
      </w:r>
      <w:r w:rsidR="004E718A" w:rsidRPr="00B33329">
        <w:rPr>
          <w:rFonts w:ascii="Calibri" w:hAnsi="Calibri" w:cs="Calibri"/>
          <w:color w:val="000000"/>
          <w:lang w:val="en-GB"/>
        </w:rPr>
        <w:t xml:space="preserve"> (</w:t>
      </w:r>
      <w:r w:rsidR="005D60B7" w:rsidRPr="00B33329">
        <w:rPr>
          <w:rFonts w:ascii="Calibri" w:hAnsi="Calibri" w:cs="Calibri"/>
          <w:color w:val="000000"/>
          <w:lang w:val="en-GB"/>
        </w:rPr>
        <w:t>see</w:t>
      </w:r>
      <w:r w:rsidR="0016674D" w:rsidRPr="00B33329">
        <w:rPr>
          <w:rFonts w:ascii="Calibri" w:hAnsi="Calibri" w:cs="Calibri"/>
          <w:color w:val="000000"/>
          <w:lang w:val="en-GB"/>
        </w:rPr>
        <w:t xml:space="preserve"> </w:t>
      </w:r>
      <w:r w:rsidR="009C5427" w:rsidRPr="00B33329">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{"citationID":"mu0WblAU","properties":{"formattedCitation":"({\\i{}11})","plainCitation":"(11)","noteIndex":0},"citationItems":[{"id":2108,"uris":["http://zotero.org/users/9451925/items/FWZK55EA"],"itemData":{"id":2108,"type":"article-journal","abstract":"Interpreting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9C5427" w:rsidRPr="00B33329">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11</w:t>
      </w:r>
      <w:r w:rsidR="00767A9B" w:rsidRPr="00767A9B">
        <w:rPr>
          <w:rFonts w:ascii="Calibri" w:hAnsi="Calibri" w:cs="Calibri"/>
        </w:rPr>
        <w:t>)</w:t>
      </w:r>
      <w:r w:rsidR="009C5427" w:rsidRPr="00B33329">
        <w:rPr>
          <w:rFonts w:ascii="Calibri" w:hAnsi="Calibri" w:cs="Calibri"/>
          <w:color w:val="000000"/>
          <w:lang w:val="en-GB"/>
        </w:rPr>
        <w:fldChar w:fldCharType="end"/>
      </w:r>
      <w:r w:rsidR="00767A9B">
        <w:rPr>
          <w:rFonts w:ascii="Calibri" w:hAnsi="Calibri" w:cs="Calibri"/>
          <w:color w:val="000000"/>
          <w:lang w:val="en-GB"/>
        </w:rPr>
        <w:t xml:space="preserve">) </w:t>
      </w:r>
      <w:r w:rsidR="005D60B7" w:rsidRPr="00B33329">
        <w:rPr>
          <w:rFonts w:ascii="Calibri" w:hAnsi="Calibri" w:cs="Calibri"/>
          <w:color w:val="000000"/>
          <w:lang w:val="en-GB"/>
        </w:rPr>
        <w:t xml:space="preserve">for performing EOS calculations, rather than having </w:t>
      </w:r>
      <w:r w:rsidR="005D60B7" w:rsidRPr="00B33329">
        <w:rPr>
          <w:rFonts w:ascii="Calibri" w:hAnsi="Calibri" w:cs="Calibri"/>
          <w:color w:val="000000"/>
          <w:lang w:val="en-GB"/>
        </w:rPr>
        <w:lastRenderedPageBreak/>
        <w:t xml:space="preserve">to use a uniform temperature as on Day 1-2. </w:t>
      </w:r>
      <w:r w:rsidR="0016674D" w:rsidRPr="00B33329">
        <w:rPr>
          <w:rFonts w:ascii="Calibri" w:hAnsi="Calibri" w:cs="Calibri"/>
          <w:color w:val="000000"/>
          <w:lang w:val="en-GB"/>
        </w:rPr>
        <w:t xml:space="preserve">We recalculated all FI pressures on Day 4 using fluid inclusion specific entrapment temperatures from our EDS data. </w:t>
      </w:r>
      <w:r w:rsidR="005D60B7" w:rsidRPr="00B33329">
        <w:rPr>
          <w:rFonts w:ascii="Calibri" w:hAnsi="Calibri" w:cs="Calibri"/>
          <w:color w:val="000000"/>
          <w:lang w:val="en-GB"/>
        </w:rPr>
        <w:t xml:space="preserve"> </w:t>
      </w:r>
    </w:p>
    <w:p w14:paraId="02FF422F" w14:textId="558D59A4" w:rsidR="00073FA1" w:rsidRPr="00B33329" w:rsidRDefault="007C368E" w:rsidP="00994067">
      <w:pPr>
        <w:pBdr>
          <w:top w:val="nil"/>
          <w:left w:val="nil"/>
          <w:bottom w:val="nil"/>
          <w:right w:val="nil"/>
          <w:between w:val="nil"/>
        </w:pBdr>
        <w:spacing w:after="0" w:line="480" w:lineRule="auto"/>
        <w:contextualSpacing/>
        <w:jc w:val="both"/>
        <w:rPr>
          <w:rFonts w:ascii="Calibri" w:hAnsi="Calibri" w:cs="Calibri"/>
          <w:color w:val="000000"/>
          <w:lang w:val="en-GB"/>
        </w:rPr>
      </w:pPr>
      <w:r w:rsidRPr="00B33329">
        <w:rPr>
          <w:rFonts w:ascii="Calibri" w:hAnsi="Calibri" w:cs="Calibri"/>
          <w:color w:val="000000"/>
          <w:lang w:val="en-GB"/>
        </w:rPr>
        <w:tab/>
        <w:t>Our results</w:t>
      </w:r>
      <w:r w:rsidR="000E3113">
        <w:rPr>
          <w:rFonts w:ascii="Calibri" w:hAnsi="Calibri" w:cs="Calibri"/>
          <w:color w:val="000000"/>
          <w:lang w:val="en-GB"/>
        </w:rPr>
        <w:t xml:space="preserve"> on Day 4</w:t>
      </w:r>
      <w:r w:rsidRPr="00B33329">
        <w:rPr>
          <w:rFonts w:ascii="Calibri" w:hAnsi="Calibri" w:cs="Calibri"/>
          <w:color w:val="000000"/>
          <w:lang w:val="en-GB"/>
        </w:rPr>
        <w:t xml:space="preserve"> clearly show that </w:t>
      </w:r>
      <w:r w:rsidR="007310C9" w:rsidRPr="00B33329">
        <w:rPr>
          <w:rFonts w:ascii="Calibri" w:hAnsi="Calibri" w:cs="Calibri"/>
          <w:color w:val="000000"/>
          <w:lang w:val="en-GB"/>
        </w:rPr>
        <w:t>the majority of FI were entrapped</w:t>
      </w:r>
      <w:r w:rsidR="00073FA1" w:rsidRPr="00B33329">
        <w:rPr>
          <w:rFonts w:ascii="Calibri" w:hAnsi="Calibri" w:cs="Calibri"/>
          <w:color w:val="000000"/>
          <w:lang w:val="en-GB"/>
        </w:rPr>
        <w:t xml:space="preserve"> at</w:t>
      </w:r>
      <w:r w:rsidR="007310C9" w:rsidRPr="00B33329">
        <w:rPr>
          <w:rFonts w:ascii="Calibri" w:hAnsi="Calibri" w:cs="Calibri"/>
          <w:color w:val="000000"/>
          <w:lang w:val="en-GB"/>
        </w:rPr>
        <w:t xml:space="preserve"> ~1</w:t>
      </w:r>
      <w:r w:rsidR="001250BF" w:rsidRPr="00B33329">
        <w:rPr>
          <w:rFonts w:ascii="Calibri" w:hAnsi="Calibri" w:cs="Calibri"/>
          <w:color w:val="000000"/>
          <w:lang w:val="en-GB"/>
        </w:rPr>
        <w:t>–</w:t>
      </w:r>
      <w:r w:rsidR="007310C9" w:rsidRPr="00B33329">
        <w:rPr>
          <w:rFonts w:ascii="Calibri" w:hAnsi="Calibri" w:cs="Calibri"/>
          <w:color w:val="000000"/>
          <w:lang w:val="en-GB"/>
        </w:rPr>
        <w:t>2 km</w:t>
      </w:r>
      <w:r w:rsidR="00291EC1" w:rsidRPr="00B33329">
        <w:rPr>
          <w:rFonts w:ascii="Calibri" w:hAnsi="Calibri" w:cs="Calibri"/>
          <w:color w:val="000000"/>
          <w:lang w:val="en-GB"/>
        </w:rPr>
        <w:t xml:space="preserve"> below the surface</w:t>
      </w:r>
      <w:r w:rsidR="00AE69C7" w:rsidRPr="00B33329">
        <w:rPr>
          <w:rFonts w:ascii="Calibri" w:hAnsi="Calibri" w:cs="Calibri"/>
          <w:color w:val="000000"/>
          <w:lang w:val="en-GB"/>
        </w:rPr>
        <w:t xml:space="preserve"> (</w:t>
      </w:r>
      <w:r w:rsidR="00FD73C0" w:rsidRPr="00B33329">
        <w:rPr>
          <w:rFonts w:ascii="Calibri" w:hAnsi="Calibri" w:cs="Calibri"/>
          <w:color w:val="000000"/>
          <w:lang w:val="en-GB"/>
        </w:rPr>
        <w:t>Fig. 3</w:t>
      </w:r>
      <w:r w:rsidR="00CD3588" w:rsidRPr="00B33329">
        <w:rPr>
          <w:rFonts w:ascii="Calibri" w:hAnsi="Calibri" w:cs="Calibri"/>
          <w:color w:val="000000"/>
          <w:lang w:val="en-GB"/>
        </w:rPr>
        <w:t>d), which aligns well with the depths of the Halemaʻumaʻu reservoir interpreted from geophysics</w:t>
      </w:r>
      <w:r w:rsidR="002C3E68" w:rsidRPr="00B33329">
        <w:rPr>
          <w:rFonts w:ascii="Calibri" w:hAnsi="Calibri" w:cs="Calibri"/>
          <w:color w:val="000000"/>
          <w:lang w:val="en-GB"/>
        </w:rPr>
        <w:t xml:space="preserve"> </w:t>
      </w:r>
      <w:r w:rsidR="00CD3588" w:rsidRPr="00B33329">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{"citationID":"zcZPnuk7","properties":{"formattedCitation":"({\\i{}8}, {\\i{}9}, {\\i{}25})","plainCitation":"(8, 9, 25)","noteIndex":0},"citationItems":[{"id":2006,"uris":["http://zotero.org/users/9451925/items/FQW6YRR6"],"itemData":{"id":2006,"type":"article-journal","abstract":"We use interferometric synthetic aperture radar (InSAR) to study deformation of the summit caldera at Kīlauea Volcano during 2000–2008, which spanned both an east rift zone eruptive event in 2007 and the start of the ongoing summit eruption in 2008. The data set consists of small baseline subset (SBAS) time series generated from 270 acquisitions on three separate beam modes from the Radarsat-1 satellite. We identify 12 time periods with distinct patterns of displacement that we attribute until late 2003 to secular tectonic-driven deformation and from 2004 to 2008 to four different sources in the summit area. We model the shallow magmatic system as a spherical reservoir at 1.9 ± 0.1 km depth below the surface to the northeast of Halemaumau (source 1) and three vertically stacked sills at greater depths in the southern caldera area (source 2 at the southern edge of the caldera at 2.9 ± 0.2 km depth, source 3 to the south-southeast of the caldera at 3.4 ± 0.5 km depth, and source 4 south of the caldera at 3.6 ± 0.4 km depth). The sequence for filling of and withdrawal from these reservoirs reveals a top-down process, with sequences of both inflation and deflation initiating in the shallowest source. Inflation of source 3 is coincident with elevated seismic activity in the upper east rift zone in February 2006 and May 2007. Source 4 is elongated toward the southwest rift zone and also shows elevated seismicity that extends toward the southwest rift zone.","container-title":"Journal of Geophysical Research: Solid Earth","DOI":"10.1029/2011JB009123","ISSN":"2156-2202","issue":"B12","language":"en","license":"©2012. American Geophysical Union. All Rights Reserved.","note":"_eprint: https://onlinelibrary.wiley.com/doi/pdf/10.1029/2011JB009123","source":"Wiley Online Library","title":"Top-down inflation and deflation at the summit of Kīlauea Volcano, Hawai‘i observed with InSAR","URL":"https://onlinelibrary.wiley.com/doi/abs/10.1029/2011JB009123","volume":"117","author":[{"family":"Baker","given":"Scott"},{"family":"Amelung","given":"Falk"}],"accessed":{"date-parts":[["2023",9,18]]},"issued":{"date-parts":[["2012"]]}}},{"id":2004,"uris":["http://zotero.org/users/9451925/items/AVM9PSS7"],"itemData":{"id":2004,"type":"article-journal","abstract":"Estimating rates of magma supply to the world's volcanoes remains one of the most fundamental aims of volcanology. Yet, supply rates can be difficult to estimate even at well-monitored volcanoes, in part because observations are noisy and are usually considered independently rather than as part of a holistic system. In this work we demonstrate a technique for probabilistically estimating time-variable rates of magma supply to a volcano through probabilistic constraint on storage and eruption rates. This approach utilizes Bayesian joint inversion of diverse datasets using predictions from a multiphysical volcano model, and independent prior information derived from previous geophysical, geochemical, and geological studies. The solution to the inverse problem takes the form of a probability density function which takes into account uncertainties in observations and prior information, and which we sample using a Markov chain Monte Carlo algorithm. Applying the technique to Kīlauea Volcano, we develop a model which relates magma flow rates with deformation of the volcano's surface, sulfur dioxide emission rates, lava flow field volumes, and composition of the volcano's basaltic magma. This model accounts for effects and processes mostly neglected in previous supply rate estimates at Kīlauea, including magma compressibility, loss of sulfur to the hydrothermal system, and potential magma storage in the volcano's deep rift zones. We jointly invert data and prior information to estimate rates of supply, storage, and eruption during three recent quasi-steady-state periods at the volcano. Results shed new light on the time-variability of magma supply to Kīlauea, which we find to have increased by 35–100% between 2001 and 2006 (from 0.11–0.17 to 0.18–0.28 km3/yr), before subsequently decreasing to 0.08–0.12 km3/yr by 2012. Changes in supply rate directly impact hazard at the volcano, and were largely responsible for an increase in eruption rate of 60–150% between 2001 and 2006, and subsequent decline by as much as 60% by 2012. We also demonstrate the occurrence of temporal changes in the proportion of Kīlauea's magma supply that is stored versus erupted, with the supply “surge” in 2006 associated with increased accumulation of magma at the summit. Finally, we are able to place some constraints on sulfur concentrations in Kīlauea magma and the scrubbing of sulfur by the volcano's hydrothermal system. Multiphysical, Bayesian constraint on magma flow rates may be used to monitor evolving volcanic hazard not just at Kīlauea but at other volcanoes around the world.","container-title":"Earth and Planetary Science Letters","DOI":"10.1016/j.epsl.2016.04.029","ISSN":"0012-821X","journalAbbreviation":"Earth and Planetary Science Letters","page":"161-171","source":"ScienceDirect","title":"Bayesian estimation of magma supply, storage, and eruption rates using a multiphysical volcano model: Kīlauea Volcano, 2000–2012","title-short":"Bayesian estimation of magma supply, storage, and eruption rates using a multiphysical volcano model","volume":"447","author":[{"family":"Anderson","given":"Kyle R."},{"family":"Poland","given":"Michael P."}],"issued":{"date-parts":[["2016",8,1]]}}},{"id":2003,"uris":["http://zotero.org/users/9451925/items/CXV87T5P"],"itemData":{"id":2003,"type":"article-journal","abstract":"Caldera-forming eruptions are among Earth’s most hazardous natural phenomena, yet the architecture of subcaldera magma reservoirs and the conditions that trigger collapse are poorly understood. Observations from the formation of a 0.8–cubic kilometer basaltic caldera at Kīlauea Volcano in 2018 included the draining of an active lava lake, which provided a window into pressure decrease in the reservoir. We show that failure began after &lt;4% of magma was withdrawn from a shallow reservoir beneath the volcano’s summit, reducing its internal pressure by ~17 megapascals. Several cubic kilometers of magma were stored in the reservoir, and only a fraction was withdrawn before the end of the eruption. Thus, caldera formation may begin after withdrawal of only small amounts of magma and may end before source reservoirs are completely evacuated.","container-title":"Science","DOI":"10.1126/science.aaz1822","issue":"6470","note":"publisher: American Association for the Advancement of Science","page":"eaaz1822","source":"science.org (Atypon)","title":"Magma reservoir failure and the onset of caldera collapse at Kīlauea Volcano in 2018","volume":"366","author":[{"family":"Anderson","given":"Kyle R."},{"family":"Johanson","given":"Ingrid A."},{"family":"Patrick","given":"Matthew R."},{"family":"Gu","given":"Mengyang"},{"family":"Segall","given":"Paul"},{"family":"Poland","given":"Michael P."},{"family":"Montgomery-Brown","given":"Emily K."},{"family":"Miklius","given":"Asta"}],"issued":{"date-parts":[["2019",12,6]]}}}],"schema":"https://github.com/citation-style-language/schema/raw/master/csl-citation.json"} </w:instrText>
      </w:r>
      <w:r w:rsidR="00CD3588" w:rsidRPr="00B33329">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8</w:t>
      </w:r>
      <w:r w:rsidR="00767A9B" w:rsidRPr="00767A9B">
        <w:rPr>
          <w:rFonts w:ascii="Calibri" w:hAnsi="Calibri" w:cs="Calibri"/>
        </w:rPr>
        <w:t xml:space="preserve">, </w:t>
      </w:r>
      <w:r w:rsidR="00767A9B" w:rsidRPr="00767A9B">
        <w:rPr>
          <w:rFonts w:ascii="Calibri" w:hAnsi="Calibri" w:cs="Calibri"/>
          <w:i/>
          <w:iCs/>
        </w:rPr>
        <w:t>9</w:t>
      </w:r>
      <w:r w:rsidR="00767A9B" w:rsidRPr="00767A9B">
        <w:rPr>
          <w:rFonts w:ascii="Calibri" w:hAnsi="Calibri" w:cs="Calibri"/>
        </w:rPr>
        <w:t xml:space="preserve">, </w:t>
      </w:r>
      <w:r w:rsidR="00767A9B" w:rsidRPr="00767A9B">
        <w:rPr>
          <w:rFonts w:ascii="Calibri" w:hAnsi="Calibri" w:cs="Calibri"/>
          <w:i/>
          <w:iCs/>
        </w:rPr>
        <w:t>25</w:t>
      </w:r>
      <w:r w:rsidR="00767A9B" w:rsidRPr="00767A9B">
        <w:rPr>
          <w:rFonts w:ascii="Calibri" w:hAnsi="Calibri" w:cs="Calibri"/>
        </w:rPr>
        <w:t>)</w:t>
      </w:r>
      <w:r w:rsidR="00CD3588" w:rsidRPr="00B33329">
        <w:rPr>
          <w:rFonts w:ascii="Calibri" w:hAnsi="Calibri" w:cs="Calibri"/>
          <w:color w:val="000000"/>
        </w:rPr>
        <w:fldChar w:fldCharType="end"/>
      </w:r>
      <w:r w:rsidR="00CD3588" w:rsidRPr="00B33329">
        <w:rPr>
          <w:rFonts w:ascii="Calibri" w:hAnsi="Calibri" w:cs="Calibri"/>
          <w:color w:val="000000"/>
          <w:lang w:val="en-GB"/>
        </w:rPr>
        <w:t xml:space="preserve">, MI barometry </w:t>
      </w:r>
      <w:r w:rsidR="00CD3588" w:rsidRPr="00B33329">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{"citationID":"DqoUYxOz","properties":{"formattedCitation":"({\\i{}21}, {\\i{}23})","plainCitation":"(21, 23)","noteIndex":0},"citationItems":[{"id":1274,"uris":["http://zotero.org/users/9451925/items/MK6E7YHU"],"itemData":{"id":1274,"type":"article-journal","container-title":"Bulletin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2-km depth), while many high-Fo olivines (&gt;Fo81.5; far from equilibrium with their carrier melts) crystallized within the South Caldera reservoir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00CD3588" w:rsidRPr="00B33329">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21</w:t>
      </w:r>
      <w:r w:rsidR="00767A9B" w:rsidRPr="00767A9B">
        <w:rPr>
          <w:rFonts w:ascii="Calibri" w:hAnsi="Calibri" w:cs="Calibri"/>
        </w:rPr>
        <w:t xml:space="preserve">, </w:t>
      </w:r>
      <w:r w:rsidR="00767A9B" w:rsidRPr="00767A9B">
        <w:rPr>
          <w:rFonts w:ascii="Calibri" w:hAnsi="Calibri" w:cs="Calibri"/>
          <w:i/>
          <w:iCs/>
        </w:rPr>
        <w:t>23</w:t>
      </w:r>
      <w:r w:rsidR="00767A9B" w:rsidRPr="00767A9B">
        <w:rPr>
          <w:rFonts w:ascii="Calibri" w:hAnsi="Calibri" w:cs="Calibri"/>
        </w:rPr>
        <w:t>)</w:t>
      </w:r>
      <w:r w:rsidR="00CD3588" w:rsidRPr="00B33329">
        <w:rPr>
          <w:rFonts w:ascii="Calibri" w:hAnsi="Calibri" w:cs="Calibri"/>
          <w:color w:val="000000"/>
        </w:rPr>
        <w:fldChar w:fldCharType="end"/>
      </w:r>
      <w:r w:rsidR="00CD3588" w:rsidRPr="00B33329">
        <w:rPr>
          <w:rFonts w:ascii="Calibri" w:hAnsi="Calibri" w:cs="Calibri"/>
          <w:color w:val="000000"/>
        </w:rPr>
        <w:t xml:space="preserve">, and FI barometry </w:t>
      </w:r>
      <w:r w:rsidR="00CD3588" w:rsidRPr="00B33329">
        <w:rPr>
          <w:rFonts w:ascii="Calibri" w:hAnsi="Calibri" w:cs="Calibri"/>
          <w:color w:val="000000"/>
        </w:rPr>
        <w:fldChar w:fldCharType="begin"/>
      </w:r>
      <w:r w:rsidR="00767A9B">
        <w:rPr>
          <w:rFonts w:ascii="Calibri" w:hAnsi="Calibri" w:cs="Calibri"/>
          <w:color w:val="000000"/>
        </w:rPr>
        <w:instrText xml:space="preserve"> ADDIN ZOTERO_ITEM CSL_CITATION {"citationID":"VdGFtbei","properties":{"formattedCitation":"({\\i{}11}, {\\i{}18})","plainCitation":"(11, 18)","noteIndex":0},"citationItems":[{"id":2108,"uris":["http://zotero.org/users/9451925/items/FWZK55EA"],"itemData":{"id":2108,"type":"article-journal","abstract":"Interpreting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767A9B">
        <w:rPr>
          <w:rFonts w:ascii="Cambria Math" w:hAnsi="Cambria Math" w:cs="Cambria Math"/>
          <w:color w:val="000000"/>
        </w:rPr>
        <w:instrText>∼</w:instrText>
      </w:r>
      <w:r w:rsidR="00767A9B">
        <w:rPr>
          <w:rFonts w:ascii="Calibri" w:hAnsi="Calibri" w:cs="Calibri"/>
          <w:color w:val="000000"/>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767A9B">
        <w:rPr>
          <w:rFonts w:ascii="Cambria Math" w:hAnsi="Cambria Math" w:cs="Cambria Math"/>
          <w:color w:val="000000"/>
        </w:rPr>
        <w:instrText>∼</w:instrText>
      </w:r>
      <w:r w:rsidR="00767A9B">
        <w:rPr>
          <w:rFonts w:ascii="Calibri" w:hAnsi="Calibri" w:cs="Calibri"/>
          <w:color w:val="000000"/>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00CD3588" w:rsidRPr="00B33329">
        <w:rPr>
          <w:rFonts w:ascii="Calibri" w:hAnsi="Calibri" w:cs="Calibri"/>
          <w:color w:val="000000"/>
        </w:rPr>
        <w:fldChar w:fldCharType="separate"/>
      </w:r>
      <w:r w:rsidR="00767A9B" w:rsidRPr="00767A9B">
        <w:rPr>
          <w:rFonts w:ascii="Calibri" w:hAnsi="Calibri" w:cs="Calibri"/>
        </w:rPr>
        <w:t>(</w:t>
      </w:r>
      <w:r w:rsidR="00767A9B" w:rsidRPr="00767A9B">
        <w:rPr>
          <w:rFonts w:ascii="Calibri" w:hAnsi="Calibri" w:cs="Calibri"/>
          <w:i/>
          <w:iCs/>
        </w:rPr>
        <w:t>11</w:t>
      </w:r>
      <w:r w:rsidR="00767A9B" w:rsidRPr="00767A9B">
        <w:rPr>
          <w:rFonts w:ascii="Calibri" w:hAnsi="Calibri" w:cs="Calibri"/>
        </w:rPr>
        <w:t xml:space="preserve">, </w:t>
      </w:r>
      <w:r w:rsidR="00767A9B" w:rsidRPr="00767A9B">
        <w:rPr>
          <w:rFonts w:ascii="Calibri" w:hAnsi="Calibri" w:cs="Calibri"/>
          <w:i/>
          <w:iCs/>
        </w:rPr>
        <w:t>18</w:t>
      </w:r>
      <w:r w:rsidR="00767A9B" w:rsidRPr="00767A9B">
        <w:rPr>
          <w:rFonts w:ascii="Calibri" w:hAnsi="Calibri" w:cs="Calibri"/>
        </w:rPr>
        <w:t>)</w:t>
      </w:r>
      <w:r w:rsidR="00CD3588" w:rsidRPr="00B33329">
        <w:rPr>
          <w:rFonts w:ascii="Calibri" w:hAnsi="Calibri" w:cs="Calibri"/>
          <w:color w:val="000000"/>
        </w:rPr>
        <w:fldChar w:fldCharType="end"/>
      </w:r>
      <w:r w:rsidR="00CD3588" w:rsidRPr="00B33329">
        <w:rPr>
          <w:rFonts w:ascii="Calibri" w:hAnsi="Calibri" w:cs="Calibri"/>
          <w:color w:val="000000"/>
        </w:rPr>
        <w:t>.</w:t>
      </w:r>
      <w:r w:rsidR="004533C3" w:rsidRPr="00B33329">
        <w:rPr>
          <w:rFonts w:ascii="Calibri" w:hAnsi="Calibri" w:cs="Calibri"/>
          <w:color w:val="000000"/>
        </w:rPr>
        <w:t xml:space="preserve"> </w:t>
      </w:r>
      <w:r w:rsidRPr="00B33329">
        <w:rPr>
          <w:rFonts w:ascii="Calibri" w:hAnsi="Calibri" w:cs="Calibri"/>
          <w:color w:val="000000"/>
          <w:lang w:val="en-GB"/>
        </w:rPr>
        <w:t xml:space="preserve">While the </w:t>
      </w:r>
      <w:r w:rsidR="005C6221" w:rsidRPr="00B33329">
        <w:rPr>
          <w:rFonts w:ascii="Calibri" w:hAnsi="Calibri" w:cs="Calibri"/>
          <w:color w:val="000000"/>
          <w:lang w:val="en-GB"/>
        </w:rPr>
        <w:t>greater</w:t>
      </w:r>
      <w:r w:rsidRPr="00B33329">
        <w:rPr>
          <w:rFonts w:ascii="Calibri" w:hAnsi="Calibri" w:cs="Calibri"/>
          <w:color w:val="000000"/>
          <w:lang w:val="en-GB"/>
        </w:rPr>
        <w:t xml:space="preserve"> number of analyses from data processed on Day 2 and Day 4 certainly </w:t>
      </w:r>
      <w:r w:rsidR="005C6221" w:rsidRPr="00B33329">
        <w:rPr>
          <w:rFonts w:ascii="Calibri" w:hAnsi="Calibri" w:cs="Calibri"/>
          <w:color w:val="000000"/>
          <w:lang w:val="en-GB"/>
        </w:rPr>
        <w:t>enhance</w:t>
      </w:r>
      <w:r w:rsidRPr="00B33329">
        <w:rPr>
          <w:rFonts w:ascii="Calibri" w:hAnsi="Calibri" w:cs="Calibri"/>
          <w:color w:val="000000"/>
          <w:lang w:val="en-GB"/>
        </w:rPr>
        <w:t xml:space="preserve"> the </w:t>
      </w:r>
      <w:r w:rsidR="005C6221" w:rsidRPr="00B33329">
        <w:rPr>
          <w:rFonts w:ascii="Calibri" w:hAnsi="Calibri" w:cs="Calibri"/>
          <w:color w:val="000000"/>
          <w:lang w:val="en-GB"/>
        </w:rPr>
        <w:t>story</w:t>
      </w:r>
      <w:r w:rsidRPr="00B33329">
        <w:rPr>
          <w:rFonts w:ascii="Calibri" w:hAnsi="Calibri" w:cs="Calibri"/>
          <w:color w:val="000000"/>
          <w:lang w:val="en-GB"/>
        </w:rPr>
        <w:t xml:space="preserve">, it is notable that </w:t>
      </w:r>
      <w:r w:rsidR="005C6221" w:rsidRPr="00B33329">
        <w:rPr>
          <w:rFonts w:ascii="Calibri" w:hAnsi="Calibri" w:cs="Calibri"/>
          <w:color w:val="000000"/>
          <w:lang w:val="en-GB"/>
        </w:rPr>
        <w:t xml:space="preserve">depths calculated on Day 1 fall within final proposed </w:t>
      </w:r>
      <w:r w:rsidRPr="00B33329">
        <w:rPr>
          <w:rFonts w:ascii="Calibri" w:hAnsi="Calibri" w:cs="Calibri"/>
          <w:color w:val="000000"/>
          <w:lang w:val="en-GB"/>
        </w:rPr>
        <w:t xml:space="preserve">storage reservoir </w:t>
      </w:r>
      <w:r w:rsidR="005C6221" w:rsidRPr="00B33329">
        <w:rPr>
          <w:rFonts w:ascii="Calibri" w:hAnsi="Calibri" w:cs="Calibri"/>
          <w:color w:val="000000"/>
          <w:lang w:val="en-GB"/>
        </w:rPr>
        <w:t>depths.</w:t>
      </w:r>
      <w:r w:rsidRPr="00B33329">
        <w:rPr>
          <w:rFonts w:ascii="Calibri" w:hAnsi="Calibri" w:cs="Calibri"/>
          <w:color w:val="000000"/>
          <w:lang w:val="en-GB"/>
        </w:rPr>
        <w:t xml:space="preserve"> Rapid EDS analyses of olivine </w:t>
      </w:r>
      <w:proofErr w:type="spellStart"/>
      <w:r w:rsidR="005C6221" w:rsidRPr="00B33329">
        <w:rPr>
          <w:rFonts w:ascii="Calibri" w:hAnsi="Calibri" w:cs="Calibri"/>
          <w:color w:val="000000"/>
          <w:lang w:val="en-GB"/>
        </w:rPr>
        <w:t>Fo</w:t>
      </w:r>
      <w:proofErr w:type="spellEnd"/>
      <w:r w:rsidR="00A455DB" w:rsidRPr="00B33329">
        <w:rPr>
          <w:rFonts w:ascii="Calibri" w:hAnsi="Calibri" w:cs="Calibri"/>
          <w:color w:val="000000"/>
          <w:lang w:val="en-GB"/>
        </w:rPr>
        <w:t xml:space="preserve"> contents </w:t>
      </w:r>
      <w:r w:rsidRPr="00B33329">
        <w:rPr>
          <w:rFonts w:ascii="Calibri" w:hAnsi="Calibri" w:cs="Calibri"/>
          <w:color w:val="000000"/>
          <w:lang w:val="en-GB"/>
        </w:rPr>
        <w:t xml:space="preserve">close to each </w:t>
      </w:r>
      <w:r w:rsidR="001F6599" w:rsidRPr="00B33329">
        <w:rPr>
          <w:rFonts w:ascii="Calibri" w:hAnsi="Calibri" w:cs="Calibri"/>
          <w:color w:val="000000"/>
          <w:lang w:val="en-GB"/>
        </w:rPr>
        <w:t>FI</w:t>
      </w:r>
      <w:r w:rsidRPr="00B33329">
        <w:rPr>
          <w:rFonts w:ascii="Calibri" w:hAnsi="Calibri" w:cs="Calibri"/>
          <w:color w:val="000000"/>
          <w:lang w:val="en-GB"/>
        </w:rPr>
        <w:t xml:space="preserve"> </w:t>
      </w:r>
      <w:r w:rsidR="00EF4B2A" w:rsidRPr="00B33329">
        <w:rPr>
          <w:rFonts w:ascii="Calibri" w:hAnsi="Calibri" w:cs="Calibri"/>
          <w:color w:val="000000"/>
          <w:lang w:val="en-GB"/>
        </w:rPr>
        <w:t>reveal that olivine</w:t>
      </w:r>
      <w:r w:rsidR="00741FEB" w:rsidRPr="00B33329">
        <w:rPr>
          <w:rFonts w:ascii="Calibri" w:hAnsi="Calibri" w:cs="Calibri"/>
          <w:color w:val="000000"/>
          <w:lang w:val="en-GB"/>
        </w:rPr>
        <w:t xml:space="preserve"> crystals</w:t>
      </w:r>
      <w:r w:rsidR="00EF4B2A" w:rsidRPr="00B33329">
        <w:rPr>
          <w:rFonts w:ascii="Calibri" w:hAnsi="Calibri" w:cs="Calibri"/>
          <w:color w:val="000000"/>
          <w:lang w:val="en-GB"/>
        </w:rPr>
        <w:t xml:space="preserve"> grew from a wide range of melt compositions. It is interesting to note that </w:t>
      </w:r>
      <w:r w:rsidR="00F40451" w:rsidRPr="00B33329">
        <w:rPr>
          <w:rFonts w:ascii="Calibri" w:hAnsi="Calibri" w:cs="Calibri"/>
          <w:color w:val="000000"/>
          <w:lang w:val="en-GB"/>
        </w:rPr>
        <w:t>FI in the cores of</w:t>
      </w:r>
      <w:r w:rsidR="00EF4B2A" w:rsidRPr="00B33329">
        <w:rPr>
          <w:rFonts w:ascii="Calibri" w:hAnsi="Calibri" w:cs="Calibri"/>
          <w:color w:val="000000"/>
          <w:lang w:val="en-GB"/>
        </w:rPr>
        <w:t xml:space="preserve"> high-</w:t>
      </w:r>
      <w:proofErr w:type="spellStart"/>
      <w:r w:rsidR="00EF4B2A" w:rsidRPr="00B33329">
        <w:rPr>
          <w:rFonts w:ascii="Calibri" w:hAnsi="Calibri" w:cs="Calibri"/>
          <w:color w:val="000000"/>
          <w:lang w:val="en-GB"/>
        </w:rPr>
        <w:t>Fo</w:t>
      </w:r>
      <w:proofErr w:type="spellEnd"/>
      <w:r w:rsidR="00EF4B2A" w:rsidRPr="00B33329">
        <w:rPr>
          <w:rFonts w:ascii="Calibri" w:hAnsi="Calibri" w:cs="Calibri"/>
          <w:color w:val="000000"/>
          <w:lang w:val="en-GB"/>
        </w:rPr>
        <w:t xml:space="preserve"> </w:t>
      </w:r>
      <w:r w:rsidR="009B406F" w:rsidRPr="00B33329">
        <w:rPr>
          <w:rFonts w:ascii="Calibri" w:hAnsi="Calibri" w:cs="Calibri"/>
          <w:color w:val="000000"/>
          <w:lang w:val="en-GB"/>
        </w:rPr>
        <w:t>(e.g.,</w:t>
      </w:r>
      <w:r w:rsidR="002D7DCD" w:rsidRPr="00B33329">
        <w:rPr>
          <w:rFonts w:ascii="Calibri" w:hAnsi="Calibri" w:cs="Calibri"/>
          <w:color w:val="000000"/>
          <w:lang w:val="en-GB"/>
        </w:rPr>
        <w:t xml:space="preserve"> &gt;86</w:t>
      </w:r>
      <w:r w:rsidR="009B406F" w:rsidRPr="00B33329">
        <w:rPr>
          <w:rFonts w:ascii="Calibri" w:hAnsi="Calibri" w:cs="Calibri"/>
          <w:color w:val="000000"/>
          <w:lang w:val="en-GB"/>
        </w:rPr>
        <w:t xml:space="preserve">) </w:t>
      </w:r>
      <w:r w:rsidR="00741FEB" w:rsidRPr="00B33329">
        <w:rPr>
          <w:rFonts w:ascii="Calibri" w:hAnsi="Calibri" w:cs="Calibri"/>
          <w:color w:val="000000"/>
          <w:lang w:val="en-GB"/>
        </w:rPr>
        <w:t xml:space="preserve">olivine crystals </w:t>
      </w:r>
      <w:r w:rsidR="00EF4B2A" w:rsidRPr="00B33329">
        <w:rPr>
          <w:rFonts w:ascii="Calibri" w:hAnsi="Calibri" w:cs="Calibri"/>
          <w:color w:val="000000"/>
          <w:lang w:val="en-GB"/>
        </w:rPr>
        <w:t xml:space="preserve">return pressures indicative of the shallower </w:t>
      </w:r>
      <w:r w:rsidR="005C6221" w:rsidRPr="00B33329">
        <w:rPr>
          <w:rFonts w:ascii="Calibri" w:hAnsi="Calibri" w:cs="Calibri"/>
          <w:color w:val="000000"/>
          <w:lang w:val="en-GB"/>
        </w:rPr>
        <w:t>Halemaʻumaʻu</w:t>
      </w:r>
      <w:r w:rsidR="00EF4B2A" w:rsidRPr="00B33329">
        <w:rPr>
          <w:rFonts w:ascii="Calibri" w:hAnsi="Calibri" w:cs="Calibri"/>
          <w:color w:val="000000"/>
          <w:lang w:val="en-GB"/>
        </w:rPr>
        <w:t xml:space="preserve"> reservoir</w:t>
      </w:r>
      <w:r w:rsidR="00995783" w:rsidRPr="00B33329">
        <w:rPr>
          <w:rFonts w:ascii="Calibri" w:hAnsi="Calibri" w:cs="Calibri"/>
          <w:color w:val="000000"/>
          <w:lang w:val="en-GB"/>
        </w:rPr>
        <w:t xml:space="preserve">, given that it has been suggested based on </w:t>
      </w:r>
      <w:r w:rsidR="00EF4B2A" w:rsidRPr="00B33329">
        <w:rPr>
          <w:rFonts w:ascii="Calibri" w:hAnsi="Calibri" w:cs="Calibri"/>
          <w:color w:val="000000"/>
          <w:lang w:val="en-GB"/>
        </w:rPr>
        <w:t>previous eruptions that these high</w:t>
      </w:r>
      <w:r w:rsidR="00291EC1" w:rsidRPr="00B33329">
        <w:rPr>
          <w:rFonts w:ascii="Calibri" w:hAnsi="Calibri" w:cs="Calibri"/>
          <w:color w:val="000000"/>
          <w:lang w:val="en-GB"/>
        </w:rPr>
        <w:t>-</w:t>
      </w:r>
      <w:proofErr w:type="spellStart"/>
      <w:r w:rsidR="00EF4B2A" w:rsidRPr="00B33329">
        <w:rPr>
          <w:rFonts w:ascii="Calibri" w:hAnsi="Calibri" w:cs="Calibri"/>
          <w:color w:val="000000"/>
          <w:lang w:val="en-GB"/>
        </w:rPr>
        <w:t>Fo</w:t>
      </w:r>
      <w:proofErr w:type="spellEnd"/>
      <w:r w:rsidR="00EF4B2A" w:rsidRPr="00B33329">
        <w:rPr>
          <w:rFonts w:ascii="Calibri" w:hAnsi="Calibri" w:cs="Calibri"/>
          <w:color w:val="000000"/>
          <w:lang w:val="en-GB"/>
        </w:rPr>
        <w:t xml:space="preserve"> olivine</w:t>
      </w:r>
      <w:r w:rsidR="005C6221" w:rsidRPr="00B33329">
        <w:rPr>
          <w:rFonts w:ascii="Calibri" w:hAnsi="Calibri" w:cs="Calibri"/>
          <w:color w:val="000000"/>
          <w:lang w:val="en-GB"/>
        </w:rPr>
        <w:t xml:space="preserve"> crystal</w:t>
      </w:r>
      <w:r w:rsidR="00EF4B2A" w:rsidRPr="00B33329">
        <w:rPr>
          <w:rFonts w:ascii="Calibri" w:hAnsi="Calibri" w:cs="Calibri"/>
          <w:color w:val="000000"/>
          <w:lang w:val="en-GB"/>
        </w:rPr>
        <w:t xml:space="preserve">s predominantly grow in the deeper South Caldera </w:t>
      </w:r>
      <w:r w:rsidR="005C6221" w:rsidRPr="00B33329">
        <w:rPr>
          <w:rFonts w:ascii="Calibri" w:hAnsi="Calibri" w:cs="Calibri"/>
          <w:color w:val="000000"/>
          <w:lang w:val="en-GB"/>
        </w:rPr>
        <w:t>r</w:t>
      </w:r>
      <w:r w:rsidR="00EF4B2A" w:rsidRPr="00B33329">
        <w:rPr>
          <w:rFonts w:ascii="Calibri" w:hAnsi="Calibri" w:cs="Calibri"/>
          <w:color w:val="000000"/>
          <w:lang w:val="en-GB"/>
        </w:rPr>
        <w:t>eservoir (</w:t>
      </w:r>
      <w:r w:rsidR="00741FEB" w:rsidRPr="00B33329">
        <w:rPr>
          <w:rFonts w:ascii="Calibri" w:hAnsi="Calibri" w:cs="Calibri"/>
          <w:color w:val="000000"/>
          <w:lang w:val="en-GB"/>
        </w:rPr>
        <w:t>SC</w:t>
      </w:r>
      <w:r w:rsidR="002D7DCD" w:rsidRPr="00B33329">
        <w:rPr>
          <w:rFonts w:ascii="Calibri" w:hAnsi="Calibri" w:cs="Calibri"/>
          <w:color w:val="000000"/>
          <w:lang w:val="en-GB"/>
        </w:rPr>
        <w:t xml:space="preserve"> on</w:t>
      </w:r>
      <w:r w:rsidR="00741FEB" w:rsidRPr="00B33329">
        <w:rPr>
          <w:rFonts w:ascii="Calibri" w:hAnsi="Calibri" w:cs="Calibri"/>
          <w:color w:val="000000"/>
          <w:lang w:val="en-GB"/>
        </w:rPr>
        <w:t xml:space="preserve"> </w:t>
      </w:r>
      <w:r w:rsidR="00FD73C0" w:rsidRPr="00B33329">
        <w:rPr>
          <w:rFonts w:ascii="Calibri" w:hAnsi="Calibri" w:cs="Calibri"/>
          <w:color w:val="000000"/>
          <w:lang w:val="en-GB"/>
        </w:rPr>
        <w:t>Fig. 3</w:t>
      </w:r>
      <w:r w:rsidR="00741FEB" w:rsidRPr="00B33329">
        <w:rPr>
          <w:rFonts w:ascii="Calibri" w:hAnsi="Calibri" w:cs="Calibri"/>
          <w:color w:val="000000"/>
          <w:lang w:val="en-GB"/>
        </w:rPr>
        <w:t>a</w:t>
      </w:r>
      <w:r w:rsidR="00EF4B2A" w:rsidRPr="00B33329">
        <w:rPr>
          <w:rFonts w:ascii="Calibri" w:hAnsi="Calibri" w:cs="Calibri"/>
          <w:color w:val="000000"/>
          <w:lang w:val="en-GB"/>
        </w:rPr>
        <w:t>)</w:t>
      </w:r>
      <w:r w:rsidR="002C048D" w:rsidRPr="00B33329">
        <w:rPr>
          <w:rFonts w:ascii="Calibri" w:hAnsi="Calibri" w:cs="Calibri"/>
          <w:color w:val="000000"/>
          <w:lang w:val="en-GB"/>
        </w:rPr>
        <w:t xml:space="preserve"> where high MgO melts are thought to </w:t>
      </w:r>
      <w:r w:rsidR="009B406F" w:rsidRPr="00B33329">
        <w:rPr>
          <w:rFonts w:ascii="Calibri" w:hAnsi="Calibri" w:cs="Calibri"/>
          <w:color w:val="000000"/>
          <w:lang w:val="en-GB"/>
        </w:rPr>
        <w:t>reside</w:t>
      </w:r>
      <w:r w:rsidR="005D60B7" w:rsidRPr="00B33329">
        <w:rPr>
          <w:rFonts w:ascii="Calibri" w:hAnsi="Calibri" w:cs="Calibri"/>
          <w:color w:val="000000"/>
          <w:lang w:val="en-GB"/>
        </w:rPr>
        <w:t xml:space="preserve"> </w:t>
      </w:r>
      <w:r w:rsidR="00F3431D" w:rsidRPr="00B33329">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{"citationID":"wtEHScop","properties":{"formattedCitation":"({\\i{}18}, {\\i{}26}\\uc0\\u8211{}{\\i{}29})","plainCitation":"(18, 26–29)","noteIndex":0},"citationItems":[{"id":2020,"uris":["http://zotero.org/users/9451925/items/ZRK9LWUC"],"itemData":{"id":2020,"type":"book","note":"page: 237-294\ncontainer-title: Characteristics of Hawaiian volcanoes","publisher":"US Geological Survey, Professional Papers","title":"Petrologic insights into basaltic volcanism at historically active Hawaiian volcanoes","volume":"1801","author":[{"family":"Helz","given":"Rosalind T."},{"family":"Clague","given":"David A."},{"family":"Sisson","given":"Thomas W."},{"family":"Thornber","given":"Carl R."}],"issued":{"date-parts":[["2014"]]}}},{"id":2045,"uris":["http://zotero.org/users/9451925/items/H9ZMUC9R"],"itemData":{"id":2045,"type":"article-journal","abstract":"The summit magma storage reservoir of Kīlauea Volcano is one of the most important components of the magmatic plumbing system of this frequently active basaltic shield-building volcano. Here we use new high-precision Pb isotopic analyses of Kīlauea summit lavas—from 1959 to the active Halema‘uma‘u lava lake—to infer the number, size, and interconnectedness of magma bodies within the volcano's summit reservoir. From 1971 to 1982, the 206Pb/204Pb ratios of the lavas define two separate magma mixing trends that correlate with differences in vent location and/or pre-eruptive magma temperature. These relationships, which contrast with a single magma mixing trend for lavas from 1959 to 1968, indicate that Kīlauea summit eruptions since at least 1971 were supplied from two distinct magma bodies. The locations of these magma bodies are inferred to coincide with two major deformation centers identified by geodetic monitoring of the volcano's summit region: (1) the main locus of the summit reservoir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2–4 km below the southern rim of Kīlauea Caldera and (2) a shallower magma body &lt;2 km below the eastern rim of Halema‘uma‘u pit crater. Residence time modeling suggests that the total volume of magma within Kīlauea's summit reservoir during the late 20th century (1959–1982) was exceedingly small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 xml:space="preserve">0.1–0.5 km3). Voluminous Kīlauea eruptions, such as the ongoing, 32-yr old Pu‘u ‘Ō‘ō rift eruption (&gt;4 km3 of lava erupted), must therefore be sustained by a nearly continuous supply of new melt from the mantle. The model results show that a minimum of four compositionally distinct, mantle-derived magma batches were delivered to the volcano (at least three directly to the summit reservoir) since 1959. These melt inputs correlate with the initiation of energetic (1959 Kīlauea Iki) and/or sustained (1969–1974 Mauna Ulu, 1983-present Pu‘u ‘Ō‘ō and 2008-present Halema‘uma‘u) eruptions. Thus, Kīlauea's eruptive behavior is partly tied to the delivery of new magma batches from the volcano's source region within the Hawaiian mantle plume.","container-title":"Earth and Planetary Science Letters","DOI":"10.1016/j.epsl.2014.12.040","ISSN":"0012-821X","journalAbbreviation":"Earth and Planetary Science Letters","page":"90-100","source":"ScienceDirect","title":"Two magma bodies beneath the summit of Kīlauea Volcano unveiled by isotopically distinct melt deliveries from the mantle","volume":"413","author":[{"family":"Pietruszka","given":"Aaron J."},{"family":"Heaton","given":"Daniel E."},{"family":"Marske","given":"Jared P."},{"family":"Garcia","given":"Michael O."}],"issued":{"date-parts":[["2015",3,1]]}}},{"id":2048,"uris":["http://zotero.org/users/9451925/items/BL5E74A9"],"itemData":{"id":2048,"type":"article-journal","abstract":"The basic model for the plumbing system of Kīlauea Volcano states that (1) compositionally distinct batches of primitive mantle-derived magma ascend through a primary conduit to the volcano’s summit magma storage reservoir and (2) this olivine-controlled magma is mixed and stored prior to eruption at the summit or lateral intrusion into the East Rift Zone (ERZ) or Southwest Rift Zone (SWRZ) for further storage, mixing, differentiation and/or eruption. In detail, however, the magmatic architecture of Kīlauea’s rift zones and their connection to the summit reservoir and the deeper source(s) of melt from the Hawaiian mantle plume, is more complicated. Here we use the Pb, Sr, and Nd isotopic compositions of historical Kīlauea summit and rift lavas, from 1959 to the recent eruptions at Puʻu ʻŌʻō and Halemaʻumaʻu, to test models for the volcano’s rift zones and decipher their magmatic evolution. These samples (including a 1919 summit lava) record a rapid and systematic variation in 206Pb/204Pb (18·39 to 18·66), 87Sr/86Sr (0·70347 to 0·70364), and εNd (+5·9 to +6·5) that derives from changes in the composition of the parental magma delivered to the volcano. Assimilation of the Pacific oceanic crust and/or the Hawaiian volcanic edifice does not significantly modify the isotopic composition of mantle-derived Kīlauea magmas. Many contemporaneous summit and rift lavas display small, but statistically significant, differences in 206Pb/204Pb and 87Sr/86Sr that are used to (1) identify magma batches from the mantle and (2) track their movement though the ERZ and/or SWRZ. A series of intrusions from the summit reservoir to the ERZ in the 1960s left behind a large amount of magma that became a prominent mixing component in subsequent rift lavas. Variations in the 206Pb/204Pb and 87Sr/86Sr ratios of lavas from the Mauna Ulu rift eruption (1969–1974) are mostly related to mixing within the ERZ between stored 1960s-era magma and at least two new mantle-derived magmas. Lavas from several upper ERZ (UERZ) eruptions in the 1960s and 1970s (including the August 1968 eruption, the Mauna Ulu eruption, and additionally, the eccentric December 1974 eruption near the volcano’s summit) may each contain at least one component of mantle-derived magma that bypassed the summit reservoir. The early differentiated lavas from the Puʻu ʻŌʻō rift eruption (1983–2018) were stored in the middle ERZ (MERZ) since the 1960s. This stored magma was rapidly flushed from the ERZ by olivine-controlled 1982-era summit magma, the last of which erupted at Puʻu ʻŌʻō by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 xml:space="preserve">1990. Thereafter, Puʻu ʻŌʻō lavas display (1) short-term fluctuations in 206Pb/204Pb on a time scale of &amp;lt;10 years and (2) a gradual increase in 87Sr/86Sr from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 xml:space="preserve">0·70359 to a maximum of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 xml:space="preserve">0·70364 between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2000 and 2003, and a slight decrease thereafter. These mantle-derived isotopic variations were efficiently transmitted from the source to the surface because Puʻu ʻŌʻō lavas were poorly buffered by the small volume of magma within the summit reservoir and UERZ to MERZ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 xml:space="preserve">0·2 km3, as inferred from a magma mixing trend). An increase in the maximum duration of pre-eruptive magma storage from the UERZ (&amp;lt;7 yr) to the MERZ (&amp;lt;19 yr) and, on average, the more differenatiated nature of downrift lavas is likely controlled by a decrease in the long-term average rate of magma supply to the more distal portions of the ERZ. Our results support recent models for Kīlauea’s plumbing system: (1) the summit reservoir comprises two magma bodies; (2) the ERZ is connected to the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2–4 km deep summit magma body beneath the southern rim of the caldera; (3) the volcanic SWRZ is connected to the &amp;lt; 2 km deep summit magma body beneath the eastern rim of Halemaʻumaʻu.","container-title":"Journal of Petrology","DOI":"10.1093/petrology/egy098","ISSN":"0022-3530","issue":"12","journalAbbreviation":"Journal of Petrology","page":"2311-2352","source":"Silverchair","title":"An Isotopic Perspective into the Magmatic Evolution and Architecture of the Rift Zones of Kīlauea Volcano","volume":"59","author":[{"family":"Pietruszka","given":"Aaron J"},{"family":"Marske","given":"Jared P"},{"family":"Heaton","given":"Daniel E"},{"family":"Garcia","given":"Michael O"},{"family":"Rhodes","given":"J Michael"}],"issued":{"date-parts":[["2018",12,1]]}}},{"id":1227,"uris":["http://zotero.org/users/9451925/items/7ZP6P8TX"],"itemData":{"id":1227,"type":"article-journal","abstract":"Olivine-hosted melt inclusions are commonly used to determine pre-eruptive storage conditions. However, this approach relies on the assumption that co-erupted olivines have a simple association with their carrier melts. We show that primitive olivine crystal cargoes and their melt inclusions display a high degree of geochemical disequilibrium with their carrier melts at Kīlauea Volcano, Hawai’i. Within a given eruption, melt inclusions trapped in primitive olivine crystals exhibit compositional diversity exceeding that in erupted lava compositions since 1790 CE. This demonstrates that erupting liquids scavenge crystal cargoes from mush piles accumulating diverse melt inclusion populations over timescales of centuries or longer. Entrainment of hot primitive olivines into cooler, evolved carrier melts drives post-entrapment crystallization and sequestration of CO2 into vapour bubbles, producing spurious barometric estimates. While scavenged melt inclusion records may not be suitable for the investigation of eruption-specific processes, they record timescales of crystal storage and remobilization within magmatic mush piles.","container-title":"Nature Communications","DOI":"10.1038/s41467-019-13518-2","ISSN":"2041-1723","issue":"1","journalAbbreviation":"Nat Commun","language":"en","license":"2019 The Author(s)","note":"number: 1\npublisher: Nature Publishing Group","page":"5797","source":"www.nature.com","title":"Crystal scavenging from mush piles recorded by melt inclusions","volume":"10","author":[{"family":"Wieser","given":"Penny E."},{"family":"Edmonds","given":"Marie"},{"family":"Maclennan","given":"John"},{"family":"Jenner","given":"Frances E."},{"family":"Kunz","given":"Barbara E."}],"issued":{"date-parts":[["2019",12,20]]}}},{"id":2109,"uris":["http://zotero.org/users/9451925/items/N3Q4JDAJ"],"itemData":{"id":2109,"type":"article-journal","abstract":"Kīlauea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00F3431D" w:rsidRPr="00B33329">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18</w:t>
      </w:r>
      <w:r w:rsidR="00767A9B" w:rsidRPr="00767A9B">
        <w:rPr>
          <w:rFonts w:ascii="Calibri" w:hAnsi="Calibri" w:cs="Calibri"/>
        </w:rPr>
        <w:t xml:space="preserve">, </w:t>
      </w:r>
      <w:r w:rsidR="00767A9B" w:rsidRPr="00767A9B">
        <w:rPr>
          <w:rFonts w:ascii="Calibri" w:hAnsi="Calibri" w:cs="Calibri"/>
          <w:i/>
          <w:iCs/>
        </w:rPr>
        <w:t>26</w:t>
      </w:r>
      <w:r w:rsidR="00767A9B" w:rsidRPr="00767A9B">
        <w:rPr>
          <w:rFonts w:ascii="Calibri" w:hAnsi="Calibri" w:cs="Calibri"/>
        </w:rPr>
        <w:t>–</w:t>
      </w:r>
      <w:r w:rsidR="00767A9B" w:rsidRPr="00767A9B">
        <w:rPr>
          <w:rFonts w:ascii="Calibri" w:hAnsi="Calibri" w:cs="Calibri"/>
          <w:i/>
          <w:iCs/>
        </w:rPr>
        <w:t>29</w:t>
      </w:r>
      <w:r w:rsidR="00767A9B" w:rsidRPr="00767A9B">
        <w:rPr>
          <w:rFonts w:ascii="Calibri" w:hAnsi="Calibri" w:cs="Calibri"/>
        </w:rPr>
        <w:t>)</w:t>
      </w:r>
      <w:r w:rsidR="00F3431D" w:rsidRPr="00B33329">
        <w:rPr>
          <w:rFonts w:ascii="Calibri" w:hAnsi="Calibri" w:cs="Calibri"/>
          <w:color w:val="000000"/>
          <w:lang w:val="en-GB"/>
        </w:rPr>
        <w:fldChar w:fldCharType="end"/>
      </w:r>
      <w:r w:rsidR="00EF4B2A" w:rsidRPr="00767A9B">
        <w:rPr>
          <w:rFonts w:ascii="Calibri" w:hAnsi="Calibri" w:cs="Calibri"/>
          <w:color w:val="000000"/>
        </w:rPr>
        <w:t xml:space="preserve">. </w:t>
      </w:r>
      <w:r w:rsidR="00EF4B2A" w:rsidRPr="00B33329">
        <w:rPr>
          <w:rFonts w:ascii="Calibri" w:hAnsi="Calibri" w:cs="Calibri"/>
          <w:color w:val="000000"/>
          <w:lang w:val="en-GB"/>
        </w:rPr>
        <w:t xml:space="preserve">We suggest three possible scenarios </w:t>
      </w:r>
      <w:r w:rsidR="002C048D" w:rsidRPr="00B33329">
        <w:rPr>
          <w:rFonts w:ascii="Calibri" w:hAnsi="Calibri" w:cs="Calibri"/>
          <w:color w:val="000000"/>
          <w:lang w:val="en-GB"/>
        </w:rPr>
        <w:t xml:space="preserve">to explain the relatively shallow pressures </w:t>
      </w:r>
      <w:r w:rsidR="005C6221" w:rsidRPr="00B33329">
        <w:rPr>
          <w:rFonts w:ascii="Calibri" w:hAnsi="Calibri" w:cs="Calibri"/>
          <w:color w:val="000000"/>
          <w:lang w:val="en-GB"/>
        </w:rPr>
        <w:t xml:space="preserve">documented </w:t>
      </w:r>
      <w:r w:rsidR="00073FA1" w:rsidRPr="00B33329">
        <w:rPr>
          <w:rFonts w:ascii="Calibri" w:hAnsi="Calibri" w:cs="Calibri"/>
          <w:color w:val="000000"/>
          <w:lang w:val="en-GB"/>
        </w:rPr>
        <w:t>in</w:t>
      </w:r>
      <w:r w:rsidR="002C048D" w:rsidRPr="00B33329">
        <w:rPr>
          <w:rFonts w:ascii="Calibri" w:hAnsi="Calibri" w:cs="Calibri"/>
          <w:color w:val="000000"/>
          <w:lang w:val="en-GB"/>
        </w:rPr>
        <w:t xml:space="preserve"> high</w:t>
      </w:r>
      <w:r w:rsidR="005C6221" w:rsidRPr="00B33329">
        <w:rPr>
          <w:rFonts w:ascii="Calibri" w:hAnsi="Calibri" w:cs="Calibri"/>
          <w:color w:val="000000"/>
          <w:lang w:val="en-GB"/>
        </w:rPr>
        <w:t>-</w:t>
      </w:r>
      <w:proofErr w:type="spellStart"/>
      <w:r w:rsidR="002C048D" w:rsidRPr="00B33329">
        <w:rPr>
          <w:rFonts w:ascii="Calibri" w:hAnsi="Calibri" w:cs="Calibri"/>
          <w:color w:val="000000"/>
          <w:lang w:val="en-GB"/>
        </w:rPr>
        <w:t>Fo</w:t>
      </w:r>
      <w:proofErr w:type="spellEnd"/>
      <w:r w:rsidR="002C048D" w:rsidRPr="00B33329">
        <w:rPr>
          <w:rFonts w:ascii="Calibri" w:hAnsi="Calibri" w:cs="Calibri"/>
          <w:color w:val="000000"/>
          <w:lang w:val="en-GB"/>
        </w:rPr>
        <w:t xml:space="preserve"> olivine</w:t>
      </w:r>
      <w:r w:rsidR="005C6221" w:rsidRPr="00B33329">
        <w:rPr>
          <w:rFonts w:ascii="Calibri" w:hAnsi="Calibri" w:cs="Calibri"/>
          <w:color w:val="000000"/>
          <w:lang w:val="en-GB"/>
        </w:rPr>
        <w:t xml:space="preserve"> crystal</w:t>
      </w:r>
      <w:r w:rsidR="002C048D" w:rsidRPr="00B33329">
        <w:rPr>
          <w:rFonts w:ascii="Calibri" w:hAnsi="Calibri" w:cs="Calibri"/>
          <w:color w:val="000000"/>
          <w:lang w:val="en-GB"/>
        </w:rPr>
        <w:t>s</w:t>
      </w:r>
      <w:r w:rsidR="00073FA1" w:rsidRPr="00B33329">
        <w:rPr>
          <w:rFonts w:ascii="Calibri" w:hAnsi="Calibri" w:cs="Calibri"/>
          <w:color w:val="000000"/>
          <w:lang w:val="en-GB"/>
        </w:rPr>
        <w:t>:</w:t>
      </w:r>
    </w:p>
    <w:p w14:paraId="699B2DDA" w14:textId="5FC116FF" w:rsidR="00073FA1" w:rsidRPr="00B33329" w:rsidRDefault="002C048D" w:rsidP="00994067">
      <w:pPr>
        <w:pBdr>
          <w:top w:val="nil"/>
          <w:left w:val="nil"/>
          <w:bottom w:val="nil"/>
          <w:right w:val="nil"/>
          <w:between w:val="nil"/>
        </w:pBdr>
        <w:spacing w:after="0" w:line="480" w:lineRule="auto"/>
        <w:contextualSpacing/>
        <w:jc w:val="both"/>
        <w:rPr>
          <w:rFonts w:ascii="Calibri" w:hAnsi="Calibri" w:cs="Calibri"/>
          <w:color w:val="000000"/>
          <w:lang w:val="en-GB"/>
        </w:rPr>
      </w:pPr>
      <w:r w:rsidRPr="00B33329">
        <w:rPr>
          <w:rFonts w:ascii="Calibri" w:hAnsi="Calibri" w:cs="Calibri"/>
          <w:color w:val="000000"/>
          <w:lang w:val="en-GB"/>
        </w:rPr>
        <w:t xml:space="preserve"> </w:t>
      </w:r>
      <w:r w:rsidR="004533C3" w:rsidRPr="00B33329">
        <w:rPr>
          <w:rFonts w:ascii="Calibri" w:hAnsi="Calibri" w:cs="Calibri"/>
          <w:color w:val="000000"/>
          <w:lang w:val="en-GB"/>
        </w:rPr>
        <w:t xml:space="preserve">1) </w:t>
      </w:r>
      <w:r w:rsidRPr="00B33329">
        <w:rPr>
          <w:rFonts w:ascii="Calibri" w:hAnsi="Calibri" w:cs="Calibri"/>
          <w:color w:val="000000"/>
          <w:lang w:val="en-GB"/>
        </w:rPr>
        <w:t>FI in high</w:t>
      </w:r>
      <w:r w:rsidR="005C6221" w:rsidRPr="00B33329">
        <w:rPr>
          <w:rFonts w:ascii="Calibri" w:hAnsi="Calibri" w:cs="Calibri"/>
          <w:color w:val="000000"/>
          <w:lang w:val="en-GB"/>
        </w:rPr>
        <w:t>-</w:t>
      </w:r>
      <w:proofErr w:type="spellStart"/>
      <w:r w:rsidRPr="00B33329">
        <w:rPr>
          <w:rFonts w:ascii="Calibri" w:hAnsi="Calibri" w:cs="Calibri"/>
          <w:color w:val="000000"/>
          <w:lang w:val="en-GB"/>
        </w:rPr>
        <w:t>Fo</w:t>
      </w:r>
      <w:proofErr w:type="spellEnd"/>
      <w:r w:rsidRPr="00B33329">
        <w:rPr>
          <w:rFonts w:ascii="Calibri" w:hAnsi="Calibri" w:cs="Calibri"/>
          <w:color w:val="000000"/>
          <w:lang w:val="en-GB"/>
        </w:rPr>
        <w:t xml:space="preserve"> olivine</w:t>
      </w:r>
      <w:r w:rsidR="005C6221" w:rsidRPr="00B33329">
        <w:rPr>
          <w:rFonts w:ascii="Calibri" w:hAnsi="Calibri" w:cs="Calibri"/>
          <w:color w:val="000000"/>
          <w:lang w:val="en-GB"/>
        </w:rPr>
        <w:t xml:space="preserve"> crystal</w:t>
      </w:r>
      <w:r w:rsidRPr="00B33329">
        <w:rPr>
          <w:rFonts w:ascii="Calibri" w:hAnsi="Calibri" w:cs="Calibri"/>
          <w:color w:val="000000"/>
          <w:lang w:val="en-GB"/>
        </w:rPr>
        <w:t>s</w:t>
      </w:r>
      <w:r w:rsidR="004533C3" w:rsidRPr="00B33329">
        <w:rPr>
          <w:rFonts w:ascii="Calibri" w:hAnsi="Calibri" w:cs="Calibri"/>
          <w:color w:val="000000"/>
          <w:lang w:val="en-GB"/>
        </w:rPr>
        <w:t xml:space="preserve"> were entrapped </w:t>
      </w:r>
      <w:r w:rsidR="005C6221" w:rsidRPr="00B33329">
        <w:rPr>
          <w:rFonts w:ascii="Calibri" w:hAnsi="Calibri" w:cs="Calibri"/>
          <w:color w:val="000000"/>
          <w:lang w:val="en-GB"/>
        </w:rPr>
        <w:t>within the</w:t>
      </w:r>
      <w:r w:rsidR="004533C3" w:rsidRPr="00B33329">
        <w:rPr>
          <w:rFonts w:ascii="Calibri" w:hAnsi="Calibri" w:cs="Calibri"/>
          <w:color w:val="000000"/>
          <w:lang w:val="en-GB"/>
        </w:rPr>
        <w:t xml:space="preserve"> </w:t>
      </w:r>
      <w:r w:rsidR="004533C3" w:rsidRPr="00B33329">
        <w:rPr>
          <w:rFonts w:ascii="Calibri" w:hAnsi="Calibri" w:cs="Calibri"/>
        </w:rPr>
        <w:t>S</w:t>
      </w:r>
      <w:r w:rsidR="005C6221" w:rsidRPr="00B33329">
        <w:rPr>
          <w:rFonts w:ascii="Calibri" w:hAnsi="Calibri" w:cs="Calibri"/>
        </w:rPr>
        <w:t xml:space="preserve">outh </w:t>
      </w:r>
      <w:r w:rsidR="004533C3" w:rsidRPr="00B33329">
        <w:rPr>
          <w:rFonts w:ascii="Calibri" w:hAnsi="Calibri" w:cs="Calibri"/>
        </w:rPr>
        <w:t>C</w:t>
      </w:r>
      <w:r w:rsidR="005C6221" w:rsidRPr="00B33329">
        <w:rPr>
          <w:rFonts w:ascii="Calibri" w:hAnsi="Calibri" w:cs="Calibri"/>
        </w:rPr>
        <w:t>aldera</w:t>
      </w:r>
      <w:r w:rsidR="004533C3" w:rsidRPr="00B33329">
        <w:rPr>
          <w:rFonts w:ascii="Calibri" w:hAnsi="Calibri" w:cs="Calibri"/>
          <w:color w:val="000000"/>
          <w:lang w:val="en-GB"/>
        </w:rPr>
        <w:t xml:space="preserve"> reservoir and</w:t>
      </w:r>
      <w:r w:rsidR="005D60B7" w:rsidRPr="00B33329">
        <w:rPr>
          <w:rFonts w:ascii="Calibri" w:hAnsi="Calibri" w:cs="Calibri"/>
          <w:color w:val="000000"/>
          <w:lang w:val="en-GB"/>
        </w:rPr>
        <w:t xml:space="preserve"> then transported into the </w:t>
      </w:r>
      <w:r w:rsidR="005C6221" w:rsidRPr="00B33329">
        <w:rPr>
          <w:rFonts w:ascii="Calibri" w:hAnsi="Calibri" w:cs="Calibri"/>
          <w:color w:val="000000"/>
          <w:lang w:val="en-GB"/>
        </w:rPr>
        <w:t>Halemaʻumaʻu</w:t>
      </w:r>
      <w:r w:rsidR="005D60B7" w:rsidRPr="00B33329">
        <w:rPr>
          <w:rFonts w:ascii="Calibri" w:hAnsi="Calibri" w:cs="Calibri"/>
          <w:color w:val="000000"/>
          <w:lang w:val="en-GB"/>
        </w:rPr>
        <w:t xml:space="preserve"> reservoir, where the </w:t>
      </w:r>
      <w:r w:rsidR="00DD2E8E" w:rsidRPr="00B33329">
        <w:rPr>
          <w:rFonts w:ascii="Calibri" w:hAnsi="Calibri" w:cs="Calibri"/>
          <w:color w:val="000000"/>
          <w:lang w:val="en-GB"/>
        </w:rPr>
        <w:t>FI</w:t>
      </w:r>
      <w:r w:rsidR="005D60B7" w:rsidRPr="00B33329">
        <w:rPr>
          <w:rFonts w:ascii="Calibri" w:hAnsi="Calibri" w:cs="Calibri"/>
          <w:color w:val="000000"/>
          <w:lang w:val="en-GB"/>
        </w:rPr>
        <w:t xml:space="preserve"> re-equilibrated to lower pressures</w:t>
      </w:r>
      <w:r w:rsidR="004533C3" w:rsidRPr="00B33329">
        <w:rPr>
          <w:rFonts w:ascii="Calibri" w:hAnsi="Calibri" w:cs="Calibri"/>
          <w:color w:val="000000"/>
          <w:lang w:val="en-GB"/>
        </w:rPr>
        <w:t xml:space="preserve"> prior to eruption</w:t>
      </w:r>
      <w:r w:rsidR="005D60B7" w:rsidRPr="00B33329">
        <w:rPr>
          <w:rFonts w:ascii="Calibri" w:hAnsi="Calibri" w:cs="Calibri"/>
          <w:color w:val="000000"/>
          <w:lang w:val="en-GB"/>
        </w:rPr>
        <w:t xml:space="preserve"> over shorter timescales than would be required to reset the host </w:t>
      </w:r>
      <w:proofErr w:type="spellStart"/>
      <w:r w:rsidR="005D60B7" w:rsidRPr="00B33329">
        <w:rPr>
          <w:rFonts w:ascii="Calibri" w:hAnsi="Calibri" w:cs="Calibri"/>
          <w:color w:val="000000"/>
          <w:lang w:val="en-GB"/>
        </w:rPr>
        <w:t>Fo</w:t>
      </w:r>
      <w:proofErr w:type="spellEnd"/>
      <w:r w:rsidR="005D60B7" w:rsidRPr="00B33329">
        <w:rPr>
          <w:rFonts w:ascii="Calibri" w:hAnsi="Calibri" w:cs="Calibri"/>
          <w:color w:val="000000"/>
          <w:lang w:val="en-GB"/>
        </w:rPr>
        <w:t xml:space="preserve"> content.  </w:t>
      </w:r>
    </w:p>
    <w:p w14:paraId="54AF04C9" w14:textId="0CF2B1F0" w:rsidR="00073FA1" w:rsidRPr="00B33329" w:rsidRDefault="002C048D" w:rsidP="00994067">
      <w:pPr>
        <w:pBdr>
          <w:top w:val="nil"/>
          <w:left w:val="nil"/>
          <w:bottom w:val="nil"/>
          <w:right w:val="nil"/>
          <w:between w:val="nil"/>
        </w:pBdr>
        <w:spacing w:after="0" w:line="480" w:lineRule="auto"/>
        <w:contextualSpacing/>
        <w:jc w:val="both"/>
        <w:rPr>
          <w:rFonts w:ascii="Calibri" w:hAnsi="Calibri" w:cs="Calibri"/>
          <w:color w:val="000000"/>
          <w:lang w:val="en-GB"/>
        </w:rPr>
      </w:pPr>
      <w:r w:rsidRPr="00B33329">
        <w:rPr>
          <w:rFonts w:ascii="Calibri" w:hAnsi="Calibri" w:cs="Calibri"/>
          <w:color w:val="000000"/>
          <w:lang w:val="en-GB"/>
        </w:rPr>
        <w:t>2) High</w:t>
      </w:r>
      <w:r w:rsidR="005C6221" w:rsidRPr="00B33329">
        <w:rPr>
          <w:rFonts w:ascii="Calibri" w:hAnsi="Calibri" w:cs="Calibri"/>
          <w:color w:val="000000"/>
          <w:lang w:val="en-GB"/>
        </w:rPr>
        <w:t>-</w:t>
      </w:r>
      <w:r w:rsidRPr="00B33329">
        <w:rPr>
          <w:rFonts w:ascii="Calibri" w:hAnsi="Calibri" w:cs="Calibri"/>
          <w:color w:val="000000"/>
          <w:lang w:val="en-GB"/>
        </w:rPr>
        <w:t xml:space="preserve">MgO melts were injected into the </w:t>
      </w:r>
      <w:r w:rsidR="005C6221" w:rsidRPr="00B33329">
        <w:rPr>
          <w:rFonts w:ascii="Calibri" w:hAnsi="Calibri" w:cs="Calibri"/>
          <w:color w:val="000000"/>
          <w:lang w:val="en-GB"/>
        </w:rPr>
        <w:t>Halemaʻumaʻu</w:t>
      </w:r>
      <w:r w:rsidRPr="00B33329">
        <w:rPr>
          <w:rFonts w:ascii="Calibri" w:hAnsi="Calibri" w:cs="Calibri"/>
          <w:color w:val="000000"/>
          <w:lang w:val="en-GB"/>
        </w:rPr>
        <w:t xml:space="preserve"> reservoir, where high</w:t>
      </w:r>
      <w:r w:rsidR="005C6221" w:rsidRPr="00B33329">
        <w:rPr>
          <w:rFonts w:ascii="Calibri" w:hAnsi="Calibri" w:cs="Calibri"/>
          <w:color w:val="000000"/>
          <w:lang w:val="en-GB"/>
        </w:rPr>
        <w:t>-</w:t>
      </w:r>
      <w:proofErr w:type="spellStart"/>
      <w:r w:rsidRPr="00B33329">
        <w:rPr>
          <w:rFonts w:ascii="Calibri" w:hAnsi="Calibri" w:cs="Calibri"/>
          <w:color w:val="000000"/>
          <w:lang w:val="en-GB"/>
        </w:rPr>
        <w:t>Fo</w:t>
      </w:r>
      <w:proofErr w:type="spellEnd"/>
      <w:r w:rsidRPr="00B33329">
        <w:rPr>
          <w:rFonts w:ascii="Calibri" w:hAnsi="Calibri" w:cs="Calibri"/>
          <w:color w:val="000000"/>
          <w:lang w:val="en-GB"/>
        </w:rPr>
        <w:t xml:space="preserve"> olivine crystallized and trapped FI</w:t>
      </w:r>
      <w:r w:rsidR="005D60B7" w:rsidRPr="00B33329">
        <w:rPr>
          <w:rFonts w:ascii="Calibri" w:hAnsi="Calibri" w:cs="Calibri"/>
          <w:color w:val="000000"/>
          <w:lang w:val="en-GB"/>
        </w:rPr>
        <w:t xml:space="preserve"> at shallow depths</w:t>
      </w:r>
      <w:r w:rsidR="003C7DD9" w:rsidRPr="00B33329">
        <w:rPr>
          <w:rFonts w:ascii="Calibri" w:hAnsi="Calibri" w:cs="Calibri"/>
          <w:color w:val="000000"/>
          <w:lang w:val="en-GB"/>
        </w:rPr>
        <w:t xml:space="preserve"> </w:t>
      </w:r>
      <w:r w:rsidR="003C7DD9" w:rsidRPr="00B33329">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{"citationID":"99oTV4NS","properties":{"formattedCitation":"({\\i{}18})","plainCitation":"(18)","noteIndex":0},"citationItems":[{"id":2109,"uris":["http://zotero.org/users/9451925/items/N3Q4JDAJ"],"itemData":{"id":2109,"type":"article-journal","abstract":"Kīlauea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003C7DD9" w:rsidRPr="00B33329">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18</w:t>
      </w:r>
      <w:r w:rsidR="00767A9B" w:rsidRPr="00767A9B">
        <w:rPr>
          <w:rFonts w:ascii="Calibri" w:hAnsi="Calibri" w:cs="Calibri"/>
        </w:rPr>
        <w:t>)</w:t>
      </w:r>
      <w:r w:rsidR="003C7DD9" w:rsidRPr="00B33329">
        <w:rPr>
          <w:rFonts w:ascii="Calibri" w:hAnsi="Calibri" w:cs="Calibri"/>
          <w:color w:val="000000"/>
          <w:lang w:val="en-GB"/>
        </w:rPr>
        <w:fldChar w:fldCharType="end"/>
      </w:r>
      <w:r w:rsidR="005D60B7" w:rsidRPr="00B33329">
        <w:rPr>
          <w:rFonts w:ascii="Calibri" w:hAnsi="Calibri" w:cs="Calibri"/>
          <w:color w:val="000000"/>
          <w:lang w:val="en-GB"/>
        </w:rPr>
        <w:t>.</w:t>
      </w:r>
    </w:p>
    <w:p w14:paraId="0843E728" w14:textId="30DFF15A" w:rsidR="00CD3588" w:rsidRPr="00B33329" w:rsidRDefault="00CD3588" w:rsidP="0062185F">
      <w:pPr>
        <w:pBdr>
          <w:top w:val="nil"/>
          <w:left w:val="nil"/>
          <w:bottom w:val="nil"/>
          <w:right w:val="nil"/>
          <w:between w:val="nil"/>
        </w:pBdr>
        <w:spacing w:after="0" w:line="480" w:lineRule="auto"/>
        <w:contextualSpacing/>
        <w:jc w:val="both"/>
        <w:rPr>
          <w:rFonts w:ascii="Calibri" w:hAnsi="Calibri" w:cs="Calibri"/>
          <w:color w:val="000000"/>
          <w:lang w:val="en-GB"/>
        </w:rPr>
      </w:pPr>
      <w:r w:rsidRPr="00B33329">
        <w:rPr>
          <w:rFonts w:ascii="Calibri" w:hAnsi="Calibri" w:cs="Calibri"/>
          <w:color w:val="000000"/>
          <w:lang w:val="en-GB"/>
        </w:rPr>
        <w:t>3) Complex skeletal growth of olivine crystals during extensive undercooling</w:t>
      </w:r>
      <w:r w:rsidR="00767A9B">
        <w:rPr>
          <w:rFonts w:ascii="Calibri" w:hAnsi="Calibri" w:cs="Calibri"/>
          <w:color w:val="000000"/>
          <w:lang w:val="en-GB"/>
        </w:rPr>
        <w:t xml:space="preserve"> </w:t>
      </w:r>
      <w:r w:rsidR="00767A9B">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{"citationID":"MD9Uar0X","properties":{"formattedCitation":"({\\i{}30})","plainCitation":"(30)","noteIndex":0},"citationItems":[{"id":2038,"uris":["http://zotero.org/users/9451925/items/HQECSDJC"],"itemData":{"id":2038,"type":"article-journal","abstract":"The olivine macrocrysts found in oceanites, picrites and magnesian basalts erupted at hotspot volcanoes are generally interpreted either as phenocrysts crystallized from the magma or as xenocrysts extracted from a deforming cumulate. To constrain the origin of these crystals we studied their texture and composition at Piton de la Fournaise volcano, La Réunion. We show that macrocrysts are organized and subdivided into parallel units; this suggests a crystallization by dendritic growth and ripening rather than by a complex combination of paired nucleation, crystal aggregation or synneusis. Dendritic growth is also evidenced by the occurrence of hollow faces, P-rich zones, melt and Cr-spinel inclusions formed from the accumulation of slow diffusing impurities (P, Cr, Al) in the liquid at the contact with rapid-growing olivine. We suggest that early dendritic crystallization may even cause branch misorientations and lattice mismatches, yielding subgrain boundaries, dislocation lamellae and to a certain extent undulose extinction, which have all been formerly interpreted in terms of plastic intracrystalline deformation. We interpret olivine macrocrysts as phenocrysts crystallized under a strong degree of undercooling (–ΔT &amp;gt; 60°C), and derived from a harrisitic mush formed on the cold walls of the magma reservoir. Given the growth shapes indicated by P zoning patterns and external faces, the olivine macrocrysts (which consist of groups of several subcrystals) have grown in suspension within the liquid and were neither aggregated into a dense cumulate nor corroded, shocked or deformed before or during their transport to the surface. The major consequence of our study is that most olivine macrocrysts are not xenocrysts, and very few of them, if any, have experienced intracrystalline deformation. The importance of deforming (creeping) cumulate bodies, thought to accommodate the spreading of basaltic volcanoes in La Réunion and Hawaii, may hence have been overestimated.","container-title":"Journal of Petrology","DOI":"10.1093/petrology/egs077","ISSN":"0022-3530","issue":"3","journalAbbreviation":"Journal of Petrology","page":"539-574","source":"Silverchair","title":"Dendritic Crystallization: A Single Process for all the Textures of Olivine in Basalts?","title-short":"Dendritic Crystallization","volume":"54","author":[{"family":"Welsch","given":"Benoît"},{"family":"Faure","given":"François"},{"family":"Famin","given":"Vincent"},{"family":"Baronnet","given":"Alain"},{"family":"Bachèlery","given":"Patrick"}],"issued":{"date-parts":[["2013",3,1]]}}}],"schema":"https://github.com/citation-style-language/schema/raw/master/csl-citation.json"} </w:instrText>
      </w:r>
      <w:r w:rsidR="00767A9B">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30</w:t>
      </w:r>
      <w:r w:rsidR="00767A9B" w:rsidRPr="00767A9B">
        <w:rPr>
          <w:rFonts w:ascii="Calibri" w:hAnsi="Calibri" w:cs="Calibri"/>
        </w:rPr>
        <w:t>)</w:t>
      </w:r>
      <w:r w:rsidR="00767A9B">
        <w:rPr>
          <w:rFonts w:ascii="Calibri" w:hAnsi="Calibri" w:cs="Calibri"/>
          <w:color w:val="000000"/>
          <w:lang w:val="en-GB"/>
        </w:rPr>
        <w:fldChar w:fldCharType="end"/>
      </w:r>
      <w:r w:rsidRPr="00B33329">
        <w:rPr>
          <w:rFonts w:ascii="Calibri" w:hAnsi="Calibri" w:cs="Calibri"/>
          <w:color w:val="000000"/>
          <w:lang w:val="en-GB"/>
        </w:rPr>
        <w:t xml:space="preserve"> could </w:t>
      </w:r>
      <w:r w:rsidR="005D60B7" w:rsidRPr="00B33329">
        <w:rPr>
          <w:rFonts w:ascii="Calibri" w:hAnsi="Calibri" w:cs="Calibri"/>
          <w:color w:val="000000"/>
          <w:lang w:val="en-GB"/>
        </w:rPr>
        <w:t xml:space="preserve">mean </w:t>
      </w:r>
      <w:r w:rsidRPr="00B33329">
        <w:rPr>
          <w:rFonts w:ascii="Calibri" w:hAnsi="Calibri" w:cs="Calibri"/>
          <w:color w:val="000000"/>
          <w:lang w:val="en-GB"/>
        </w:rPr>
        <w:t>that high-</w:t>
      </w:r>
      <w:proofErr w:type="spellStart"/>
      <w:r w:rsidRPr="00B33329">
        <w:rPr>
          <w:rFonts w:ascii="Calibri" w:hAnsi="Calibri" w:cs="Calibri"/>
          <w:color w:val="000000"/>
          <w:lang w:val="en-GB"/>
        </w:rPr>
        <w:t>Fo</w:t>
      </w:r>
      <w:proofErr w:type="spellEnd"/>
      <w:r w:rsidRPr="00B33329">
        <w:rPr>
          <w:rFonts w:ascii="Calibri" w:hAnsi="Calibri" w:cs="Calibri"/>
          <w:color w:val="000000"/>
          <w:lang w:val="en-GB"/>
        </w:rPr>
        <w:t xml:space="preserve"> olivine cores which initially grew in the SC reservoir texturally evolved and trapped lower pressure FI in the Halemaʻumaʻu reservoir. </w:t>
      </w:r>
    </w:p>
    <w:p w14:paraId="1651C635" w14:textId="229B0E72" w:rsidR="00BD52C9" w:rsidRDefault="004533C3" w:rsidP="00994067">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 xml:space="preserve">We think that scenario 1 </w:t>
      </w:r>
      <w:r w:rsidR="00A455DB" w:rsidRPr="00B33329">
        <w:rPr>
          <w:rFonts w:ascii="Calibri" w:hAnsi="Calibri" w:cs="Calibri"/>
          <w:color w:val="000000"/>
          <w:lang w:val="en-GB"/>
        </w:rPr>
        <w:t xml:space="preserve">is unlikely </w:t>
      </w:r>
      <w:r w:rsidRPr="00B33329">
        <w:rPr>
          <w:rFonts w:ascii="Calibri" w:hAnsi="Calibri" w:cs="Calibri"/>
          <w:color w:val="000000"/>
          <w:lang w:val="en-GB"/>
        </w:rPr>
        <w:t>given the</w:t>
      </w:r>
      <w:r w:rsidR="00A455DB" w:rsidRPr="00B33329">
        <w:rPr>
          <w:rFonts w:ascii="Calibri" w:hAnsi="Calibri" w:cs="Calibri"/>
          <w:color w:val="000000"/>
          <w:lang w:val="en-GB"/>
        </w:rPr>
        <w:t xml:space="preserve"> that FI from the 2018 </w:t>
      </w:r>
      <w:r w:rsidR="00213471" w:rsidRPr="00B33329">
        <w:rPr>
          <w:rFonts w:ascii="Calibri" w:hAnsi="Calibri" w:cs="Calibri"/>
          <w:color w:val="000000"/>
          <w:lang w:val="en-GB"/>
        </w:rPr>
        <w:t xml:space="preserve">lower East Rift Zone </w:t>
      </w:r>
      <w:r w:rsidR="00A455DB" w:rsidRPr="00B33329">
        <w:rPr>
          <w:rFonts w:ascii="Calibri" w:hAnsi="Calibri" w:cs="Calibri"/>
          <w:color w:val="000000"/>
          <w:lang w:val="en-GB"/>
        </w:rPr>
        <w:t xml:space="preserve">eruption appear not to have re-equilibrated despite stalling in the </w:t>
      </w:r>
      <w:r w:rsidR="00213471" w:rsidRPr="00B33329">
        <w:rPr>
          <w:rFonts w:ascii="Calibri" w:hAnsi="Calibri" w:cs="Calibri"/>
          <w:color w:val="000000"/>
          <w:lang w:val="en-GB"/>
        </w:rPr>
        <w:t>Halemaʻumaʻu reservoir</w:t>
      </w:r>
      <w:r w:rsidR="00A455DB" w:rsidRPr="00B33329">
        <w:rPr>
          <w:rFonts w:ascii="Calibri" w:hAnsi="Calibri" w:cs="Calibri"/>
          <w:color w:val="000000"/>
          <w:lang w:val="en-GB"/>
        </w:rPr>
        <w:t xml:space="preserve"> for up </w:t>
      </w:r>
      <w:r w:rsidR="00A455DB" w:rsidRPr="00B33329">
        <w:rPr>
          <w:rFonts w:ascii="Calibri" w:hAnsi="Calibri" w:cs="Calibri"/>
          <w:color w:val="000000"/>
          <w:lang w:val="en-GB"/>
        </w:rPr>
        <w:lastRenderedPageBreak/>
        <w:t xml:space="preserve">to 2 </w:t>
      </w:r>
      <w:r w:rsidR="00A455DB" w:rsidRPr="00600D9A">
        <w:rPr>
          <w:rFonts w:ascii="Calibri" w:hAnsi="Calibri" w:cs="Calibri"/>
          <w:color w:val="000000"/>
          <w:lang w:val="en-GB"/>
        </w:rPr>
        <w:t>y</w:t>
      </w:r>
      <w:r w:rsidR="00213471" w:rsidRPr="00600D9A">
        <w:rPr>
          <w:rFonts w:ascii="Calibri" w:hAnsi="Calibri" w:cs="Calibri"/>
          <w:color w:val="000000"/>
          <w:lang w:val="en-GB"/>
        </w:rPr>
        <w:t>ea</w:t>
      </w:r>
      <w:r w:rsidR="00A455DB" w:rsidRPr="00600D9A">
        <w:rPr>
          <w:rFonts w:ascii="Calibri" w:hAnsi="Calibri" w:cs="Calibri"/>
          <w:color w:val="000000"/>
          <w:lang w:val="en-GB"/>
        </w:rPr>
        <w:t>rs</w:t>
      </w:r>
      <w:r w:rsidR="00994067" w:rsidRPr="00600D9A">
        <w:rPr>
          <w:rFonts w:ascii="Calibri" w:hAnsi="Calibri" w:cs="Calibri"/>
          <w:color w:val="000000"/>
          <w:lang w:val="en-GB"/>
        </w:rPr>
        <w:t xml:space="preserve"> </w:t>
      </w:r>
      <w:r w:rsidR="00CD3588" w:rsidRPr="00600D9A">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{"citationID":"jSMo8JbW","properties":{"formattedCitation":"({\\i{}11}, {\\i{}31})","plainCitation":"(11, 31)","noteIndex":0},"citationItems":[{"id":2108,"uris":["http://zotero.org/users/9451925/items/FWZK55EA"],"itemData":{"id":2108,"type":"article-journal","abstract":"Interpreting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Kīlauea","volume":"29","author":[{"family":"DeVitre","given":"C.L."},{"family":"Wieser","given":"P.E."}],"issued":{"date-parts":[["2024"]]}}},{"id":1998,"uris":["http://zotero.org/users/9451925/items/UIZ7NIH3"],"itemData":{"id":1998,"type":"article-journal","abstract":"The mechanisms that led to the exceptionally large Kīlauea 2018 eruption are still poorly understood and actively debated. External processes such as rainfall events or flank sliding have been proposed to play a triggering role. Here, we present field, geophysical, and petrological observations to show that internal changes within the magmatic plumbing system most likely led to the eruption. Chemical zoning in olivine crystals records the intrusion of primitive magma that is concurrent with deep seismicity and inflation at the volcano’s summit. Magma replenishment and pressurization of the summit reservoirs already started around 2014 and accelerated towards the eruption. Kīlauea volcano was therefore primed to experience a shift in eruptive activity in 2018. This pressure increase associated with reservoir replenishment may have been sufficient to overcome a previously blocked conduit. These findings imply that precursory signs of years of protracted magma intrusion and pressurization of the system may be recognizable in the future, which could lead to improved hazards mitigation.","container-title":"Bulletin of Volcanology","DOI":"10.1007/s00445-023-01633-4","ISSN":"1432-0819","issue":"3","journalAbbreviation":"Bull Volcanol","language":"en","page":"18","source":"Springer Link","title":"Years of magma intrusion primed Kīlauea Volcano (Hawai'i) for the 2018 eruption: evidence from olivine diffusion chronometry and monitoring data","title-short":"Years of magma intrusion primed Kīlauea Volcano (Hawai'i) for the 2018 eruption","volume":"85","author":[{"family":"Mourey","given":"Adrien J."},{"family":"Shea","given":"Thomas"},{"family":"Costa","given":"Fidel"},{"family":"Shiro","given":"Brian"},{"family":"Longman","given":"Ryan J."}],"issued":{"date-parts":[["2023",2,28]]}}}],"schema":"https://github.com/citation-style-language/schema/raw/master/csl-citation.json"} </w:instrText>
      </w:r>
      <w:r w:rsidR="00CD3588" w:rsidRPr="00600D9A">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11</w:t>
      </w:r>
      <w:r w:rsidR="00767A9B" w:rsidRPr="00767A9B">
        <w:rPr>
          <w:rFonts w:ascii="Calibri" w:hAnsi="Calibri" w:cs="Calibri"/>
        </w:rPr>
        <w:t xml:space="preserve">, </w:t>
      </w:r>
      <w:r w:rsidR="00767A9B" w:rsidRPr="00767A9B">
        <w:rPr>
          <w:rFonts w:ascii="Calibri" w:hAnsi="Calibri" w:cs="Calibri"/>
          <w:i/>
          <w:iCs/>
        </w:rPr>
        <w:t>31</w:t>
      </w:r>
      <w:r w:rsidR="00767A9B" w:rsidRPr="00767A9B">
        <w:rPr>
          <w:rFonts w:ascii="Calibri" w:hAnsi="Calibri" w:cs="Calibri"/>
        </w:rPr>
        <w:t>)</w:t>
      </w:r>
      <w:r w:rsidR="00CD3588" w:rsidRPr="00600D9A">
        <w:rPr>
          <w:rFonts w:ascii="Calibri" w:hAnsi="Calibri" w:cs="Calibri"/>
          <w:color w:val="000000"/>
        </w:rPr>
        <w:fldChar w:fldCharType="end"/>
      </w:r>
      <w:r w:rsidR="00CD3588" w:rsidRPr="00600D9A">
        <w:rPr>
          <w:rFonts w:ascii="Calibri" w:hAnsi="Calibri" w:cs="Calibri"/>
          <w:color w:val="000000"/>
          <w:lang w:val="en-GB"/>
        </w:rPr>
        <w:t>, and</w:t>
      </w:r>
      <w:r w:rsidR="00CD3588" w:rsidRPr="00B33329">
        <w:rPr>
          <w:rFonts w:ascii="Calibri" w:hAnsi="Calibri" w:cs="Calibri"/>
          <w:color w:val="000000"/>
          <w:lang w:val="en-GB"/>
        </w:rPr>
        <w:t xml:space="preserve"> our models of FI re-equilibration indicate &lt;10% change in pressure </w:t>
      </w:r>
      <w:r w:rsidR="005D60B7" w:rsidRPr="00B33329">
        <w:rPr>
          <w:rFonts w:ascii="Calibri" w:hAnsi="Calibri" w:cs="Calibri"/>
          <w:color w:val="000000"/>
          <w:lang w:val="en-GB"/>
        </w:rPr>
        <w:t xml:space="preserve">over </w:t>
      </w:r>
      <w:r w:rsidR="003043FB">
        <w:rPr>
          <w:rFonts w:ascii="Calibri" w:hAnsi="Calibri" w:cs="Calibri"/>
          <w:color w:val="000000"/>
          <w:lang w:val="en-GB"/>
        </w:rPr>
        <w:t>~ 2 yrs</w:t>
      </w:r>
      <w:r w:rsidR="00CD3588" w:rsidRPr="00B33329">
        <w:rPr>
          <w:rFonts w:ascii="Calibri" w:hAnsi="Calibri" w:cs="Calibri"/>
          <w:color w:val="000000"/>
          <w:lang w:val="en-GB"/>
        </w:rPr>
        <w:t>.</w:t>
      </w:r>
      <w:r w:rsidR="001E52DD" w:rsidRPr="00B33329">
        <w:rPr>
          <w:rFonts w:ascii="Calibri" w:hAnsi="Calibri" w:cs="Calibri"/>
          <w:color w:val="000000"/>
          <w:lang w:val="en-GB"/>
        </w:rPr>
        <w:t xml:space="preserve"> Current data does not allow us to resolve scenario 2 vs 3, but this eruption could provide an opportunity to explore this further</w:t>
      </w:r>
      <w:r w:rsidR="006E02E5" w:rsidRPr="00B33329">
        <w:rPr>
          <w:rFonts w:ascii="Calibri" w:hAnsi="Calibri" w:cs="Calibri"/>
          <w:color w:val="000000"/>
          <w:lang w:val="en-GB"/>
        </w:rPr>
        <w:t xml:space="preserve">, such as </w:t>
      </w:r>
      <w:r w:rsidR="00A7137B" w:rsidRPr="00B33329">
        <w:rPr>
          <w:rFonts w:ascii="Calibri" w:hAnsi="Calibri" w:cs="Calibri"/>
          <w:color w:val="000000"/>
          <w:lang w:val="en-GB"/>
        </w:rPr>
        <w:t>through detailed Phosphorous mapping in olivine around FI</w:t>
      </w:r>
      <w:r w:rsidR="003C7DD9" w:rsidRPr="00B33329">
        <w:rPr>
          <w:rFonts w:ascii="Calibri" w:hAnsi="Calibri" w:cs="Calibri"/>
          <w:color w:val="000000"/>
          <w:lang w:val="en-GB"/>
        </w:rPr>
        <w:t xml:space="preserve"> </w:t>
      </w:r>
      <w:r w:rsidR="006E02E5" w:rsidRPr="00B33329">
        <w:rPr>
          <w:rFonts w:ascii="Calibri" w:hAnsi="Calibri" w:cs="Calibri"/>
          <w:color w:val="000000"/>
          <w:lang w:val="en-GB"/>
        </w:rPr>
        <w:t>(</w:t>
      </w:r>
      <w:r w:rsidR="003C7DD9" w:rsidRPr="00B33329">
        <w:rPr>
          <w:rFonts w:ascii="Calibri" w:hAnsi="Calibri" w:cs="Calibri"/>
          <w:color w:val="000000"/>
          <w:lang w:val="en-GB"/>
        </w:rPr>
        <w:t xml:space="preserve">as </w:t>
      </w:r>
      <w:r w:rsidR="00995783" w:rsidRPr="00B33329">
        <w:rPr>
          <w:rFonts w:ascii="Calibri" w:hAnsi="Calibri" w:cs="Calibri"/>
          <w:color w:val="000000"/>
          <w:lang w:val="en-GB"/>
        </w:rPr>
        <w:t>performed for melt inclusions by</w:t>
      </w:r>
      <w:r w:rsidR="003C7DD9" w:rsidRPr="00B33329">
        <w:rPr>
          <w:rFonts w:ascii="Calibri" w:hAnsi="Calibri" w:cs="Calibri"/>
          <w:color w:val="000000"/>
          <w:lang w:val="en-GB"/>
        </w:rPr>
        <w:t xml:space="preserve"> </w:t>
      </w:r>
      <w:r w:rsidR="003C7DD9" w:rsidRPr="00B33329">
        <w:rPr>
          <w:rFonts w:ascii="Calibri" w:hAnsi="Calibri" w:cs="Calibri"/>
          <w:color w:val="000000"/>
          <w:lang w:val="en-GB"/>
        </w:rPr>
        <w:fldChar w:fldCharType="begin"/>
      </w:r>
      <w:r w:rsidR="00DD4814" w:rsidRPr="00B33329">
        <w:rPr>
          <w:rFonts w:ascii="Calibri" w:hAnsi="Calibri" w:cs="Calibri"/>
          <w:color w:val="000000"/>
          <w:lang w:val="en-GB"/>
        </w:rPr>
        <w:instrText xml:space="preserve"> ADDIN ZOTERO_ITEM CSL_CITATION {"citationID":"SrlbtA3g","properties":{"formattedCitation":"(Esposito {\\i{}et al.}, 2023)","plainCitation":"(Esposito et al., 2023)","dontUpdate":true,"noteIndex":0},"citationItems":[{"id":2111,"uris":["http://zotero.org/users/9451925/items/IT8IH8R8"],"itemData":{"id":2111,"type":"article-journal","abstract":"Despite the many scientific contributions and advances in our understanding of magmatic processes that have been derived from the analyses of melt inclusions (MI), it is difficult to find examples of chronologically constrained MI, tracking a magma mixing event before an eruption. Here, we studied a single, reversely zoned olivine phenocryst with multiple MI from the Solchiaro eruption on Procida Island (Phlegrean Volcanic District, Southern Italy) to understand both the order of appearance of basaltic versus trachybasaltic magmas and the reliability of MI to record a magma mixing event. Based on phosphorous X-ray mapping, MI are characteristic of three populations: early, intermediate, and late MI. Early MI represent trachybasaltic melts which differentiate by fractional crystallization to form the liquids that are represented by intermediate MI. Late MI are hosted within a forsterite-rich growth band near the olivine rim representing a mixing event between basalts and the pre-existing trachybasaltic magmas shortly before the eruption. The compositions of the three MI populations are compared to a database of bulk rocks and MI from the literature on the mafic products of the Phlegrean Volcanic District to test if the MI studied show same geochemical trends. In addition, in this study, the late MI represented a melt inclusion assemblage (MIA) sensu stricto that represents a group of MI trapped all along the same growth band of the olivine. This simultaneous entrapment offers the opportunity to study the reliability of MI based on Roedder's rules. Correlations between major element contents and the size of late MI suggest that MI ≥22 μm are the most reliable in recording the compositions of the melt at specific times and places in the plumbing system.","container-title":"Lithos","DOI":"10.1016/j.lithos.2023.107301","ISSN":"0024-4937","journalAbbreviation":"Lithos","page":"107301","source":"ScienceDirect","title":"Chemical characterization of a magma recharging and mixing before an eruption: Insights from chronologically constrained melt inclusions","title-short":"Chemical characterization of a magma recharging and mixing before an eruption","volume":"456-457","author":[{"family":"Esposito","given":"Rosario"},{"family":"Badescu","given":"Kimberly"},{"family":"Boyce","given":"Jeremy W."},{"family":"Frezzotti","given":"Maria-Luce"}],"issued":{"date-parts":[["2023",11,1]]}}}],"schema":"https://github.com/citation-style-language/schema/raw/master/csl-citation.json"} </w:instrText>
      </w:r>
      <w:r w:rsidR="003C7DD9" w:rsidRPr="00B33329">
        <w:rPr>
          <w:rFonts w:ascii="Calibri" w:hAnsi="Calibri" w:cs="Calibri"/>
          <w:color w:val="000000"/>
          <w:lang w:val="en-GB"/>
        </w:rPr>
        <w:fldChar w:fldCharType="separate"/>
      </w:r>
      <w:r w:rsidR="003C7DD9" w:rsidRPr="00B33329">
        <w:rPr>
          <w:rFonts w:ascii="Calibri" w:hAnsi="Calibri" w:cs="Calibri"/>
        </w:rPr>
        <w:t xml:space="preserve">Esposito </w:t>
      </w:r>
      <w:r w:rsidR="003C7DD9" w:rsidRPr="00B33329">
        <w:rPr>
          <w:rFonts w:ascii="Calibri" w:hAnsi="Calibri" w:cs="Calibri"/>
          <w:i/>
          <w:iCs/>
        </w:rPr>
        <w:t>et al.</w:t>
      </w:r>
      <w:r w:rsidR="003C7DD9" w:rsidRPr="00B33329">
        <w:rPr>
          <w:rFonts w:ascii="Calibri" w:hAnsi="Calibri" w:cs="Calibri"/>
        </w:rPr>
        <w:t>, 2023)</w:t>
      </w:r>
      <w:r w:rsidR="003C7DD9" w:rsidRPr="00B33329">
        <w:rPr>
          <w:rFonts w:ascii="Calibri" w:hAnsi="Calibri" w:cs="Calibri"/>
          <w:color w:val="000000"/>
          <w:lang w:val="en-GB"/>
        </w:rPr>
        <w:fldChar w:fldCharType="end"/>
      </w:r>
      <w:r w:rsidR="001E52DD" w:rsidRPr="00B33329">
        <w:rPr>
          <w:rFonts w:ascii="Calibri" w:hAnsi="Calibri" w:cs="Calibri"/>
          <w:color w:val="000000"/>
          <w:lang w:val="en-GB"/>
        </w:rPr>
        <w:t>.</w:t>
      </w:r>
      <w:r w:rsidR="00A455DB" w:rsidRPr="00B33329">
        <w:rPr>
          <w:rFonts w:ascii="Calibri" w:hAnsi="Calibri" w:cs="Calibri"/>
          <w:color w:val="000000"/>
          <w:lang w:val="en-GB"/>
        </w:rPr>
        <w:t xml:space="preserve"> </w:t>
      </w:r>
      <w:r w:rsidR="00F40451" w:rsidRPr="00B33329">
        <w:rPr>
          <w:rFonts w:ascii="Calibri" w:hAnsi="Calibri" w:cs="Calibri"/>
          <w:color w:val="000000"/>
          <w:lang w:val="en-GB"/>
        </w:rPr>
        <w:t xml:space="preserve">Regardless of the exact mechanism, our FI pressures indicate that erupted crystal cargo experienced storage </w:t>
      </w:r>
      <w:r w:rsidR="0059301C" w:rsidRPr="00B33329">
        <w:rPr>
          <w:rFonts w:ascii="Calibri" w:hAnsi="Calibri" w:cs="Calibri"/>
          <w:color w:val="000000"/>
          <w:lang w:val="en-GB"/>
        </w:rPr>
        <w:t>at</w:t>
      </w:r>
      <w:r w:rsidR="00F40451" w:rsidRPr="00B33329">
        <w:rPr>
          <w:rFonts w:ascii="Calibri" w:hAnsi="Calibri" w:cs="Calibri"/>
          <w:color w:val="000000"/>
          <w:lang w:val="en-GB"/>
        </w:rPr>
        <w:t xml:space="preserve"> </w:t>
      </w:r>
      <w:r w:rsidR="00213471" w:rsidRPr="00B33329">
        <w:rPr>
          <w:rFonts w:ascii="Calibri" w:hAnsi="Calibri" w:cs="Calibri"/>
          <w:color w:val="000000"/>
          <w:lang w:val="en-GB"/>
        </w:rPr>
        <w:t>Halemaʻumaʻu</w:t>
      </w:r>
      <w:r w:rsidR="00F40451" w:rsidRPr="00B33329">
        <w:rPr>
          <w:rFonts w:ascii="Calibri" w:hAnsi="Calibri" w:cs="Calibri"/>
          <w:color w:val="000000"/>
          <w:lang w:val="en-GB"/>
        </w:rPr>
        <w:t xml:space="preserve"> reservoir</w:t>
      </w:r>
      <w:r w:rsidR="0059301C" w:rsidRPr="00B33329">
        <w:rPr>
          <w:rFonts w:ascii="Calibri" w:hAnsi="Calibri" w:cs="Calibri"/>
          <w:color w:val="000000"/>
          <w:lang w:val="en-GB"/>
        </w:rPr>
        <w:t xml:space="preserve"> depths</w:t>
      </w:r>
      <w:r w:rsidR="00A7137B" w:rsidRPr="00B33329">
        <w:rPr>
          <w:rFonts w:ascii="Calibri" w:hAnsi="Calibri" w:cs="Calibri"/>
          <w:color w:val="000000"/>
          <w:lang w:val="en-GB"/>
        </w:rPr>
        <w:t xml:space="preserve"> prior to eruption</w:t>
      </w:r>
      <w:r w:rsidR="00F40451" w:rsidRPr="00B33329">
        <w:rPr>
          <w:rFonts w:ascii="Calibri" w:hAnsi="Calibri" w:cs="Calibri"/>
          <w:color w:val="000000"/>
          <w:lang w:val="en-GB"/>
        </w:rPr>
        <w:t xml:space="preserve">, and thus this </w:t>
      </w:r>
      <w:r w:rsidR="005D60B7" w:rsidRPr="00B33329">
        <w:rPr>
          <w:rFonts w:ascii="Calibri" w:hAnsi="Calibri" w:cs="Calibri"/>
          <w:color w:val="000000"/>
          <w:lang w:val="en-GB"/>
        </w:rPr>
        <w:t>was</w:t>
      </w:r>
      <w:r w:rsidR="00F40451" w:rsidRPr="00B33329">
        <w:rPr>
          <w:rFonts w:ascii="Calibri" w:hAnsi="Calibri" w:cs="Calibri"/>
          <w:color w:val="000000"/>
          <w:lang w:val="en-GB"/>
        </w:rPr>
        <w:t xml:space="preserve"> the most probable reservoir supplying </w:t>
      </w:r>
      <w:r w:rsidR="00213471" w:rsidRPr="00B33329">
        <w:rPr>
          <w:rFonts w:ascii="Calibri" w:hAnsi="Calibri" w:cs="Calibri"/>
          <w:color w:val="000000"/>
          <w:lang w:val="en-GB"/>
        </w:rPr>
        <w:t>magma</w:t>
      </w:r>
      <w:r w:rsidR="00F40451" w:rsidRPr="00B33329">
        <w:rPr>
          <w:rFonts w:ascii="Calibri" w:hAnsi="Calibri" w:cs="Calibri"/>
          <w:color w:val="000000"/>
          <w:lang w:val="en-GB"/>
        </w:rPr>
        <w:t xml:space="preserve"> to the surface</w:t>
      </w:r>
      <w:r w:rsidR="005D60B7" w:rsidRPr="00B33329">
        <w:rPr>
          <w:rFonts w:ascii="Calibri" w:hAnsi="Calibri" w:cs="Calibri"/>
          <w:color w:val="000000"/>
          <w:lang w:val="en-GB"/>
        </w:rPr>
        <w:t xml:space="preserve"> in the Sept 202</w:t>
      </w:r>
      <w:r w:rsidR="00F3431D" w:rsidRPr="00B33329">
        <w:rPr>
          <w:rFonts w:ascii="Calibri" w:hAnsi="Calibri" w:cs="Calibri"/>
          <w:color w:val="000000"/>
          <w:lang w:val="en-GB"/>
        </w:rPr>
        <w:t>3</w:t>
      </w:r>
      <w:r w:rsidR="005D60B7" w:rsidRPr="00B33329">
        <w:rPr>
          <w:rFonts w:ascii="Calibri" w:hAnsi="Calibri" w:cs="Calibri"/>
          <w:color w:val="000000"/>
          <w:lang w:val="en-GB"/>
        </w:rPr>
        <w:t xml:space="preserve"> eruption.</w:t>
      </w:r>
    </w:p>
    <w:p w14:paraId="429370A2" w14:textId="77777777" w:rsidR="00600D9A" w:rsidRPr="00B33329" w:rsidRDefault="00600D9A" w:rsidP="00994067">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p>
    <w:p w14:paraId="78B19232" w14:textId="3AAF5345" w:rsidR="00995783" w:rsidRPr="00B33329" w:rsidRDefault="00995783" w:rsidP="00FC6F63">
      <w:pPr>
        <w:pBdr>
          <w:top w:val="nil"/>
          <w:left w:val="nil"/>
          <w:bottom w:val="nil"/>
          <w:right w:val="nil"/>
          <w:between w:val="nil"/>
        </w:pBdr>
        <w:spacing w:after="0" w:line="480" w:lineRule="auto"/>
        <w:contextualSpacing/>
        <w:jc w:val="both"/>
        <w:rPr>
          <w:rFonts w:ascii="Calibri" w:hAnsi="Calibri" w:cs="Calibri"/>
          <w:b/>
          <w:bCs/>
          <w:color w:val="000000"/>
          <w:lang w:val="en-GB"/>
        </w:rPr>
      </w:pPr>
      <w:r w:rsidRPr="00B33329">
        <w:rPr>
          <w:rStyle w:val="Heading2Char"/>
          <w:rFonts w:ascii="Calibri" w:eastAsiaTheme="minorHAnsi" w:hAnsi="Calibri" w:cs="Calibri"/>
          <w:sz w:val="22"/>
          <w:szCs w:val="22"/>
          <w:lang w:val="en-US"/>
        </w:rPr>
        <w:t>Br</w:t>
      </w:r>
      <w:proofErr w:type="spellStart"/>
      <w:r w:rsidRPr="00B33329">
        <w:rPr>
          <w:rFonts w:ascii="Calibri" w:hAnsi="Calibri" w:cs="Calibri"/>
          <w:b/>
          <w:bCs/>
          <w:color w:val="000000"/>
          <w:lang w:val="en-GB"/>
        </w:rPr>
        <w:t>oader</w:t>
      </w:r>
      <w:proofErr w:type="spellEnd"/>
      <w:r w:rsidRPr="00B33329">
        <w:rPr>
          <w:rFonts w:ascii="Calibri" w:hAnsi="Calibri" w:cs="Calibri"/>
          <w:b/>
          <w:bCs/>
          <w:color w:val="000000"/>
          <w:lang w:val="en-GB"/>
        </w:rPr>
        <w:t xml:space="preserve"> applicability of the method</w:t>
      </w:r>
    </w:p>
    <w:p w14:paraId="51D0F442" w14:textId="2AB0C6E1" w:rsidR="006E02E5" w:rsidRPr="00B33329" w:rsidRDefault="00F37A29" w:rsidP="003855E1">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Pr>
          <w:rFonts w:ascii="Calibri" w:hAnsi="Calibri" w:cs="Calibri"/>
          <w:color w:val="000000"/>
          <w:lang w:val="en-GB"/>
        </w:rPr>
        <w:t>The u</w:t>
      </w:r>
      <w:r w:rsidR="00C81078" w:rsidRPr="00B33329">
        <w:rPr>
          <w:rFonts w:ascii="Calibri" w:hAnsi="Calibri" w:cs="Calibri"/>
          <w:color w:val="000000"/>
          <w:lang w:val="en-GB"/>
        </w:rPr>
        <w:t xml:space="preserve">se of a pure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C81078" w:rsidRPr="00B33329">
        <w:rPr>
          <w:rFonts w:ascii="Calibri" w:hAnsi="Calibri" w:cs="Calibri"/>
          <w:color w:val="000000"/>
          <w:lang w:val="en-GB"/>
        </w:rPr>
        <w:t xml:space="preserve"> EOS results in an underestimate of the entrapment pressure of </w:t>
      </w:r>
      <w:r w:rsidR="002F73E1" w:rsidRPr="00B33329">
        <w:rPr>
          <w:rFonts w:ascii="Calibri" w:hAnsi="Calibri" w:cs="Calibri"/>
          <w:color w:val="000000"/>
          <w:lang w:val="en-GB"/>
        </w:rPr>
        <w:t xml:space="preserve">fluid inclusions </w:t>
      </w:r>
      <w:r w:rsidR="00C81078" w:rsidRPr="00B33329">
        <w:rPr>
          <w:rFonts w:ascii="Calibri" w:hAnsi="Calibri" w:cs="Calibri"/>
          <w:color w:val="000000"/>
          <w:lang w:val="en-GB"/>
        </w:rPr>
        <w:t xml:space="preserve">if there was </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C81078" w:rsidRPr="00B33329">
        <w:rPr>
          <w:rFonts w:ascii="Calibri" w:hAnsi="Calibri" w:cs="Calibri"/>
          <w:color w:val="000000"/>
          <w:lang w:val="en-GB"/>
        </w:rPr>
        <w:t xml:space="preserve"> in the fluid at the time of inclusion entrapment </w:t>
      </w:r>
      <w:r w:rsidR="002F73E1" w:rsidRPr="00B33329">
        <w:rPr>
          <w:rFonts w:ascii="Calibri" w:hAnsi="Calibri" w:cs="Calibri"/>
          <w:color w:val="000000"/>
          <w:lang w:val="en-GB"/>
        </w:rPr>
        <w:t>(Fig. 3)</w:t>
      </w:r>
      <w:r w:rsidR="00C81078" w:rsidRPr="00B33329">
        <w:rPr>
          <w:rFonts w:ascii="Calibri" w:hAnsi="Calibri" w:cs="Calibri"/>
          <w:color w:val="000000"/>
          <w:lang w:val="en-GB"/>
        </w:rPr>
        <w:t>. At</w:t>
      </w:r>
      <w:r w:rsidR="000D4CBF" w:rsidRPr="00B33329">
        <w:rPr>
          <w:rFonts w:ascii="Calibri" w:hAnsi="Calibri" w:cs="Calibri"/>
          <w:color w:val="000000"/>
          <w:lang w:val="en-GB"/>
        </w:rPr>
        <w:t xml:space="preserve"> Kīlauea, </w:t>
      </w:r>
      <w:r w:rsidR="00C81078" w:rsidRPr="00B33329">
        <w:rPr>
          <w:rFonts w:ascii="Calibri" w:hAnsi="Calibri" w:cs="Calibri"/>
          <w:color w:val="000000"/>
          <w:lang w:val="en-GB"/>
        </w:rPr>
        <w:t xml:space="preserve">melt inclusion data indicates that </w:t>
      </w:r>
      <w:r w:rsidR="000D4CBF" w:rsidRPr="00B33329">
        <w:rPr>
          <w:rFonts w:ascii="Calibri" w:hAnsi="Calibri" w:cs="Calibri"/>
          <w:color w:val="000000"/>
          <w:lang w:val="en-GB"/>
        </w:rPr>
        <w:t xml:space="preserve">the exsolved fluid phase is </w:t>
      </w:r>
      <w:r w:rsidR="00C81078" w:rsidRPr="00B33329">
        <w:rPr>
          <w:rFonts w:ascii="Calibri" w:hAnsi="Calibri" w:cs="Calibri"/>
          <w:color w:val="000000"/>
          <w:lang w:val="en-GB"/>
        </w:rPr>
        <w:t xml:space="preserve">~90%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C81078" w:rsidRPr="00B33329">
        <w:rPr>
          <w:rFonts w:ascii="Calibri" w:hAnsi="Calibri" w:cs="Calibri"/>
          <w:color w:val="000000"/>
          <w:lang w:val="en-GB"/>
        </w:rPr>
        <w:t xml:space="preserve"> at pressures corresponding to the HMM reservoir, and &gt;95%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C81078" w:rsidRPr="00B33329">
        <w:rPr>
          <w:rFonts w:ascii="Calibri" w:hAnsi="Calibri" w:cs="Calibri"/>
          <w:color w:val="000000"/>
          <w:lang w:val="en-GB"/>
        </w:rPr>
        <w:t xml:space="preserve"> at </w:t>
      </w:r>
      <w:r w:rsidR="006E02E5" w:rsidRPr="00B33329">
        <w:rPr>
          <w:rFonts w:ascii="Calibri" w:hAnsi="Calibri" w:cs="Calibri"/>
          <w:color w:val="000000"/>
          <w:lang w:val="en-GB"/>
        </w:rPr>
        <w:t xml:space="preserve">pressures indicative of the </w:t>
      </w:r>
      <w:r w:rsidR="00C81078" w:rsidRPr="00B33329">
        <w:rPr>
          <w:rFonts w:ascii="Calibri" w:hAnsi="Calibri" w:cs="Calibri"/>
          <w:color w:val="000000"/>
          <w:lang w:val="en-GB"/>
        </w:rPr>
        <w:t xml:space="preserve">SC </w:t>
      </w:r>
      <w:r w:rsidR="006E02E5" w:rsidRPr="00B33329">
        <w:rPr>
          <w:rFonts w:ascii="Calibri" w:hAnsi="Calibri" w:cs="Calibri"/>
          <w:color w:val="000000"/>
          <w:lang w:val="en-GB"/>
        </w:rPr>
        <w:t>reservoir</w:t>
      </w:r>
      <w:r w:rsidR="000D4CBF" w:rsidRPr="00B33329">
        <w:rPr>
          <w:rFonts w:ascii="Calibri" w:hAnsi="Calibri" w:cs="Calibri"/>
          <w:color w:val="000000"/>
          <w:lang w:val="en-GB"/>
        </w:rPr>
        <w:t xml:space="preserve"> </w:t>
      </w:r>
      <w:r w:rsidR="000D4CBF" w:rsidRPr="00B33329">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{"citationID":"y6fjvTg9","properties":{"formattedCitation":"({\\i{}11}, {\\i{}21})","plainCitation":"(11, 21)","noteIndex":0},"citationItems":[{"id":310,"uris":["http://zotero.org/users/9451925/items/68HCIF2C"],"itemData":{"id":310,"type":"article-journal","abstract":"The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2-km depth), while many high-Fo olivines (&gt;Fo81.5; far from equilibrium with their carrier melts) crystallized within the South Caldera reservoir (</w:instrText>
      </w:r>
      <w:r w:rsidR="00767A9B">
        <w:rPr>
          <w:rFonts w:ascii="Cambria Math" w:hAnsi="Cambria Math" w:cs="Cambria Math"/>
          <w:color w:val="000000"/>
          <w:lang w:val="en-GB"/>
        </w:rPr>
        <w:instrText>∼</w:instrText>
      </w:r>
      <w:r w:rsidR="00767A9B">
        <w:rPr>
          <w:rFonts w:ascii="Calibri" w:hAnsi="Calibri" w:cs="Calibri"/>
          <w:color w:val="000000"/>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0D4CBF" w:rsidRPr="00B33329">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11</w:t>
      </w:r>
      <w:r w:rsidR="00767A9B" w:rsidRPr="00767A9B">
        <w:rPr>
          <w:rFonts w:ascii="Calibri" w:hAnsi="Calibri" w:cs="Calibri"/>
        </w:rPr>
        <w:t xml:space="preserve">, </w:t>
      </w:r>
      <w:r w:rsidR="00767A9B" w:rsidRPr="00767A9B">
        <w:rPr>
          <w:rFonts w:ascii="Calibri" w:hAnsi="Calibri" w:cs="Calibri"/>
          <w:i/>
          <w:iCs/>
        </w:rPr>
        <w:t>21</w:t>
      </w:r>
      <w:r w:rsidR="00767A9B" w:rsidRPr="00767A9B">
        <w:rPr>
          <w:rFonts w:ascii="Calibri" w:hAnsi="Calibri" w:cs="Calibri"/>
        </w:rPr>
        <w:t>)</w:t>
      </w:r>
      <w:r w:rsidR="000D4CBF" w:rsidRPr="00B33329">
        <w:rPr>
          <w:rFonts w:ascii="Calibri" w:hAnsi="Calibri" w:cs="Calibri"/>
          <w:color w:val="000000"/>
          <w:lang w:val="en-GB"/>
        </w:rPr>
        <w:fldChar w:fldCharType="end"/>
      </w:r>
      <w:r w:rsidR="00C81078" w:rsidRPr="00B33329">
        <w:rPr>
          <w:rFonts w:ascii="Calibri" w:hAnsi="Calibri" w:cs="Calibri"/>
          <w:color w:val="000000"/>
          <w:lang w:val="en-GB"/>
        </w:rPr>
        <w:t xml:space="preserve">. As discussed above, the effect of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0D4CBF" w:rsidRPr="00B33329">
        <w:rPr>
          <w:rFonts w:ascii="Calibri" w:hAnsi="Calibri" w:cs="Calibri"/>
          <w:color w:val="000000"/>
          <w:lang w:val="en-GB"/>
        </w:rPr>
        <w:t xml:space="preserve"> is small on calculated pressures</w:t>
      </w:r>
      <w:r w:rsidR="006E02E5" w:rsidRPr="00B33329">
        <w:rPr>
          <w:rFonts w:ascii="Calibri" w:hAnsi="Calibri" w:cs="Calibri"/>
          <w:color w:val="000000"/>
          <w:lang w:val="en-GB"/>
        </w:rPr>
        <w:t xml:space="preserve"> presented here</w:t>
      </w:r>
      <w:r w:rsidR="00600D9A">
        <w:rPr>
          <w:rFonts w:ascii="Calibri" w:hAnsi="Calibri" w:cs="Calibri"/>
          <w:color w:val="000000"/>
          <w:lang w:val="en-GB"/>
        </w:rPr>
        <w:t xml:space="preserve"> (Fig. 3d)</w:t>
      </w:r>
      <w:r w:rsidR="000D4CBF" w:rsidRPr="00B33329">
        <w:rPr>
          <w:rFonts w:ascii="Calibri" w:hAnsi="Calibri" w:cs="Calibri"/>
          <w:color w:val="000000"/>
          <w:lang w:val="en-GB"/>
        </w:rPr>
        <w:t xml:space="preserve">. However, </w:t>
      </w:r>
      <w:r w:rsidR="00C81078" w:rsidRPr="00B33329">
        <w:rPr>
          <w:rFonts w:ascii="Calibri" w:hAnsi="Calibri" w:cs="Calibri"/>
          <w:color w:val="000000"/>
          <w:lang w:val="en-GB"/>
        </w:rPr>
        <w:t xml:space="preserve">to assess the utility of the fluid inclusion method for rapid-response petrology globally, it is necessary to evaluate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C81078" w:rsidRPr="00B33329">
        <w:rPr>
          <w:rFonts w:ascii="Calibri" w:hAnsi="Calibri" w:cs="Calibri"/>
          <w:color w:val="000000"/>
          <w:lang w:val="en-GB"/>
        </w:rPr>
        <w:t xml:space="preserve"> contents</w:t>
      </w:r>
      <w:r w:rsidR="006E02E5" w:rsidRPr="00B33329">
        <w:rPr>
          <w:rFonts w:ascii="Calibri" w:hAnsi="Calibri" w:cs="Calibri"/>
          <w:color w:val="000000"/>
          <w:lang w:val="en-GB"/>
        </w:rPr>
        <w:t>, and the effect on calculated pressures from fluid inclusions</w:t>
      </w:r>
      <w:r w:rsidR="00C81078" w:rsidRPr="00B33329">
        <w:rPr>
          <w:rFonts w:ascii="Calibri" w:hAnsi="Calibri" w:cs="Calibri"/>
          <w:color w:val="000000"/>
          <w:lang w:val="en-GB"/>
        </w:rPr>
        <w:t>.</w:t>
      </w:r>
    </w:p>
    <w:p w14:paraId="64832A4B" w14:textId="24CA1C52" w:rsidR="003855E1" w:rsidRPr="00B33329" w:rsidRDefault="00C81078" w:rsidP="003855E1">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 xml:space="preserve"> </w:t>
      </w:r>
      <w:r w:rsidR="000D4CBF" w:rsidRPr="00B33329">
        <w:rPr>
          <w:rFonts w:ascii="Calibri" w:hAnsi="Calibri" w:cs="Calibri"/>
          <w:color w:val="000000"/>
          <w:lang w:val="en-GB"/>
        </w:rPr>
        <w:t xml:space="preserve">We compiled </w:t>
      </w:r>
      <w:r w:rsidR="003043FB">
        <w:rPr>
          <w:rFonts w:ascii="Calibri" w:hAnsi="Calibri" w:cs="Calibri"/>
          <w:color w:val="000000"/>
          <w:lang w:val="en-GB"/>
        </w:rPr>
        <w:t xml:space="preserve">published </w:t>
      </w:r>
      <w:r w:rsidR="000D4CBF" w:rsidRPr="00B33329">
        <w:rPr>
          <w:rFonts w:ascii="Calibri" w:hAnsi="Calibri" w:cs="Calibri"/>
          <w:color w:val="000000"/>
          <w:lang w:val="en-GB"/>
        </w:rPr>
        <w:t xml:space="preserve">melt inclusion </w:t>
      </w:r>
      <w:r w:rsidR="003043FB">
        <w:rPr>
          <w:rFonts w:ascii="Calibri" w:hAnsi="Calibri" w:cs="Calibri"/>
          <w:color w:val="000000"/>
          <w:lang w:val="en-GB"/>
        </w:rPr>
        <w:t>data</w:t>
      </w:r>
      <w:r w:rsidR="003043FB" w:rsidRPr="00B33329">
        <w:rPr>
          <w:rFonts w:ascii="Calibri" w:hAnsi="Calibri" w:cs="Calibri"/>
          <w:color w:val="000000"/>
          <w:lang w:val="en-GB"/>
        </w:rPr>
        <w:t xml:space="preserve"> </w:t>
      </w:r>
      <w:r w:rsidR="000D4CBF" w:rsidRPr="00B33329">
        <w:rPr>
          <w:rFonts w:ascii="Calibri" w:hAnsi="Calibri" w:cs="Calibri"/>
          <w:color w:val="000000"/>
          <w:lang w:val="en-GB"/>
        </w:rPr>
        <w:t>from all over the world</w:t>
      </w:r>
      <w:r w:rsidR="003043FB">
        <w:rPr>
          <w:rFonts w:ascii="Calibri" w:hAnsi="Calibri" w:cs="Calibri"/>
          <w:color w:val="000000"/>
          <w:lang w:val="en-GB"/>
        </w:rPr>
        <w:t>, spanning many</w:t>
      </w:r>
      <w:r w:rsidR="000D4CBF" w:rsidRPr="00B33329">
        <w:rPr>
          <w:rFonts w:ascii="Calibri" w:hAnsi="Calibri" w:cs="Calibri"/>
          <w:color w:val="000000"/>
          <w:lang w:val="en-GB"/>
        </w:rPr>
        <w:t xml:space="preserve"> different tectonic settings</w:t>
      </w:r>
      <w:r w:rsidR="00600D9A">
        <w:rPr>
          <w:rFonts w:ascii="Calibri" w:hAnsi="Calibri" w:cs="Calibri"/>
          <w:color w:val="000000"/>
          <w:lang w:val="en-GB"/>
        </w:rPr>
        <w:t xml:space="preserve"> (Fig</w:t>
      </w:r>
      <w:r w:rsidR="00F37A29">
        <w:rPr>
          <w:rFonts w:ascii="Calibri" w:hAnsi="Calibri" w:cs="Calibri"/>
          <w:color w:val="000000"/>
          <w:lang w:val="en-GB"/>
        </w:rPr>
        <w:t>.</w:t>
      </w:r>
      <w:r w:rsidR="00600D9A">
        <w:rPr>
          <w:rFonts w:ascii="Calibri" w:hAnsi="Calibri" w:cs="Calibri"/>
          <w:color w:val="000000"/>
          <w:lang w:val="en-GB"/>
        </w:rPr>
        <w:t xml:space="preserve"> 4</w:t>
      </w:r>
      <w:r w:rsidR="006865B3">
        <w:rPr>
          <w:rFonts w:ascii="Calibri" w:hAnsi="Calibri" w:cs="Calibri"/>
          <w:color w:val="000000"/>
          <w:lang w:val="en-GB"/>
        </w:rPr>
        <w:t>)</w:t>
      </w:r>
      <w:r w:rsidR="003043FB">
        <w:rPr>
          <w:rFonts w:ascii="Calibri" w:hAnsi="Calibri" w:cs="Calibri"/>
          <w:color w:val="000000"/>
          <w:lang w:val="en-GB"/>
        </w:rPr>
        <w:t>. We</w:t>
      </w:r>
      <w:r w:rsidRPr="00B33329">
        <w:rPr>
          <w:rFonts w:ascii="Calibri" w:hAnsi="Calibri" w:cs="Calibri"/>
          <w:color w:val="000000"/>
          <w:lang w:val="en-GB"/>
        </w:rPr>
        <w:t xml:space="preserve"> calculat</w:t>
      </w:r>
      <w:r w:rsidR="003043FB">
        <w:rPr>
          <w:rFonts w:ascii="Calibri" w:hAnsi="Calibri" w:cs="Calibri"/>
          <w:color w:val="000000"/>
          <w:lang w:val="en-GB"/>
        </w:rPr>
        <w:t>e</w:t>
      </w:r>
      <w:r w:rsidRPr="00B33329">
        <w:rPr>
          <w:rFonts w:ascii="Calibri" w:hAnsi="Calibri" w:cs="Calibri"/>
          <w:color w:val="000000"/>
          <w:lang w:val="en-GB"/>
        </w:rPr>
        <w:t xml:space="preserve">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Pr="00B33329">
        <w:rPr>
          <w:rFonts w:ascii="Calibri" w:hAnsi="Calibri" w:cs="Calibri"/>
          <w:color w:val="000000"/>
          <w:lang w:val="en-GB"/>
        </w:rPr>
        <w:t xml:space="preserve"> using </w:t>
      </w:r>
      <w:r w:rsidR="00587C9D">
        <w:rPr>
          <w:rFonts w:ascii="Calibri" w:hAnsi="Calibri" w:cs="Calibri"/>
          <w:color w:val="000000"/>
          <w:lang w:val="en-GB"/>
        </w:rPr>
        <w:t xml:space="preserve">the solubility model </w:t>
      </w:r>
      <w:proofErr w:type="spellStart"/>
      <w:r w:rsidRPr="00B33329">
        <w:rPr>
          <w:rFonts w:ascii="Calibri" w:hAnsi="Calibri" w:cs="Calibri"/>
          <w:color w:val="000000"/>
          <w:lang w:val="en-GB"/>
        </w:rPr>
        <w:t>MagmaSat</w:t>
      </w:r>
      <w:proofErr w:type="spellEnd"/>
      <w:r w:rsidR="00600D9A">
        <w:rPr>
          <w:rFonts w:ascii="Calibri" w:hAnsi="Calibri" w:cs="Calibri"/>
          <w:color w:val="000000"/>
          <w:lang w:val="en-GB"/>
        </w:rPr>
        <w:t xml:space="preserve"> </w:t>
      </w:r>
      <w:r w:rsidR="00600D9A">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{"citationID":"xvXNxQjS","properties":{"formattedCitation":"({\\i{}33})","plainCitation":"(33)","noteIndex":0},"citationItems":[{"id":1243,"uris":["http://zotero.org/users/9451925/items/3Q6SA25I"],"itemData":{"id":1243,"type":"article-journal","abstract":"A thermodynamic model for estimating the saturation conditions of H2O–CO2 mixed fluids in multicomponent silicate liquids is described. The model extends the capabilities of rhyolite-MELTS (Gualda et al. in J Petrol 53:875–890, 2012a) and augments the water saturation model in MELTS (Ghiorso and Sack in Contrib Mineral Petrol 119:197–212, 1995). The model is internally consistent with the fluid-phase thermodynamic model of Duan and Zhang (Geochim Cosmochim Acta 70:2311–2324, 2006). It may be used independently of rhyolite-MELTS to estimate intensive variables and fluid saturation conditions from glass inclusions trapped in phenocrysts. The model is calibrated from published experimental data on water and carbon dioxide solubility, and mixed fluid saturation in silicate liquids. The model is constructed on the assumption that water dissolves to form a hydroxyl melt species, and that carbon dioxide both a molecular species and a carbonate ion, the latter complexed with calcium. Excess enthalpy interaction terms in part compensate for these simplistic assumptions regarding speciation. The model is restricted to natural composition liquids over the pressure range 0–3 GPa. One characteristic of the model is that fluid saturation isobars at pressures greater than ~100 MPa always display a maximum in melt CO2 at nonzero H2O melt concentrations, regardless of bulk composition. This feature is universal and can be attributed to the dominance of hydroxyl speciation at low water concentrations. The model is applied to four examples. The first involves estimation of pressures from H2O–CO2-bearing glass inclusions found in quartz phenocrysts of the Bishop Tuff. The second illustrates H2O and CO2 partitioning between melt and fluid during fluid-saturated equilibrium and fractional crystallization of MORB. The third example demonstrates that the position of the quartz–feldspar cotectic surface is insensitive to melt CO2 contents, which facilitates geobarometry using phase equilibria. The final example shows the effect of H2O and CO2 on the crystallization paths of a high-silica rhyolite composition representative of the late-erupted Bishop Tuff. Software that implements the model is available at ofm-research.org, and the model is incorporated into the latest version (1.1+) of rhyolite-MELTS.","container-title":"Contributions to Mineralogy and Petrology","DOI":"10.1007/s00410-015-1141-8","ISSN":"1432-0967","issue":"6","journalAbbreviation":"Contrib Mineral Petrol","language":"en","page":"53","source":"Springer Link","title":"An H2O–CO2 mixed fluid saturation model compatible with rhyolite-MELTS","volume":"169","author":[{"family":"Ghiorso","given":"Mark S."},{"family":"Gualda","given":"Guilherme A. R."}],"issued":{"date-parts":[["2015",6,5]]}}}],"schema":"https://github.com/citation-style-language/schema/raw/master/csl-citation.json"} </w:instrText>
      </w:r>
      <w:r w:rsidR="00600D9A">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33</w:t>
      </w:r>
      <w:r w:rsidR="00767A9B" w:rsidRPr="00767A9B">
        <w:rPr>
          <w:rFonts w:ascii="Calibri" w:hAnsi="Calibri" w:cs="Calibri"/>
        </w:rPr>
        <w:t>)</w:t>
      </w:r>
      <w:r w:rsidR="00600D9A">
        <w:rPr>
          <w:rFonts w:ascii="Calibri" w:hAnsi="Calibri" w:cs="Calibri"/>
          <w:color w:val="000000"/>
          <w:lang w:val="en-GB"/>
        </w:rPr>
        <w:fldChar w:fldCharType="end"/>
      </w:r>
      <w:r w:rsidRPr="00B33329">
        <w:rPr>
          <w:rFonts w:ascii="Calibri" w:hAnsi="Calibri" w:cs="Calibri"/>
          <w:color w:val="000000"/>
          <w:lang w:val="en-GB"/>
        </w:rPr>
        <w:t xml:space="preserve">, implemented in </w:t>
      </w:r>
      <w:proofErr w:type="spellStart"/>
      <w:r w:rsidRPr="00B33329">
        <w:rPr>
          <w:rFonts w:ascii="Calibri" w:hAnsi="Calibri" w:cs="Calibri"/>
          <w:color w:val="000000"/>
          <w:lang w:val="en-GB"/>
        </w:rPr>
        <w:t>VES</w:t>
      </w:r>
      <w:r w:rsidR="00600D9A">
        <w:rPr>
          <w:rFonts w:ascii="Calibri" w:hAnsi="Calibri" w:cs="Calibri"/>
          <w:color w:val="000000"/>
          <w:lang w:val="en-GB"/>
        </w:rPr>
        <w:t>I</w:t>
      </w:r>
      <w:r w:rsidRPr="00B33329">
        <w:rPr>
          <w:rFonts w:ascii="Calibri" w:hAnsi="Calibri" w:cs="Calibri"/>
          <w:color w:val="000000"/>
          <w:lang w:val="en-GB"/>
        </w:rPr>
        <w:t>cal</w:t>
      </w:r>
      <w:proofErr w:type="spellEnd"/>
      <w:r w:rsidRPr="00B33329">
        <w:rPr>
          <w:rFonts w:ascii="Calibri" w:hAnsi="Calibri" w:cs="Calibri"/>
          <w:color w:val="000000"/>
          <w:lang w:val="en-GB"/>
        </w:rPr>
        <w:t xml:space="preserve"> </w:t>
      </w:r>
      <w:r w:rsidR="00600D9A">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{"citationID":"Y9U13hJX","properties":{"formattedCitation":"({\\i{}34})","plainCitation":"(34)","noteIndex":0},"citationItems":[{"id":1235,"uris":["http://zotero.org/users/9451925/items/GLWVQJ7Y"],"itemData":{"id":1235,"type":"article-journal","abstract":"Thermodynamics has been fundamental to the interpretation of geologic data and modeling of geologic systems for decades. However, more recent advancements in computational capabilities and a marked increase in researchers' accessibility to computing tools has outpaced the functionality and extensibility of currently available modeling tools. Here, we present VESIcal (Volatile Equilibria and Saturation Identification calculator): the first comprehensive modeling tool for O, , and mixed (O-) solubility in silicate melts that: (a) allows users access to seven of the most popular models, plus easy inter-comparison between models; (b) provides universal functionality for all models (e.g., functions for calculating saturation pressures, degassing paths, etc.); (c) can process large datasets (1,000s of samples) automatically; (d) can output computed data into an Excel spreadsheet or CSV file for simple post-modeling analysis; (e) integrates plotting capabilities directly within the tool; and (f) provides all of these within the framework of a python library, making the tool extensible by the user and allowing any of the model functions to be incorporated into any other code capable of calling python. The tool is presented within this manuscript, which may be read as a static PDF but is better experienced via the Jupyter Notebook version of this manuscript. Here, we present worked examples accessible to python users with a range of skill levels. The basic functions of VESIcal can also be accessed via a web app (https://vesical.anvil.app). The VESIcal python library is open-source and available for download at https://github.com/kaylai/VESIcal, or it can be installed using pip. It is recommended to read and interact with this manuscript as an executable Jupyter Notebook, available at https://mybinder.org/v2/gh/kaylai/vesical-binder/HEAD?filepath=Manuscript.ipynb.","container-title":"Earth and Space Science","DOI":"10.1029/2020EA001584","ISSN":"2333-5084","issue":"11","language":"en","note":"_eprint: https://onlinelibrary.wiley.com/doi/pdf/10.1029/2020EA001584","page":"e2020EA001584","source":"Wiley Online Library","title":"VESIcal Part I: An Open-Source Thermodynamic Model Engine for Mixed Volatile (H2O-CO2) Solubility in Silicate Melts","title-short":"VESIcal Part I","volume":"8","author":[{"family":"Iacovino","given":"K."},{"family":"Matthews","given":"S."},{"family":"Wieser","given":"P. E."},{"family":"Moore","given":"G. M."},{"family":"Bégué","given":"F."}],"issued":{"date-parts":[["2021"]]}}}],"schema":"https://github.com/citation-style-language/schema/raw/master/csl-citation.json"} </w:instrText>
      </w:r>
      <w:r w:rsidR="00600D9A">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34</w:t>
      </w:r>
      <w:r w:rsidR="00767A9B" w:rsidRPr="00767A9B">
        <w:rPr>
          <w:rFonts w:ascii="Calibri" w:hAnsi="Calibri" w:cs="Calibri"/>
        </w:rPr>
        <w:t>)</w:t>
      </w:r>
      <w:r w:rsidR="00600D9A">
        <w:rPr>
          <w:rFonts w:ascii="Calibri" w:hAnsi="Calibri" w:cs="Calibri"/>
          <w:color w:val="000000"/>
          <w:lang w:val="en-GB"/>
        </w:rPr>
        <w:fldChar w:fldCharType="end"/>
      </w:r>
      <w:r w:rsidRPr="00B33329">
        <w:rPr>
          <w:rFonts w:ascii="Calibri" w:hAnsi="Calibri" w:cs="Calibri"/>
          <w:color w:val="000000"/>
          <w:lang w:val="en-GB"/>
        </w:rPr>
        <w:t xml:space="preserve">. We show the </w:t>
      </w:r>
      <w:r w:rsidR="00C86775" w:rsidRPr="00B33329">
        <w:rPr>
          <w:rFonts w:ascii="Calibri" w:hAnsi="Calibri" w:cs="Calibri"/>
          <w:color w:val="000000"/>
          <w:lang w:val="en-GB"/>
        </w:rPr>
        <w:t>distribution, median</w:t>
      </w:r>
      <w:r w:rsidR="003043FB">
        <w:rPr>
          <w:rFonts w:ascii="Calibri" w:hAnsi="Calibri" w:cs="Calibri"/>
          <w:color w:val="000000"/>
          <w:lang w:val="en-GB"/>
        </w:rPr>
        <w:t>, 25</w:t>
      </w:r>
      <w:r w:rsidR="006865B3" w:rsidRPr="006865B3">
        <w:rPr>
          <w:rFonts w:ascii="Calibri" w:hAnsi="Calibri" w:cs="Calibri"/>
          <w:color w:val="000000"/>
          <w:vertAlign w:val="superscript"/>
          <w:lang w:val="en-GB"/>
        </w:rPr>
        <w:t>th</w:t>
      </w:r>
      <w:r w:rsidR="006865B3">
        <w:rPr>
          <w:rFonts w:ascii="Calibri" w:hAnsi="Calibri" w:cs="Calibri"/>
          <w:color w:val="000000"/>
          <w:lang w:val="en-GB"/>
        </w:rPr>
        <w:t xml:space="preserve"> and</w:t>
      </w:r>
      <w:r w:rsidR="003043FB">
        <w:rPr>
          <w:rFonts w:ascii="Calibri" w:hAnsi="Calibri" w:cs="Calibri"/>
          <w:color w:val="000000"/>
          <w:lang w:val="en-GB"/>
        </w:rPr>
        <w:t xml:space="preserve"> 75</w:t>
      </w:r>
      <w:r w:rsidR="006865B3" w:rsidRPr="006865B3">
        <w:rPr>
          <w:rFonts w:ascii="Calibri" w:hAnsi="Calibri" w:cs="Calibri"/>
          <w:color w:val="000000"/>
          <w:vertAlign w:val="superscript"/>
          <w:lang w:val="en-GB"/>
        </w:rPr>
        <w:t>th</w:t>
      </w:r>
      <w:r w:rsidR="006865B3">
        <w:rPr>
          <w:rFonts w:ascii="Calibri" w:hAnsi="Calibri" w:cs="Calibri"/>
          <w:color w:val="000000"/>
          <w:lang w:val="en-GB"/>
        </w:rPr>
        <w:t xml:space="preserve"> quantiles</w:t>
      </w:r>
      <w:r w:rsidR="00C86775" w:rsidRPr="00B33329">
        <w:rPr>
          <w:rFonts w:ascii="Calibri" w:hAnsi="Calibri" w:cs="Calibri"/>
          <w:color w:val="000000"/>
          <w:lang w:val="en-GB"/>
        </w:rPr>
        <w:t xml:space="preserve"> </w:t>
      </w:r>
      <w:r w:rsidRPr="00B33329">
        <w:rPr>
          <w:rFonts w:ascii="Calibri" w:hAnsi="Calibri" w:cs="Calibri"/>
          <w:color w:val="000000"/>
          <w:lang w:val="en-GB"/>
        </w:rPr>
        <w:t xml:space="preserve">of calculated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Pr="00B33329">
        <w:rPr>
          <w:rFonts w:ascii="Calibri" w:hAnsi="Calibri" w:cs="Calibri"/>
          <w:color w:val="000000"/>
          <w:lang w:val="en-GB"/>
        </w:rPr>
        <w:t xml:space="preserve"> for</w:t>
      </w:r>
      <w:r w:rsidR="00600D9A">
        <w:rPr>
          <w:rFonts w:ascii="Calibri" w:hAnsi="Calibri" w:cs="Calibri"/>
          <w:color w:val="000000"/>
          <w:lang w:val="en-GB"/>
        </w:rPr>
        <w:t xml:space="preserve"> 4</w:t>
      </w:r>
      <w:r w:rsidR="00F37A29">
        <w:rPr>
          <w:rFonts w:ascii="Calibri" w:hAnsi="Calibri" w:cs="Calibri"/>
          <w:color w:val="000000"/>
          <w:lang w:val="en-GB"/>
        </w:rPr>
        <w:t>069</w:t>
      </w:r>
      <w:r w:rsidR="00C86775" w:rsidRPr="00B33329">
        <w:rPr>
          <w:rFonts w:ascii="Calibri" w:hAnsi="Calibri" w:cs="Calibri"/>
          <w:color w:val="000000"/>
          <w:lang w:val="en-GB"/>
        </w:rPr>
        <w:t xml:space="preserve"> </w:t>
      </w:r>
      <w:r w:rsidRPr="00B33329">
        <w:rPr>
          <w:rFonts w:ascii="Calibri" w:hAnsi="Calibri" w:cs="Calibri"/>
          <w:color w:val="000000"/>
          <w:lang w:val="en-GB"/>
        </w:rPr>
        <w:t xml:space="preserve">melt inclusions with </w:t>
      </w:r>
      <w:r w:rsidR="000D4CBF" w:rsidRPr="00B33329">
        <w:rPr>
          <w:rFonts w:ascii="Calibri" w:hAnsi="Calibri" w:cs="Calibri"/>
          <w:color w:val="000000"/>
          <w:lang w:val="en-GB"/>
        </w:rPr>
        <w:t>SiO</w:t>
      </w:r>
      <w:r w:rsidR="000D4CBF" w:rsidRPr="00B33329">
        <w:rPr>
          <w:rFonts w:ascii="Calibri" w:hAnsi="Calibri" w:cs="Calibri"/>
          <w:color w:val="000000"/>
          <w:vertAlign w:val="subscript"/>
          <w:lang w:val="en-GB"/>
        </w:rPr>
        <w:t>2</w:t>
      </w:r>
      <w:r w:rsidR="00F37A29">
        <w:rPr>
          <w:rFonts w:ascii="Calibri" w:hAnsi="Calibri" w:cs="Calibri"/>
          <w:color w:val="000000"/>
          <w:vertAlign w:val="subscript"/>
          <w:lang w:val="en-GB"/>
        </w:rPr>
        <w:t xml:space="preserve"> </w:t>
      </w:r>
      <w:r w:rsidR="000D4CBF" w:rsidRPr="00B33329">
        <w:rPr>
          <w:rFonts w:ascii="Calibri" w:hAnsi="Calibri" w:cs="Calibri"/>
          <w:color w:val="000000"/>
          <w:lang w:val="en-GB"/>
        </w:rPr>
        <w:t>&lt;</w:t>
      </w:r>
      <w:r w:rsidR="00F37A29">
        <w:rPr>
          <w:rFonts w:ascii="Calibri" w:hAnsi="Calibri" w:cs="Calibri"/>
          <w:color w:val="000000"/>
          <w:lang w:val="en-GB"/>
        </w:rPr>
        <w:t xml:space="preserve"> </w:t>
      </w:r>
      <w:r w:rsidR="000D4CBF" w:rsidRPr="00B33329">
        <w:rPr>
          <w:rFonts w:ascii="Calibri" w:hAnsi="Calibri" w:cs="Calibri"/>
          <w:color w:val="000000"/>
          <w:lang w:val="en-GB"/>
        </w:rPr>
        <w:t>57 wt%</w:t>
      </w:r>
      <w:r w:rsidR="00F37A29">
        <w:rPr>
          <w:rFonts w:ascii="Calibri" w:hAnsi="Calibri" w:cs="Calibri"/>
          <w:color w:val="000000"/>
          <w:lang w:val="en-GB"/>
        </w:rPr>
        <w:t>, MgO &lt; 16 wt% and Saturation Pressure &gt; 20 MPa</w:t>
      </w:r>
      <w:r w:rsidR="000D4CBF" w:rsidRPr="00B33329">
        <w:rPr>
          <w:rFonts w:ascii="Calibri" w:hAnsi="Calibri" w:cs="Calibri"/>
          <w:color w:val="000000"/>
          <w:lang w:val="en-GB"/>
        </w:rPr>
        <w:t xml:space="preserve"> on Fig 4</w:t>
      </w:r>
      <w:r w:rsidR="00600D9A">
        <w:rPr>
          <w:rFonts w:ascii="Calibri" w:hAnsi="Calibri" w:cs="Calibri"/>
          <w:color w:val="000000"/>
          <w:lang w:val="en-GB"/>
        </w:rPr>
        <w:t>b-c</w:t>
      </w:r>
      <w:r w:rsidR="00C86775" w:rsidRPr="00B33329">
        <w:rPr>
          <w:rFonts w:ascii="Calibri" w:hAnsi="Calibri" w:cs="Calibri"/>
          <w:color w:val="000000"/>
          <w:lang w:val="en-GB"/>
        </w:rPr>
        <w:t xml:space="preserve">, </w:t>
      </w:r>
      <w:r w:rsidR="00600D9A" w:rsidRPr="00B33329">
        <w:rPr>
          <w:rFonts w:ascii="Calibri" w:hAnsi="Calibri" w:cs="Calibri"/>
          <w:color w:val="000000"/>
          <w:lang w:val="en-GB"/>
        </w:rPr>
        <w:t>coloured</w:t>
      </w:r>
      <w:r w:rsidR="00C86775" w:rsidRPr="00B33329">
        <w:rPr>
          <w:rFonts w:ascii="Calibri" w:hAnsi="Calibri" w:cs="Calibri"/>
          <w:color w:val="000000"/>
          <w:lang w:val="en-GB"/>
        </w:rPr>
        <w:t xml:space="preserve"> by</w:t>
      </w:r>
      <w:r w:rsidR="00600D9A">
        <w:rPr>
          <w:rFonts w:ascii="Calibri" w:hAnsi="Calibri" w:cs="Calibri"/>
          <w:color w:val="000000"/>
          <w:lang w:val="en-GB"/>
        </w:rPr>
        <w:t xml:space="preserve"> tectonic setting</w:t>
      </w:r>
      <w:r w:rsidR="00C86775" w:rsidRPr="00B33329">
        <w:rPr>
          <w:rFonts w:ascii="Calibri" w:hAnsi="Calibri" w:cs="Calibri"/>
          <w:color w:val="000000"/>
          <w:lang w:val="en-GB"/>
        </w:rPr>
        <w:t xml:space="preserve">. </w:t>
      </w:r>
      <w:r w:rsidR="00D2431D" w:rsidRPr="00B33329">
        <w:rPr>
          <w:rFonts w:ascii="Calibri" w:hAnsi="Calibri" w:cs="Calibri"/>
          <w:color w:val="000000"/>
          <w:lang w:val="en-GB"/>
        </w:rPr>
        <w:t xml:space="preserve">For each volcano, there is a clear correlation between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D2431D" w:rsidRPr="00B33329">
        <w:rPr>
          <w:rFonts w:ascii="Calibri" w:hAnsi="Calibri" w:cs="Calibri"/>
          <w:color w:val="000000"/>
          <w:lang w:val="en-GB"/>
        </w:rPr>
        <w:t xml:space="preserve"> and pressure with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D2431D" w:rsidRPr="00B33329">
        <w:rPr>
          <w:rFonts w:ascii="Calibri" w:hAnsi="Calibri" w:cs="Calibri"/>
          <w:color w:val="000000"/>
          <w:lang w:val="en-GB"/>
        </w:rPr>
        <w:t xml:space="preserve"> values taking an uptick to very high values at shallow </w:t>
      </w:r>
      <w:r w:rsidR="00D2431D" w:rsidRPr="009B3B12">
        <w:rPr>
          <w:rFonts w:ascii="Calibri" w:hAnsi="Calibri" w:cs="Calibri"/>
          <w:color w:val="000000"/>
          <w:lang w:val="en-GB"/>
        </w:rPr>
        <w:t>pressures (Supporting Fig. S</w:t>
      </w:r>
      <w:r w:rsidR="009B3B12" w:rsidRPr="009B3B12">
        <w:rPr>
          <w:rFonts w:ascii="Calibri" w:hAnsi="Calibri" w:cs="Calibri"/>
          <w:color w:val="000000"/>
          <w:lang w:val="en-GB"/>
        </w:rPr>
        <w:t>9a-i</w:t>
      </w:r>
      <w:r w:rsidR="00D2431D" w:rsidRPr="009B3B12">
        <w:rPr>
          <w:rFonts w:ascii="Calibri" w:hAnsi="Calibri" w:cs="Calibri"/>
          <w:color w:val="000000"/>
          <w:lang w:val="en-GB"/>
        </w:rPr>
        <w:t>)</w:t>
      </w:r>
      <w:r w:rsidR="00D2431D" w:rsidRPr="00B33329">
        <w:rPr>
          <w:rFonts w:ascii="Calibri" w:hAnsi="Calibri" w:cs="Calibri"/>
          <w:color w:val="000000"/>
          <w:lang w:val="en-GB"/>
        </w:rPr>
        <w:t xml:space="preserve"> as melt inclusions are trapped during enhanced </w:t>
      </w:r>
      <w:r w:rsidR="00D2431D" w:rsidRPr="00B33329">
        <w:rPr>
          <w:rFonts w:ascii="Calibri" w:hAnsi="Calibri" w:cs="Calibri"/>
          <w:color w:val="000000"/>
          <w:lang w:val="en-GB"/>
        </w:rPr>
        <w:lastRenderedPageBreak/>
        <w:t xml:space="preserve">degassing of </w:t>
      </w:r>
      <w:r w:rsidR="005B2100" w:rsidRPr="00B33329">
        <w:rPr>
          <w:rFonts w:ascii="Calibri" w:hAnsi="Calibri" w:cs="Calibri"/>
          <w:color w:val="000000"/>
          <w:lang w:val="en-GB"/>
        </w:rPr>
        <w:t>H</w:t>
      </w:r>
      <w:r w:rsidR="005B2100" w:rsidRPr="00B33329">
        <w:rPr>
          <w:rFonts w:ascii="Calibri" w:hAnsi="Calibri" w:cs="Calibri"/>
          <w:color w:val="000000"/>
          <w:vertAlign w:val="subscript"/>
          <w:lang w:val="en-GB"/>
        </w:rPr>
        <w:t>2</w:t>
      </w:r>
      <w:r w:rsidR="005B2100" w:rsidRPr="00B33329">
        <w:rPr>
          <w:rFonts w:ascii="Calibri" w:hAnsi="Calibri" w:cs="Calibri"/>
          <w:color w:val="000000"/>
          <w:lang w:val="en-GB"/>
        </w:rPr>
        <w:t>O</w:t>
      </w:r>
      <w:r w:rsidR="00D2431D" w:rsidRPr="00B33329">
        <w:rPr>
          <w:rFonts w:ascii="Calibri" w:hAnsi="Calibri" w:cs="Calibri"/>
          <w:color w:val="000000"/>
          <w:lang w:val="en-GB"/>
        </w:rPr>
        <w:t xml:space="preserve"> upon ascent. </w:t>
      </w:r>
      <w:r w:rsidR="003855E1" w:rsidRPr="00B33329">
        <w:rPr>
          <w:rFonts w:ascii="Calibri" w:hAnsi="Calibri" w:cs="Calibri"/>
          <w:color w:val="000000"/>
          <w:lang w:val="en-GB"/>
        </w:rPr>
        <w:t xml:space="preserve">Thus, in this compilation, </w:t>
      </w:r>
      <w:r w:rsidR="00251E6C">
        <w:rPr>
          <w:rFonts w:ascii="Calibri" w:hAnsi="Calibri" w:cs="Calibri"/>
          <w:color w:val="000000"/>
          <w:lang w:val="en-GB"/>
        </w:rPr>
        <w:t>the median</w:t>
      </w:r>
      <w:r w:rsidR="003043FB">
        <w:rPr>
          <w:rFonts w:ascii="Calibri" w:hAnsi="Calibri" w:cs="Calibri"/>
          <w:color w:val="000000"/>
          <w:lang w:val="en-GB"/>
        </w:rPr>
        <w:t xml:space="preserve"> and 25</w:t>
      </w:r>
      <w:r w:rsidR="003043FB" w:rsidRPr="00E223D1">
        <w:rPr>
          <w:rFonts w:ascii="Calibri" w:hAnsi="Calibri" w:cs="Calibri"/>
          <w:color w:val="000000"/>
          <w:vertAlign w:val="superscript"/>
          <w:lang w:val="en-GB"/>
        </w:rPr>
        <w:t>th</w:t>
      </w:r>
      <w:r w:rsidR="003043FB">
        <w:rPr>
          <w:rFonts w:ascii="Calibri" w:hAnsi="Calibri" w:cs="Calibri"/>
          <w:color w:val="000000"/>
          <w:lang w:val="en-GB"/>
        </w:rPr>
        <w:t xml:space="preserve"> </w:t>
      </w:r>
      <w:r w:rsidR="00251E6C">
        <w:rPr>
          <w:rFonts w:ascii="Calibri" w:hAnsi="Calibri" w:cs="Calibri"/>
          <w:color w:val="000000"/>
          <w:lang w:val="en-GB"/>
        </w:rPr>
        <w:t>quantiles</w:t>
      </w:r>
      <w:r w:rsidR="003855E1" w:rsidRPr="00B33329">
        <w:rPr>
          <w:rFonts w:ascii="Calibri" w:hAnsi="Calibri" w:cs="Calibri"/>
          <w:color w:val="000000"/>
          <w:lang w:val="en-GB"/>
        </w:rPr>
        <w:t xml:space="preserve"> are likely most representative of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3855E1" w:rsidRPr="00B33329">
        <w:rPr>
          <w:rFonts w:ascii="Calibri" w:hAnsi="Calibri" w:cs="Calibri"/>
          <w:color w:val="000000"/>
          <w:lang w:val="en-GB"/>
        </w:rPr>
        <w:t xml:space="preserve"> in the main magma storage region.</w:t>
      </w:r>
      <w:r w:rsidR="00F11C97">
        <w:rPr>
          <w:rFonts w:ascii="Calibri" w:hAnsi="Calibri" w:cs="Calibri"/>
          <w:color w:val="000000"/>
          <w:lang w:val="en-GB"/>
        </w:rPr>
        <w:t xml:space="preserve"> </w:t>
      </w:r>
      <w:r w:rsidR="005D543C">
        <w:rPr>
          <w:rFonts w:ascii="Calibri" w:hAnsi="Calibri" w:cs="Calibri"/>
          <w:color w:val="000000"/>
          <w:lang w:val="en-GB"/>
        </w:rPr>
        <w:t xml:space="preserve">We stress the importance of considering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r>
          <w:rPr>
            <w:rFonts w:ascii="Cambria Math" w:hAnsi="Cambria Math" w:cs="Calibri"/>
            <w:lang w:val="en-GB"/>
          </w:rPr>
          <m:t xml:space="preserve"> </m:t>
        </m:r>
      </m:oMath>
      <w:r w:rsidR="005D543C">
        <w:rPr>
          <w:rFonts w:ascii="Calibri" w:hAnsi="Calibri" w:cs="Calibri"/>
          <w:color w:val="000000"/>
          <w:lang w:val="en-GB"/>
        </w:rPr>
        <w:t>when determining the suitability of this method to a particular system given that t</w:t>
      </w:r>
      <w:r w:rsidR="00F11C97">
        <w:rPr>
          <w:rFonts w:ascii="Calibri" w:hAnsi="Calibri" w:cs="Calibri"/>
          <w:color w:val="000000"/>
          <w:lang w:val="en-GB"/>
        </w:rPr>
        <w:t xml:space="preserve">he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F11C97">
        <w:rPr>
          <w:rFonts w:ascii="Calibri" w:hAnsi="Calibri" w:cs="Calibri"/>
          <w:color w:val="000000"/>
          <w:lang w:val="en-GB"/>
        </w:rPr>
        <w:t xml:space="preserve"> </w:t>
      </w:r>
      <w:r w:rsidR="005D543C">
        <w:rPr>
          <w:rFonts w:ascii="Calibri" w:hAnsi="Calibri" w:cs="Calibri"/>
          <w:color w:val="000000"/>
          <w:lang w:val="en-GB"/>
        </w:rPr>
        <w:t xml:space="preserve">pressure </w:t>
      </w:r>
      <w:r w:rsidR="00F11C97">
        <w:rPr>
          <w:rFonts w:ascii="Calibri" w:hAnsi="Calibri" w:cs="Calibri"/>
          <w:color w:val="000000"/>
          <w:lang w:val="en-GB"/>
        </w:rPr>
        <w:t xml:space="preserve">correction </w:t>
      </w:r>
      <w:r w:rsidR="00AF6FBB">
        <w:rPr>
          <w:rFonts w:ascii="Calibri" w:hAnsi="Calibri" w:cs="Calibri"/>
          <w:color w:val="000000"/>
          <w:lang w:val="en-GB"/>
        </w:rPr>
        <w:t>tends to be more</w:t>
      </w:r>
      <w:r w:rsidR="00F11C97">
        <w:rPr>
          <w:rFonts w:ascii="Calibri" w:hAnsi="Calibri" w:cs="Calibri"/>
          <w:color w:val="000000"/>
          <w:lang w:val="en-GB"/>
        </w:rPr>
        <w:t xml:space="preserve"> significant at higher entrapment pressures</w:t>
      </w:r>
      <w:r w:rsidR="00CF0AD2">
        <w:rPr>
          <w:rFonts w:ascii="Calibri" w:hAnsi="Calibri" w:cs="Calibri"/>
          <w:color w:val="000000"/>
          <w:lang w:val="en-GB"/>
        </w:rPr>
        <w:t xml:space="preserve">. For example, if we consider an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CF0AD2">
        <w:rPr>
          <w:rFonts w:ascii="Calibri" w:hAnsi="Calibri" w:cs="Calibri"/>
          <w:color w:val="000000"/>
          <w:lang w:val="en-GB"/>
        </w:rPr>
        <w:t xml:space="preserve"> of 0.1</w:t>
      </w:r>
      <w:r w:rsidR="00AF6FBB">
        <w:rPr>
          <w:rFonts w:ascii="Calibri" w:hAnsi="Calibri" w:cs="Calibri"/>
          <w:color w:val="000000"/>
          <w:lang w:val="en-GB"/>
        </w:rPr>
        <w:t xml:space="preserve"> (the median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AF6FBB">
        <w:rPr>
          <w:rFonts w:ascii="Calibri" w:hAnsi="Calibri" w:cs="Calibri"/>
          <w:color w:val="000000"/>
          <w:lang w:val="en-GB"/>
        </w:rPr>
        <w:t xml:space="preserve"> of our FI dataset at Kīlauea</w:t>
      </w:r>
      <w:r w:rsidR="005D543C">
        <w:rPr>
          <w:rFonts w:ascii="Calibri" w:hAnsi="Calibri" w:cs="Calibri"/>
          <w:color w:val="000000"/>
          <w:lang w:val="en-GB"/>
        </w:rPr>
        <w:t xml:space="preserve"> and a commonly assumed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5D543C">
        <w:rPr>
          <w:rFonts w:ascii="Calibri" w:hAnsi="Calibri" w:cs="Calibri"/>
          <w:color w:val="000000"/>
          <w:lang w:val="en-GB"/>
        </w:rPr>
        <w:t xml:space="preserve"> in deep storage systems</w:t>
      </w:r>
      <w:r w:rsidR="00AF6FBB">
        <w:rPr>
          <w:rFonts w:ascii="Calibri" w:hAnsi="Calibri" w:cs="Calibri"/>
          <w:color w:val="000000"/>
          <w:lang w:val="en-GB"/>
        </w:rPr>
        <w:t>)</w:t>
      </w:r>
      <w:r w:rsidR="00CF0AD2">
        <w:rPr>
          <w:rFonts w:ascii="Calibri" w:hAnsi="Calibri" w:cs="Calibri"/>
          <w:color w:val="000000"/>
          <w:lang w:val="en-GB"/>
        </w:rPr>
        <w:t>, the pressure correction</w:t>
      </w:r>
      <w:r w:rsidR="00F11C97">
        <w:rPr>
          <w:rFonts w:ascii="Calibri" w:hAnsi="Calibri" w:cs="Calibri"/>
          <w:color w:val="000000"/>
          <w:lang w:val="en-GB"/>
        </w:rPr>
        <w:t xml:space="preserve"> </w:t>
      </w:r>
      <w:r w:rsidR="00CF0AD2">
        <w:rPr>
          <w:rFonts w:ascii="Calibri" w:hAnsi="Calibri" w:cs="Calibri"/>
          <w:color w:val="000000"/>
          <w:lang w:val="en-GB"/>
        </w:rPr>
        <w:t>goes from &lt;</w:t>
      </w:r>
      <w:r w:rsidR="00AF6FBB">
        <w:rPr>
          <w:rFonts w:ascii="Calibri" w:hAnsi="Calibri" w:cs="Calibri"/>
          <w:color w:val="000000"/>
          <w:lang w:val="en-GB"/>
        </w:rPr>
        <w:t>15</w:t>
      </w:r>
      <w:r w:rsidR="00CF0AD2">
        <w:rPr>
          <w:rFonts w:ascii="Calibri" w:hAnsi="Calibri" w:cs="Calibri"/>
          <w:color w:val="000000"/>
          <w:lang w:val="en-GB"/>
        </w:rPr>
        <w:t xml:space="preserve">% at pressures &lt; </w:t>
      </w:r>
      <w:r w:rsidR="00AF6FBB">
        <w:rPr>
          <w:rFonts w:ascii="Calibri" w:hAnsi="Calibri" w:cs="Calibri"/>
          <w:color w:val="000000"/>
          <w:lang w:val="en-GB"/>
        </w:rPr>
        <w:t>220</w:t>
      </w:r>
      <w:r w:rsidR="00CF0AD2">
        <w:rPr>
          <w:rFonts w:ascii="Calibri" w:hAnsi="Calibri" w:cs="Calibri"/>
          <w:color w:val="000000"/>
          <w:lang w:val="en-GB"/>
        </w:rPr>
        <w:t xml:space="preserve"> MPa (</w:t>
      </w:r>
      <w:r w:rsidR="00AF6FBB">
        <w:rPr>
          <w:rFonts w:ascii="Calibri" w:hAnsi="Calibri" w:cs="Calibri"/>
          <w:color w:val="000000"/>
          <w:lang w:val="en-GB"/>
        </w:rPr>
        <w:t>~10</w:t>
      </w:r>
      <w:r w:rsidR="00CF0AD2">
        <w:rPr>
          <w:rFonts w:ascii="Calibri" w:hAnsi="Calibri" w:cs="Calibri"/>
          <w:color w:val="000000"/>
          <w:lang w:val="en-GB"/>
        </w:rPr>
        <w:t xml:space="preserve"> k</w:t>
      </w:r>
      <w:r w:rsidR="005D543C">
        <w:rPr>
          <w:rFonts w:ascii="Calibri" w:hAnsi="Calibri" w:cs="Calibri"/>
          <w:color w:val="000000"/>
          <w:lang w:val="en-GB"/>
        </w:rPr>
        <w:t>m</w:t>
      </w:r>
      <w:r w:rsidR="00CF0AD2">
        <w:rPr>
          <w:rFonts w:ascii="Calibri" w:hAnsi="Calibri" w:cs="Calibri"/>
          <w:color w:val="000000"/>
          <w:lang w:val="en-GB"/>
        </w:rPr>
        <w:t xml:space="preserve">) to </w:t>
      </w:r>
      <w:r w:rsidR="00AF6FBB">
        <w:rPr>
          <w:rFonts w:ascii="Calibri" w:hAnsi="Calibri" w:cs="Calibri"/>
          <w:color w:val="000000"/>
          <w:lang w:val="en-GB"/>
        </w:rPr>
        <w:t>~</w:t>
      </w:r>
      <w:r w:rsidR="005D543C">
        <w:rPr>
          <w:rFonts w:ascii="Calibri" w:hAnsi="Calibri" w:cs="Calibri"/>
          <w:color w:val="000000"/>
          <w:lang w:val="en-GB"/>
        </w:rPr>
        <w:t>20</w:t>
      </w:r>
      <w:r w:rsidR="00AF6FBB">
        <w:rPr>
          <w:rFonts w:ascii="Calibri" w:hAnsi="Calibri" w:cs="Calibri"/>
          <w:color w:val="000000"/>
          <w:lang w:val="en-GB"/>
        </w:rPr>
        <w:t xml:space="preserve">% at </w:t>
      </w:r>
      <w:r w:rsidR="005D543C">
        <w:rPr>
          <w:rFonts w:ascii="Calibri" w:hAnsi="Calibri" w:cs="Calibri"/>
          <w:color w:val="000000"/>
          <w:lang w:val="en-GB"/>
        </w:rPr>
        <w:t>700</w:t>
      </w:r>
      <w:r w:rsidR="00AF6FBB">
        <w:rPr>
          <w:rFonts w:ascii="Calibri" w:hAnsi="Calibri" w:cs="Calibri"/>
          <w:color w:val="000000"/>
          <w:lang w:val="en-GB"/>
        </w:rPr>
        <w:t xml:space="preserve"> MPa (~</w:t>
      </w:r>
      <w:r w:rsidR="005D543C">
        <w:rPr>
          <w:rFonts w:ascii="Calibri" w:hAnsi="Calibri" w:cs="Calibri"/>
          <w:color w:val="000000"/>
          <w:lang w:val="en-GB"/>
        </w:rPr>
        <w:t>3</w:t>
      </w:r>
      <w:r w:rsidR="00AF6FBB">
        <w:rPr>
          <w:rFonts w:ascii="Calibri" w:hAnsi="Calibri" w:cs="Calibri"/>
          <w:color w:val="000000"/>
          <w:lang w:val="en-GB"/>
        </w:rPr>
        <w:t xml:space="preserve">0 km). Naturally, the correction is even </w:t>
      </w:r>
      <w:r w:rsidR="005D543C">
        <w:rPr>
          <w:rFonts w:ascii="Calibri" w:hAnsi="Calibri" w:cs="Calibri"/>
          <w:color w:val="000000"/>
          <w:lang w:val="en-GB"/>
        </w:rPr>
        <w:t>more significant</w:t>
      </w:r>
      <w:r w:rsidR="00AF6FBB">
        <w:rPr>
          <w:rFonts w:ascii="Calibri" w:hAnsi="Calibri" w:cs="Calibri"/>
          <w:color w:val="000000"/>
          <w:lang w:val="en-GB"/>
        </w:rPr>
        <w:t xml:space="preserve"> if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AF6FBB">
        <w:rPr>
          <w:rFonts w:ascii="Calibri" w:hAnsi="Calibri" w:cs="Calibri"/>
          <w:color w:val="000000"/>
          <w:lang w:val="en-GB"/>
        </w:rPr>
        <w:t xml:space="preserve"> is greater than 0.1 (</w:t>
      </w:r>
      <w:r w:rsidR="005D543C">
        <w:rPr>
          <w:rFonts w:ascii="Calibri" w:hAnsi="Calibri" w:cs="Calibri"/>
          <w:color w:val="000000"/>
          <w:lang w:val="en-GB"/>
        </w:rPr>
        <w:t xml:space="preserve">e.g., </w:t>
      </w:r>
      <w:r w:rsidR="003043FB">
        <w:rPr>
          <w:rFonts w:ascii="Calibri" w:hAnsi="Calibri" w:cs="Calibri"/>
          <w:color w:val="000000"/>
          <w:lang w:val="en-GB"/>
        </w:rPr>
        <w:t xml:space="preserve">for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3043FB">
        <w:rPr>
          <w:rFonts w:ascii="Calibri" w:hAnsi="Calibri" w:cs="Calibri"/>
          <w:color w:val="000000"/>
          <w:lang w:val="en-GB"/>
        </w:rPr>
        <w:t xml:space="preserve">=0.2, the correction is </w:t>
      </w:r>
      <w:r w:rsidR="005D543C">
        <w:rPr>
          <w:rFonts w:ascii="Calibri" w:hAnsi="Calibri" w:cs="Calibri"/>
          <w:color w:val="000000"/>
          <w:lang w:val="en-GB"/>
        </w:rPr>
        <w:t xml:space="preserve">25-30% at P&lt;150 MPa and ~50% at P = 700 MPa; </w:t>
      </w:r>
      <w:r w:rsidR="00AF6FBB">
        <w:rPr>
          <w:rFonts w:ascii="Calibri" w:hAnsi="Calibri" w:cs="Calibri"/>
          <w:color w:val="000000"/>
          <w:lang w:val="en-GB"/>
        </w:rPr>
        <w:t>Fig 1).</w:t>
      </w:r>
      <w:r w:rsidR="005D1347">
        <w:rPr>
          <w:rFonts w:ascii="Calibri" w:hAnsi="Calibri" w:cs="Calibri"/>
          <w:color w:val="000000"/>
          <w:lang w:val="en-GB"/>
        </w:rPr>
        <w:t xml:space="preserve"> We plot on Fig 4a the median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5D1347">
        <w:rPr>
          <w:rFonts w:ascii="Calibri" w:hAnsi="Calibri" w:cs="Calibri"/>
          <w:color w:val="000000"/>
          <w:lang w:val="en-GB"/>
        </w:rPr>
        <w:t xml:space="preserve"> for magmas with SiO</w:t>
      </w:r>
      <w:r w:rsidR="005D1347" w:rsidRPr="005D1347">
        <w:rPr>
          <w:rFonts w:ascii="Calibri" w:hAnsi="Calibri" w:cs="Calibri"/>
          <w:color w:val="000000"/>
          <w:vertAlign w:val="subscript"/>
          <w:lang w:val="en-GB"/>
        </w:rPr>
        <w:t>2</w:t>
      </w:r>
      <w:r w:rsidR="005D1347">
        <w:rPr>
          <w:rFonts w:ascii="Calibri" w:hAnsi="Calibri" w:cs="Calibri"/>
          <w:color w:val="000000"/>
          <w:lang w:val="en-GB"/>
        </w:rPr>
        <w:t xml:space="preserve"> &lt;</w:t>
      </w:r>
      <w:r w:rsidR="00F37A29">
        <w:rPr>
          <w:rFonts w:ascii="Calibri" w:hAnsi="Calibri" w:cs="Calibri"/>
          <w:color w:val="000000"/>
          <w:lang w:val="en-GB"/>
        </w:rPr>
        <w:t xml:space="preserve"> </w:t>
      </w:r>
      <w:r w:rsidR="005D1347">
        <w:rPr>
          <w:rFonts w:ascii="Calibri" w:hAnsi="Calibri" w:cs="Calibri"/>
          <w:color w:val="000000"/>
          <w:lang w:val="en-GB"/>
        </w:rPr>
        <w:t>57 wt%</w:t>
      </w:r>
      <w:r w:rsidR="00F37A29">
        <w:rPr>
          <w:rFonts w:ascii="Calibri" w:hAnsi="Calibri" w:cs="Calibri"/>
          <w:color w:val="000000"/>
          <w:lang w:val="en-GB"/>
        </w:rPr>
        <w:t xml:space="preserve"> and MgO &lt; 16 wt%</w:t>
      </w:r>
      <w:r w:rsidR="005D1347">
        <w:rPr>
          <w:rFonts w:ascii="Calibri" w:hAnsi="Calibri" w:cs="Calibri"/>
          <w:color w:val="000000"/>
          <w:lang w:val="en-GB"/>
        </w:rPr>
        <w:t xml:space="preserve"> around the world. </w:t>
      </w:r>
    </w:p>
    <w:p w14:paraId="38CC7C9D" w14:textId="22E0A3CE" w:rsidR="00C81078" w:rsidRPr="00B33329" w:rsidRDefault="00D2431D" w:rsidP="003855E1">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 xml:space="preserve">It is also noteworthy that </w:t>
      </w:r>
      <w:proofErr w:type="gramStart"/>
      <w:r w:rsidRPr="00B33329">
        <w:rPr>
          <w:rFonts w:ascii="Calibri" w:hAnsi="Calibri" w:cs="Calibri"/>
          <w:color w:val="000000"/>
          <w:lang w:val="en-GB"/>
        </w:rPr>
        <w:t>the vast majority of</w:t>
      </w:r>
      <w:proofErr w:type="gramEnd"/>
      <w:r w:rsidRPr="00B33329">
        <w:rPr>
          <w:rFonts w:ascii="Calibri" w:hAnsi="Calibri" w:cs="Calibri"/>
          <w:color w:val="000000"/>
          <w:lang w:val="en-GB"/>
        </w:rPr>
        <w:t xml:space="preserve"> melt inclusion suites in this compilation did not measure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Pr="00B33329">
        <w:rPr>
          <w:rFonts w:ascii="Calibri" w:hAnsi="Calibri" w:cs="Calibri"/>
          <w:color w:val="000000"/>
          <w:lang w:val="en-GB"/>
        </w:rPr>
        <w:t xml:space="preserve"> in the vapour bubble, meaning that the total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Pr="00B33329">
        <w:rPr>
          <w:rFonts w:ascii="Calibri" w:hAnsi="Calibri" w:cs="Calibri"/>
          <w:color w:val="000000"/>
          <w:lang w:val="en-GB"/>
        </w:rPr>
        <w:t xml:space="preserve"> content of the inclusion has been underestimated, </w:t>
      </w:r>
      <w:r w:rsidR="003855E1" w:rsidRPr="00B33329">
        <w:rPr>
          <w:rFonts w:ascii="Calibri" w:hAnsi="Calibri" w:cs="Calibri"/>
          <w:color w:val="000000"/>
          <w:lang w:val="en-GB"/>
        </w:rPr>
        <w:t>and</w:t>
      </w:r>
      <w:r w:rsidRPr="00B33329">
        <w:rPr>
          <w:rFonts w:ascii="Calibri" w:hAnsi="Calibri" w:cs="Calibri"/>
          <w:color w:val="000000"/>
          <w:lang w:val="en-GB"/>
        </w:rPr>
        <w:t xml:space="preserve">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Pr="00B33329">
        <w:rPr>
          <w:rFonts w:ascii="Calibri" w:hAnsi="Calibri" w:cs="Calibri"/>
          <w:color w:val="000000"/>
          <w:lang w:val="en-GB"/>
        </w:rPr>
        <w:t xml:space="preserve"> overestimated. </w:t>
      </w:r>
      <w:r w:rsidR="003855E1" w:rsidRPr="00B33329">
        <w:rPr>
          <w:rFonts w:ascii="Calibri" w:hAnsi="Calibri" w:cs="Calibri"/>
          <w:color w:val="000000"/>
          <w:lang w:val="en-GB"/>
        </w:rPr>
        <w:t xml:space="preserve">This can be demonstrated by comparing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3855E1" w:rsidRPr="00B33329">
        <w:rPr>
          <w:rFonts w:ascii="Calibri" w:hAnsi="Calibri" w:cs="Calibri"/>
          <w:color w:val="000000"/>
          <w:lang w:val="en-GB"/>
        </w:rPr>
        <w:t xml:space="preserve"> values at volcanoes where there some studies with Raman measurements and some without (Supporting Fig.</w:t>
      </w:r>
      <w:r w:rsidR="00E23223">
        <w:rPr>
          <w:rFonts w:ascii="Calibri" w:hAnsi="Calibri" w:cs="Calibri"/>
          <w:color w:val="000000"/>
          <w:lang w:val="en-GB"/>
        </w:rPr>
        <w:t xml:space="preserve"> S9c EAR, </w:t>
      </w:r>
      <w:r w:rsidR="00E23223" w:rsidRPr="00B33329">
        <w:rPr>
          <w:rFonts w:ascii="Calibri" w:hAnsi="Calibri" w:cs="Calibri"/>
          <w:color w:val="000000"/>
          <w:lang w:val="en-GB"/>
        </w:rPr>
        <w:t>Fig.</w:t>
      </w:r>
      <w:r w:rsidR="00E23223">
        <w:rPr>
          <w:rFonts w:ascii="Calibri" w:hAnsi="Calibri" w:cs="Calibri"/>
          <w:color w:val="000000"/>
          <w:lang w:val="en-GB"/>
        </w:rPr>
        <w:t xml:space="preserve"> S9h </w:t>
      </w:r>
      <w:r w:rsidR="00F37A29">
        <w:rPr>
          <w:rFonts w:ascii="Calibri" w:hAnsi="Calibri" w:cs="Calibri"/>
          <w:color w:val="000000"/>
          <w:lang w:val="en-GB"/>
        </w:rPr>
        <w:t>Kamchatka,</w:t>
      </w:r>
      <w:r w:rsidR="00E23223">
        <w:rPr>
          <w:rFonts w:ascii="Calibri" w:hAnsi="Calibri" w:cs="Calibri"/>
          <w:color w:val="000000"/>
          <w:lang w:val="en-GB"/>
        </w:rPr>
        <w:t xml:space="preserve"> and Cascades</w:t>
      </w:r>
      <w:r w:rsidR="003855E1" w:rsidRPr="00B33329">
        <w:rPr>
          <w:rFonts w:ascii="Calibri" w:hAnsi="Calibri" w:cs="Calibri"/>
          <w:color w:val="000000"/>
          <w:lang w:val="en-GB"/>
        </w:rPr>
        <w:t xml:space="preserve">).  Thus, Fig. 4c shows a compilation only using melt inclusions where bubble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3855E1" w:rsidRPr="00B33329">
        <w:rPr>
          <w:rFonts w:ascii="Calibri" w:hAnsi="Calibri" w:cs="Calibri"/>
          <w:color w:val="000000"/>
          <w:lang w:val="en-GB"/>
        </w:rPr>
        <w:t xml:space="preserve"> was accounted for </w:t>
      </w:r>
      <w:r w:rsidR="00E23223">
        <w:rPr>
          <w:rFonts w:ascii="Calibri" w:hAnsi="Calibri" w:cs="Calibri"/>
          <w:color w:val="000000"/>
          <w:lang w:val="en-GB"/>
        </w:rPr>
        <w:t xml:space="preserve">by </w:t>
      </w:r>
      <w:r w:rsidR="003855E1" w:rsidRPr="00B33329">
        <w:rPr>
          <w:rFonts w:ascii="Calibri" w:hAnsi="Calibri" w:cs="Calibri"/>
          <w:color w:val="000000"/>
          <w:lang w:val="en-GB"/>
        </w:rPr>
        <w:t xml:space="preserve">Raman spectroscopy. </w:t>
      </w:r>
    </w:p>
    <w:p w14:paraId="5C13293D" w14:textId="3F2870F6" w:rsidR="006E02E5" w:rsidRPr="00B33329" w:rsidRDefault="003855E1" w:rsidP="00994067">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 xml:space="preserve">Both compilations demonstrate that </w:t>
      </w:r>
      <w:r w:rsidR="000D4CBF" w:rsidRPr="00B33329">
        <w:rPr>
          <w:rFonts w:ascii="Calibri" w:hAnsi="Calibri" w:cs="Calibri"/>
          <w:color w:val="000000"/>
          <w:lang w:val="en-GB"/>
        </w:rPr>
        <w:t xml:space="preserve">subduction zones record much higher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0D4CBF" w:rsidRPr="00B33329">
        <w:rPr>
          <w:rFonts w:ascii="Calibri" w:hAnsi="Calibri" w:cs="Calibri"/>
          <w:color w:val="000000"/>
          <w:lang w:val="en-GB"/>
        </w:rPr>
        <w:t xml:space="preserve"> globally than Mid-Ocean Ridge basalts, </w:t>
      </w:r>
      <w:r w:rsidRPr="00B33329">
        <w:rPr>
          <w:rFonts w:ascii="Calibri" w:hAnsi="Calibri" w:cs="Calibri"/>
          <w:color w:val="000000"/>
          <w:lang w:val="en-GB"/>
        </w:rPr>
        <w:t xml:space="preserve">ocean island basalts, </w:t>
      </w:r>
      <w:r w:rsidR="000D4CBF" w:rsidRPr="00B33329">
        <w:rPr>
          <w:rFonts w:ascii="Calibri" w:hAnsi="Calibri" w:cs="Calibri"/>
          <w:color w:val="000000"/>
          <w:lang w:val="en-GB"/>
        </w:rPr>
        <w:t xml:space="preserve">continental </w:t>
      </w:r>
      <w:proofErr w:type="gramStart"/>
      <w:r w:rsidR="000D4CBF" w:rsidRPr="00B33329">
        <w:rPr>
          <w:rFonts w:ascii="Calibri" w:hAnsi="Calibri" w:cs="Calibri"/>
          <w:color w:val="000000"/>
          <w:lang w:val="en-GB"/>
        </w:rPr>
        <w:t>rifts</w:t>
      </w:r>
      <w:proofErr w:type="gramEnd"/>
      <w:r w:rsidR="000D4CBF" w:rsidRPr="00B33329">
        <w:rPr>
          <w:rFonts w:ascii="Calibri" w:hAnsi="Calibri" w:cs="Calibri"/>
          <w:color w:val="000000"/>
          <w:lang w:val="en-GB"/>
        </w:rPr>
        <w:t xml:space="preserve"> and intraplate volcanoes.</w:t>
      </w:r>
      <w:r w:rsidRPr="00B33329">
        <w:rPr>
          <w:rFonts w:ascii="Calibri" w:hAnsi="Calibri" w:cs="Calibri"/>
          <w:color w:val="000000"/>
          <w:lang w:val="en-GB"/>
        </w:rPr>
        <w:t xml:space="preserve"> </w:t>
      </w:r>
      <w:r w:rsidR="006E02E5" w:rsidRPr="00B33329">
        <w:rPr>
          <w:rFonts w:ascii="Calibri" w:hAnsi="Calibri" w:cs="Calibri"/>
          <w:color w:val="000000"/>
          <w:lang w:val="en-GB"/>
        </w:rPr>
        <w:t>It is also interesting that within hotspot and intraplate settings, regions with tholeiitic compositions (e.g. Iceland, Hawai</w:t>
      </w:r>
      <w:r w:rsidR="00F37A29">
        <w:rPr>
          <w:rFonts w:ascii="Calibri" w:hAnsi="Calibri" w:cs="Calibri"/>
          <w:color w:val="000000"/>
          <w:lang w:val="en-GB"/>
        </w:rPr>
        <w:t>’</w:t>
      </w:r>
      <w:r w:rsidR="006E02E5" w:rsidRPr="00B33329">
        <w:rPr>
          <w:rFonts w:ascii="Calibri" w:hAnsi="Calibri" w:cs="Calibri"/>
          <w:color w:val="000000"/>
          <w:lang w:val="en-GB"/>
        </w:rPr>
        <w:t>i, Gal</w:t>
      </w:r>
      <w:r w:rsidR="00F37A29">
        <w:rPr>
          <w:rFonts w:ascii="Calibri" w:hAnsi="Calibri" w:cs="Calibri"/>
          <w:color w:val="000000"/>
          <w:lang w:val="en-GB"/>
        </w:rPr>
        <w:t>á</w:t>
      </w:r>
      <w:r w:rsidR="006E02E5" w:rsidRPr="00B33329">
        <w:rPr>
          <w:rFonts w:ascii="Calibri" w:hAnsi="Calibri" w:cs="Calibri"/>
          <w:color w:val="000000"/>
          <w:lang w:val="en-GB"/>
        </w:rPr>
        <w:t>pagos, R</w:t>
      </w:r>
      <w:r w:rsidR="00F37A29">
        <w:rPr>
          <w:rFonts w:ascii="Calibri" w:hAnsi="Calibri" w:cs="Calibri"/>
          <w:color w:val="000000"/>
          <w:lang w:val="en-GB"/>
        </w:rPr>
        <w:t>é</w:t>
      </w:r>
      <w:r w:rsidR="006E02E5" w:rsidRPr="00B33329">
        <w:rPr>
          <w:rFonts w:ascii="Calibri" w:hAnsi="Calibri" w:cs="Calibri"/>
          <w:color w:val="000000"/>
          <w:lang w:val="en-GB"/>
        </w:rPr>
        <w:t xml:space="preserve">union, Deccan Traps) generally have lower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6E02E5" w:rsidRPr="00B33329">
        <w:rPr>
          <w:rFonts w:ascii="Calibri" w:hAnsi="Calibri" w:cs="Calibri"/>
          <w:color w:val="000000"/>
          <w:lang w:val="en-GB"/>
        </w:rPr>
        <w:t xml:space="preserve"> values than regions with more alkaline magmas (e.g., Canar</w:t>
      </w:r>
      <w:r w:rsidR="005447DC">
        <w:rPr>
          <w:rFonts w:ascii="Calibri" w:hAnsi="Calibri" w:cs="Calibri"/>
          <w:color w:val="000000"/>
          <w:lang w:val="en-GB"/>
        </w:rPr>
        <w:t>y Islands</w:t>
      </w:r>
      <w:r w:rsidR="006E02E5" w:rsidRPr="00B33329">
        <w:rPr>
          <w:rFonts w:ascii="Calibri" w:hAnsi="Calibri" w:cs="Calibri"/>
          <w:color w:val="000000"/>
          <w:lang w:val="en-GB"/>
        </w:rPr>
        <w:t xml:space="preserve">, Azores, Cabo Verde, Supporting Fig. </w:t>
      </w:r>
      <w:r w:rsidR="005447DC">
        <w:rPr>
          <w:rFonts w:ascii="Calibri" w:hAnsi="Calibri" w:cs="Calibri"/>
          <w:color w:val="000000"/>
          <w:lang w:val="en-GB"/>
        </w:rPr>
        <w:t>S</w:t>
      </w:r>
      <w:r w:rsidR="008F53F1">
        <w:rPr>
          <w:rFonts w:ascii="Calibri" w:hAnsi="Calibri" w:cs="Calibri"/>
          <w:color w:val="000000"/>
          <w:lang w:val="en-GB"/>
        </w:rPr>
        <w:t>9</w:t>
      </w:r>
      <w:r w:rsidR="006E02E5" w:rsidRPr="00B33329">
        <w:rPr>
          <w:rFonts w:ascii="Calibri" w:hAnsi="Calibri" w:cs="Calibri"/>
          <w:color w:val="000000"/>
          <w:lang w:val="en-GB"/>
        </w:rPr>
        <w:t>). This likely represents the lower melt extents in alkaline settings, and the possibility of more volatile-rich sources (e.g.</w:t>
      </w:r>
      <w:r w:rsidR="004E04EF">
        <w:rPr>
          <w:rFonts w:ascii="Calibri" w:hAnsi="Calibri" w:cs="Calibri"/>
          <w:color w:val="000000"/>
          <w:lang w:val="en-GB"/>
        </w:rPr>
        <w:t>,</w:t>
      </w:r>
      <w:r w:rsidR="004E04EF">
        <w:rPr>
          <w:rFonts w:ascii="Calibri" w:hAnsi="Calibri" w:cs="Calibri"/>
          <w:color w:val="000000"/>
          <w:lang w:val="en-GB"/>
        </w:rPr>
        <w:fldChar w:fldCharType="begin"/>
      </w:r>
      <w:r w:rsidR="005C2F72">
        <w:rPr>
          <w:rFonts w:ascii="Calibri" w:hAnsi="Calibri" w:cs="Calibri"/>
          <w:color w:val="000000"/>
          <w:lang w:val="en-GB"/>
        </w:rPr>
        <w:instrText xml:space="preserve"> ADDIN ZOTERO_ITEM CSL_CITATION {"citationID":"k8KiwCCe","properties":{"formattedCitation":"(DeVitre {\\i{}et al.}, 2023)","plainCitation":"(DeVitre et al., 2023)","dontUpdate":true,"noteIndex":0},"citationItems":[{"id":1949,"uris":["http://zotero.org/users/9451925/items/TVIH23G6"],"itemData":{"id":1949,"type":"article-journal","abstract":"Constraining the volatile content of magmas is critical to our understanding of eruptive processes and their deep Earth cycling essential to planetary habitability [R. Dasgupta, M. M. Hirschmann, Earth Planet. Sci. Lett. 298, 1 (2010)]. Yet, much of the work thus far on magmatic volatiles has been dedicated to understanding their cycling through subduction zones. Further, studies of intraplate mafic volcanism have disproportionately focused on Hawaii [P. E. Wieser et al., Geochem. Geophys. Geosyst. 22, e2020GC009364 (2021)], making assessments of the overall role of intraplate volcanoes in the global volatile cycles a challenge. Additionally, while mafic volcanoes are the most common landform on Earth and the Solar System [C. A. Wood, J. Volcanol. Geotherm. Res. 7, 387–413 (1980)], they tend to be overlooked in favor of silicic volcanoes when it comes to their potential for explosivity. Here, we report primitive (olivine-hosted, with host Magnesium number – Mg# 78 to 88%) melt inclusion (MI) data from Fogo volcano, Cabo Verde, that suggest that oceanic intraplate silica-undersaturated explosive eruptions sample volatile-rich sources. Primitive MI (melt Mg# 70 to 71%) data suggest that these melts are oxidized (NiNiO to NiNiO+1) and very high in volatiles (up to 2 wt% CO2, 2.8 wt% H2O, 6,000 ppm S, 1,900 ppm F, and 1,100 ppm Cl) making Fogo a global endmember. Storage depths calculated from these high volatile contents also imply that magma storage at Fogo occurs at mantle depths (~20 to 30 km) and that these eruptions are fed from the mantle. Our results suggest that oceanic intraplate mafic eruptions are sustained from the mantle by high volatile concentrations inherited from their source and that deep CO2 exsolution (here up to ~800 MPa) drives their ascent and explosivity.","container-title":"Proceedings of the National Academy of Sciences","DOI":"10.1073/pnas.2302093120","issue":"33","note":"publisher: Proceedings of the National Academy of Sciences","page":"e2302093120","source":"pnas.org (Atypon)","title":"Oceanic intraplate explosive eruptions fed directly from the mantle","volume":"120","author":[{"family":"DeVitre","given":"Charlotte L."},{"family":"Gazel","given":"Esteban"},{"family":"Ramalho","given":"Ricardo S."},{"family":"Venugopal","given":"Swetha"},{"family":"Steele-MacInnis","given":"Matthew"},{"family":"Hua","given":"Junlin"},{"family":"Allison","given":"Chelsea M."},{"family":"Moore","given":"Lowell R."},{"family":"Carracedo","given":"Juan Carlos"},{"family":"Monteleone","given":"Brian"}],"issued":{"date-parts":[["2023",8,15]]}}}],"schema":"https://github.com/citation-style-language/schema/raw/master/csl-citation.json"} </w:instrText>
      </w:r>
      <w:r w:rsidR="004E04EF">
        <w:rPr>
          <w:rFonts w:ascii="Calibri" w:hAnsi="Calibri" w:cs="Calibri"/>
          <w:color w:val="000000"/>
          <w:lang w:val="en-GB"/>
        </w:rPr>
        <w:fldChar w:fldCharType="separate"/>
      </w:r>
      <w:proofErr w:type="spellStart"/>
      <w:r w:rsidR="004E04EF" w:rsidRPr="004E04EF">
        <w:rPr>
          <w:rFonts w:ascii="Calibri" w:hAnsi="Calibri" w:cs="Calibri"/>
        </w:rPr>
        <w:t>DeVitre</w:t>
      </w:r>
      <w:proofErr w:type="spellEnd"/>
      <w:r w:rsidR="004E04EF" w:rsidRPr="004E04EF">
        <w:rPr>
          <w:rFonts w:ascii="Calibri" w:hAnsi="Calibri" w:cs="Calibri"/>
        </w:rPr>
        <w:t xml:space="preserve"> </w:t>
      </w:r>
      <w:r w:rsidR="004E04EF" w:rsidRPr="004E04EF">
        <w:rPr>
          <w:rFonts w:ascii="Calibri" w:hAnsi="Calibri" w:cs="Calibri"/>
          <w:i/>
          <w:iCs/>
        </w:rPr>
        <w:t>et al.</w:t>
      </w:r>
      <w:r w:rsidR="004E04EF" w:rsidRPr="004E04EF">
        <w:rPr>
          <w:rFonts w:ascii="Calibri" w:hAnsi="Calibri" w:cs="Calibri"/>
        </w:rPr>
        <w:t xml:space="preserve"> 2023)</w:t>
      </w:r>
      <w:r w:rsidR="004E04EF">
        <w:rPr>
          <w:rFonts w:ascii="Calibri" w:hAnsi="Calibri" w:cs="Calibri"/>
          <w:color w:val="000000"/>
          <w:lang w:val="en-GB"/>
        </w:rPr>
        <w:fldChar w:fldCharType="end"/>
      </w:r>
      <w:r w:rsidR="006E02E5" w:rsidRPr="00B33329">
        <w:rPr>
          <w:rFonts w:ascii="Calibri" w:hAnsi="Calibri" w:cs="Calibri"/>
          <w:color w:val="000000"/>
          <w:lang w:val="en-GB"/>
        </w:rPr>
        <w:t xml:space="preserve">.  </w:t>
      </w:r>
    </w:p>
    <w:p w14:paraId="030D4E5B" w14:textId="70D443A7" w:rsidR="00F72BFE" w:rsidRPr="00B33329" w:rsidRDefault="003855E1" w:rsidP="00994067">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lastRenderedPageBreak/>
        <w:t xml:space="preserve">Thus, </w:t>
      </w:r>
      <w:r w:rsidR="006E02E5" w:rsidRPr="00B33329">
        <w:rPr>
          <w:rFonts w:ascii="Calibri" w:hAnsi="Calibri" w:cs="Calibri"/>
          <w:color w:val="000000"/>
          <w:lang w:val="en-GB"/>
        </w:rPr>
        <w:t xml:space="preserve">while </w:t>
      </w:r>
      <w:r w:rsidRPr="00B33329">
        <w:rPr>
          <w:rFonts w:ascii="Calibri" w:hAnsi="Calibri" w:cs="Calibri"/>
          <w:color w:val="000000"/>
          <w:lang w:val="en-GB"/>
        </w:rPr>
        <w:t>rapid response fluid inclusion barometry is highly applicable to active volcanic regions such as Hawai</w:t>
      </w:r>
      <w:r w:rsidR="00F37A29">
        <w:rPr>
          <w:rFonts w:ascii="Calibri" w:hAnsi="Calibri" w:cs="Calibri"/>
          <w:color w:val="000000"/>
          <w:lang w:val="en-GB"/>
        </w:rPr>
        <w:t>’</w:t>
      </w:r>
      <w:r w:rsidRPr="00B33329">
        <w:rPr>
          <w:rFonts w:ascii="Calibri" w:hAnsi="Calibri" w:cs="Calibri"/>
          <w:color w:val="000000"/>
          <w:lang w:val="en-GB"/>
        </w:rPr>
        <w:t xml:space="preserve">i, Iceland, </w:t>
      </w:r>
      <w:r w:rsidR="006E02E5" w:rsidRPr="00B33329">
        <w:rPr>
          <w:rFonts w:ascii="Calibri" w:hAnsi="Calibri" w:cs="Calibri"/>
          <w:color w:val="000000"/>
          <w:lang w:val="en-GB"/>
        </w:rPr>
        <w:t>East African Rift (EAR)</w:t>
      </w:r>
      <w:r w:rsidRPr="00B33329">
        <w:rPr>
          <w:rFonts w:ascii="Calibri" w:hAnsi="Calibri" w:cs="Calibri"/>
          <w:color w:val="000000"/>
          <w:lang w:val="en-GB"/>
        </w:rPr>
        <w:t xml:space="preserve">, </w:t>
      </w:r>
      <w:r w:rsidR="00F37A29" w:rsidRPr="00B33329">
        <w:rPr>
          <w:rFonts w:ascii="Calibri" w:hAnsi="Calibri" w:cs="Calibri"/>
          <w:color w:val="000000"/>
          <w:lang w:val="en-GB"/>
        </w:rPr>
        <w:t>Gal</w:t>
      </w:r>
      <w:r w:rsidR="00F37A29">
        <w:rPr>
          <w:rFonts w:ascii="Calibri" w:hAnsi="Calibri" w:cs="Calibri"/>
          <w:color w:val="000000"/>
          <w:lang w:val="en-GB"/>
        </w:rPr>
        <w:t>á</w:t>
      </w:r>
      <w:r w:rsidR="00F37A29" w:rsidRPr="00B33329">
        <w:rPr>
          <w:rFonts w:ascii="Calibri" w:hAnsi="Calibri" w:cs="Calibri"/>
          <w:color w:val="000000"/>
          <w:lang w:val="en-GB"/>
        </w:rPr>
        <w:t>pagos, R</w:t>
      </w:r>
      <w:r w:rsidR="00F37A29">
        <w:rPr>
          <w:rFonts w:ascii="Calibri" w:hAnsi="Calibri" w:cs="Calibri"/>
          <w:color w:val="000000"/>
          <w:lang w:val="en-GB"/>
        </w:rPr>
        <w:t>é</w:t>
      </w:r>
      <w:r w:rsidR="00F37A29" w:rsidRPr="00B33329">
        <w:rPr>
          <w:rFonts w:ascii="Calibri" w:hAnsi="Calibri" w:cs="Calibri"/>
          <w:color w:val="000000"/>
          <w:lang w:val="en-GB"/>
        </w:rPr>
        <w:t>union,</w:t>
      </w:r>
      <w:r w:rsidRPr="00B33329">
        <w:rPr>
          <w:rFonts w:ascii="Calibri" w:hAnsi="Calibri" w:cs="Calibri"/>
          <w:color w:val="000000"/>
          <w:lang w:val="en-GB"/>
        </w:rPr>
        <w:t xml:space="preserve"> Cabo Verde, and the Canary Islands, it is not appropriate in subduction zones such as Alaska, </w:t>
      </w:r>
      <w:r w:rsidR="00F37A29" w:rsidRPr="00B33329">
        <w:rPr>
          <w:rFonts w:ascii="Calibri" w:hAnsi="Calibri" w:cs="Calibri"/>
          <w:color w:val="000000"/>
          <w:lang w:val="en-GB"/>
        </w:rPr>
        <w:t>Kamchatka,</w:t>
      </w:r>
      <w:r w:rsidR="00F37A29">
        <w:rPr>
          <w:rFonts w:ascii="Calibri" w:hAnsi="Calibri" w:cs="Calibri"/>
          <w:color w:val="000000"/>
          <w:lang w:val="en-GB"/>
        </w:rPr>
        <w:t xml:space="preserve"> or</w:t>
      </w:r>
      <w:r w:rsidRPr="00B33329">
        <w:rPr>
          <w:rFonts w:ascii="Calibri" w:hAnsi="Calibri" w:cs="Calibri"/>
          <w:color w:val="000000"/>
          <w:lang w:val="en-GB"/>
        </w:rPr>
        <w:t xml:space="preserve"> Central America. </w:t>
      </w:r>
      <w:r w:rsidR="006E02E5" w:rsidRPr="00B33329">
        <w:rPr>
          <w:rFonts w:ascii="Calibri" w:hAnsi="Calibri" w:cs="Calibri"/>
          <w:color w:val="000000"/>
          <w:lang w:val="en-GB"/>
        </w:rPr>
        <w:t>Interesting</w:t>
      </w:r>
      <w:r w:rsidR="001732BB">
        <w:rPr>
          <w:rFonts w:ascii="Calibri" w:hAnsi="Calibri" w:cs="Calibri"/>
          <w:color w:val="000000"/>
          <w:lang w:val="en-GB"/>
        </w:rPr>
        <w:t>ly</w:t>
      </w:r>
      <w:r w:rsidR="006E02E5" w:rsidRPr="00B33329">
        <w:rPr>
          <w:rFonts w:ascii="Calibri" w:hAnsi="Calibri" w:cs="Calibri"/>
          <w:color w:val="000000"/>
          <w:lang w:val="en-GB"/>
        </w:rPr>
        <w:t>, a</w:t>
      </w:r>
      <w:r w:rsidR="00C21D48" w:rsidRPr="00B33329">
        <w:rPr>
          <w:rFonts w:ascii="Calibri" w:hAnsi="Calibri" w:cs="Calibri"/>
          <w:color w:val="000000"/>
          <w:lang w:val="en-GB"/>
        </w:rPr>
        <w:t xml:space="preserve">lthough there </w:t>
      </w:r>
      <w:r w:rsidR="00F37A29">
        <w:rPr>
          <w:rFonts w:ascii="Calibri" w:hAnsi="Calibri" w:cs="Calibri"/>
          <w:color w:val="000000"/>
          <w:lang w:val="en-GB"/>
        </w:rPr>
        <w:t>are only two studies</w:t>
      </w:r>
      <w:r w:rsidR="00C21D48" w:rsidRPr="00B33329">
        <w:rPr>
          <w:rFonts w:ascii="Calibri" w:hAnsi="Calibri" w:cs="Calibri"/>
          <w:color w:val="000000"/>
          <w:lang w:val="en-GB"/>
        </w:rPr>
        <w:t xml:space="preserve"> with Raman data in the Cascade arc</w:t>
      </w:r>
      <w:r w:rsidR="001732BB">
        <w:rPr>
          <w:rFonts w:ascii="Calibri" w:hAnsi="Calibri" w:cs="Calibri"/>
          <w:color w:val="000000"/>
          <w:lang w:val="en-GB"/>
        </w:rPr>
        <w:t xml:space="preserve"> </w:t>
      </w:r>
      <w:r w:rsidR="001732BB">
        <w:rPr>
          <w:rFonts w:ascii="Calibri" w:hAnsi="Calibri" w:cs="Calibri"/>
          <w:color w:val="000000"/>
          <w:lang w:val="en-GB"/>
        </w:rPr>
        <w:fldChar w:fldCharType="begin"/>
      </w:r>
      <w:r w:rsidR="00767A9B">
        <w:rPr>
          <w:rFonts w:ascii="Calibri" w:hAnsi="Calibri" w:cs="Calibri"/>
          <w:color w:val="000000"/>
          <w:lang w:val="en-GB"/>
        </w:rPr>
        <w:instrText xml:space="preserve"> ADDIN ZOTERO_ITEM CSL_CITATION {"citationID":"JfE1dbNN","properties":{"formattedCitation":"({\\i{}24}, {\\i{}36})","plainCitation":"(24, 36)","noteIndex":0},"citationItems":[{"id":91,"uris":["http://zotero.org/users/9451925/items/RZ5RHKZH"],"itemData":{"id":91,"type":"article-journal","abstract":"Melt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J."}],"issued":{"date-parts":[["2016",9,1]]}}},{"id":296,"uris":["http://zotero.org/users/9451925/items/NKUQF4EE"],"itemData":{"id":296,"type":"article-journal","abstract":"The nature of the magmatic source beneath the Garibaldi Volcanic Belt (GVB) in NW Washington (USA) and SW British Columbia (Canada) has been debated both due to its classification as the northern equivalent of the High Cascades and the alkaline nature of northern basalts. Whole rock studies have shown that the GVB does not share the same magmatic source as the High Cascades (Mullen and Weis, 2013, 2015). Nonetheless, the presence of alkaline basalts in this arc raises questions about the exact source of mantle enrichment and whether it is related to the young age of the downgoing Juan de Fuca Plate (&lt; 10 Ma) or the presence of a slab tear at the northern end of the arc. To gain insight into the source that underlies the GVB, we sampled olivine-hosted melt inclusions from each volcanic centre along the arc. Major, volatile and trace element data reveal a northward compositional trend from arc-typical calc-alkaline magma in the south to OIB-like melts in the north near the slab tear. Furthermore, contributions from the subducting slab are relatively high beneath the southern end of the arc (Cl/Nb&gt; 80) but rapidly decreases to the north (Cl/Nb &lt; 50). Finally, the significant differences in Zr/Nb from south to north (80 and 9, respectively) suggest two distinct mantle sources since one source cannot produce melts with such different ratios. As such, we propose the GVB should be segmented into the Northern and Southern groups, each having its own mantle source. Based on the geographic proximity, the enriched nature of the Northern group melt inclusions is likely controlled by the slab tear at the northern termination of the subducting Juan de Fuca Plate. Melt modelling results show that 3–7 % partial melting of the primitive mantle with a garnet lherzolite residue can reproduce the composition of the Northern group. Melt inclusions from the Southern group, on the other hand, imply a depleted MORB mantle that has been modified by fluids derived from the downgoing slab. Variability within the Southern group itself reflects the amount of hydrous fluids supplied beneath each centre and is correlated with slab age and subsequent degree of dehydration. This study addresses the compositional diversity along the arc and provides evidence that the age of the downgoing plate and the presence of a slab tear exert a strong compositional control over eruptive products within one arc.","container-title":"Chemical Geology","DOI":"10.1016/j.chemgeo.2019.119346","ISSN":"0009-2541","journalAbbreviation":"Chemical Geology","language":"en","page":"119346","source":"ScienceDirect","title":"Two distinct mantle sources beneath the Garibaldi Volcanic Belt: Insight from olivine-hosted melt inclusions","title-short":"Two distinct mantle sources beneath the Garibaldi Volcanic Belt","volume":"532","author":[{"family":"Venugopal","given":"Swetha"},{"family":"Moune","given":"Séverine"},{"family":"Williams-Jones","given":"Glyn"},{"family":"Druitt","given":"Timothy"},{"family":"Vigouroux","given":"Nathalie"},{"family":"Wilson","given":"Alexander"},{"family":"Russell","given":"James K."}],"issued":{"date-parts":[["2020",1,20]]}}}],"schema":"https://github.com/citation-style-language/schema/raw/master/csl-citation.json"} </w:instrText>
      </w:r>
      <w:r w:rsidR="001732BB">
        <w:rPr>
          <w:rFonts w:ascii="Calibri" w:hAnsi="Calibri" w:cs="Calibri"/>
          <w:color w:val="000000"/>
          <w:lang w:val="en-GB"/>
        </w:rPr>
        <w:fldChar w:fldCharType="separate"/>
      </w:r>
      <w:r w:rsidR="00767A9B" w:rsidRPr="00767A9B">
        <w:rPr>
          <w:rFonts w:ascii="Calibri" w:hAnsi="Calibri" w:cs="Calibri"/>
        </w:rPr>
        <w:t>(</w:t>
      </w:r>
      <w:r w:rsidR="00767A9B" w:rsidRPr="00767A9B">
        <w:rPr>
          <w:rFonts w:ascii="Calibri" w:hAnsi="Calibri" w:cs="Calibri"/>
          <w:i/>
          <w:iCs/>
        </w:rPr>
        <w:t>24</w:t>
      </w:r>
      <w:r w:rsidR="00767A9B" w:rsidRPr="00767A9B">
        <w:rPr>
          <w:rFonts w:ascii="Calibri" w:hAnsi="Calibri" w:cs="Calibri"/>
        </w:rPr>
        <w:t xml:space="preserve">, </w:t>
      </w:r>
      <w:r w:rsidR="00767A9B" w:rsidRPr="00767A9B">
        <w:rPr>
          <w:rFonts w:ascii="Calibri" w:hAnsi="Calibri" w:cs="Calibri"/>
          <w:i/>
          <w:iCs/>
        </w:rPr>
        <w:t>36</w:t>
      </w:r>
      <w:r w:rsidR="00767A9B" w:rsidRPr="00767A9B">
        <w:rPr>
          <w:rFonts w:ascii="Calibri" w:hAnsi="Calibri" w:cs="Calibri"/>
        </w:rPr>
        <w:t>)</w:t>
      </w:r>
      <w:r w:rsidR="001732BB">
        <w:rPr>
          <w:rFonts w:ascii="Calibri" w:hAnsi="Calibri" w:cs="Calibri"/>
          <w:color w:val="000000"/>
          <w:lang w:val="en-GB"/>
        </w:rPr>
        <w:fldChar w:fldCharType="end"/>
      </w:r>
      <w:r w:rsidR="00C21D48" w:rsidRPr="00B33329">
        <w:rPr>
          <w:rFonts w:ascii="Calibri" w:hAnsi="Calibri" w:cs="Calibri"/>
          <w:color w:val="000000"/>
          <w:lang w:val="en-GB"/>
        </w:rPr>
        <w:t xml:space="preserve">, it is noteworthy that the highest pressure inclusions have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C21D48" w:rsidRPr="00B33329">
        <w:rPr>
          <w:rFonts w:ascii="Calibri" w:hAnsi="Calibri" w:cs="Calibri"/>
          <w:color w:val="000000"/>
          <w:lang w:val="en-GB"/>
        </w:rPr>
        <w:t xml:space="preserve"> values &lt;0.2</w:t>
      </w:r>
      <w:r w:rsidR="006E02E5" w:rsidRPr="00B33329">
        <w:rPr>
          <w:rFonts w:ascii="Calibri" w:hAnsi="Calibri" w:cs="Calibri"/>
          <w:color w:val="000000"/>
          <w:lang w:val="en-GB"/>
        </w:rPr>
        <w:t xml:space="preserve">. This may indicate that in dryer subduction zones such as the Cascades, fluid inclusions may have some utility for the most mafic,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00C21D48" w:rsidRPr="00B33329">
        <w:rPr>
          <w:rFonts w:ascii="Calibri" w:hAnsi="Calibri" w:cs="Calibri"/>
          <w:color w:val="000000"/>
          <w:lang w:val="en-GB"/>
        </w:rPr>
        <w:t xml:space="preserve">-rich magmas. </w:t>
      </w:r>
    </w:p>
    <w:p w14:paraId="0371688F" w14:textId="1323D935" w:rsidR="00953CD5" w:rsidRPr="00B33329" w:rsidRDefault="00F72BFE" w:rsidP="00994067">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 xml:space="preserve">To increase the accuracy of rapid-response petrological monitoring during future eruptions, it should be a priority to perform melt inclusion studies accounting for vapour bubble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Pr="00B33329">
        <w:rPr>
          <w:rFonts w:ascii="Calibri" w:hAnsi="Calibri" w:cs="Calibri"/>
          <w:color w:val="000000"/>
          <w:lang w:val="en-GB"/>
        </w:rPr>
        <w:t xml:space="preserve"> </w:t>
      </w:r>
      <w:r w:rsidR="00CE5673">
        <w:rPr>
          <w:rFonts w:ascii="Calibri" w:hAnsi="Calibri" w:cs="Calibri"/>
          <w:color w:val="000000"/>
          <w:lang w:val="en-GB"/>
        </w:rPr>
        <w:t xml:space="preserve">in more volcanic systems worldwide, given the large offsets between studies accounting bubbles and those which do not in for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CE5673">
        <w:rPr>
          <w:rFonts w:ascii="Calibri" w:hAnsi="Calibri" w:cs="Calibri"/>
          <w:color w:val="000000"/>
          <w:lang w:val="en-GB"/>
        </w:rPr>
        <w:t xml:space="preserve"> space (Fig. 4). Ideally, for maximum accuracy of fluid inclusions as a rapid response method, it should be a priority to </w:t>
      </w:r>
      <w:r w:rsidRPr="00B33329">
        <w:rPr>
          <w:rFonts w:ascii="Calibri" w:hAnsi="Calibri" w:cs="Calibri"/>
          <w:color w:val="000000"/>
          <w:lang w:val="en-GB"/>
        </w:rPr>
        <w:t xml:space="preserve">determine approximate trends in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Pr="00B33329">
        <w:rPr>
          <w:rFonts w:ascii="Calibri" w:hAnsi="Calibri" w:cs="Calibri"/>
          <w:color w:val="000000"/>
          <w:lang w:val="en-GB"/>
        </w:rPr>
        <w:t xml:space="preserve">-pressure space for a given volcanic system or region during times of quescience. This will allow assessment of the suitability of the fluid inclusion </w:t>
      </w:r>
      <w:r w:rsidR="00E223D1" w:rsidRPr="00B33329">
        <w:rPr>
          <w:rFonts w:ascii="Calibri" w:hAnsi="Calibri" w:cs="Calibri"/>
          <w:color w:val="000000"/>
          <w:lang w:val="en-GB"/>
        </w:rPr>
        <w:t>method and</w:t>
      </w:r>
      <w:r w:rsidRPr="00B33329">
        <w:rPr>
          <w:rFonts w:ascii="Calibri" w:hAnsi="Calibri" w:cs="Calibri"/>
          <w:color w:val="000000"/>
          <w:lang w:val="en-GB"/>
        </w:rPr>
        <w:t xml:space="preserve"> permit appropriate corrections for the complexities of mixed fluids without requiring melt inclusion work during each eruptive episode.   In systems with no prior constraints, our observations of correlations between alkalinity and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Pr="00B33329">
        <w:rPr>
          <w:rFonts w:ascii="Calibri" w:hAnsi="Calibri" w:cs="Calibri"/>
          <w:color w:val="000000"/>
          <w:lang w:val="en-GB"/>
        </w:rPr>
        <w:t xml:space="preserve"> can provide a first order assessment of appropriate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Pr="00B33329" w:rsidDel="00F72BFE">
        <w:rPr>
          <w:rFonts w:ascii="Calibri" w:hAnsi="Calibri" w:cs="Calibri"/>
          <w:color w:val="000000"/>
          <w:lang w:val="en-GB"/>
        </w:rPr>
        <w:t xml:space="preserve"> </w:t>
      </w:r>
      <w:r w:rsidRPr="00B33329">
        <w:rPr>
          <w:rFonts w:ascii="Calibri" w:hAnsi="Calibri" w:cs="Calibri"/>
          <w:color w:val="000000"/>
          <w:lang w:val="en-GB"/>
        </w:rPr>
        <w:t xml:space="preserve">values to use. We note that </w:t>
      </w:r>
      <w:r w:rsidR="006E02E5" w:rsidRPr="00B33329">
        <w:rPr>
          <w:rFonts w:ascii="Calibri" w:hAnsi="Calibri" w:cs="Calibri"/>
          <w:color w:val="000000"/>
          <w:lang w:val="en-GB"/>
        </w:rPr>
        <w:t xml:space="preserve">once arc magmas are excluded from the compilation, </w:t>
      </w:r>
      <w:r w:rsidRPr="00B33329">
        <w:rPr>
          <w:rFonts w:ascii="Calibri" w:hAnsi="Calibri" w:cs="Calibri"/>
          <w:color w:val="000000"/>
          <w:lang w:val="en-GB"/>
        </w:rPr>
        <w:t xml:space="preserve">even if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Pr="00B33329" w:rsidDel="00F72BFE">
        <w:rPr>
          <w:rFonts w:ascii="Calibri" w:hAnsi="Calibri" w:cs="Calibri"/>
          <w:color w:val="000000"/>
          <w:lang w:val="en-GB"/>
        </w:rPr>
        <w:t xml:space="preserve"> </w:t>
      </w:r>
      <w:r w:rsidRPr="00B33329">
        <w:rPr>
          <w:rFonts w:ascii="Calibri" w:hAnsi="Calibri" w:cs="Calibri"/>
          <w:color w:val="000000"/>
          <w:lang w:val="en-GB"/>
        </w:rPr>
        <w:t xml:space="preserve">is entirely unconstrained, fluid inclusion barometry is still more accurate than other methods such as </w:t>
      </w:r>
      <w:proofErr w:type="gramStart"/>
      <w:r w:rsidRPr="00B33329">
        <w:rPr>
          <w:rFonts w:ascii="Calibri" w:hAnsi="Calibri" w:cs="Calibri"/>
          <w:color w:val="000000"/>
          <w:lang w:val="en-GB"/>
        </w:rPr>
        <w:t>mineral-melt</w:t>
      </w:r>
      <w:proofErr w:type="gramEnd"/>
      <w:r w:rsidRPr="00B33329">
        <w:rPr>
          <w:rFonts w:ascii="Calibri" w:hAnsi="Calibri" w:cs="Calibri"/>
          <w:color w:val="000000"/>
          <w:lang w:val="en-GB"/>
        </w:rPr>
        <w:t xml:space="preserve"> thermobarometry. </w:t>
      </w:r>
    </w:p>
    <w:p w14:paraId="767B6106" w14:textId="0D2AA9A8" w:rsidR="00995783" w:rsidRPr="00B33329" w:rsidRDefault="009D46B9" w:rsidP="00995783">
      <w:pPr>
        <w:pBdr>
          <w:top w:val="nil"/>
          <w:left w:val="nil"/>
          <w:bottom w:val="nil"/>
          <w:right w:val="nil"/>
          <w:between w:val="nil"/>
        </w:pBdr>
        <w:spacing w:after="0" w:line="480" w:lineRule="auto"/>
        <w:contextualSpacing/>
        <w:jc w:val="both"/>
        <w:rPr>
          <w:rFonts w:ascii="Calibri" w:hAnsi="Calibri" w:cs="Calibri"/>
          <w:color w:val="000000"/>
          <w:lang w:val="en-GB"/>
        </w:rPr>
      </w:pPr>
      <w:r>
        <w:rPr>
          <w:noProof/>
        </w:rPr>
        <w:lastRenderedPageBreak/>
        <w:drawing>
          <wp:inline distT="0" distB="0" distL="0" distR="0" wp14:anchorId="3EF73335" wp14:editId="793232E8">
            <wp:extent cx="5486400" cy="4759325"/>
            <wp:effectExtent l="0" t="0" r="0" b="3175"/>
            <wp:docPr id="18024089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4759325"/>
                    </a:xfrm>
                    <a:prstGeom prst="rect">
                      <a:avLst/>
                    </a:prstGeom>
                    <a:noFill/>
                    <a:ln>
                      <a:noFill/>
                    </a:ln>
                  </pic:spPr>
                </pic:pic>
              </a:graphicData>
            </a:graphic>
          </wp:inline>
        </w:drawing>
      </w:r>
    </w:p>
    <w:p w14:paraId="2C612A9C" w14:textId="1E8252C7" w:rsidR="00173A81" w:rsidRPr="009D46B9" w:rsidRDefault="00995783" w:rsidP="00995783">
      <w:pPr>
        <w:pBdr>
          <w:top w:val="nil"/>
          <w:left w:val="nil"/>
          <w:bottom w:val="nil"/>
          <w:right w:val="nil"/>
          <w:between w:val="nil"/>
        </w:pBdr>
        <w:spacing w:after="0" w:line="480" w:lineRule="auto"/>
        <w:contextualSpacing/>
        <w:jc w:val="both"/>
        <w:rPr>
          <w:rFonts w:ascii="Calibri" w:hAnsi="Calibri" w:cs="Calibri"/>
          <w:i/>
          <w:iCs/>
          <w:color w:val="000000"/>
          <w:lang w:val="en-GB"/>
        </w:rPr>
      </w:pPr>
      <w:r w:rsidRPr="00E223D1">
        <w:rPr>
          <w:rFonts w:ascii="Calibri" w:hAnsi="Calibri" w:cs="Calibri"/>
          <w:i/>
          <w:iCs/>
          <w:color w:val="000000"/>
          <w:lang w:val="en-GB"/>
        </w:rPr>
        <w:t xml:space="preserve">Figure 4. Global compilation of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Pr="00E223D1">
        <w:rPr>
          <w:rFonts w:ascii="Calibri" w:hAnsi="Calibri" w:cs="Calibri"/>
          <w:i/>
          <w:iCs/>
          <w:color w:val="000000"/>
          <w:lang w:val="en-GB"/>
        </w:rPr>
        <w:t xml:space="preserve"> in the exsolved fluid phase from melt inclusion data for Continental Rift, </w:t>
      </w:r>
      <w:r w:rsidR="00296BEE">
        <w:rPr>
          <w:rFonts w:ascii="Calibri" w:hAnsi="Calibri" w:cs="Calibri"/>
          <w:i/>
          <w:iCs/>
          <w:color w:val="000000"/>
          <w:lang w:val="en-GB"/>
        </w:rPr>
        <w:t xml:space="preserve">Continental </w:t>
      </w:r>
      <w:r w:rsidRPr="00E223D1">
        <w:rPr>
          <w:rFonts w:ascii="Calibri" w:hAnsi="Calibri" w:cs="Calibri"/>
          <w:i/>
          <w:iCs/>
          <w:color w:val="000000"/>
          <w:lang w:val="en-GB"/>
        </w:rPr>
        <w:t xml:space="preserve">Intraplate, </w:t>
      </w:r>
      <w:r w:rsidR="00296BEE">
        <w:rPr>
          <w:rFonts w:ascii="Calibri" w:hAnsi="Calibri" w:cs="Calibri"/>
          <w:i/>
          <w:iCs/>
          <w:color w:val="000000"/>
          <w:lang w:val="en-GB"/>
        </w:rPr>
        <w:t xml:space="preserve">Alkaline and </w:t>
      </w:r>
      <w:r w:rsidR="00E223D1">
        <w:rPr>
          <w:rFonts w:ascii="Calibri" w:hAnsi="Calibri" w:cs="Calibri"/>
          <w:i/>
          <w:iCs/>
          <w:color w:val="000000"/>
          <w:lang w:val="en-GB"/>
        </w:rPr>
        <w:t>T</w:t>
      </w:r>
      <w:r w:rsidR="00296BEE">
        <w:rPr>
          <w:rFonts w:ascii="Calibri" w:hAnsi="Calibri" w:cs="Calibri"/>
          <w:i/>
          <w:iCs/>
          <w:color w:val="000000"/>
          <w:lang w:val="en-GB"/>
        </w:rPr>
        <w:t xml:space="preserve">holeiitic Ocean Island Basalt (OIB, see Fig S7) </w:t>
      </w:r>
      <w:r w:rsidRPr="00E223D1">
        <w:rPr>
          <w:rFonts w:ascii="Calibri" w:hAnsi="Calibri" w:cs="Calibri"/>
          <w:i/>
          <w:iCs/>
          <w:color w:val="000000"/>
          <w:lang w:val="en-GB"/>
        </w:rPr>
        <w:t>Mid-Ocean Ridge and Subduction Zone volcanoes</w:t>
      </w:r>
      <w:r w:rsidR="00E4082F" w:rsidRPr="00E223D1">
        <w:rPr>
          <w:rFonts w:ascii="Calibri" w:hAnsi="Calibri" w:cs="Calibri"/>
          <w:i/>
          <w:iCs/>
          <w:color w:val="000000"/>
          <w:lang w:val="en-GB"/>
        </w:rPr>
        <w:t xml:space="preserve"> (details and references in the supplement)</w:t>
      </w:r>
      <w:r w:rsidRPr="00E223D1">
        <w:rPr>
          <w:rFonts w:ascii="Calibri" w:hAnsi="Calibri" w:cs="Calibri"/>
          <w:i/>
          <w:iCs/>
          <w:color w:val="000000"/>
          <w:lang w:val="en-GB"/>
        </w:rPr>
        <w:t>.</w:t>
      </w:r>
      <w:r w:rsidR="008F53F1" w:rsidRPr="00E223D1">
        <w:rPr>
          <w:rFonts w:ascii="Calibri" w:hAnsi="Calibri" w:cs="Calibri"/>
          <w:i/>
          <w:iCs/>
          <w:color w:val="000000"/>
          <w:lang w:val="en-GB"/>
        </w:rPr>
        <w:t xml:space="preserve"> Data is filtered to SiO</w:t>
      </w:r>
      <w:r w:rsidR="008F53F1" w:rsidRPr="00E223D1">
        <w:rPr>
          <w:rFonts w:ascii="Calibri" w:hAnsi="Calibri" w:cs="Calibri"/>
          <w:i/>
          <w:iCs/>
          <w:color w:val="000000"/>
          <w:vertAlign w:val="subscript"/>
          <w:lang w:val="en-GB"/>
        </w:rPr>
        <w:t>2</w:t>
      </w:r>
      <w:r w:rsidR="008F53F1" w:rsidRPr="00E223D1">
        <w:rPr>
          <w:rFonts w:ascii="Calibri" w:hAnsi="Calibri" w:cs="Calibri"/>
          <w:i/>
          <w:iCs/>
          <w:color w:val="000000"/>
          <w:lang w:val="en-GB"/>
        </w:rPr>
        <w:t xml:space="preserve"> &lt; 57 wt</w:t>
      </w:r>
      <w:r w:rsidR="00E223D1" w:rsidRPr="00E223D1">
        <w:rPr>
          <w:rFonts w:ascii="Calibri" w:hAnsi="Calibri" w:cs="Calibri"/>
          <w:i/>
          <w:iCs/>
          <w:color w:val="000000"/>
          <w:lang w:val="en-GB"/>
        </w:rPr>
        <w:t>%</w:t>
      </w:r>
      <w:r w:rsidR="00E223D1">
        <w:rPr>
          <w:rFonts w:ascii="Calibri" w:hAnsi="Calibri" w:cs="Calibri"/>
          <w:i/>
          <w:iCs/>
          <w:color w:val="000000"/>
          <w:lang w:val="en-GB"/>
        </w:rPr>
        <w:t>, MgO &lt; 16 wt%</w:t>
      </w:r>
      <w:r w:rsidR="008F53F1" w:rsidRPr="00E223D1">
        <w:rPr>
          <w:rFonts w:ascii="Calibri" w:hAnsi="Calibri" w:cs="Calibri"/>
          <w:i/>
          <w:iCs/>
          <w:color w:val="000000"/>
          <w:lang w:val="en-GB"/>
        </w:rPr>
        <w:t xml:space="preserve"> and Saturation Pressure &gt;20 MPa (supplement for details).</w:t>
      </w:r>
      <w:r w:rsidRPr="00E223D1">
        <w:rPr>
          <w:rFonts w:ascii="Calibri" w:hAnsi="Calibri" w:cs="Calibri"/>
          <w:i/>
          <w:iCs/>
          <w:color w:val="000000"/>
          <w:lang w:val="en-GB"/>
        </w:rPr>
        <w:t xml:space="preserve"> (a) World map coloured by Median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Pr="00E223D1">
        <w:rPr>
          <w:rFonts w:ascii="Calibri" w:hAnsi="Calibri" w:cs="Calibri"/>
          <w:i/>
          <w:iCs/>
          <w:color w:val="000000"/>
          <w:lang w:val="en-GB"/>
        </w:rPr>
        <w:t xml:space="preserve"> of the melt inclusion suites, circles indicate Glass-only MI data and stars those for which </w:t>
      </w:r>
      <w:r w:rsidR="005B2100" w:rsidRPr="00E223D1">
        <w:rPr>
          <w:rFonts w:ascii="Calibri" w:hAnsi="Calibri" w:cs="Calibri"/>
          <w:i/>
          <w:iCs/>
          <w:color w:val="000000"/>
          <w:lang w:val="en-GB"/>
        </w:rPr>
        <w:t>CO</w:t>
      </w:r>
      <w:r w:rsidR="005B2100" w:rsidRPr="00E223D1">
        <w:rPr>
          <w:rFonts w:ascii="Calibri" w:hAnsi="Calibri" w:cs="Calibri"/>
          <w:i/>
          <w:iCs/>
          <w:color w:val="000000"/>
          <w:vertAlign w:val="subscript"/>
          <w:lang w:val="en-GB"/>
        </w:rPr>
        <w:t>2</w:t>
      </w:r>
      <w:r w:rsidRPr="00E223D1">
        <w:rPr>
          <w:rFonts w:ascii="Calibri" w:hAnsi="Calibri" w:cs="Calibri"/>
          <w:i/>
          <w:iCs/>
          <w:color w:val="000000"/>
          <w:lang w:val="en-GB"/>
        </w:rPr>
        <w:t xml:space="preserve"> has been constrained by Raman</w:t>
      </w:r>
      <w:r w:rsidR="008F53F1" w:rsidRPr="00E223D1">
        <w:rPr>
          <w:rFonts w:ascii="Calibri" w:hAnsi="Calibri" w:cs="Calibri"/>
          <w:i/>
          <w:iCs/>
          <w:color w:val="000000"/>
          <w:lang w:val="en-GB"/>
        </w:rPr>
        <w:t xml:space="preserve">. </w:t>
      </w:r>
      <w:r w:rsidRPr="00E223D1">
        <w:rPr>
          <w:rFonts w:ascii="Calibri" w:hAnsi="Calibri" w:cs="Calibri"/>
          <w:i/>
          <w:iCs/>
          <w:color w:val="000000"/>
          <w:lang w:val="en-GB"/>
        </w:rPr>
        <w:t xml:space="preserve">(b) Boxplot of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Pr="00E223D1">
        <w:rPr>
          <w:rFonts w:ascii="Calibri" w:hAnsi="Calibri" w:cs="Calibri"/>
          <w:i/>
          <w:iCs/>
          <w:color w:val="000000"/>
          <w:lang w:val="en-GB"/>
        </w:rPr>
        <w:t xml:space="preserve"> for melt inclusion suites plotted on panel a</w:t>
      </w:r>
      <w:r w:rsidR="008848C6" w:rsidRPr="00E223D1">
        <w:rPr>
          <w:rFonts w:ascii="Calibri" w:hAnsi="Calibri" w:cs="Calibri"/>
          <w:i/>
          <w:iCs/>
          <w:color w:val="000000"/>
          <w:lang w:val="en-GB"/>
        </w:rPr>
        <w:t>. Boxplots show the median, Q1 (25</w:t>
      </w:r>
      <w:r w:rsidR="008848C6" w:rsidRPr="00E223D1">
        <w:rPr>
          <w:rFonts w:ascii="Calibri" w:hAnsi="Calibri" w:cs="Calibri"/>
          <w:i/>
          <w:iCs/>
          <w:color w:val="000000"/>
          <w:vertAlign w:val="superscript"/>
          <w:lang w:val="en-GB"/>
        </w:rPr>
        <w:t>th</w:t>
      </w:r>
      <w:r w:rsidR="008848C6" w:rsidRPr="00E223D1">
        <w:rPr>
          <w:rFonts w:ascii="Calibri" w:hAnsi="Calibri" w:cs="Calibri"/>
          <w:i/>
          <w:iCs/>
          <w:color w:val="000000"/>
          <w:lang w:val="en-GB"/>
        </w:rPr>
        <w:t xml:space="preserve"> quartile), Q3 (75</w:t>
      </w:r>
      <w:r w:rsidR="008848C6" w:rsidRPr="00E223D1">
        <w:rPr>
          <w:rFonts w:ascii="Calibri" w:hAnsi="Calibri" w:cs="Calibri"/>
          <w:i/>
          <w:iCs/>
          <w:color w:val="000000"/>
          <w:vertAlign w:val="superscript"/>
          <w:lang w:val="en-GB"/>
        </w:rPr>
        <w:t>th</w:t>
      </w:r>
      <w:r w:rsidR="008848C6" w:rsidRPr="00E223D1">
        <w:rPr>
          <w:rFonts w:ascii="Calibri" w:hAnsi="Calibri" w:cs="Calibri"/>
          <w:i/>
          <w:iCs/>
          <w:color w:val="000000"/>
          <w:lang w:val="en-GB"/>
        </w:rPr>
        <w:t xml:space="preserve"> quartile) and whiskers mark the last datapoint before Q3+1.5* (Q3-Q1) and the first datapoint after Q1-1.5*(Q3-Q1). Violin</w:t>
      </w:r>
      <w:r w:rsidR="005649D7" w:rsidRPr="00E223D1">
        <w:rPr>
          <w:rFonts w:ascii="Calibri" w:hAnsi="Calibri" w:cs="Calibri"/>
          <w:i/>
          <w:iCs/>
          <w:color w:val="000000"/>
          <w:lang w:val="en-GB"/>
        </w:rPr>
        <w:t xml:space="preserve"> plots show the density distribution of all the data and are </w:t>
      </w:r>
      <w:r w:rsidR="005649D7" w:rsidRPr="00E223D1">
        <w:rPr>
          <w:rFonts w:ascii="Calibri" w:hAnsi="Calibri" w:cs="Calibri"/>
          <w:i/>
          <w:iCs/>
          <w:color w:val="000000"/>
          <w:lang w:val="en-GB"/>
        </w:rPr>
        <w:lastRenderedPageBreak/>
        <w:t>coloured according to tectonic setting.</w:t>
      </w:r>
      <w:r w:rsidR="008848C6" w:rsidRPr="00E223D1">
        <w:rPr>
          <w:rFonts w:ascii="Calibri" w:hAnsi="Calibri" w:cs="Calibri"/>
          <w:i/>
          <w:iCs/>
          <w:color w:val="000000"/>
          <w:lang w:val="en-GB"/>
        </w:rPr>
        <w:t xml:space="preserve"> </w:t>
      </w:r>
      <w:r w:rsidRPr="00E223D1">
        <w:rPr>
          <w:rFonts w:ascii="Calibri" w:hAnsi="Calibri" w:cs="Calibri"/>
          <w:i/>
          <w:iCs/>
          <w:color w:val="000000"/>
          <w:lang w:val="en-GB"/>
        </w:rPr>
        <w:t xml:space="preserve">(c) Boxplot of </w:t>
      </w:r>
      <m:oMath>
        <m:sSub>
          <m:sSubPr>
            <m:ctrlPr>
              <w:rPr>
                <w:rFonts w:ascii="Cambria Math" w:hAnsi="Cambria Math" w:cs="Calibri"/>
                <w:i/>
                <w:iCs/>
                <w:lang w:val="en-GB"/>
              </w:rPr>
            </m:ctrlPr>
          </m:sSubPr>
          <m:e>
            <m:r>
              <w:rPr>
                <w:rFonts w:ascii="Cambria Math" w:hAnsi="Cambria Math" w:cs="Calibri"/>
                <w:lang w:val="en-GB"/>
              </w:rPr>
              <m:t>X</m:t>
            </m:r>
          </m:e>
          <m:sub>
            <m:sSub>
              <m:sSubPr>
                <m:ctrlPr>
                  <w:rPr>
                    <w:rFonts w:ascii="Cambria Math" w:hAnsi="Cambria Math" w:cs="Calibri"/>
                    <w:i/>
                    <w:iCs/>
                    <w:lang w:val="en-GB"/>
                  </w:rPr>
                </m:ctrlPr>
              </m:sSubPr>
              <m:e>
                <m:r>
                  <w:rPr>
                    <w:rFonts w:ascii="Cambria Math" w:hAnsi="Cambria Math" w:cs="Calibri"/>
                    <w:lang w:val="en-GB"/>
                  </w:rPr>
                  <m:t>H</m:t>
                </m:r>
              </m:e>
              <m:sub>
                <m:r>
                  <w:rPr>
                    <w:rFonts w:ascii="Cambria Math" w:hAnsi="Cambria Math" w:cs="Calibri"/>
                    <w:lang w:val="en-GB"/>
                  </w:rPr>
                  <m:t>2</m:t>
                </m:r>
              </m:sub>
            </m:sSub>
            <m:r>
              <w:rPr>
                <w:rFonts w:ascii="Cambria Math" w:hAnsi="Cambria Math" w:cs="Calibri"/>
                <w:lang w:val="en-GB"/>
              </w:rPr>
              <m:t>O</m:t>
            </m:r>
          </m:sub>
        </m:sSub>
      </m:oMath>
      <w:r w:rsidRPr="00E223D1">
        <w:rPr>
          <w:rFonts w:ascii="Calibri" w:hAnsi="Calibri" w:cs="Calibri"/>
          <w:i/>
          <w:iCs/>
          <w:color w:val="000000"/>
          <w:lang w:val="en-GB"/>
        </w:rPr>
        <w:t xml:space="preserve"> showing only MI suites which constrained Total </w:t>
      </w:r>
      <w:r w:rsidR="005B2100" w:rsidRPr="00E223D1">
        <w:rPr>
          <w:rFonts w:ascii="Calibri" w:hAnsi="Calibri" w:cs="Calibri"/>
          <w:i/>
          <w:iCs/>
          <w:color w:val="000000"/>
          <w:lang w:val="en-GB"/>
        </w:rPr>
        <w:t>CO</w:t>
      </w:r>
      <w:r w:rsidR="005B2100" w:rsidRPr="00E223D1">
        <w:rPr>
          <w:rFonts w:ascii="Calibri" w:hAnsi="Calibri" w:cs="Calibri"/>
          <w:i/>
          <w:iCs/>
          <w:color w:val="000000"/>
          <w:vertAlign w:val="subscript"/>
          <w:lang w:val="en-GB"/>
        </w:rPr>
        <w:t>2</w:t>
      </w:r>
      <w:r w:rsidRPr="00E223D1">
        <w:rPr>
          <w:rFonts w:ascii="Calibri" w:hAnsi="Calibri" w:cs="Calibri"/>
          <w:i/>
          <w:iCs/>
          <w:color w:val="000000"/>
          <w:vertAlign w:val="subscript"/>
          <w:lang w:val="en-GB"/>
        </w:rPr>
        <w:t xml:space="preserve"> </w:t>
      </w:r>
      <w:r w:rsidRPr="00E223D1">
        <w:rPr>
          <w:rFonts w:ascii="Calibri" w:hAnsi="Calibri" w:cs="Calibri"/>
          <w:i/>
          <w:iCs/>
          <w:color w:val="000000"/>
          <w:lang w:val="en-GB"/>
        </w:rPr>
        <w:t>by Raman</w:t>
      </w:r>
      <w:r w:rsidR="005649D7" w:rsidRPr="00E223D1">
        <w:rPr>
          <w:rFonts w:ascii="Calibri" w:hAnsi="Calibri" w:cs="Calibri"/>
          <w:i/>
          <w:iCs/>
          <w:color w:val="000000"/>
          <w:lang w:val="en-GB"/>
        </w:rPr>
        <w:t xml:space="preserve"> spectroscopy</w:t>
      </w:r>
      <w:r w:rsidRPr="00E223D1">
        <w:rPr>
          <w:rFonts w:ascii="Calibri" w:hAnsi="Calibri" w:cs="Calibri"/>
          <w:i/>
          <w:iCs/>
          <w:color w:val="000000"/>
          <w:lang w:val="en-GB"/>
        </w:rPr>
        <w:t xml:space="preserve">. </w:t>
      </w:r>
      <w:r w:rsidR="00C81078" w:rsidRPr="00E223D1">
        <w:rPr>
          <w:rFonts w:ascii="Calibri" w:hAnsi="Calibri" w:cs="Calibri"/>
          <w:i/>
          <w:iCs/>
          <w:color w:val="000000"/>
          <w:lang w:val="en-GB"/>
        </w:rPr>
        <w:t>EAR – East African Rift, GSC   - Gal</w:t>
      </w:r>
      <w:r w:rsidR="005649D7" w:rsidRPr="00E223D1">
        <w:rPr>
          <w:rFonts w:ascii="Calibri" w:hAnsi="Calibri" w:cs="Calibri"/>
          <w:i/>
          <w:iCs/>
          <w:color w:val="000000"/>
        </w:rPr>
        <w:t>á</w:t>
      </w:r>
      <w:proofErr w:type="spellStart"/>
      <w:r w:rsidR="00C81078" w:rsidRPr="00E223D1">
        <w:rPr>
          <w:rFonts w:ascii="Calibri" w:hAnsi="Calibri" w:cs="Calibri"/>
          <w:i/>
          <w:iCs/>
          <w:color w:val="000000"/>
          <w:lang w:val="en-GB"/>
        </w:rPr>
        <w:t>pagos</w:t>
      </w:r>
      <w:proofErr w:type="spellEnd"/>
      <w:r w:rsidR="00C81078" w:rsidRPr="00E223D1">
        <w:rPr>
          <w:rFonts w:ascii="Calibri" w:hAnsi="Calibri" w:cs="Calibri"/>
          <w:i/>
          <w:iCs/>
          <w:color w:val="000000"/>
          <w:lang w:val="en-GB"/>
        </w:rPr>
        <w:t xml:space="preserve"> Spreading </w:t>
      </w:r>
      <w:proofErr w:type="spellStart"/>
      <w:r w:rsidR="00C81078" w:rsidRPr="00E223D1">
        <w:rPr>
          <w:rFonts w:ascii="Calibri" w:hAnsi="Calibri" w:cs="Calibri"/>
          <w:i/>
          <w:iCs/>
          <w:color w:val="000000"/>
          <w:lang w:val="en-GB"/>
        </w:rPr>
        <w:t>Center</w:t>
      </w:r>
      <w:proofErr w:type="spellEnd"/>
      <w:r w:rsidR="00C81078" w:rsidRPr="00E223D1">
        <w:rPr>
          <w:rFonts w:ascii="Calibri" w:hAnsi="Calibri" w:cs="Calibri"/>
          <w:i/>
          <w:iCs/>
          <w:color w:val="000000"/>
          <w:lang w:val="en-GB"/>
        </w:rPr>
        <w:t xml:space="preserve">, NAR </w:t>
      </w:r>
      <w:r w:rsidR="005649D7" w:rsidRPr="00E223D1">
        <w:rPr>
          <w:rFonts w:ascii="Calibri" w:hAnsi="Calibri" w:cs="Calibri"/>
          <w:i/>
          <w:iCs/>
          <w:color w:val="000000"/>
          <w:lang w:val="en-GB"/>
        </w:rPr>
        <w:t>–</w:t>
      </w:r>
      <w:r w:rsidR="00C81078" w:rsidRPr="00E223D1">
        <w:rPr>
          <w:rFonts w:ascii="Calibri" w:hAnsi="Calibri" w:cs="Calibri"/>
          <w:i/>
          <w:iCs/>
          <w:color w:val="000000"/>
          <w:lang w:val="en-GB"/>
        </w:rPr>
        <w:t xml:space="preserve"> </w:t>
      </w:r>
      <w:r w:rsidR="005649D7" w:rsidRPr="00E223D1">
        <w:rPr>
          <w:rFonts w:ascii="Calibri" w:hAnsi="Calibri" w:cs="Calibri"/>
          <w:i/>
          <w:iCs/>
          <w:color w:val="000000"/>
          <w:lang w:val="en-GB"/>
        </w:rPr>
        <w:t xml:space="preserve">North Atlantic Ridge, </w:t>
      </w:r>
      <w:proofErr w:type="spellStart"/>
      <w:r w:rsidR="005649D7" w:rsidRPr="00E223D1">
        <w:rPr>
          <w:rFonts w:ascii="Calibri" w:hAnsi="Calibri" w:cs="Calibri"/>
          <w:i/>
          <w:iCs/>
          <w:color w:val="000000"/>
          <w:lang w:val="en-GB"/>
        </w:rPr>
        <w:t>JdFR</w:t>
      </w:r>
      <w:proofErr w:type="spellEnd"/>
      <w:r w:rsidR="005649D7" w:rsidRPr="00E223D1">
        <w:rPr>
          <w:rFonts w:ascii="Calibri" w:hAnsi="Calibri" w:cs="Calibri"/>
          <w:i/>
          <w:iCs/>
          <w:color w:val="000000"/>
          <w:lang w:val="en-GB"/>
        </w:rPr>
        <w:t xml:space="preserve"> – Juan de Fuca Ridge, GR – </w:t>
      </w:r>
      <w:proofErr w:type="spellStart"/>
      <w:r w:rsidR="005649D7" w:rsidRPr="00E223D1">
        <w:rPr>
          <w:rFonts w:ascii="Calibri" w:hAnsi="Calibri" w:cs="Calibri"/>
          <w:i/>
          <w:iCs/>
          <w:color w:val="000000"/>
          <w:lang w:val="en-GB"/>
        </w:rPr>
        <w:t>Gakkel</w:t>
      </w:r>
      <w:proofErr w:type="spellEnd"/>
      <w:r w:rsidR="005649D7" w:rsidRPr="00E223D1">
        <w:rPr>
          <w:rFonts w:ascii="Calibri" w:hAnsi="Calibri" w:cs="Calibri"/>
          <w:i/>
          <w:iCs/>
          <w:color w:val="000000"/>
          <w:lang w:val="en-GB"/>
        </w:rPr>
        <w:t xml:space="preserve"> Ridge, MAR – Mid-Atlantic Ridge</w:t>
      </w:r>
      <w:r w:rsidR="00296BEE">
        <w:rPr>
          <w:rFonts w:ascii="Calibri" w:hAnsi="Calibri" w:cs="Calibri"/>
          <w:i/>
          <w:iCs/>
          <w:color w:val="000000"/>
          <w:lang w:val="en-GB"/>
        </w:rPr>
        <w:t xml:space="preserve">, </w:t>
      </w:r>
      <w:r w:rsidR="00296BEE" w:rsidRPr="002B4CE7">
        <w:rPr>
          <w:rFonts w:ascii="Calibri" w:hAnsi="Calibri" w:cs="Calibri"/>
          <w:i/>
          <w:iCs/>
          <w:color w:val="000000"/>
          <w:lang w:val="en-GB"/>
        </w:rPr>
        <w:t>EPR – East Pacific Rise,</w:t>
      </w:r>
      <w:r w:rsidR="00296BEE">
        <w:rPr>
          <w:rFonts w:ascii="Calibri" w:hAnsi="Calibri" w:cs="Calibri"/>
          <w:i/>
          <w:iCs/>
          <w:color w:val="000000"/>
          <w:lang w:val="en-GB"/>
        </w:rPr>
        <w:t xml:space="preserve"> IBM – Izu Bonin Mariana.</w:t>
      </w:r>
    </w:p>
    <w:p w14:paraId="6EEA8AE1" w14:textId="77777777" w:rsidR="009B5EF0" w:rsidRPr="009B5EF0" w:rsidRDefault="009B5EF0" w:rsidP="00995783">
      <w:pPr>
        <w:pBdr>
          <w:top w:val="nil"/>
          <w:left w:val="nil"/>
          <w:bottom w:val="nil"/>
          <w:right w:val="nil"/>
          <w:between w:val="nil"/>
        </w:pBdr>
        <w:spacing w:after="0" w:line="480" w:lineRule="auto"/>
        <w:contextualSpacing/>
        <w:jc w:val="both"/>
        <w:rPr>
          <w:rFonts w:ascii="Calibri" w:hAnsi="Calibri" w:cs="Calibri"/>
          <w:color w:val="000000"/>
        </w:rPr>
      </w:pPr>
    </w:p>
    <w:p w14:paraId="2EC991FE" w14:textId="6CFCA18B" w:rsidR="00F72BFE" w:rsidRPr="00B33329" w:rsidRDefault="00F72BFE" w:rsidP="00F72BFE">
      <w:pPr>
        <w:pBdr>
          <w:top w:val="nil"/>
          <w:left w:val="nil"/>
          <w:bottom w:val="nil"/>
          <w:right w:val="nil"/>
          <w:between w:val="nil"/>
        </w:pBdr>
        <w:spacing w:after="0" w:line="480" w:lineRule="auto"/>
        <w:contextualSpacing/>
        <w:jc w:val="both"/>
        <w:rPr>
          <w:rStyle w:val="Heading2Char"/>
          <w:rFonts w:ascii="Calibri" w:eastAsiaTheme="minorHAnsi" w:hAnsi="Calibri" w:cs="Calibri"/>
          <w:sz w:val="22"/>
          <w:szCs w:val="22"/>
          <w:lang w:val="en-US"/>
        </w:rPr>
      </w:pPr>
      <w:r w:rsidRPr="00B33329">
        <w:rPr>
          <w:rStyle w:val="Heading2Char"/>
          <w:rFonts w:ascii="Calibri" w:eastAsiaTheme="minorHAnsi" w:hAnsi="Calibri" w:cs="Calibri"/>
          <w:sz w:val="22"/>
          <w:szCs w:val="22"/>
          <w:lang w:val="en-US"/>
        </w:rPr>
        <w:t xml:space="preserve">Lessons learned during the </w:t>
      </w:r>
      <w:proofErr w:type="gramStart"/>
      <w:r w:rsidRPr="00B33329">
        <w:rPr>
          <w:rStyle w:val="Heading2Char"/>
          <w:rFonts w:ascii="Calibri" w:eastAsiaTheme="minorHAnsi" w:hAnsi="Calibri" w:cs="Calibri"/>
          <w:sz w:val="22"/>
          <w:szCs w:val="22"/>
          <w:lang w:val="en-US"/>
        </w:rPr>
        <w:t>simulation</w:t>
      </w:r>
      <w:proofErr w:type="gramEnd"/>
    </w:p>
    <w:p w14:paraId="1AC99A72" w14:textId="14821073" w:rsidR="009B5EF0" w:rsidRDefault="00F72BFE" w:rsidP="009B5EF0">
      <w:pPr>
        <w:pBdr>
          <w:top w:val="nil"/>
          <w:left w:val="nil"/>
          <w:bottom w:val="nil"/>
          <w:right w:val="nil"/>
          <w:between w:val="nil"/>
        </w:pBdr>
        <w:spacing w:after="0" w:line="480" w:lineRule="auto"/>
        <w:ind w:firstLine="720"/>
        <w:contextualSpacing/>
        <w:jc w:val="both"/>
        <w:rPr>
          <w:rFonts w:ascii="Calibri" w:hAnsi="Calibri" w:cs="Calibri"/>
        </w:rPr>
      </w:pPr>
      <w:r w:rsidRPr="00B33329">
        <w:rPr>
          <w:rFonts w:ascii="Calibri" w:hAnsi="Calibri" w:cs="Calibri"/>
          <w:color w:val="000000"/>
          <w:lang w:val="en-GB"/>
        </w:rPr>
        <w:t xml:space="preserve">Rapid response simulations are vital to identify and resolve bottlenecks (yellow stars, Fig, 1, see Supplementary Information S1 Appendix for further details), allowing determination of critical magmatic system parameters more quickly in future volcanic crises. For example, we learnt that </w:t>
      </w:r>
      <w:r w:rsidR="00BA3E8F" w:rsidRPr="00B33329">
        <w:rPr>
          <w:rFonts w:ascii="Calibri" w:hAnsi="Calibri" w:cs="Calibri"/>
        </w:rPr>
        <w:t>n</w:t>
      </w:r>
      <w:r w:rsidRPr="00B33329">
        <w:rPr>
          <w:rFonts w:ascii="Calibri" w:hAnsi="Calibri" w:cs="Calibri"/>
        </w:rPr>
        <w:t xml:space="preserve">o courier services ship packages out of Hilo, Hawaiʻi over the weekend, and estimated delivery days were not reliable. In a true crisis, samples could be obtained within ~12 hours by getting someone to fly the samples from Hilo to San Fransisco on a direct flight. </w:t>
      </w:r>
      <w:r w:rsidR="006E02E5" w:rsidRPr="00B33329">
        <w:rPr>
          <w:rFonts w:ascii="Calibri" w:hAnsi="Calibri" w:cs="Calibri"/>
        </w:rPr>
        <w:t>Our</w:t>
      </w:r>
      <w:r w:rsidRPr="00B33329">
        <w:rPr>
          <w:rFonts w:ascii="Calibri" w:hAnsi="Calibri" w:cs="Calibri"/>
        </w:rPr>
        <w:t xml:space="preserve"> epoxy</w:t>
      </w:r>
      <w:r w:rsidR="006E02E5" w:rsidRPr="00B33329">
        <w:rPr>
          <w:rFonts w:ascii="Calibri" w:hAnsi="Calibri" w:cs="Calibri"/>
        </w:rPr>
        <w:t xml:space="preserve"> also</w:t>
      </w:r>
      <w:r w:rsidRPr="00B33329">
        <w:rPr>
          <w:rFonts w:ascii="Calibri" w:hAnsi="Calibri" w:cs="Calibri"/>
        </w:rPr>
        <w:t xml:space="preserve"> took 18 hours to </w:t>
      </w:r>
      <w:proofErr w:type="gramStart"/>
      <w:r w:rsidRPr="00B33329">
        <w:rPr>
          <w:rFonts w:ascii="Calibri" w:hAnsi="Calibri" w:cs="Calibri"/>
        </w:rPr>
        <w:t>cure</w:t>
      </w:r>
      <w:proofErr w:type="gramEnd"/>
      <w:r w:rsidRPr="00B33329">
        <w:rPr>
          <w:rFonts w:ascii="Calibri" w:hAnsi="Calibri" w:cs="Calibri"/>
        </w:rPr>
        <w:t xml:space="preserve"> enough for polishing vs. 8 hours on the datasheet. </w:t>
      </w:r>
      <w:r w:rsidR="00B23EDE" w:rsidRPr="00B33329">
        <w:rPr>
          <w:rFonts w:ascii="Calibri" w:hAnsi="Calibri" w:cs="Calibri"/>
        </w:rPr>
        <w:t>We will work on identifying and testing f</w:t>
      </w:r>
      <w:r w:rsidRPr="00B33329">
        <w:rPr>
          <w:rFonts w:ascii="Calibri" w:hAnsi="Calibri" w:cs="Calibri"/>
        </w:rPr>
        <w:t>aster curing epoxies to eliminate this delay.</w:t>
      </w:r>
      <w:r w:rsidR="00B23EDE" w:rsidRPr="00B33329">
        <w:rPr>
          <w:rFonts w:ascii="Calibri" w:hAnsi="Calibri" w:cs="Calibri"/>
        </w:rPr>
        <w:t xml:space="preserve"> Finally, we </w:t>
      </w:r>
      <w:r w:rsidRPr="00B33329">
        <w:rPr>
          <w:rFonts w:ascii="Calibri" w:hAnsi="Calibri" w:cs="Calibri"/>
        </w:rPr>
        <w:t>spent significant time cataloguing samples on a research-grade microscope to help navigate on the Raman microscope, but later realized that smartphone cameras with teaching microscopes would have worked faster</w:t>
      </w:r>
      <w:r w:rsidR="00B23EDE" w:rsidRPr="00B33329">
        <w:rPr>
          <w:rFonts w:ascii="Calibri" w:hAnsi="Calibri" w:cs="Calibri"/>
        </w:rPr>
        <w:t>, as the person who fo</w:t>
      </w:r>
      <w:r w:rsidR="006E02E5" w:rsidRPr="00B33329">
        <w:rPr>
          <w:rFonts w:ascii="Calibri" w:hAnsi="Calibri" w:cs="Calibri"/>
        </w:rPr>
        <w:t xml:space="preserve">und the inclusion could catalog it immediately. In the next eruptive crisis, eliminating these </w:t>
      </w:r>
      <w:r w:rsidR="00E223D1" w:rsidRPr="00B33329">
        <w:rPr>
          <w:rFonts w:ascii="Calibri" w:hAnsi="Calibri" w:cs="Calibri"/>
        </w:rPr>
        <w:t>bottlenecks, implementing</w:t>
      </w:r>
      <w:r w:rsidR="006E02E5" w:rsidRPr="00B33329">
        <w:rPr>
          <w:rFonts w:ascii="Calibri" w:hAnsi="Calibri" w:cs="Calibri"/>
        </w:rPr>
        <w:t xml:space="preserve"> overnight shift work, and obtaining teaching release and class absences for students would allow magma storage depths to be determined on even shorter timescales.</w:t>
      </w:r>
    </w:p>
    <w:p w14:paraId="38957256" w14:textId="77777777" w:rsidR="000E549C" w:rsidRPr="009B5EF0" w:rsidRDefault="000E549C" w:rsidP="000E549C">
      <w:pPr>
        <w:pBdr>
          <w:top w:val="nil"/>
          <w:left w:val="nil"/>
          <w:bottom w:val="nil"/>
          <w:right w:val="nil"/>
          <w:between w:val="nil"/>
        </w:pBdr>
        <w:spacing w:after="0" w:line="480" w:lineRule="auto"/>
        <w:contextualSpacing/>
        <w:jc w:val="both"/>
        <w:rPr>
          <w:rFonts w:ascii="Calibri" w:hAnsi="Calibri" w:cs="Calibri"/>
        </w:rPr>
      </w:pPr>
    </w:p>
    <w:p w14:paraId="4ACB3341" w14:textId="489E1811" w:rsidR="00995783" w:rsidRPr="00B33329" w:rsidRDefault="00995783" w:rsidP="00995783">
      <w:pPr>
        <w:pBdr>
          <w:top w:val="nil"/>
          <w:left w:val="nil"/>
          <w:bottom w:val="nil"/>
          <w:right w:val="nil"/>
          <w:between w:val="nil"/>
        </w:pBdr>
        <w:spacing w:after="0" w:line="480" w:lineRule="auto"/>
        <w:contextualSpacing/>
        <w:jc w:val="both"/>
        <w:rPr>
          <w:rFonts w:ascii="Calibri" w:hAnsi="Calibri" w:cs="Calibri"/>
          <w:b/>
          <w:bCs/>
          <w:color w:val="000000"/>
          <w:lang w:val="en-GB"/>
        </w:rPr>
      </w:pPr>
      <w:r w:rsidRPr="00B33329">
        <w:rPr>
          <w:rStyle w:val="Heading2Char"/>
          <w:rFonts w:ascii="Calibri" w:eastAsiaTheme="minorHAnsi" w:hAnsi="Calibri" w:cs="Calibri"/>
          <w:sz w:val="22"/>
          <w:szCs w:val="22"/>
          <w:lang w:val="en-US"/>
        </w:rPr>
        <w:t>Conclusion</w:t>
      </w:r>
    </w:p>
    <w:p w14:paraId="25E4F0C1" w14:textId="79094BA8" w:rsidR="007B7009" w:rsidRPr="00C70A64" w:rsidRDefault="00F40451" w:rsidP="00C70A64">
      <w:pPr>
        <w:pBdr>
          <w:top w:val="nil"/>
          <w:left w:val="nil"/>
          <w:bottom w:val="nil"/>
          <w:right w:val="nil"/>
          <w:between w:val="nil"/>
        </w:pBdr>
        <w:spacing w:after="0" w:line="480" w:lineRule="auto"/>
        <w:ind w:firstLine="720"/>
        <w:contextualSpacing/>
        <w:jc w:val="both"/>
        <w:rPr>
          <w:rFonts w:ascii="Calibri" w:hAnsi="Calibri" w:cs="Calibri"/>
        </w:rPr>
      </w:pPr>
      <w:r w:rsidRPr="00B33329">
        <w:rPr>
          <w:rFonts w:ascii="Calibri" w:hAnsi="Calibri" w:cs="Calibri"/>
          <w:color w:val="000000"/>
          <w:lang w:val="en-GB"/>
        </w:rPr>
        <w:tab/>
        <w:t>This simulation</w:t>
      </w:r>
      <w:r w:rsidR="00F72BFE" w:rsidRPr="00B33329">
        <w:rPr>
          <w:rFonts w:ascii="Calibri" w:hAnsi="Calibri" w:cs="Calibri"/>
          <w:color w:val="000000"/>
          <w:lang w:val="en-GB"/>
        </w:rPr>
        <w:t xml:space="preserve"> </w:t>
      </w:r>
      <w:r w:rsidR="00BA3E8F" w:rsidRPr="00B33329">
        <w:rPr>
          <w:rFonts w:ascii="Calibri" w:hAnsi="Calibri" w:cs="Calibri"/>
          <w:color w:val="000000"/>
          <w:lang w:val="en-GB"/>
        </w:rPr>
        <w:t xml:space="preserve">shows that magma storage depths can be determined within a day of receiving samples, with modest resources and personnel requirements (e.g. no overnight </w:t>
      </w:r>
      <w:r w:rsidR="00BA3E8F" w:rsidRPr="00B33329">
        <w:rPr>
          <w:rFonts w:ascii="Calibri" w:hAnsi="Calibri" w:cs="Calibri"/>
          <w:color w:val="000000"/>
          <w:lang w:val="en-GB"/>
        </w:rPr>
        <w:lastRenderedPageBreak/>
        <w:t>shift work, with normal semester teaching and class schedules).</w:t>
      </w:r>
      <w:r w:rsidR="004A7F88">
        <w:rPr>
          <w:rFonts w:ascii="Calibri" w:hAnsi="Calibri" w:cs="Calibri"/>
          <w:color w:val="000000"/>
          <w:lang w:val="en-GB"/>
        </w:rPr>
        <w:t xml:space="preserve"> </w:t>
      </w:r>
      <w:r w:rsidR="00BA3E8F" w:rsidRPr="00B33329">
        <w:rPr>
          <w:rFonts w:ascii="Calibri" w:hAnsi="Calibri" w:cs="Calibri"/>
          <w:color w:val="000000"/>
          <w:lang w:val="en-GB"/>
        </w:rPr>
        <w:t xml:space="preserve">For example, sample preparation was carried out using transmitted-reflected light microscopes from the University of California teaching collection, only using a research-grade microscope for sample cataloguing. Raman spectrometers are widely available at many universities, given that it is a popular technique in many other fields, such as material sciences, physics, chemistry, and biology, and the W-filament SEM used for EDS analyses to get olivine </w:t>
      </w:r>
      <w:proofErr w:type="spellStart"/>
      <w:r w:rsidR="00BA3E8F" w:rsidRPr="00B33329">
        <w:rPr>
          <w:rFonts w:ascii="Calibri" w:hAnsi="Calibri" w:cs="Calibri"/>
          <w:color w:val="000000"/>
          <w:lang w:val="en-GB"/>
        </w:rPr>
        <w:t>Fo</w:t>
      </w:r>
      <w:proofErr w:type="spellEnd"/>
      <w:r w:rsidR="00BA3E8F" w:rsidRPr="00B33329">
        <w:rPr>
          <w:rFonts w:ascii="Calibri" w:hAnsi="Calibri" w:cs="Calibri"/>
          <w:color w:val="000000"/>
          <w:lang w:val="en-GB"/>
        </w:rPr>
        <w:t xml:space="preserve"> contents has been around for 15 years (See Supplementary Information S1 Appendix).</w:t>
      </w:r>
      <w:r w:rsidR="004A7F88">
        <w:rPr>
          <w:rFonts w:ascii="Calibri" w:hAnsi="Calibri" w:cs="Calibri"/>
          <w:color w:val="000000"/>
          <w:lang w:val="en-GB"/>
        </w:rPr>
        <w:t xml:space="preserve"> Importantly, this simulation shows that rapid response work in collaboration with universities was not taxing on observatory staff, particularly considering the usefulness of information provided. This means this methodology can be employed during future eruptions to help observatories deduce the geometry of the plumbing system supplying magma, </w:t>
      </w:r>
      <w:r w:rsidR="00F2082A">
        <w:rPr>
          <w:rFonts w:ascii="Calibri" w:hAnsi="Calibri" w:cs="Calibri"/>
          <w:color w:val="000000"/>
          <w:lang w:val="en-GB"/>
        </w:rPr>
        <w:t>adding a crucial information for interpreting activity</w:t>
      </w:r>
      <w:r w:rsidR="004F77F1">
        <w:rPr>
          <w:rFonts w:ascii="Calibri" w:hAnsi="Calibri" w:cs="Calibri"/>
          <w:color w:val="000000"/>
          <w:lang w:val="en-GB"/>
        </w:rPr>
        <w:t xml:space="preserve"> </w:t>
      </w:r>
      <w:r w:rsidR="004F77F1">
        <w:rPr>
          <w:rFonts w:ascii="Calibri" w:hAnsi="Calibri" w:cs="Calibri"/>
          <w:color w:val="000000"/>
          <w:lang w:val="en-GB"/>
        </w:rPr>
        <w:fldChar w:fldCharType="begin"/>
      </w:r>
      <w:r w:rsidR="008A0BF0">
        <w:rPr>
          <w:rFonts w:ascii="Calibri" w:hAnsi="Calibri" w:cs="Calibri"/>
          <w:color w:val="000000"/>
          <w:lang w:val="en-GB"/>
        </w:rPr>
        <w:instrText xml:space="preserve"> ADDIN ZOTERO_ITEM CSL_CITATION {"citationID":"AyML8rG3","properties":{"formattedCitation":"({\\i{}1})","plainCitation":"(1)","noteIndex":0},"citationItems":[{"id":2035,"uris":["http://zotero.org/users/9451925/items/44GVML4T"],"itemData":{"id":2035,"type":"article-journal","abstract":"A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004F77F1">
        <w:rPr>
          <w:rFonts w:ascii="Calibri" w:hAnsi="Calibri" w:cs="Calibri"/>
          <w:color w:val="000000"/>
          <w:lang w:val="en-GB"/>
        </w:rPr>
        <w:fldChar w:fldCharType="separate"/>
      </w:r>
      <w:r w:rsidR="008A0BF0" w:rsidRPr="008A0BF0">
        <w:rPr>
          <w:rFonts w:ascii="Calibri" w:hAnsi="Calibri" w:cs="Calibri"/>
        </w:rPr>
        <w:t>(</w:t>
      </w:r>
      <w:r w:rsidR="008A0BF0" w:rsidRPr="008A0BF0">
        <w:rPr>
          <w:rFonts w:ascii="Calibri" w:hAnsi="Calibri" w:cs="Calibri"/>
          <w:i/>
          <w:iCs/>
        </w:rPr>
        <w:t>1</w:t>
      </w:r>
      <w:r w:rsidR="008A0BF0" w:rsidRPr="008A0BF0">
        <w:rPr>
          <w:rFonts w:ascii="Calibri" w:hAnsi="Calibri" w:cs="Calibri"/>
        </w:rPr>
        <w:t>)</w:t>
      </w:r>
      <w:r w:rsidR="004F77F1">
        <w:rPr>
          <w:rFonts w:ascii="Calibri" w:hAnsi="Calibri" w:cs="Calibri"/>
          <w:color w:val="000000"/>
          <w:lang w:val="en-GB"/>
        </w:rPr>
        <w:fldChar w:fldCharType="end"/>
      </w:r>
      <w:r w:rsidR="00F2082A">
        <w:rPr>
          <w:rFonts w:ascii="Calibri" w:hAnsi="Calibri" w:cs="Calibri"/>
          <w:color w:val="000000"/>
          <w:lang w:val="en-GB"/>
        </w:rPr>
        <w:t xml:space="preserve">, </w:t>
      </w:r>
      <w:r w:rsidR="004A7F88">
        <w:rPr>
          <w:rFonts w:ascii="Calibri" w:hAnsi="Calibri" w:cs="Calibri"/>
          <w:color w:val="000000"/>
          <w:lang w:val="en-GB"/>
        </w:rPr>
        <w:t>without retracting from other essential duties during eruption responses.</w:t>
      </w:r>
      <w:r w:rsidR="00F2082A">
        <w:rPr>
          <w:rFonts w:ascii="Calibri" w:hAnsi="Calibri" w:cs="Calibri"/>
          <w:color w:val="000000"/>
          <w:lang w:val="en-GB"/>
        </w:rPr>
        <w:t xml:space="preserve"> </w:t>
      </w:r>
      <w:r w:rsidR="00F2082A">
        <w:rPr>
          <w:rFonts w:ascii="Calibri" w:hAnsi="Calibri" w:cs="Calibri"/>
          <w:color w:val="000000"/>
        </w:rPr>
        <w:t xml:space="preserve">For example, during the 2018 Kilauea eruption, HVO’s near real time chemical monitoring with </w:t>
      </w:r>
      <w:r w:rsidR="00F2082A" w:rsidRPr="00B33329">
        <w:rPr>
          <w:rFonts w:ascii="Calibri" w:hAnsi="Calibri" w:cs="Calibri"/>
          <w:color w:val="000000"/>
        </w:rPr>
        <w:t>bulk rock ED-XRF</w:t>
      </w:r>
      <w:r w:rsidR="00F2082A">
        <w:rPr>
          <w:rFonts w:ascii="Calibri" w:hAnsi="Calibri" w:cs="Calibri"/>
          <w:color w:val="000000"/>
        </w:rPr>
        <w:t xml:space="preserve"> </w:t>
      </w:r>
      <w:r w:rsidR="004F77F1">
        <w:rPr>
          <w:rFonts w:ascii="Calibri" w:hAnsi="Calibri" w:cs="Calibri"/>
          <w:color w:val="000000"/>
        </w:rPr>
        <w:t>identified</w:t>
      </w:r>
      <w:r w:rsidR="00F2082A">
        <w:rPr>
          <w:rFonts w:ascii="Calibri" w:hAnsi="Calibri" w:cs="Calibri"/>
          <w:color w:val="000000"/>
        </w:rPr>
        <w:t xml:space="preserve"> the appearance and disappearance of many magma batches </w:t>
      </w:r>
      <w:r w:rsidR="00F2082A" w:rsidRPr="00B33329">
        <w:rPr>
          <w:rFonts w:ascii="Calibri" w:hAnsi="Calibri" w:cs="Calibri"/>
        </w:rPr>
        <w:fldChar w:fldCharType="begin"/>
      </w:r>
      <w:r w:rsidR="008A0BF0">
        <w:rPr>
          <w:rFonts w:ascii="Calibri" w:hAnsi="Calibri" w:cs="Calibri"/>
        </w:rPr>
        <w:instrText xml:space="preserve"> ADDIN ZOTERO_ITEM CSL_CITATION {"citationID":"B8gEtLdv","properties":{"formattedCitation":"({\\i{}2})","plainCitation":"(2)","noteIndex":0},"citationItems":[{"id":2026,"uris":["http://zotero.org/users/9451925/items/3MFT747E"],"itemData":{"id":2026,"type":"article-journal","abstract":"Changes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00F2082A" w:rsidRPr="00B33329">
        <w:rPr>
          <w:rFonts w:ascii="Calibri" w:hAnsi="Calibri" w:cs="Calibri"/>
        </w:rPr>
        <w:fldChar w:fldCharType="separate"/>
      </w:r>
      <w:r w:rsidR="008A0BF0" w:rsidRPr="008A0BF0">
        <w:rPr>
          <w:rFonts w:ascii="Calibri" w:hAnsi="Calibri" w:cs="Calibri"/>
        </w:rPr>
        <w:t>(</w:t>
      </w:r>
      <w:r w:rsidR="008A0BF0" w:rsidRPr="008A0BF0">
        <w:rPr>
          <w:rFonts w:ascii="Calibri" w:hAnsi="Calibri" w:cs="Calibri"/>
          <w:i/>
          <w:iCs/>
        </w:rPr>
        <w:t>2</w:t>
      </w:r>
      <w:r w:rsidR="008A0BF0" w:rsidRPr="008A0BF0">
        <w:rPr>
          <w:rFonts w:ascii="Calibri" w:hAnsi="Calibri" w:cs="Calibri"/>
        </w:rPr>
        <w:t>)</w:t>
      </w:r>
      <w:r w:rsidR="00F2082A" w:rsidRPr="00B33329">
        <w:rPr>
          <w:rFonts w:ascii="Calibri" w:hAnsi="Calibri" w:cs="Calibri"/>
        </w:rPr>
        <w:fldChar w:fldCharType="end"/>
      </w:r>
      <w:r w:rsidR="00F2082A">
        <w:rPr>
          <w:rFonts w:ascii="Calibri" w:hAnsi="Calibri" w:cs="Calibri"/>
        </w:rPr>
        <w:t xml:space="preserve">, fluid inclusion barometry could have linked these distinct chemical signatures to different storage regions, addressing the questions of scientists and residents alike. Similarly, the return </w:t>
      </w:r>
      <w:r w:rsidR="00F2082A">
        <w:rPr>
          <w:rFonts w:ascii="Calibri" w:hAnsi="Calibri" w:cs="Calibri"/>
          <w:color w:val="000000"/>
        </w:rPr>
        <w:t xml:space="preserve">of </w:t>
      </w:r>
      <w:r w:rsidR="00F2082A" w:rsidRPr="009B5EF0">
        <w:rPr>
          <w:rFonts w:ascii="Calibri" w:hAnsi="Calibri" w:cs="Calibri"/>
          <w:color w:val="000000"/>
        </w:rPr>
        <w:t>eruptive activity at Kīlauea in 2020</w:t>
      </w:r>
      <w:r w:rsidR="00F2082A">
        <w:rPr>
          <w:rFonts w:ascii="Calibri" w:hAnsi="Calibri" w:cs="Calibri"/>
          <w:color w:val="000000"/>
        </w:rPr>
        <w:t xml:space="preserve"> after this event</w:t>
      </w:r>
      <w:r w:rsidR="00F2082A" w:rsidRPr="009B5EF0">
        <w:rPr>
          <w:rFonts w:ascii="Calibri" w:hAnsi="Calibri" w:cs="Calibri"/>
          <w:color w:val="000000"/>
        </w:rPr>
        <w:t xml:space="preserve"> was accompanied by many questions about how the magmatic plumbing system had changed following the summit collapse in 2018</w:t>
      </w:r>
      <w:r w:rsidR="00767A9B">
        <w:rPr>
          <w:rFonts w:ascii="Calibri" w:hAnsi="Calibri" w:cs="Calibri"/>
          <w:color w:val="000000"/>
        </w:rPr>
        <w:t xml:space="preserve"> </w:t>
      </w:r>
      <w:r w:rsidR="00767A9B">
        <w:rPr>
          <w:rFonts w:ascii="Calibri" w:hAnsi="Calibri" w:cs="Calibri"/>
          <w:color w:val="000000"/>
        </w:rPr>
        <w:fldChar w:fldCharType="begin"/>
      </w:r>
      <w:r w:rsidR="00767A9B">
        <w:rPr>
          <w:rFonts w:ascii="Calibri" w:hAnsi="Calibri" w:cs="Calibri"/>
          <w:color w:val="000000"/>
        </w:rPr>
        <w:instrText xml:space="preserve"> ADDIN ZOTERO_ITEM CSL_CITATION {"citationID":"b8v2QBGs","properties":{"formattedCitation":"({\\i{}6})","plainCitation":"(6)","noteIndex":0},"citationItems":[{"id":2264,"uris":["http://zotero.org/users/9451925/items/S5X8A2K4"],"itemData":{"id":2264,"type":"article-journal","abstract":"The unprecedented 2018 summit collapse at Kīlauea and subsequent 2020–2021 eruption within the newly deepened Halema‘uma‘u Crater provide an unparalleled opportunity to understand how collapse events impact a volcano’s shallow reservoir system and magmatic processes. Glass and olivine from tephra ejected by lava fountains and several explosions on 20–21 December, within a few hours of the 2020 eruption onset, yield information about pre-eruptive magma storage and transport. The olivine population is bimodal with zoned and non-zoned phenocrysts. Normally zoned olivine crystals with core compositions around Fo88 have 30–50 μm wide Fo82 overgrowth rims that have skeletal textures. Two skeletal xenocrysts (cores Fo74 and Fo81) are also reversely zoned up to Fo82 rims. The crystal cores have trace element records of at least two cycles of growth and dissolution prior to the formation of the overgrowth rims. These rims and a separate population of non-zoned Fo82 crystals are in Fe–Mg equilibrium with their host glass (average MgO of 6.9 ± 0.4 wt% (1σ), Mg# [Mg / (Mg + Fe2+)] of 0.57), which suggests undercooling after intrusion of magma to shallow levels in the plumbing system. In the years prior to the 2018 collapse, non-zoned Fo81 olivine and slightly lower MgO glasses (6.8 wt%) reflected continuous mixing and compositional buffering of magma recharge into several km3 of stored magma in the Halema‘uma‘u reservoir (1–2 km depth). The 2020 olivine crystals lack evidence of an intrusion mixing with resident shallow magma, indicating that magma transport occurred in a disrupted system, and/or it may not have significantly mixed with stored magma remaining in the Halema‘uma‘u reservoir after the events of 2018. Diffusion modeling of Fe–Mg exchange in the zoned 2020 olivine crystals yield timescales that are mostly 60 days prior to the eruption or less, which aligns well with 22–24 October 2020 and subsequent seismic swarms at Nāmakani Paio ~ 5 km west of Kīlauea’s summit caldera. This correlation indicates that magma intruding beneath the summit (volume accommodation, recorded by the olivine crystals) was expressed by tectonic earthquakes along the Ka‘ōiki fault zone (stress accommodation). The absence of precursory SO2 within minutes prior to eruption also indicates that the 2020 December magma may have risen from 1 to 2 km depth to the surface in as little as 10 min.","container-title":"Bulletin of Volcanology","DOI":"10.1007/s00445-024-01714-y","ISSN":"1432-0819","issue":"4","journalAbbreviation":"Bull Volcanol","language":"en","page":"31","source":"Springer Link","title":"Olivine diffusion constrains months-scale magma transport within Kīlauea volcano’s summit reservoir system prior to the 2020 eruption","volume":"86","author":[{"family":"Lynn","given":"Kendra J."},{"family":"Nadeau","given":"Patricia A."},{"family":"Ruth","given":"Dawn C. S."},{"family":"Chang","given":"Jefferson C."},{"family":"Dotray","given":"Peter J."},{"family":"Johanson","given":"Ingrid A."}],"issued":{"date-parts":[["2024",3,8]]}}}],"schema":"https://github.com/citation-style-language/schema/raw/master/csl-citation.json"} </w:instrText>
      </w:r>
      <w:r w:rsidR="00767A9B">
        <w:rPr>
          <w:rFonts w:ascii="Calibri" w:hAnsi="Calibri" w:cs="Calibri"/>
          <w:color w:val="000000"/>
        </w:rPr>
        <w:fldChar w:fldCharType="separate"/>
      </w:r>
      <w:r w:rsidR="00767A9B" w:rsidRPr="00767A9B">
        <w:rPr>
          <w:rFonts w:ascii="Calibri" w:hAnsi="Calibri" w:cs="Calibri"/>
        </w:rPr>
        <w:t>(</w:t>
      </w:r>
      <w:r w:rsidR="00767A9B" w:rsidRPr="00767A9B">
        <w:rPr>
          <w:rFonts w:ascii="Calibri" w:hAnsi="Calibri" w:cs="Calibri"/>
          <w:i/>
          <w:iCs/>
        </w:rPr>
        <w:t>6</w:t>
      </w:r>
      <w:r w:rsidR="00767A9B" w:rsidRPr="00767A9B">
        <w:rPr>
          <w:rFonts w:ascii="Calibri" w:hAnsi="Calibri" w:cs="Calibri"/>
        </w:rPr>
        <w:t>)</w:t>
      </w:r>
      <w:r w:rsidR="00767A9B">
        <w:rPr>
          <w:rFonts w:ascii="Calibri" w:hAnsi="Calibri" w:cs="Calibri"/>
          <w:color w:val="000000"/>
        </w:rPr>
        <w:fldChar w:fldCharType="end"/>
      </w:r>
      <w:r w:rsidR="00F2082A">
        <w:rPr>
          <w:rFonts w:ascii="Calibri" w:hAnsi="Calibri" w:cs="Calibri"/>
          <w:color w:val="000000"/>
        </w:rPr>
        <w:t xml:space="preserve">. </w:t>
      </w:r>
      <w:r w:rsidR="00F2082A" w:rsidRPr="009B5EF0">
        <w:rPr>
          <w:rFonts w:ascii="Calibri" w:hAnsi="Calibri" w:cs="Calibri"/>
          <w:color w:val="000000"/>
        </w:rPr>
        <w:t xml:space="preserve">FI barometry would have been a critical addition to understanding the eruption and the system. </w:t>
      </w:r>
      <w:r w:rsidR="00F2082A" w:rsidRPr="00B33329">
        <w:rPr>
          <w:rFonts w:ascii="Calibri" w:hAnsi="Calibri" w:cs="Calibri"/>
          <w:color w:val="000000"/>
        </w:rPr>
        <w:t xml:space="preserve"> </w:t>
      </w:r>
    </w:p>
    <w:p w14:paraId="4EFAA095" w14:textId="69C20C68" w:rsidR="00F2082A" w:rsidRDefault="00BA3E8F" w:rsidP="00B33329">
      <w:pPr>
        <w:pBdr>
          <w:top w:val="nil"/>
          <w:left w:val="nil"/>
          <w:bottom w:val="nil"/>
          <w:right w:val="nil"/>
          <w:between w:val="nil"/>
        </w:pBdr>
        <w:spacing w:after="0" w:line="480" w:lineRule="auto"/>
        <w:ind w:firstLine="720"/>
        <w:contextualSpacing/>
        <w:jc w:val="both"/>
        <w:rPr>
          <w:rFonts w:ascii="Calibri" w:hAnsi="Calibri" w:cs="Calibri"/>
          <w:color w:val="000000"/>
          <w:lang w:val="en-GB"/>
        </w:rPr>
      </w:pPr>
      <w:r w:rsidRPr="00B33329">
        <w:rPr>
          <w:rFonts w:ascii="Calibri" w:hAnsi="Calibri" w:cs="Calibri"/>
          <w:color w:val="000000"/>
          <w:lang w:val="en-GB"/>
        </w:rPr>
        <w:t xml:space="preserve"> Our global compilation of </w:t>
      </w:r>
      <m:oMath>
        <m:sSub>
          <m:sSubPr>
            <m:ctrlPr>
              <w:rPr>
                <w:rFonts w:ascii="Cambria Math" w:hAnsi="Cambria Math" w:cs="Calibri"/>
                <w:iCs/>
                <w:lang w:val="en-GB"/>
              </w:rPr>
            </m:ctrlPr>
          </m:sSubPr>
          <m:e>
            <m:r>
              <m:rPr>
                <m:sty m:val="p"/>
              </m:rPr>
              <w:rPr>
                <w:rFonts w:ascii="Cambria Math" w:hAnsi="Cambria Math" w:cs="Calibri"/>
                <w:lang w:val="en-GB"/>
              </w:rPr>
              <m:t>X</m:t>
            </m:r>
          </m:e>
          <m:sub>
            <m:sSub>
              <m:sSubPr>
                <m:ctrlPr>
                  <w:rPr>
                    <w:rFonts w:ascii="Cambria Math" w:hAnsi="Cambria Math" w:cs="Calibri"/>
                    <w:iCs/>
                    <w:lang w:val="en-GB"/>
                  </w:rPr>
                </m:ctrlPr>
              </m:sSubPr>
              <m:e>
                <m:r>
                  <m:rPr>
                    <m:sty m:val="p"/>
                  </m:rPr>
                  <w:rPr>
                    <w:rFonts w:ascii="Cambria Math" w:hAnsi="Cambria Math" w:cs="Calibri"/>
                    <w:lang w:val="en-GB"/>
                  </w:rPr>
                  <m:t>H</m:t>
                </m:r>
              </m:e>
              <m:sub>
                <m:r>
                  <m:rPr>
                    <m:sty m:val="p"/>
                  </m:rPr>
                  <w:rPr>
                    <w:rFonts w:ascii="Cambria Math" w:hAnsi="Cambria Math" w:cs="Calibri"/>
                    <w:lang w:val="en-GB"/>
                  </w:rPr>
                  <m:t>2</m:t>
                </m:r>
              </m:sub>
            </m:sSub>
            <m:r>
              <m:rPr>
                <m:sty m:val="p"/>
              </m:rPr>
              <w:rPr>
                <w:rFonts w:ascii="Cambria Math" w:hAnsi="Cambria Math" w:cs="Calibri"/>
                <w:lang w:val="en-GB"/>
              </w:rPr>
              <m:t>O</m:t>
            </m:r>
          </m:sub>
        </m:sSub>
      </m:oMath>
      <w:r w:rsidR="00F72BFE" w:rsidRPr="00B33329">
        <w:rPr>
          <w:rFonts w:ascii="Calibri" w:hAnsi="Calibri" w:cs="Calibri"/>
          <w:color w:val="000000"/>
          <w:vertAlign w:val="subscript"/>
          <w:lang w:val="en-GB"/>
        </w:rPr>
        <w:t xml:space="preserve"> </w:t>
      </w:r>
      <w:r w:rsidR="00F72BFE" w:rsidRPr="00B33329">
        <w:rPr>
          <w:rFonts w:ascii="Calibri" w:hAnsi="Calibri" w:cs="Calibri"/>
          <w:color w:val="000000"/>
          <w:lang w:val="en-GB"/>
        </w:rPr>
        <w:t>values</w:t>
      </w:r>
      <w:r w:rsidR="00F40451" w:rsidRPr="00B33329">
        <w:rPr>
          <w:rFonts w:ascii="Calibri" w:hAnsi="Calibri" w:cs="Calibri"/>
          <w:color w:val="000000"/>
          <w:lang w:val="en-GB"/>
        </w:rPr>
        <w:t xml:space="preserve"> </w:t>
      </w:r>
      <w:r w:rsidR="00A455DB" w:rsidRPr="00B33329">
        <w:rPr>
          <w:rFonts w:ascii="Calibri" w:hAnsi="Calibri" w:cs="Calibri"/>
          <w:color w:val="000000"/>
          <w:lang w:val="en-GB"/>
        </w:rPr>
        <w:t xml:space="preserve">shows that Raman-based </w:t>
      </w:r>
      <w:r w:rsidR="001F6599" w:rsidRPr="00B33329">
        <w:rPr>
          <w:rFonts w:ascii="Calibri" w:hAnsi="Calibri" w:cs="Calibri"/>
          <w:color w:val="000000"/>
          <w:lang w:val="en-GB"/>
        </w:rPr>
        <w:t>FI</w:t>
      </w:r>
      <w:r w:rsidR="00A455DB" w:rsidRPr="00B33329">
        <w:rPr>
          <w:rFonts w:ascii="Calibri" w:hAnsi="Calibri" w:cs="Calibri"/>
          <w:color w:val="000000"/>
          <w:lang w:val="en-GB"/>
        </w:rPr>
        <w:t xml:space="preserve"> barometry </w:t>
      </w:r>
      <w:r w:rsidR="00F72BFE" w:rsidRPr="00B33329">
        <w:rPr>
          <w:rFonts w:ascii="Calibri" w:hAnsi="Calibri" w:cs="Calibri"/>
          <w:color w:val="000000"/>
          <w:lang w:val="en-GB"/>
        </w:rPr>
        <w:t>has utility as a rapid-response petrological monitoring method at many of the world</w:t>
      </w:r>
      <w:r w:rsidR="00E223D1">
        <w:rPr>
          <w:rFonts w:ascii="Calibri" w:hAnsi="Calibri" w:cs="Calibri"/>
          <w:color w:val="000000"/>
          <w:lang w:val="en-GB"/>
        </w:rPr>
        <w:t>’</w:t>
      </w:r>
      <w:r w:rsidR="00F72BFE" w:rsidRPr="00B33329">
        <w:rPr>
          <w:rFonts w:ascii="Calibri" w:hAnsi="Calibri" w:cs="Calibri"/>
          <w:color w:val="000000"/>
          <w:lang w:val="en-GB"/>
        </w:rPr>
        <w:t xml:space="preserve">s most active and hazardous basaltic volcanoes </w:t>
      </w:r>
      <w:r w:rsidR="00F40451" w:rsidRPr="00B33329">
        <w:rPr>
          <w:rFonts w:ascii="Calibri" w:hAnsi="Calibri" w:cs="Calibri"/>
          <w:color w:val="000000"/>
          <w:lang w:val="en-GB"/>
        </w:rPr>
        <w:t>(e.g.</w:t>
      </w:r>
      <w:r w:rsidR="0052768A" w:rsidRPr="00B33329">
        <w:rPr>
          <w:rFonts w:ascii="Calibri" w:hAnsi="Calibri" w:cs="Calibri"/>
          <w:color w:val="000000"/>
          <w:lang w:val="en-GB"/>
        </w:rPr>
        <w:t>,</w:t>
      </w:r>
      <w:r w:rsidR="00F40451" w:rsidRPr="00B33329">
        <w:rPr>
          <w:rFonts w:ascii="Calibri" w:hAnsi="Calibri" w:cs="Calibri"/>
          <w:color w:val="000000"/>
          <w:lang w:val="en-GB"/>
        </w:rPr>
        <w:t xml:space="preserve"> </w:t>
      </w:r>
      <w:r w:rsidR="002D7DCD" w:rsidRPr="00B33329">
        <w:rPr>
          <w:rFonts w:ascii="Calibri" w:hAnsi="Calibri" w:cs="Calibri"/>
          <w:color w:val="000000"/>
          <w:lang w:val="en-GB"/>
        </w:rPr>
        <w:t>Galápagos</w:t>
      </w:r>
      <w:r w:rsidR="00F40451" w:rsidRPr="00B33329">
        <w:rPr>
          <w:rFonts w:ascii="Calibri" w:hAnsi="Calibri" w:cs="Calibri"/>
          <w:color w:val="000000"/>
          <w:lang w:val="en-GB"/>
        </w:rPr>
        <w:t>, R</w:t>
      </w:r>
      <w:r w:rsidR="002D7DCD" w:rsidRPr="00B33329">
        <w:rPr>
          <w:rFonts w:ascii="Calibri" w:hAnsi="Calibri" w:cs="Calibri"/>
          <w:color w:val="000000"/>
          <w:lang w:val="en-GB"/>
        </w:rPr>
        <w:t>é</w:t>
      </w:r>
      <w:r w:rsidR="00F40451" w:rsidRPr="00B33329">
        <w:rPr>
          <w:rFonts w:ascii="Calibri" w:hAnsi="Calibri" w:cs="Calibri"/>
          <w:color w:val="000000"/>
          <w:lang w:val="en-GB"/>
        </w:rPr>
        <w:t>union, Azores, Canar</w:t>
      </w:r>
      <w:r w:rsidR="002D7DCD" w:rsidRPr="00B33329">
        <w:rPr>
          <w:rFonts w:ascii="Calibri" w:hAnsi="Calibri" w:cs="Calibri"/>
          <w:color w:val="000000"/>
          <w:lang w:val="en-GB"/>
        </w:rPr>
        <w:t>y Islands</w:t>
      </w:r>
      <w:r w:rsidR="00F40451" w:rsidRPr="00B33329">
        <w:rPr>
          <w:rFonts w:ascii="Calibri" w:hAnsi="Calibri" w:cs="Calibri"/>
          <w:color w:val="000000"/>
          <w:lang w:val="en-GB"/>
        </w:rPr>
        <w:t>, Iceland</w:t>
      </w:r>
      <w:r w:rsidR="002D7DCD" w:rsidRPr="00B33329">
        <w:rPr>
          <w:rFonts w:ascii="Calibri" w:hAnsi="Calibri" w:cs="Calibri"/>
          <w:color w:val="000000"/>
          <w:lang w:val="en-GB"/>
        </w:rPr>
        <w:t>, Cabo Verde</w:t>
      </w:r>
      <w:r w:rsidR="00F40451" w:rsidRPr="00B33329">
        <w:rPr>
          <w:rFonts w:ascii="Calibri" w:hAnsi="Calibri" w:cs="Calibri"/>
          <w:color w:val="000000"/>
          <w:lang w:val="en-GB"/>
        </w:rPr>
        <w:t>).</w:t>
      </w:r>
      <w:r w:rsidRPr="00B33329">
        <w:rPr>
          <w:rFonts w:ascii="Calibri" w:hAnsi="Calibri" w:cs="Calibri"/>
          <w:color w:val="000000"/>
          <w:lang w:val="en-GB"/>
        </w:rPr>
        <w:t xml:space="preserve"> As our understanding of exsolved fluid compositions improves as more studies account </w:t>
      </w:r>
      <w:r w:rsidRPr="00B33329">
        <w:rPr>
          <w:rFonts w:ascii="Calibri" w:hAnsi="Calibri" w:cs="Calibri"/>
          <w:color w:val="000000"/>
          <w:lang w:val="en-GB"/>
        </w:rPr>
        <w:lastRenderedPageBreak/>
        <w:t xml:space="preserve">for </w:t>
      </w:r>
      <w:r w:rsidR="005B2100" w:rsidRPr="00B33329">
        <w:rPr>
          <w:rFonts w:ascii="Calibri" w:hAnsi="Calibri" w:cs="Calibri"/>
          <w:color w:val="000000"/>
          <w:lang w:val="en-GB"/>
        </w:rPr>
        <w:t>CO</w:t>
      </w:r>
      <w:r w:rsidR="005B2100" w:rsidRPr="00B33329">
        <w:rPr>
          <w:rFonts w:ascii="Calibri" w:hAnsi="Calibri" w:cs="Calibri"/>
          <w:color w:val="000000"/>
          <w:vertAlign w:val="subscript"/>
          <w:lang w:val="en-GB"/>
        </w:rPr>
        <w:t>2</w:t>
      </w:r>
      <w:r w:rsidRPr="00B33329">
        <w:rPr>
          <w:rFonts w:ascii="Calibri" w:hAnsi="Calibri" w:cs="Calibri"/>
          <w:color w:val="000000"/>
          <w:lang w:val="en-GB"/>
        </w:rPr>
        <w:t xml:space="preserve"> held within vapour bubbles, it is likely that the applicability of this method may expand to even more volcanic systems (e.g. to dr</w:t>
      </w:r>
      <w:r w:rsidR="00CE5673">
        <w:rPr>
          <w:rFonts w:ascii="Calibri" w:hAnsi="Calibri" w:cs="Calibri"/>
          <w:color w:val="000000"/>
          <w:lang w:val="en-GB"/>
        </w:rPr>
        <w:t>ier</w:t>
      </w:r>
      <w:r w:rsidRPr="00B33329">
        <w:rPr>
          <w:rFonts w:ascii="Calibri" w:hAnsi="Calibri" w:cs="Calibri"/>
          <w:color w:val="000000"/>
          <w:lang w:val="en-GB"/>
        </w:rPr>
        <w:t xml:space="preserve"> arc magmas such as those found in the Cascades). </w:t>
      </w:r>
      <w:r w:rsidR="00F40451" w:rsidRPr="00B33329">
        <w:rPr>
          <w:rFonts w:ascii="Calibri" w:hAnsi="Calibri" w:cs="Calibri"/>
          <w:color w:val="000000"/>
          <w:lang w:val="en-GB"/>
        </w:rPr>
        <w:t xml:space="preserve"> </w:t>
      </w:r>
    </w:p>
    <w:p w14:paraId="051FDDF3" w14:textId="6482FA9E" w:rsidR="003113C7" w:rsidRPr="00BC558B" w:rsidRDefault="00F2082A" w:rsidP="00B33329">
      <w:pPr>
        <w:pBdr>
          <w:top w:val="nil"/>
          <w:left w:val="nil"/>
          <w:bottom w:val="nil"/>
          <w:right w:val="nil"/>
          <w:between w:val="nil"/>
        </w:pBdr>
        <w:spacing w:after="0" w:line="480" w:lineRule="auto"/>
        <w:ind w:firstLine="720"/>
        <w:contextualSpacing/>
        <w:jc w:val="both"/>
        <w:rPr>
          <w:rFonts w:ascii="Calibri" w:hAnsi="Calibri" w:cs="Calibri"/>
          <w:lang w:val="fr-CH"/>
        </w:rPr>
      </w:pPr>
      <w:r>
        <w:rPr>
          <w:rFonts w:ascii="Calibri" w:hAnsi="Calibri" w:cs="Calibri"/>
          <w:color w:val="000000"/>
          <w:lang w:val="en-GB"/>
        </w:rPr>
        <w:t xml:space="preserve">Overall, fluid inclusion barometry is a broadly applicable, and </w:t>
      </w:r>
      <w:r w:rsidR="00F12B84" w:rsidRPr="00B33329">
        <w:rPr>
          <w:rFonts w:ascii="Calibri" w:hAnsi="Calibri" w:cs="Calibri"/>
        </w:rPr>
        <w:t>adds</w:t>
      </w:r>
      <w:r w:rsidR="009852A9" w:rsidRPr="00B33329">
        <w:rPr>
          <w:rFonts w:ascii="Calibri" w:hAnsi="Calibri" w:cs="Calibri"/>
          <w:color w:val="000000"/>
        </w:rPr>
        <w:t xml:space="preserve"> </w:t>
      </w:r>
      <w:r w:rsidR="004533C3" w:rsidRPr="00B33329">
        <w:rPr>
          <w:rFonts w:ascii="Calibri" w:hAnsi="Calibri" w:cs="Calibri"/>
          <w:color w:val="000000"/>
        </w:rPr>
        <w:t xml:space="preserve">valuable quantitative </w:t>
      </w:r>
      <w:r w:rsidR="00DA6848" w:rsidRPr="00B33329">
        <w:rPr>
          <w:rFonts w:ascii="Calibri" w:hAnsi="Calibri" w:cs="Calibri"/>
          <w:color w:val="000000"/>
        </w:rPr>
        <w:t xml:space="preserve">storage </w:t>
      </w:r>
      <w:r w:rsidR="004533C3" w:rsidRPr="00B33329">
        <w:rPr>
          <w:rFonts w:ascii="Calibri" w:hAnsi="Calibri" w:cs="Calibri"/>
          <w:color w:val="000000"/>
        </w:rPr>
        <w:t>depth information that</w:t>
      </w:r>
      <w:r>
        <w:rPr>
          <w:rFonts w:ascii="Calibri" w:hAnsi="Calibri" w:cs="Calibri"/>
          <w:color w:val="000000"/>
        </w:rPr>
        <w:t xml:space="preserve"> provides </w:t>
      </w:r>
      <w:r w:rsidRPr="009B5EF0">
        <w:rPr>
          <w:rFonts w:ascii="Calibri" w:hAnsi="Calibri" w:cs="Calibri"/>
          <w:color w:val="000000"/>
        </w:rPr>
        <w:t>a key advancement for volcano observatories that utilize near-real-time geochemical monitoring to better understand eruptions as they unfold (</w:t>
      </w:r>
      <w:r w:rsidR="00E223D1">
        <w:rPr>
          <w:rFonts w:ascii="Calibri" w:hAnsi="Calibri" w:cs="Calibri"/>
          <w:color w:val="000000"/>
        </w:rPr>
        <w:t>See overview</w:t>
      </w:r>
      <w:r w:rsidR="00E223D1" w:rsidRPr="00E223D1">
        <w:rPr>
          <w:rFonts w:ascii="Calibri" w:hAnsi="Calibri" w:cs="Calibri"/>
          <w:color w:val="000000"/>
        </w:rPr>
        <w:t>–</w:t>
      </w:r>
      <w:r w:rsidR="00E223D1">
        <w:rPr>
          <w:rFonts w:ascii="Calibri" w:hAnsi="Calibri" w:cs="Calibri"/>
          <w:color w:val="000000"/>
        </w:rPr>
        <w:fldChar w:fldCharType="begin"/>
      </w:r>
      <w:r w:rsidR="000E549C">
        <w:rPr>
          <w:rFonts w:ascii="Calibri" w:hAnsi="Calibri" w:cs="Calibri"/>
          <w:color w:val="000000"/>
        </w:rPr>
        <w:instrText xml:space="preserve"> ADDIN ZOTERO_ITEM CSL_CITATION {"citationID":"BIqwgqKX","properties":{"formattedCitation":"({\\i{}1})","plainCitation":"(1)","noteIndex":0},"citationItems":[{"id":2035,"uris":["http://zotero.org/users/9451925/items/44GVML4T"],"itemData":{"id":2035,"type":"article-journal","abstract":"A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00E223D1">
        <w:rPr>
          <w:rFonts w:ascii="Calibri" w:hAnsi="Calibri" w:cs="Calibri"/>
          <w:color w:val="000000"/>
        </w:rPr>
        <w:fldChar w:fldCharType="separate"/>
      </w:r>
      <w:r w:rsidR="000E549C" w:rsidRPr="000E549C">
        <w:rPr>
          <w:rFonts w:ascii="Calibri" w:hAnsi="Calibri" w:cs="Calibri"/>
        </w:rPr>
        <w:t>(</w:t>
      </w:r>
      <w:r w:rsidR="000E549C" w:rsidRPr="000E549C">
        <w:rPr>
          <w:rFonts w:ascii="Calibri" w:hAnsi="Calibri" w:cs="Calibri"/>
          <w:i/>
          <w:iCs/>
        </w:rPr>
        <w:t>1</w:t>
      </w:r>
      <w:r w:rsidR="000E549C" w:rsidRPr="000E549C">
        <w:rPr>
          <w:rFonts w:ascii="Calibri" w:hAnsi="Calibri" w:cs="Calibri"/>
        </w:rPr>
        <w:t>)</w:t>
      </w:r>
      <w:r w:rsidR="00E223D1">
        <w:rPr>
          <w:rFonts w:ascii="Calibri" w:hAnsi="Calibri" w:cs="Calibri"/>
          <w:color w:val="000000"/>
        </w:rPr>
        <w:fldChar w:fldCharType="end"/>
      </w:r>
      <w:r w:rsidRPr="000E549C">
        <w:rPr>
          <w:rFonts w:ascii="Calibri" w:hAnsi="Calibri" w:cs="Calibri"/>
          <w:color w:val="000000"/>
        </w:rPr>
        <w:t>; Hawai‘i–</w:t>
      </w:r>
      <w:r w:rsidR="00E223D1">
        <w:rPr>
          <w:rFonts w:ascii="Calibri" w:hAnsi="Calibri" w:cs="Calibri"/>
          <w:color w:val="000000"/>
          <w:lang w:val="es-CR"/>
        </w:rPr>
        <w:fldChar w:fldCharType="begin"/>
      </w:r>
      <w:r w:rsidR="000E549C">
        <w:rPr>
          <w:rFonts w:ascii="Calibri" w:hAnsi="Calibri" w:cs="Calibri"/>
          <w:color w:val="000000"/>
        </w:rPr>
        <w:instrText xml:space="preserve"> ADDIN ZOTERO_ITEM CSL_CITATION {"citationID":"fxI5Ie3k","properties":{"formattedCitation":"({\\i{}2})","plainCitation":"(2)","noteIndex":0},"citationItems":[{"id":2026,"uris":["http://zotero.org/users/9451925/items/3MFT747E"],"itemData":{"id":2026,"type":"article-journal","abstract":"Changes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00E223D1">
        <w:rPr>
          <w:rFonts w:ascii="Calibri" w:hAnsi="Calibri" w:cs="Calibri"/>
          <w:color w:val="000000"/>
          <w:lang w:val="es-CR"/>
        </w:rPr>
        <w:fldChar w:fldCharType="separate"/>
      </w:r>
      <w:r w:rsidR="000E549C" w:rsidRPr="000E549C">
        <w:rPr>
          <w:rFonts w:ascii="Calibri" w:hAnsi="Calibri" w:cs="Calibri"/>
        </w:rPr>
        <w:t>(</w:t>
      </w:r>
      <w:r w:rsidR="000E549C" w:rsidRPr="000E549C">
        <w:rPr>
          <w:rFonts w:ascii="Calibri" w:hAnsi="Calibri" w:cs="Calibri"/>
          <w:i/>
          <w:iCs/>
        </w:rPr>
        <w:t>2</w:t>
      </w:r>
      <w:r w:rsidR="000E549C" w:rsidRPr="000E549C">
        <w:rPr>
          <w:rFonts w:ascii="Calibri" w:hAnsi="Calibri" w:cs="Calibri"/>
        </w:rPr>
        <w:t>)</w:t>
      </w:r>
      <w:r w:rsidR="00E223D1">
        <w:rPr>
          <w:rFonts w:ascii="Calibri" w:hAnsi="Calibri" w:cs="Calibri"/>
          <w:color w:val="000000"/>
          <w:lang w:val="es-CR"/>
        </w:rPr>
        <w:fldChar w:fldCharType="end"/>
      </w:r>
      <w:r w:rsidRPr="000E549C">
        <w:rPr>
          <w:rFonts w:ascii="Calibri" w:hAnsi="Calibri" w:cs="Calibri"/>
          <w:color w:val="000000"/>
        </w:rPr>
        <w:t>; La Palma–</w:t>
      </w:r>
      <w:r w:rsidR="00E223D1">
        <w:rPr>
          <w:rFonts w:ascii="Calibri" w:hAnsi="Calibri" w:cs="Calibri"/>
          <w:color w:val="000000"/>
          <w:lang w:val="es-CR"/>
        </w:rPr>
        <w:fldChar w:fldCharType="begin"/>
      </w:r>
      <w:r w:rsidR="000E549C">
        <w:rPr>
          <w:rFonts w:ascii="Calibri" w:hAnsi="Calibri" w:cs="Calibri"/>
          <w:color w:val="000000"/>
        </w:rPr>
        <w:instrText xml:space="preserve"> ADDIN ZOTERO_ITEM CSL_CITATION {"citationID":"ElYL7xgI","properties":{"formattedCitation":"({\\i{}3})","plainCitation":"(3)","noteIndex":0},"citationItems":[{"id":2033,"uris":["http://zotero.org/users/9451925/items/SFSE8JP6"],"itemData":{"id":2033,"type":"article-journal","abstract":"How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r w:rsidR="00E223D1">
        <w:rPr>
          <w:rFonts w:ascii="Calibri" w:hAnsi="Calibri" w:cs="Calibri"/>
          <w:color w:val="000000"/>
          <w:lang w:val="es-CR"/>
        </w:rPr>
        <w:fldChar w:fldCharType="separate"/>
      </w:r>
      <w:r w:rsidR="000E549C" w:rsidRPr="000E549C">
        <w:rPr>
          <w:rFonts w:ascii="Calibri" w:hAnsi="Calibri" w:cs="Calibri"/>
        </w:rPr>
        <w:t>(</w:t>
      </w:r>
      <w:r w:rsidR="000E549C" w:rsidRPr="000E549C">
        <w:rPr>
          <w:rFonts w:ascii="Calibri" w:hAnsi="Calibri" w:cs="Calibri"/>
          <w:i/>
          <w:iCs/>
        </w:rPr>
        <w:t>3</w:t>
      </w:r>
      <w:r w:rsidR="000E549C" w:rsidRPr="000E549C">
        <w:rPr>
          <w:rFonts w:ascii="Calibri" w:hAnsi="Calibri" w:cs="Calibri"/>
        </w:rPr>
        <w:t>)</w:t>
      </w:r>
      <w:r w:rsidR="00E223D1">
        <w:rPr>
          <w:rFonts w:ascii="Calibri" w:hAnsi="Calibri" w:cs="Calibri"/>
          <w:color w:val="000000"/>
          <w:lang w:val="es-CR"/>
        </w:rPr>
        <w:fldChar w:fldCharType="end"/>
      </w:r>
      <w:r w:rsidRPr="000E549C">
        <w:rPr>
          <w:rFonts w:ascii="Calibri" w:hAnsi="Calibri" w:cs="Calibri"/>
          <w:color w:val="000000"/>
        </w:rPr>
        <w:t>; Fuego–</w:t>
      </w:r>
      <w:r w:rsidR="00E223D1">
        <w:rPr>
          <w:rFonts w:ascii="Calibri" w:hAnsi="Calibri" w:cs="Calibri"/>
          <w:color w:val="000000"/>
          <w:lang w:val="es-CR"/>
        </w:rPr>
        <w:fldChar w:fldCharType="begin"/>
      </w:r>
      <w:r w:rsidR="000E549C">
        <w:rPr>
          <w:rFonts w:ascii="Calibri" w:hAnsi="Calibri" w:cs="Calibri"/>
          <w:color w:val="000000"/>
        </w:rPr>
        <w:instrText xml:space="preserve"> ADDIN ZOTERO_ITEM CSL_CITATION {"citationID":"xpmEyB65","properties":{"formattedCitation":"({\\i{}37})","plainCitation":"(37)","noteIndex":0},"citationItems":[{"id":2268,"uris":["http://zotero.org/users/9451925/items/RLHM356H"],"itemData":{"id":2268,"type":"article-journal","abstract":"Paroxysmal activity represents an end-member in the common range of activity at mafic arc volcanoes, characterised by rapid transitions across the effusive-explosive interface and thus posing significant challenges to hazard assessment. Conceptual models to explain changes in the frequency and magnitude of these paroxysmal events are based either on magma recharge or an increase in gas flux, largely framed in the context of two-phase flow. Gas- and magma-driven models are both viable mechanisms to explain the varying styles of paroxysmal behaviour observed in mafic systems; however, each has different implications for future activity. We present time series petrologic data for ash and lava samples collected at Volcán de Fuego, Guatemala, during paroxysmal eruptions between 2011 and 2018. We show that a step-change in glass composition occurred between 2015 and 2016, reflecting an increase in magma temperature and a reduction in pre-eruptive crystallisation, concurrent with an escalation in the frequency of paroxysmal activity. There was no change in the bulk or phase compositions during this period. To explain these observations, we propose that the increase in frequency of paroxysmal eruptions is modulated by the supply of exsolved volatiles from lower crustal degassing magmas, without invoking repeated transfer of new, primitive magma to a shallow reservoir. Protracted lava effusion, accompanied by more vigorous and more frequent Strombolian explosions and gas ‘chugging’, prior to the transition to sustained fountaining suggests that gas retention in crystal-rich magma may modulate the height of the magma column as gas supply increases. Slow decompression associated with effusion may determine the timing of effusive to explosive transitions in mafic arc systems more generally. A large paroxysmal eruption of Fuego on 3 June 2018, notable for the rapid escalation in eruptive intensity several hours into the eruption, produced ash with a range of textures and glass compositions consistent with magma evacuation over a range of depths and decompression rates. Given the protracted repose time between paroxysms before this event, we suggest that a shallow crystallised plug degraded, and ultimately failed, several hours into the eruption of 3 June 2018, triggering top-down decompression of magma in the conduit synchronous with the observed rapid acceleration in eruption rate. Ultimately, we propose that the frequency of paroxysms at Fuego is broadly proportional to the gas supply rate, while the range in glass compositions is related to the repose time prior to eruptive activity. Our data illustrate the potential of petrologic monitoring to distinguish between gas- and magma-driven paroxysm triggers and to anticipate future events, especially when interpreted in the context of geophysical observations and implemented within community-based ash collection initiatives.","container-title":"Journal of Volcanology and Geothermal Research","DOI":"10.1016/j.jvolgeores.2020.107044","ISSN":"0377-0273","journalAbbreviation":"Journal of Volcanology and Geothermal Research","page":"107044","source":"ScienceDirect","title":"Petrologic monitoring at Volcán de Fuego, Guatemala","volume":"405","author":[{"family":"Liu","given":"Emma J."},{"family":"Cashman","given":"Katharine V."},{"family":"Miller","given":"Ellen"},{"family":"Moore","given":"Hannah"},{"family":"Edmonds","given":"Marie"},{"family":"Kunz","given":"Barbara E."},{"family":"Jenner","given":"Frances"},{"family":"Chigna","given":"Gustavo"}],"issued":{"date-parts":[["2020",11,1]]}}}],"schema":"https://github.com/citation-style-language/schema/raw/master/csl-citation.json"} </w:instrText>
      </w:r>
      <w:r w:rsidR="00E223D1">
        <w:rPr>
          <w:rFonts w:ascii="Calibri" w:hAnsi="Calibri" w:cs="Calibri"/>
          <w:color w:val="000000"/>
          <w:lang w:val="es-CR"/>
        </w:rPr>
        <w:fldChar w:fldCharType="separate"/>
      </w:r>
      <w:r w:rsidR="000E549C" w:rsidRPr="000E549C">
        <w:rPr>
          <w:rFonts w:ascii="Calibri" w:hAnsi="Calibri" w:cs="Calibri"/>
        </w:rPr>
        <w:t>(</w:t>
      </w:r>
      <w:r w:rsidR="000E549C" w:rsidRPr="000E549C">
        <w:rPr>
          <w:rFonts w:ascii="Calibri" w:hAnsi="Calibri" w:cs="Calibri"/>
          <w:i/>
          <w:iCs/>
        </w:rPr>
        <w:t>37</w:t>
      </w:r>
      <w:r w:rsidR="000E549C" w:rsidRPr="000E549C">
        <w:rPr>
          <w:rFonts w:ascii="Calibri" w:hAnsi="Calibri" w:cs="Calibri"/>
        </w:rPr>
        <w:t>)</w:t>
      </w:r>
      <w:r w:rsidR="00E223D1">
        <w:rPr>
          <w:rFonts w:ascii="Calibri" w:hAnsi="Calibri" w:cs="Calibri"/>
          <w:color w:val="000000"/>
          <w:lang w:val="es-CR"/>
        </w:rPr>
        <w:fldChar w:fldCharType="end"/>
      </w:r>
      <w:r w:rsidRPr="00BC558B">
        <w:rPr>
          <w:rFonts w:ascii="Calibri" w:hAnsi="Calibri" w:cs="Calibri"/>
          <w:color w:val="000000"/>
          <w:lang w:val="fr-CH"/>
        </w:rPr>
        <w:t xml:space="preserve">; </w:t>
      </w:r>
      <w:proofErr w:type="spellStart"/>
      <w:r w:rsidRPr="00BC558B">
        <w:rPr>
          <w:rFonts w:ascii="Calibri" w:hAnsi="Calibri" w:cs="Calibri"/>
          <w:color w:val="000000"/>
          <w:lang w:val="fr-CH"/>
        </w:rPr>
        <w:t>Italy</w:t>
      </w:r>
      <w:proofErr w:type="spellEnd"/>
      <w:r w:rsidRPr="00BC558B">
        <w:rPr>
          <w:rFonts w:ascii="Calibri" w:hAnsi="Calibri" w:cs="Calibri"/>
          <w:color w:val="000000"/>
          <w:lang w:val="fr-CH"/>
        </w:rPr>
        <w:t>–</w:t>
      </w:r>
      <w:r w:rsidR="00E223D1">
        <w:rPr>
          <w:rFonts w:ascii="Calibri" w:hAnsi="Calibri" w:cs="Calibri"/>
          <w:color w:val="000000"/>
          <w:lang w:val="es-CR"/>
        </w:rPr>
        <w:fldChar w:fldCharType="begin"/>
      </w:r>
      <w:r w:rsidR="000E549C">
        <w:rPr>
          <w:rFonts w:ascii="Calibri" w:hAnsi="Calibri" w:cs="Calibri"/>
          <w:color w:val="000000"/>
          <w:lang w:val="fr-CH"/>
        </w:rPr>
        <w:instrText xml:space="preserve"> ADDIN ZOTERO_ITEM CSL_CITATION {"citationID":"B7xhcWxk","properties":{"formattedCitation":"({\\i{}38})","plainCitation":"(38)","noteIndex":0},"citationItems":[{"id":2270,"uris":["http://zotero.org/users/9451925/items/LQSLERR3"],"itemData":{"id":2270,"type":"article-journal","abstract":"The South-East crater of Etna (SEC) is the most active summit crater over the last 20 years, producing lava fountains in 2000, 2007-08, 2011-14, which have been monitored by the INGV Etna Observatory. The syn-eruptive petrologic monitoring comprises sample collections, archiving, preparation for analyses, analyses of glass compositions with SEM-EDS and data interpretation. This procedure is generally carried out within 24 hours from the moment the sample was erupted, to detect possible changes of magma composition during the ongoing activity. This paper presents the variation of volcanic glass compositions during the paroxysmal activity of the SEC, which began in December 2020 and climaxed with 17 episodes from 16 February to 1 April 2021. The temporal trends of compositional parameters allowed us to hypothesize the pre-eruptive magmatic processes (e.g. fractional crystallization and mixing) that caused the compositional variations; correlation between magma dynamics and volcanological characteristics of the paroxysms requires future studies.","container-title":"Frontiers in Earth Science","DOI":"10.3389/feart.2022.828026","ISSN":"2296-6463","journalAbbreviation":"Front. Earth Sci.","language":"English","note":"publisher: Frontiers","source":"Frontiers","title":"Near Real-Time Petrologic Monitoring on Volcanic Glass to Infer Magmatic Processes During the February–April 2021 Paroxysms of the South-East Crater, Etna","URL":"https://www.frontiersin.org/articles/10.3389/feart.2022.828026","volume":"10","author":[{"family":"Corsaro","given":"Rosa Anna"},{"family":"Miraglia","given":"Lucia"}],"accessed":{"date-parts":[["2024",3,15]]},"issued":{"date-parts":[["2022",2,25]]}}}],"schema":"https://github.com/citation-style-language/schema/raw/master/csl-citation.json"} </w:instrText>
      </w:r>
      <w:r w:rsidR="00E223D1">
        <w:rPr>
          <w:rFonts w:ascii="Calibri" w:hAnsi="Calibri" w:cs="Calibri"/>
          <w:color w:val="000000"/>
          <w:lang w:val="es-CR"/>
        </w:rPr>
        <w:fldChar w:fldCharType="separate"/>
      </w:r>
      <w:r w:rsidR="000E549C" w:rsidRPr="000E549C">
        <w:rPr>
          <w:rFonts w:ascii="Calibri" w:hAnsi="Calibri" w:cs="Calibri"/>
        </w:rPr>
        <w:t>(</w:t>
      </w:r>
      <w:r w:rsidR="000E549C" w:rsidRPr="000E549C">
        <w:rPr>
          <w:rFonts w:ascii="Calibri" w:hAnsi="Calibri" w:cs="Calibri"/>
          <w:i/>
          <w:iCs/>
        </w:rPr>
        <w:t>38</w:t>
      </w:r>
      <w:r w:rsidR="000E549C" w:rsidRPr="000E549C">
        <w:rPr>
          <w:rFonts w:ascii="Calibri" w:hAnsi="Calibri" w:cs="Calibri"/>
        </w:rPr>
        <w:t>)</w:t>
      </w:r>
      <w:r w:rsidR="00E223D1">
        <w:rPr>
          <w:rFonts w:ascii="Calibri" w:hAnsi="Calibri" w:cs="Calibri"/>
          <w:color w:val="000000"/>
          <w:lang w:val="es-CR"/>
        </w:rPr>
        <w:fldChar w:fldCharType="end"/>
      </w:r>
      <w:r w:rsidRPr="00BC558B">
        <w:rPr>
          <w:rFonts w:ascii="Calibri" w:hAnsi="Calibri" w:cs="Calibri"/>
          <w:color w:val="000000"/>
          <w:lang w:val="fr-CH"/>
        </w:rPr>
        <w:t xml:space="preserve">). </w:t>
      </w:r>
    </w:p>
    <w:p w14:paraId="198AAE95" w14:textId="77777777" w:rsidR="009B5EF0" w:rsidRPr="00BC558B" w:rsidRDefault="009B5EF0" w:rsidP="00B33329">
      <w:pPr>
        <w:pBdr>
          <w:top w:val="nil"/>
          <w:left w:val="nil"/>
          <w:bottom w:val="nil"/>
          <w:right w:val="nil"/>
          <w:between w:val="nil"/>
        </w:pBdr>
        <w:spacing w:after="0" w:line="480" w:lineRule="auto"/>
        <w:ind w:firstLine="720"/>
        <w:contextualSpacing/>
        <w:jc w:val="both"/>
        <w:rPr>
          <w:rFonts w:ascii="Calibri" w:hAnsi="Calibri" w:cs="Calibri"/>
          <w:color w:val="000000"/>
          <w:lang w:val="fr-CH"/>
        </w:rPr>
      </w:pPr>
    </w:p>
    <w:p w14:paraId="1038A3B5" w14:textId="11B4E368" w:rsidR="00414BC4" w:rsidRPr="00767A9B" w:rsidRDefault="00FE4C67" w:rsidP="001F7D93">
      <w:pPr>
        <w:spacing w:line="480" w:lineRule="auto"/>
        <w:rPr>
          <w:rFonts w:ascii="Calibri" w:hAnsi="Calibri" w:cs="Calibri"/>
          <w:b/>
          <w:color w:val="000000"/>
        </w:rPr>
      </w:pPr>
      <w:r w:rsidRPr="00767A9B">
        <w:rPr>
          <w:rFonts w:ascii="Calibri" w:hAnsi="Calibri" w:cs="Calibri"/>
          <w:b/>
          <w:color w:val="000000"/>
        </w:rPr>
        <w:t>Author contributions</w:t>
      </w:r>
    </w:p>
    <w:p w14:paraId="18990A4E" w14:textId="27B49F0C" w:rsidR="0088317F" w:rsidRPr="00B33329" w:rsidRDefault="00A70035" w:rsidP="001F7D93">
      <w:pPr>
        <w:spacing w:line="480" w:lineRule="auto"/>
        <w:jc w:val="both"/>
        <w:rPr>
          <w:rFonts w:ascii="Calibri" w:hAnsi="Calibri" w:cs="Calibri"/>
          <w:color w:val="000000"/>
          <w:lang w:val="en-GB"/>
        </w:rPr>
      </w:pPr>
      <w:r w:rsidRPr="00767A9B">
        <w:rPr>
          <w:rFonts w:ascii="Calibri" w:hAnsi="Calibri" w:cs="Calibri"/>
          <w:color w:val="000000"/>
        </w:rPr>
        <w:t>Author contributions</w:t>
      </w:r>
      <w:r w:rsidR="00615BCC" w:rsidRPr="00767A9B">
        <w:rPr>
          <w:rFonts w:ascii="Calibri" w:hAnsi="Calibri" w:cs="Calibri"/>
          <w:color w:val="000000"/>
        </w:rPr>
        <w:t xml:space="preserve"> for lab work</w:t>
      </w:r>
      <w:r w:rsidRPr="00767A9B">
        <w:rPr>
          <w:rFonts w:ascii="Calibri" w:hAnsi="Calibri" w:cs="Calibri"/>
          <w:color w:val="000000"/>
        </w:rPr>
        <w:t xml:space="preserve"> are shown on </w:t>
      </w:r>
      <w:r w:rsidR="00FD73C0" w:rsidRPr="00767A9B">
        <w:rPr>
          <w:rFonts w:ascii="Calibri" w:hAnsi="Calibri" w:cs="Calibri"/>
          <w:color w:val="000000"/>
        </w:rPr>
        <w:t>Fig. 2</w:t>
      </w:r>
      <w:r w:rsidRPr="00767A9B">
        <w:rPr>
          <w:rFonts w:ascii="Calibri" w:hAnsi="Calibri" w:cs="Calibri"/>
          <w:color w:val="000000"/>
        </w:rPr>
        <w:t xml:space="preserve">. </w:t>
      </w:r>
      <w:r w:rsidR="003113C7" w:rsidRPr="00B33329">
        <w:rPr>
          <w:rFonts w:ascii="Calibri" w:hAnsi="Calibri" w:cs="Calibri"/>
          <w:color w:val="000000"/>
          <w:lang w:val="en-GB"/>
        </w:rPr>
        <w:t xml:space="preserve">CD and PW wrote the paper. </w:t>
      </w:r>
      <w:r w:rsidRPr="00B33329">
        <w:rPr>
          <w:rFonts w:ascii="Calibri" w:hAnsi="Calibri" w:cs="Calibri"/>
          <w:color w:val="000000"/>
          <w:lang w:val="en-GB"/>
        </w:rPr>
        <w:t>CD, PW, AR, BR</w:t>
      </w:r>
      <w:r w:rsidR="007B7F95" w:rsidRPr="00B33329">
        <w:rPr>
          <w:rFonts w:ascii="Calibri" w:hAnsi="Calibri" w:cs="Calibri"/>
          <w:color w:val="000000"/>
          <w:lang w:val="en-GB"/>
        </w:rPr>
        <w:t>,</w:t>
      </w:r>
      <w:r w:rsidRPr="00B33329">
        <w:rPr>
          <w:rFonts w:ascii="Calibri" w:hAnsi="Calibri" w:cs="Calibri"/>
          <w:color w:val="000000"/>
          <w:lang w:val="en-GB"/>
        </w:rPr>
        <w:t xml:space="preserve"> and AB </w:t>
      </w:r>
      <w:r w:rsidR="001E52DD" w:rsidRPr="00B33329">
        <w:rPr>
          <w:rFonts w:ascii="Calibri" w:hAnsi="Calibri" w:cs="Calibri"/>
          <w:color w:val="000000"/>
          <w:lang w:val="en-GB"/>
        </w:rPr>
        <w:t>prepared</w:t>
      </w:r>
      <w:r w:rsidRPr="00B33329">
        <w:rPr>
          <w:rFonts w:ascii="Calibri" w:hAnsi="Calibri" w:cs="Calibri"/>
          <w:color w:val="000000"/>
          <w:lang w:val="en-GB"/>
        </w:rPr>
        <w:t xml:space="preserve"> tephra, pick</w:t>
      </w:r>
      <w:r w:rsidR="001D1FC7" w:rsidRPr="00B33329">
        <w:rPr>
          <w:rFonts w:ascii="Calibri" w:hAnsi="Calibri" w:cs="Calibri"/>
          <w:color w:val="000000"/>
          <w:lang w:val="en-GB"/>
        </w:rPr>
        <w:t>ed</w:t>
      </w:r>
      <w:r w:rsidRPr="00B33329">
        <w:rPr>
          <w:rFonts w:ascii="Calibri" w:hAnsi="Calibri" w:cs="Calibri"/>
          <w:color w:val="000000"/>
          <w:lang w:val="en-GB"/>
        </w:rPr>
        <w:t xml:space="preserve"> olivine, f</w:t>
      </w:r>
      <w:r w:rsidR="001D1FC7" w:rsidRPr="00B33329">
        <w:rPr>
          <w:rFonts w:ascii="Calibri" w:hAnsi="Calibri" w:cs="Calibri"/>
          <w:color w:val="000000"/>
          <w:lang w:val="en-GB"/>
        </w:rPr>
        <w:t>ound</w:t>
      </w:r>
      <w:r w:rsidRPr="00B33329">
        <w:rPr>
          <w:rFonts w:ascii="Calibri" w:hAnsi="Calibri" w:cs="Calibri"/>
          <w:color w:val="000000"/>
          <w:lang w:val="en-GB"/>
        </w:rPr>
        <w:t xml:space="preserve"> </w:t>
      </w:r>
      <w:r w:rsidR="001F6599" w:rsidRPr="00B33329">
        <w:rPr>
          <w:rFonts w:ascii="Calibri" w:hAnsi="Calibri" w:cs="Calibri"/>
          <w:color w:val="000000"/>
          <w:lang w:val="en-GB"/>
        </w:rPr>
        <w:t>F</w:t>
      </w:r>
      <w:r w:rsidR="00C70A64">
        <w:rPr>
          <w:rFonts w:ascii="Calibri" w:hAnsi="Calibri" w:cs="Calibri"/>
          <w:color w:val="000000"/>
          <w:lang w:val="en-GB"/>
        </w:rPr>
        <w:t>I</w:t>
      </w:r>
      <w:r w:rsidRPr="00B33329">
        <w:rPr>
          <w:rFonts w:ascii="Calibri" w:hAnsi="Calibri" w:cs="Calibri"/>
          <w:color w:val="000000"/>
          <w:lang w:val="en-GB"/>
        </w:rPr>
        <w:t xml:space="preserve">s, </w:t>
      </w:r>
      <w:r w:rsidR="003113C7" w:rsidRPr="00B33329">
        <w:rPr>
          <w:rFonts w:ascii="Calibri" w:hAnsi="Calibri" w:cs="Calibri"/>
          <w:color w:val="000000"/>
          <w:lang w:val="en-GB"/>
        </w:rPr>
        <w:t>catalogu</w:t>
      </w:r>
      <w:r w:rsidR="001D1FC7" w:rsidRPr="00B33329">
        <w:rPr>
          <w:rFonts w:ascii="Calibri" w:hAnsi="Calibri" w:cs="Calibri"/>
          <w:color w:val="000000"/>
          <w:lang w:val="en-GB"/>
        </w:rPr>
        <w:t>ed</w:t>
      </w:r>
      <w:r w:rsidRPr="00B33329">
        <w:rPr>
          <w:rFonts w:ascii="Calibri" w:hAnsi="Calibri" w:cs="Calibri"/>
          <w:color w:val="000000"/>
          <w:lang w:val="en-GB"/>
        </w:rPr>
        <w:t xml:space="preserve"> them, mount</w:t>
      </w:r>
      <w:r w:rsidR="001D1FC7" w:rsidRPr="00B33329">
        <w:rPr>
          <w:rFonts w:ascii="Calibri" w:hAnsi="Calibri" w:cs="Calibri"/>
          <w:color w:val="000000"/>
          <w:lang w:val="en-GB"/>
        </w:rPr>
        <w:t>ed</w:t>
      </w:r>
      <w:r w:rsidRPr="00B33329">
        <w:rPr>
          <w:rFonts w:ascii="Calibri" w:hAnsi="Calibri" w:cs="Calibri"/>
          <w:color w:val="000000"/>
          <w:lang w:val="en-GB"/>
        </w:rPr>
        <w:t xml:space="preserve"> them</w:t>
      </w:r>
      <w:r w:rsidR="007B7F95" w:rsidRPr="00B33329">
        <w:rPr>
          <w:rFonts w:ascii="Calibri" w:hAnsi="Calibri" w:cs="Calibri"/>
          <w:color w:val="000000"/>
          <w:lang w:val="en-GB"/>
        </w:rPr>
        <w:t>,</w:t>
      </w:r>
      <w:r w:rsidRPr="00B33329">
        <w:rPr>
          <w:rFonts w:ascii="Calibri" w:hAnsi="Calibri" w:cs="Calibri"/>
          <w:color w:val="000000"/>
          <w:lang w:val="en-GB"/>
        </w:rPr>
        <w:t xml:space="preserve"> and </w:t>
      </w:r>
      <w:r w:rsidR="00F06349" w:rsidRPr="00B33329">
        <w:rPr>
          <w:rFonts w:ascii="Calibri" w:hAnsi="Calibri" w:cs="Calibri"/>
          <w:color w:val="000000"/>
          <w:lang w:val="en-GB"/>
        </w:rPr>
        <w:t>conducted Raman analyses.</w:t>
      </w:r>
      <w:r w:rsidRPr="00B33329">
        <w:rPr>
          <w:rFonts w:ascii="Calibri" w:hAnsi="Calibri" w:cs="Calibri"/>
          <w:color w:val="000000"/>
          <w:lang w:val="en-GB"/>
        </w:rPr>
        <w:t xml:space="preserve"> CD and PW performed all spectral fitting, data processing, and figure making, with schematic </w:t>
      </w:r>
      <w:r w:rsidR="009627CB" w:rsidRPr="00B33329">
        <w:rPr>
          <w:rFonts w:ascii="Calibri" w:hAnsi="Calibri" w:cs="Calibri"/>
          <w:color w:val="000000"/>
          <w:lang w:val="en-GB"/>
        </w:rPr>
        <w:t xml:space="preserve">cartoons </w:t>
      </w:r>
      <w:r w:rsidRPr="00B33329">
        <w:rPr>
          <w:rFonts w:ascii="Calibri" w:hAnsi="Calibri" w:cs="Calibri"/>
          <w:color w:val="000000"/>
          <w:lang w:val="en-GB"/>
        </w:rPr>
        <w:t xml:space="preserve">shown in </w:t>
      </w:r>
      <w:r w:rsidR="00FD73C0" w:rsidRPr="00B33329">
        <w:rPr>
          <w:rFonts w:ascii="Calibri" w:hAnsi="Calibri" w:cs="Calibri"/>
          <w:color w:val="000000"/>
          <w:lang w:val="en-GB"/>
        </w:rPr>
        <w:t>Fig. 2</w:t>
      </w:r>
      <w:r w:rsidRPr="00B33329">
        <w:rPr>
          <w:rFonts w:ascii="Calibri" w:hAnsi="Calibri" w:cs="Calibri"/>
          <w:color w:val="000000"/>
          <w:lang w:val="en-GB"/>
        </w:rPr>
        <w:t xml:space="preserve"> from AB. JG</w:t>
      </w:r>
      <w:r w:rsidR="001A620D" w:rsidRPr="00B33329">
        <w:rPr>
          <w:rFonts w:ascii="Calibri" w:hAnsi="Calibri" w:cs="Calibri"/>
          <w:color w:val="000000"/>
          <w:lang w:val="en-GB"/>
        </w:rPr>
        <w:t xml:space="preserve"> developed the Mg/Fe calibration for the EDS detector</w:t>
      </w:r>
      <w:r w:rsidRPr="00B33329">
        <w:rPr>
          <w:rFonts w:ascii="Calibri" w:hAnsi="Calibri" w:cs="Calibri"/>
          <w:color w:val="000000"/>
          <w:lang w:val="en-GB"/>
        </w:rPr>
        <w:t xml:space="preserve"> and MG performed EDS analyses</w:t>
      </w:r>
      <w:r w:rsidR="001A620D" w:rsidRPr="00B33329">
        <w:rPr>
          <w:rFonts w:ascii="Calibri" w:hAnsi="Calibri" w:cs="Calibri"/>
          <w:color w:val="000000"/>
          <w:lang w:val="en-GB"/>
        </w:rPr>
        <w:t xml:space="preserve"> with help from JG</w:t>
      </w:r>
      <w:r w:rsidRPr="00B33329">
        <w:rPr>
          <w:rFonts w:ascii="Calibri" w:hAnsi="Calibri" w:cs="Calibri"/>
          <w:color w:val="000000"/>
          <w:lang w:val="en-GB"/>
        </w:rPr>
        <w:t>. K</w:t>
      </w:r>
      <w:r w:rsidR="007B7F95" w:rsidRPr="00B33329">
        <w:rPr>
          <w:rFonts w:ascii="Calibri" w:hAnsi="Calibri" w:cs="Calibri"/>
          <w:color w:val="000000"/>
          <w:lang w:val="en-GB"/>
        </w:rPr>
        <w:t>J</w:t>
      </w:r>
      <w:r w:rsidRPr="00B33329">
        <w:rPr>
          <w:rFonts w:ascii="Calibri" w:hAnsi="Calibri" w:cs="Calibri"/>
          <w:color w:val="000000"/>
          <w:lang w:val="en-GB"/>
        </w:rPr>
        <w:t>L, D</w:t>
      </w:r>
      <w:r w:rsidR="007B7F95" w:rsidRPr="00B33329">
        <w:rPr>
          <w:rFonts w:ascii="Calibri" w:hAnsi="Calibri" w:cs="Calibri"/>
          <w:color w:val="000000"/>
          <w:lang w:val="en-GB"/>
        </w:rPr>
        <w:t>T</w:t>
      </w:r>
      <w:r w:rsidRPr="00B33329">
        <w:rPr>
          <w:rFonts w:ascii="Calibri" w:hAnsi="Calibri" w:cs="Calibri"/>
          <w:color w:val="000000"/>
          <w:lang w:val="en-GB"/>
        </w:rPr>
        <w:t>D, N</w:t>
      </w:r>
      <w:r w:rsidR="00161C13" w:rsidRPr="00B33329">
        <w:rPr>
          <w:rFonts w:ascii="Calibri" w:hAnsi="Calibri" w:cs="Calibri"/>
          <w:color w:val="000000"/>
          <w:lang w:val="en-GB"/>
        </w:rPr>
        <w:t>I</w:t>
      </w:r>
      <w:r w:rsidRPr="00B33329">
        <w:rPr>
          <w:rFonts w:ascii="Calibri" w:hAnsi="Calibri" w:cs="Calibri"/>
          <w:color w:val="000000"/>
          <w:lang w:val="en-GB"/>
        </w:rPr>
        <w:t>D and K</w:t>
      </w:r>
      <w:r w:rsidR="007B7F95" w:rsidRPr="00B33329">
        <w:rPr>
          <w:rFonts w:ascii="Calibri" w:hAnsi="Calibri" w:cs="Calibri"/>
          <w:color w:val="000000"/>
          <w:lang w:val="en-GB"/>
        </w:rPr>
        <w:t>M</w:t>
      </w:r>
      <w:r w:rsidRPr="00B33329">
        <w:rPr>
          <w:rFonts w:ascii="Calibri" w:hAnsi="Calibri" w:cs="Calibri"/>
          <w:color w:val="000000"/>
          <w:lang w:val="en-GB"/>
        </w:rPr>
        <w:t>M collected samples</w:t>
      </w:r>
      <w:r w:rsidR="00956A34" w:rsidRPr="00B33329">
        <w:rPr>
          <w:rFonts w:ascii="Calibri" w:hAnsi="Calibri" w:cs="Calibri"/>
          <w:color w:val="000000"/>
          <w:lang w:val="en-GB"/>
        </w:rPr>
        <w:t>, processed them in Hilo,</w:t>
      </w:r>
      <w:r w:rsidRPr="00B33329">
        <w:rPr>
          <w:rFonts w:ascii="Calibri" w:hAnsi="Calibri" w:cs="Calibri"/>
          <w:color w:val="000000"/>
          <w:lang w:val="en-GB"/>
        </w:rPr>
        <w:t xml:space="preserve"> provided </w:t>
      </w:r>
      <w:r w:rsidR="00161C13" w:rsidRPr="00B33329">
        <w:rPr>
          <w:rFonts w:ascii="Calibri" w:hAnsi="Calibri" w:cs="Calibri"/>
          <w:color w:val="000000"/>
          <w:lang w:val="en-GB"/>
        </w:rPr>
        <w:t xml:space="preserve">eruption </w:t>
      </w:r>
      <w:r w:rsidRPr="00B33329">
        <w:rPr>
          <w:rFonts w:ascii="Calibri" w:hAnsi="Calibri" w:cs="Calibri"/>
          <w:color w:val="000000"/>
          <w:lang w:val="en-GB"/>
        </w:rPr>
        <w:t>context</w:t>
      </w:r>
      <w:r w:rsidR="00E223D1">
        <w:rPr>
          <w:rFonts w:ascii="Calibri" w:hAnsi="Calibri" w:cs="Calibri"/>
          <w:color w:val="000000"/>
          <w:lang w:val="en-GB"/>
        </w:rPr>
        <w:t xml:space="preserve"> and edited the manuscript</w:t>
      </w:r>
      <w:r w:rsidRPr="00B33329">
        <w:rPr>
          <w:rFonts w:ascii="Calibri" w:hAnsi="Calibri" w:cs="Calibri"/>
          <w:color w:val="000000"/>
          <w:lang w:val="en-GB"/>
        </w:rPr>
        <w:t xml:space="preserve">. </w:t>
      </w:r>
      <w:r w:rsidR="00C172BD" w:rsidRPr="00B33329">
        <w:rPr>
          <w:rFonts w:ascii="Calibri" w:hAnsi="Calibri" w:cs="Calibri"/>
          <w:color w:val="000000"/>
          <w:lang w:val="en-GB"/>
        </w:rPr>
        <w:t xml:space="preserve">KJL and DD prepared the glass mount and did the EMPA </w:t>
      </w:r>
      <w:r w:rsidR="009627CB" w:rsidRPr="00B33329">
        <w:rPr>
          <w:rFonts w:ascii="Calibri" w:hAnsi="Calibri" w:cs="Calibri"/>
          <w:color w:val="000000"/>
          <w:lang w:val="en-GB"/>
        </w:rPr>
        <w:t xml:space="preserve">glass </w:t>
      </w:r>
      <w:r w:rsidR="00C172BD" w:rsidRPr="00B33329">
        <w:rPr>
          <w:rFonts w:ascii="Calibri" w:hAnsi="Calibri" w:cs="Calibri"/>
          <w:color w:val="000000"/>
          <w:lang w:val="en-GB"/>
        </w:rPr>
        <w:t>analyses.</w:t>
      </w:r>
    </w:p>
    <w:p w14:paraId="6E4CFF2A" w14:textId="77777777" w:rsidR="007F5228" w:rsidRPr="00B33329" w:rsidRDefault="007F5228" w:rsidP="003113C7">
      <w:pPr>
        <w:spacing w:line="480" w:lineRule="auto"/>
        <w:rPr>
          <w:rFonts w:ascii="Calibri" w:hAnsi="Calibri" w:cs="Calibri"/>
          <w:b/>
          <w:color w:val="000000"/>
          <w:lang w:val="en-GB"/>
        </w:rPr>
      </w:pPr>
    </w:p>
    <w:p w14:paraId="0C9160E4" w14:textId="26B31389" w:rsidR="00FE4C67" w:rsidRPr="00B33329" w:rsidRDefault="00FE4C67" w:rsidP="001F7D93">
      <w:pPr>
        <w:spacing w:line="480" w:lineRule="auto"/>
        <w:rPr>
          <w:rFonts w:ascii="Calibri" w:hAnsi="Calibri" w:cs="Calibri"/>
          <w:b/>
          <w:color w:val="000000"/>
          <w:lang w:val="en-GB"/>
        </w:rPr>
      </w:pPr>
      <w:r w:rsidRPr="00B33329">
        <w:rPr>
          <w:rFonts w:ascii="Calibri" w:hAnsi="Calibri" w:cs="Calibri"/>
          <w:b/>
          <w:color w:val="000000"/>
          <w:lang w:val="en-GB"/>
        </w:rPr>
        <w:t>Acknowledgements</w:t>
      </w:r>
    </w:p>
    <w:p w14:paraId="0D67E151" w14:textId="541BD7FC" w:rsidR="0088317F" w:rsidRPr="00C70A64" w:rsidRDefault="00E50780" w:rsidP="00C70A64">
      <w:pPr>
        <w:spacing w:line="480" w:lineRule="auto"/>
        <w:jc w:val="both"/>
        <w:rPr>
          <w:rFonts w:ascii="Calibri" w:hAnsi="Calibri" w:cs="Calibri"/>
          <w:color w:val="000000"/>
          <w:lang w:val="en-GB"/>
        </w:rPr>
      </w:pPr>
      <w:r w:rsidRPr="00B33329">
        <w:rPr>
          <w:rFonts w:ascii="Calibri" w:hAnsi="Calibri" w:cs="Calibri"/>
          <w:color w:val="000000"/>
          <w:lang w:val="en-GB"/>
        </w:rPr>
        <w:t>PW and CD acknowledge support from NSF EAR 2217371 and the Berkeley Rose Hills Innovator Program.</w:t>
      </w:r>
      <w:r w:rsidR="003F384A" w:rsidRPr="00B33329">
        <w:rPr>
          <w:rFonts w:ascii="Calibri" w:hAnsi="Calibri" w:cs="Calibri"/>
          <w:color w:val="000000"/>
          <w:lang w:val="en-GB"/>
        </w:rPr>
        <w:t xml:space="preserve"> Any use of trade, product, or firm names is for descriptive purposes only and does not imply endorsement by the U.S. Government.</w:t>
      </w:r>
    </w:p>
    <w:p w14:paraId="44FA46C5" w14:textId="6D30637C" w:rsidR="00FE4C67" w:rsidRPr="00B33329" w:rsidRDefault="00FE4C67" w:rsidP="001F7D93">
      <w:pPr>
        <w:spacing w:line="480" w:lineRule="auto"/>
        <w:rPr>
          <w:rFonts w:ascii="Calibri" w:hAnsi="Calibri" w:cs="Calibri"/>
          <w:b/>
          <w:color w:val="000000"/>
          <w:lang w:val="en-GB"/>
        </w:rPr>
      </w:pPr>
      <w:r w:rsidRPr="00B33329">
        <w:rPr>
          <w:rFonts w:ascii="Calibri" w:hAnsi="Calibri" w:cs="Calibri"/>
          <w:b/>
          <w:color w:val="000000"/>
          <w:lang w:val="en-GB"/>
        </w:rPr>
        <w:t>Data availability</w:t>
      </w:r>
    </w:p>
    <w:p w14:paraId="508F2CD0" w14:textId="342EB586" w:rsidR="0020057A" w:rsidRPr="00B33329" w:rsidRDefault="006877AF" w:rsidP="001F7D93">
      <w:pPr>
        <w:spacing w:line="480" w:lineRule="auto"/>
        <w:jc w:val="both"/>
        <w:rPr>
          <w:rFonts w:ascii="Calibri" w:hAnsi="Calibri" w:cs="Calibri"/>
          <w:color w:val="000000"/>
          <w:lang w:val="en-GB"/>
        </w:rPr>
      </w:pPr>
      <w:r w:rsidRPr="00B33329">
        <w:rPr>
          <w:rFonts w:ascii="Calibri" w:hAnsi="Calibri" w:cs="Calibri"/>
          <w:color w:val="000000"/>
          <w:lang w:val="en-GB"/>
        </w:rPr>
        <w:lastRenderedPageBreak/>
        <w:t xml:space="preserve">All data are made available </w:t>
      </w:r>
      <w:r w:rsidR="002C3E68" w:rsidRPr="00B33329">
        <w:rPr>
          <w:rFonts w:ascii="Calibri" w:hAnsi="Calibri" w:cs="Calibri"/>
          <w:color w:val="000000"/>
          <w:lang w:val="en-GB"/>
        </w:rPr>
        <w:t xml:space="preserve">in the Supplementary Information associated with the publication. We include detailed materials and methods (S1 Appendix), complete processed </w:t>
      </w:r>
      <w:r w:rsidR="00BC558B">
        <w:rPr>
          <w:rFonts w:ascii="Calibri" w:hAnsi="Calibri" w:cs="Calibri"/>
          <w:color w:val="000000"/>
          <w:lang w:val="en-GB"/>
        </w:rPr>
        <w:t>fluid inclusion d</w:t>
      </w:r>
      <w:r w:rsidR="002C3E68" w:rsidRPr="00B33329">
        <w:rPr>
          <w:rFonts w:ascii="Calibri" w:hAnsi="Calibri" w:cs="Calibri"/>
          <w:color w:val="000000"/>
          <w:lang w:val="en-GB"/>
        </w:rPr>
        <w:t xml:space="preserve">ataset (S2 Dataset), </w:t>
      </w:r>
      <w:r w:rsidR="00BC558B">
        <w:rPr>
          <w:rFonts w:ascii="Calibri" w:hAnsi="Calibri" w:cs="Calibri"/>
          <w:color w:val="000000"/>
          <w:lang w:val="en-GB"/>
        </w:rPr>
        <w:t>the global melt inclusions dataset (S3 Dataset)</w:t>
      </w:r>
      <w:r w:rsidR="00587C9D">
        <w:rPr>
          <w:rFonts w:ascii="Calibri" w:hAnsi="Calibri" w:cs="Calibri"/>
          <w:color w:val="000000"/>
          <w:lang w:val="en-GB"/>
        </w:rPr>
        <w:t xml:space="preserve">, </w:t>
      </w:r>
      <w:r w:rsidR="002C3E68" w:rsidRPr="00B33329">
        <w:rPr>
          <w:rFonts w:ascii="Calibri" w:hAnsi="Calibri" w:cs="Calibri"/>
          <w:color w:val="000000"/>
          <w:lang w:val="en-GB"/>
        </w:rPr>
        <w:t xml:space="preserve">a compilation of microphotographs of the FI and crystals </w:t>
      </w:r>
      <w:r w:rsidR="00BC558B">
        <w:rPr>
          <w:rFonts w:ascii="Calibri" w:hAnsi="Calibri" w:cs="Calibri"/>
          <w:color w:val="000000"/>
          <w:lang w:val="en-GB"/>
        </w:rPr>
        <w:t xml:space="preserve">that were used for navigation during the simulation </w:t>
      </w:r>
      <w:r w:rsidR="002C3E68" w:rsidRPr="00B33329">
        <w:rPr>
          <w:rFonts w:ascii="Calibri" w:hAnsi="Calibri" w:cs="Calibri"/>
          <w:color w:val="000000"/>
          <w:lang w:val="en-GB"/>
        </w:rPr>
        <w:t>(S3 FI Image Compilation) and a record of emails</w:t>
      </w:r>
      <w:r w:rsidR="009627CB" w:rsidRPr="00B33329">
        <w:rPr>
          <w:rFonts w:ascii="Calibri" w:hAnsi="Calibri" w:cs="Calibri"/>
          <w:color w:val="000000"/>
          <w:lang w:val="en-GB"/>
        </w:rPr>
        <w:t xml:space="preserve"> reporting results to HVO</w:t>
      </w:r>
      <w:r w:rsidR="00802C94">
        <w:rPr>
          <w:rFonts w:ascii="Calibri" w:hAnsi="Calibri" w:cs="Calibri"/>
          <w:color w:val="000000"/>
          <w:lang w:val="en-GB"/>
        </w:rPr>
        <w:t xml:space="preserve"> and </w:t>
      </w:r>
      <w:r w:rsidR="002C3E68" w:rsidRPr="00B33329">
        <w:rPr>
          <w:rFonts w:ascii="Calibri" w:hAnsi="Calibri" w:cs="Calibri"/>
          <w:color w:val="000000"/>
          <w:lang w:val="en-GB"/>
        </w:rPr>
        <w:t>tracking receipts related to sample</w:t>
      </w:r>
      <w:r w:rsidR="009627CB" w:rsidRPr="00B33329">
        <w:rPr>
          <w:rFonts w:ascii="Calibri" w:hAnsi="Calibri" w:cs="Calibri"/>
          <w:color w:val="000000"/>
          <w:lang w:val="en-GB"/>
        </w:rPr>
        <w:t xml:space="preserve"> shipment</w:t>
      </w:r>
      <w:r w:rsidR="002C3E68" w:rsidRPr="00B33329">
        <w:rPr>
          <w:rFonts w:ascii="Calibri" w:hAnsi="Calibri" w:cs="Calibri"/>
          <w:color w:val="000000"/>
          <w:lang w:val="en-GB"/>
        </w:rPr>
        <w:t xml:space="preserve"> (S4 Email and tracking record). </w:t>
      </w:r>
      <w:r w:rsidR="007F5228" w:rsidRPr="00B33329">
        <w:rPr>
          <w:rFonts w:ascii="Calibri" w:hAnsi="Calibri" w:cs="Calibri"/>
          <w:color w:val="000000"/>
          <w:lang w:val="en-GB"/>
        </w:rPr>
        <w:t xml:space="preserve">All </w:t>
      </w:r>
      <w:r w:rsidR="002C3E68" w:rsidRPr="00B33329">
        <w:rPr>
          <w:rFonts w:ascii="Calibri" w:hAnsi="Calibri" w:cs="Calibri"/>
          <w:color w:val="000000"/>
          <w:lang w:val="en-GB"/>
        </w:rPr>
        <w:t xml:space="preserve">raw </w:t>
      </w:r>
      <w:r w:rsidR="007F5228" w:rsidRPr="00B33329">
        <w:rPr>
          <w:rFonts w:ascii="Calibri" w:hAnsi="Calibri" w:cs="Calibri"/>
          <w:color w:val="000000"/>
          <w:lang w:val="en-GB"/>
        </w:rPr>
        <w:t xml:space="preserve">data and </w:t>
      </w:r>
      <w:proofErr w:type="spellStart"/>
      <w:r w:rsidR="00060866" w:rsidRPr="00B33329">
        <w:rPr>
          <w:rFonts w:ascii="Calibri" w:hAnsi="Calibri" w:cs="Calibri"/>
          <w:color w:val="000000"/>
          <w:lang w:val="en-GB"/>
        </w:rPr>
        <w:t>J</w:t>
      </w:r>
      <w:r w:rsidR="007F5228" w:rsidRPr="00B33329">
        <w:rPr>
          <w:rFonts w:ascii="Calibri" w:hAnsi="Calibri" w:cs="Calibri"/>
          <w:color w:val="000000"/>
          <w:lang w:val="en-GB"/>
        </w:rPr>
        <w:t>upyter</w:t>
      </w:r>
      <w:proofErr w:type="spellEnd"/>
      <w:r w:rsidR="007F5228" w:rsidRPr="00B33329">
        <w:rPr>
          <w:rFonts w:ascii="Calibri" w:hAnsi="Calibri" w:cs="Calibri"/>
          <w:color w:val="000000"/>
          <w:lang w:val="en-GB"/>
        </w:rPr>
        <w:t xml:space="preserve"> notebooks are also stored on </w:t>
      </w:r>
      <w:proofErr w:type="spellStart"/>
      <w:r w:rsidR="007F5228" w:rsidRPr="00B33329">
        <w:rPr>
          <w:rFonts w:ascii="Calibri" w:hAnsi="Calibri" w:cs="Calibri"/>
          <w:color w:val="000000"/>
          <w:lang w:val="en-GB"/>
        </w:rPr>
        <w:t>Github</w:t>
      </w:r>
      <w:proofErr w:type="spellEnd"/>
      <w:r w:rsidR="007F5228" w:rsidRPr="00B33329">
        <w:rPr>
          <w:rFonts w:ascii="Calibri" w:hAnsi="Calibri" w:cs="Calibri"/>
          <w:color w:val="000000"/>
          <w:lang w:val="en-GB"/>
        </w:rPr>
        <w:t xml:space="preserve"> (</w:t>
      </w:r>
      <w:hyperlink r:id="rId16" w:history="1">
        <w:r w:rsidR="00972507" w:rsidRPr="00FD7FF2">
          <w:rPr>
            <w:rStyle w:val="Hyperlink"/>
          </w:rPr>
          <w:t>https://github.com/cljdevitre/2023_Kilauea-rapid-response-simulation</w:t>
        </w:r>
      </w:hyperlink>
      <w:r w:rsidR="007F5228" w:rsidRPr="00B33329">
        <w:rPr>
          <w:rFonts w:ascii="Calibri" w:hAnsi="Calibri" w:cs="Calibri"/>
          <w:color w:val="000000"/>
          <w:lang w:val="en-GB"/>
        </w:rPr>
        <w:t>)</w:t>
      </w:r>
      <w:r w:rsidR="00B91399" w:rsidRPr="00B33329">
        <w:rPr>
          <w:rFonts w:ascii="Calibri" w:hAnsi="Calibri" w:cs="Calibri"/>
          <w:color w:val="000000"/>
          <w:lang w:val="en-GB"/>
        </w:rPr>
        <w:t>.</w:t>
      </w:r>
      <w:r w:rsidR="007F5228" w:rsidRPr="00B33329">
        <w:rPr>
          <w:rFonts w:ascii="Calibri" w:hAnsi="Calibri" w:cs="Calibri"/>
          <w:color w:val="000000"/>
          <w:lang w:val="en-GB"/>
        </w:rPr>
        <w:t xml:space="preserve"> The </w:t>
      </w:r>
      <w:proofErr w:type="spellStart"/>
      <w:r w:rsidR="00060866" w:rsidRPr="00B33329">
        <w:rPr>
          <w:rFonts w:ascii="Calibri" w:hAnsi="Calibri" w:cs="Calibri"/>
          <w:color w:val="000000"/>
          <w:lang w:val="en-GB"/>
        </w:rPr>
        <w:t>G</w:t>
      </w:r>
      <w:r w:rsidR="007F5228" w:rsidRPr="00B33329">
        <w:rPr>
          <w:rFonts w:ascii="Calibri" w:hAnsi="Calibri" w:cs="Calibri"/>
          <w:color w:val="000000"/>
          <w:lang w:val="en-GB"/>
        </w:rPr>
        <w:t>ithub</w:t>
      </w:r>
      <w:proofErr w:type="spellEnd"/>
      <w:r w:rsidR="007F5228" w:rsidRPr="00B33329">
        <w:rPr>
          <w:rFonts w:ascii="Calibri" w:hAnsi="Calibri" w:cs="Calibri"/>
          <w:color w:val="000000"/>
          <w:lang w:val="en-GB"/>
        </w:rPr>
        <w:t xml:space="preserve"> repository will be archived on </w:t>
      </w:r>
      <w:proofErr w:type="spellStart"/>
      <w:r w:rsidR="007F5228" w:rsidRPr="00B33329">
        <w:rPr>
          <w:rFonts w:ascii="Calibri" w:hAnsi="Calibri" w:cs="Calibri"/>
          <w:color w:val="000000"/>
          <w:lang w:val="en-GB"/>
        </w:rPr>
        <w:t>Zenodo</w:t>
      </w:r>
      <w:proofErr w:type="spellEnd"/>
      <w:r w:rsidR="007F5228" w:rsidRPr="00B33329">
        <w:rPr>
          <w:rFonts w:ascii="Calibri" w:hAnsi="Calibri" w:cs="Calibri"/>
          <w:color w:val="000000"/>
          <w:lang w:val="en-GB"/>
        </w:rPr>
        <w:t xml:space="preserve"> </w:t>
      </w:r>
      <w:r w:rsidR="00060866" w:rsidRPr="00B33329">
        <w:rPr>
          <w:rFonts w:ascii="Calibri" w:hAnsi="Calibri" w:cs="Calibri"/>
          <w:color w:val="000000"/>
          <w:lang w:val="en-GB"/>
        </w:rPr>
        <w:t>upon acceptance.</w:t>
      </w:r>
    </w:p>
    <w:p w14:paraId="10CB0282" w14:textId="77777777" w:rsidR="00106CE2" w:rsidRPr="00B33329" w:rsidRDefault="00106CE2" w:rsidP="003113C7">
      <w:pPr>
        <w:spacing w:line="480" w:lineRule="auto"/>
        <w:rPr>
          <w:rFonts w:ascii="Calibri" w:hAnsi="Calibri" w:cs="Calibri"/>
          <w:color w:val="000000"/>
          <w:lang w:val="en-GB"/>
        </w:rPr>
      </w:pPr>
    </w:p>
    <w:p w14:paraId="6DFA673B" w14:textId="71E0149B" w:rsidR="00C26311" w:rsidRPr="00B33329" w:rsidRDefault="00F5258E" w:rsidP="001F7D93">
      <w:pPr>
        <w:pBdr>
          <w:top w:val="nil"/>
          <w:left w:val="nil"/>
          <w:bottom w:val="nil"/>
          <w:right w:val="nil"/>
          <w:between w:val="nil"/>
        </w:pBdr>
        <w:spacing w:line="480" w:lineRule="auto"/>
        <w:contextualSpacing/>
        <w:jc w:val="both"/>
        <w:rPr>
          <w:rFonts w:ascii="Calibri" w:hAnsi="Calibri" w:cs="Calibri"/>
          <w:color w:val="000000"/>
        </w:rPr>
      </w:pPr>
      <w:r w:rsidRPr="00B33329">
        <w:rPr>
          <w:rFonts w:ascii="Calibri" w:hAnsi="Calibri" w:cs="Calibri"/>
          <w:b/>
          <w:color w:val="000000"/>
        </w:rPr>
        <w:t>References</w:t>
      </w:r>
    </w:p>
    <w:p w14:paraId="135D0186" w14:textId="77777777" w:rsidR="00A43272" w:rsidRPr="00B33329" w:rsidRDefault="00A43272" w:rsidP="0062185F">
      <w:pPr>
        <w:pBdr>
          <w:top w:val="nil"/>
          <w:left w:val="nil"/>
          <w:bottom w:val="nil"/>
          <w:right w:val="nil"/>
          <w:between w:val="nil"/>
        </w:pBdr>
        <w:spacing w:after="0" w:line="480" w:lineRule="auto"/>
        <w:contextualSpacing/>
        <w:jc w:val="both"/>
        <w:rPr>
          <w:rFonts w:ascii="Calibri" w:hAnsi="Calibri" w:cs="Calibri"/>
          <w:color w:val="000000"/>
        </w:rPr>
      </w:pPr>
    </w:p>
    <w:p w14:paraId="4D396B66" w14:textId="77777777" w:rsidR="000E549C" w:rsidRPr="000E549C" w:rsidRDefault="00496D84" w:rsidP="000E549C">
      <w:pPr>
        <w:pStyle w:val="Bibliography"/>
        <w:rPr>
          <w:rFonts w:ascii="Calibri" w:hAnsi="Calibri" w:cs="Calibri"/>
        </w:rPr>
      </w:pPr>
      <w:r w:rsidRPr="00B33329">
        <w:rPr>
          <w:rFonts w:ascii="Calibri" w:hAnsi="Calibri" w:cs="Calibri"/>
          <w:color w:val="000000"/>
        </w:rPr>
        <w:fldChar w:fldCharType="begin"/>
      </w:r>
      <w:r w:rsidR="000E549C">
        <w:rPr>
          <w:rFonts w:ascii="Calibri" w:hAnsi="Calibri" w:cs="Calibri"/>
        </w:rPr>
        <w:instrText xml:space="preserve"> ADDIN ZOTERO_BIBL {"uncited":[],"omitted":[],"custom":[]} CSL_BIBLIOGRAPHY </w:instrText>
      </w:r>
      <w:r w:rsidRPr="00B33329">
        <w:rPr>
          <w:rFonts w:ascii="Calibri" w:hAnsi="Calibri" w:cs="Calibri"/>
          <w:color w:val="000000"/>
        </w:rPr>
        <w:fldChar w:fldCharType="separate"/>
      </w:r>
      <w:r w:rsidR="000E549C" w:rsidRPr="000E549C">
        <w:rPr>
          <w:rFonts w:ascii="Calibri" w:hAnsi="Calibri" w:cs="Calibri"/>
        </w:rPr>
        <w:t xml:space="preserve">1. </w:t>
      </w:r>
      <w:r w:rsidR="000E549C" w:rsidRPr="000E549C">
        <w:rPr>
          <w:rFonts w:ascii="Calibri" w:hAnsi="Calibri" w:cs="Calibri"/>
        </w:rPr>
        <w:tab/>
        <w:t xml:space="preserve">G. Re, R. A. Corsaro, C. </w:t>
      </w:r>
      <w:proofErr w:type="spellStart"/>
      <w:r w:rsidR="000E549C" w:rsidRPr="000E549C">
        <w:rPr>
          <w:rFonts w:ascii="Calibri" w:hAnsi="Calibri" w:cs="Calibri"/>
        </w:rPr>
        <w:t>D’Oriano</w:t>
      </w:r>
      <w:proofErr w:type="spellEnd"/>
      <w:r w:rsidR="000E549C" w:rsidRPr="000E549C">
        <w:rPr>
          <w:rFonts w:ascii="Calibri" w:hAnsi="Calibri" w:cs="Calibri"/>
        </w:rPr>
        <w:t xml:space="preserve">, M. Pompilio, Petrological monitoring of active volcanoes: A review of existing procedures to achieve best practices and operative protocols during eruptions. </w:t>
      </w:r>
      <w:r w:rsidR="000E549C" w:rsidRPr="000E549C">
        <w:rPr>
          <w:rFonts w:ascii="Calibri" w:hAnsi="Calibri" w:cs="Calibri"/>
          <w:i/>
          <w:iCs/>
        </w:rPr>
        <w:t xml:space="preserve">J. </w:t>
      </w:r>
      <w:proofErr w:type="spellStart"/>
      <w:r w:rsidR="000E549C" w:rsidRPr="000E549C">
        <w:rPr>
          <w:rFonts w:ascii="Calibri" w:hAnsi="Calibri" w:cs="Calibri"/>
          <w:i/>
          <w:iCs/>
        </w:rPr>
        <w:t>Volcanol</w:t>
      </w:r>
      <w:proofErr w:type="spellEnd"/>
      <w:r w:rsidR="000E549C" w:rsidRPr="000E549C">
        <w:rPr>
          <w:rFonts w:ascii="Calibri" w:hAnsi="Calibri" w:cs="Calibri"/>
          <w:i/>
          <w:iCs/>
        </w:rPr>
        <w:t>. Geotherm. Res.</w:t>
      </w:r>
      <w:r w:rsidR="000E549C" w:rsidRPr="000E549C">
        <w:rPr>
          <w:rFonts w:ascii="Calibri" w:hAnsi="Calibri" w:cs="Calibri"/>
        </w:rPr>
        <w:t xml:space="preserve"> </w:t>
      </w:r>
      <w:r w:rsidR="000E549C" w:rsidRPr="000E549C">
        <w:rPr>
          <w:rFonts w:ascii="Calibri" w:hAnsi="Calibri" w:cs="Calibri"/>
          <w:b/>
          <w:bCs/>
        </w:rPr>
        <w:t>419</w:t>
      </w:r>
      <w:r w:rsidR="000E549C" w:rsidRPr="000E549C">
        <w:rPr>
          <w:rFonts w:ascii="Calibri" w:hAnsi="Calibri" w:cs="Calibri"/>
        </w:rPr>
        <w:t>, 107365 (2021).</w:t>
      </w:r>
    </w:p>
    <w:p w14:paraId="2ED9F8C1" w14:textId="77777777" w:rsidR="000E549C" w:rsidRPr="000E549C" w:rsidRDefault="000E549C" w:rsidP="000E549C">
      <w:pPr>
        <w:pStyle w:val="Bibliography"/>
        <w:rPr>
          <w:rFonts w:ascii="Calibri" w:hAnsi="Calibri" w:cs="Calibri"/>
        </w:rPr>
      </w:pPr>
      <w:r w:rsidRPr="000E549C">
        <w:rPr>
          <w:rFonts w:ascii="Calibri" w:hAnsi="Calibri" w:cs="Calibri"/>
        </w:rPr>
        <w:t xml:space="preserve">2. </w:t>
      </w:r>
      <w:r w:rsidRPr="000E549C">
        <w:rPr>
          <w:rFonts w:ascii="Calibri" w:hAnsi="Calibri" w:cs="Calibri"/>
        </w:rPr>
        <w:tab/>
        <w:t xml:space="preserve">C. </w:t>
      </w:r>
      <w:proofErr w:type="spellStart"/>
      <w:r w:rsidRPr="000E549C">
        <w:rPr>
          <w:rFonts w:ascii="Calibri" w:hAnsi="Calibri" w:cs="Calibri"/>
        </w:rPr>
        <w:t>Gansecki</w:t>
      </w:r>
      <w:proofErr w:type="spellEnd"/>
      <w:r w:rsidRPr="000E549C">
        <w:rPr>
          <w:rFonts w:ascii="Calibri" w:hAnsi="Calibri" w:cs="Calibri"/>
        </w:rPr>
        <w:t xml:space="preserve">, R. L. Lee, T. Shea, S. P. Lundblad, K. Hon, C. </w:t>
      </w:r>
      <w:proofErr w:type="spellStart"/>
      <w:r w:rsidRPr="000E549C">
        <w:rPr>
          <w:rFonts w:ascii="Calibri" w:hAnsi="Calibri" w:cs="Calibri"/>
        </w:rPr>
        <w:t>Parcheta</w:t>
      </w:r>
      <w:proofErr w:type="spellEnd"/>
      <w:r w:rsidRPr="000E549C">
        <w:rPr>
          <w:rFonts w:ascii="Calibri" w:hAnsi="Calibri" w:cs="Calibri"/>
        </w:rPr>
        <w:t xml:space="preserve">, The tangled tale of Kīlauea’s 2018 eruption as told by geochemical monitoring. </w:t>
      </w:r>
      <w:r w:rsidRPr="000E549C">
        <w:rPr>
          <w:rFonts w:ascii="Calibri" w:hAnsi="Calibri" w:cs="Calibri"/>
          <w:i/>
          <w:iCs/>
        </w:rPr>
        <w:t>Science</w:t>
      </w:r>
      <w:r w:rsidRPr="000E549C">
        <w:rPr>
          <w:rFonts w:ascii="Calibri" w:hAnsi="Calibri" w:cs="Calibri"/>
        </w:rPr>
        <w:t xml:space="preserve"> </w:t>
      </w:r>
      <w:r w:rsidRPr="000E549C">
        <w:rPr>
          <w:rFonts w:ascii="Calibri" w:hAnsi="Calibri" w:cs="Calibri"/>
          <w:b/>
          <w:bCs/>
        </w:rPr>
        <w:t>366</w:t>
      </w:r>
      <w:r w:rsidRPr="000E549C">
        <w:rPr>
          <w:rFonts w:ascii="Calibri" w:hAnsi="Calibri" w:cs="Calibri"/>
        </w:rPr>
        <w:t>, eaaz0147 (2019).</w:t>
      </w:r>
    </w:p>
    <w:p w14:paraId="7B28DB1A" w14:textId="77777777" w:rsidR="000E549C" w:rsidRPr="000E549C" w:rsidRDefault="000E549C" w:rsidP="000E549C">
      <w:pPr>
        <w:pStyle w:val="Bibliography"/>
        <w:rPr>
          <w:rFonts w:ascii="Calibri" w:hAnsi="Calibri" w:cs="Calibri"/>
        </w:rPr>
      </w:pPr>
      <w:r w:rsidRPr="000E549C">
        <w:rPr>
          <w:rFonts w:ascii="Calibri" w:hAnsi="Calibri" w:cs="Calibri"/>
        </w:rPr>
        <w:t xml:space="preserve">3. </w:t>
      </w:r>
      <w:r w:rsidRPr="000E549C">
        <w:rPr>
          <w:rFonts w:ascii="Calibri" w:hAnsi="Calibri" w:cs="Calibri"/>
        </w:rPr>
        <w:tab/>
        <w:t xml:space="preserve">M. J. Pankhurst, J. H. Scarrow, O. A. Barbee, J. Hickey, B. C. Coldwell, G. K. Rollinson, J. A. Rodríguez-Losada, A. M. Lorenzo, F. Rodríguez, W. Hernández, D. C. Fernández, P. A. Hernández, N. M. Pérez, Rapid response petrology for the opening eruptive phase of the 2021 Cumbre </w:t>
      </w:r>
      <w:proofErr w:type="spellStart"/>
      <w:r w:rsidRPr="000E549C">
        <w:rPr>
          <w:rFonts w:ascii="Calibri" w:hAnsi="Calibri" w:cs="Calibri"/>
        </w:rPr>
        <w:t>Vieja</w:t>
      </w:r>
      <w:proofErr w:type="spellEnd"/>
      <w:r w:rsidRPr="000E549C">
        <w:rPr>
          <w:rFonts w:ascii="Calibri" w:hAnsi="Calibri" w:cs="Calibri"/>
        </w:rPr>
        <w:t xml:space="preserve"> eruption, La Palma, Canary Islands. </w:t>
      </w:r>
      <w:proofErr w:type="spellStart"/>
      <w:r w:rsidRPr="000E549C">
        <w:rPr>
          <w:rFonts w:ascii="Calibri" w:hAnsi="Calibri" w:cs="Calibri"/>
          <w:i/>
          <w:iCs/>
        </w:rPr>
        <w:t>Volcanica</w:t>
      </w:r>
      <w:proofErr w:type="spellEnd"/>
      <w:r w:rsidRPr="000E549C">
        <w:rPr>
          <w:rFonts w:ascii="Calibri" w:hAnsi="Calibri" w:cs="Calibri"/>
        </w:rPr>
        <w:t xml:space="preserve"> </w:t>
      </w:r>
      <w:r w:rsidRPr="000E549C">
        <w:rPr>
          <w:rFonts w:ascii="Calibri" w:hAnsi="Calibri" w:cs="Calibri"/>
          <w:b/>
          <w:bCs/>
        </w:rPr>
        <w:t>5</w:t>
      </w:r>
      <w:r w:rsidRPr="000E549C">
        <w:rPr>
          <w:rFonts w:ascii="Calibri" w:hAnsi="Calibri" w:cs="Calibri"/>
        </w:rPr>
        <w:t>, 1–10 (2022).</w:t>
      </w:r>
    </w:p>
    <w:p w14:paraId="696A703A" w14:textId="77777777" w:rsidR="000E549C" w:rsidRPr="000E549C" w:rsidRDefault="000E549C" w:rsidP="000E549C">
      <w:pPr>
        <w:pStyle w:val="Bibliography"/>
        <w:rPr>
          <w:rFonts w:ascii="Calibri" w:hAnsi="Calibri" w:cs="Calibri"/>
        </w:rPr>
      </w:pPr>
      <w:r w:rsidRPr="000E549C">
        <w:rPr>
          <w:rFonts w:ascii="Calibri" w:hAnsi="Calibri" w:cs="Calibri"/>
        </w:rPr>
        <w:t xml:space="preserve">4. </w:t>
      </w:r>
      <w:r w:rsidRPr="000E549C">
        <w:rPr>
          <w:rFonts w:ascii="Calibri" w:hAnsi="Calibri" w:cs="Calibri"/>
        </w:rPr>
        <w:tab/>
        <w:t xml:space="preserve">P. E. Wieser, A. Kent, C. Till, G. Abers, Geophysical and Geochemical Constraints on Magma Storage Depths along the Cascade Arc: Knowns and Unknowns. </w:t>
      </w:r>
      <w:proofErr w:type="spellStart"/>
      <w:r w:rsidRPr="000E549C">
        <w:rPr>
          <w:rFonts w:ascii="Calibri" w:hAnsi="Calibri" w:cs="Calibri"/>
        </w:rPr>
        <w:t>EarthArXiv</w:t>
      </w:r>
      <w:proofErr w:type="spellEnd"/>
      <w:r w:rsidRPr="000E549C">
        <w:rPr>
          <w:rFonts w:ascii="Calibri" w:hAnsi="Calibri" w:cs="Calibri"/>
        </w:rPr>
        <w:t xml:space="preserve"> [Preprint] (2023). https://doi.org/10.31223/X5KX00.</w:t>
      </w:r>
    </w:p>
    <w:p w14:paraId="33603D9C" w14:textId="77777777" w:rsidR="000E549C" w:rsidRPr="000E549C" w:rsidRDefault="000E549C" w:rsidP="000E549C">
      <w:pPr>
        <w:pStyle w:val="Bibliography"/>
        <w:rPr>
          <w:rFonts w:ascii="Calibri" w:hAnsi="Calibri" w:cs="Calibri"/>
        </w:rPr>
      </w:pPr>
      <w:r w:rsidRPr="000E549C">
        <w:rPr>
          <w:rFonts w:ascii="Calibri" w:hAnsi="Calibri" w:cs="Calibri"/>
        </w:rPr>
        <w:t xml:space="preserve">5. </w:t>
      </w:r>
      <w:r w:rsidRPr="000E549C">
        <w:rPr>
          <w:rFonts w:ascii="Calibri" w:hAnsi="Calibri" w:cs="Calibri"/>
        </w:rPr>
        <w:tab/>
        <w:t xml:space="preserve">M. E. Pritchard, T. A. Mather, S. R. McNutt, F. J. Delgado, K. Reath, Thoughts on the criteria to determine the origin of volcanic unrest as magmatic or non-magmatic. </w:t>
      </w:r>
      <w:r w:rsidRPr="000E549C">
        <w:rPr>
          <w:rFonts w:ascii="Calibri" w:hAnsi="Calibri" w:cs="Calibri"/>
          <w:i/>
          <w:iCs/>
        </w:rPr>
        <w:t>Philos. Trans. R. Soc. Math. Phys. Eng. Sci.</w:t>
      </w:r>
      <w:r w:rsidRPr="000E549C">
        <w:rPr>
          <w:rFonts w:ascii="Calibri" w:hAnsi="Calibri" w:cs="Calibri"/>
        </w:rPr>
        <w:t xml:space="preserve"> </w:t>
      </w:r>
      <w:r w:rsidRPr="000E549C">
        <w:rPr>
          <w:rFonts w:ascii="Calibri" w:hAnsi="Calibri" w:cs="Calibri"/>
          <w:b/>
          <w:bCs/>
        </w:rPr>
        <w:t>377</w:t>
      </w:r>
      <w:r w:rsidRPr="000E549C">
        <w:rPr>
          <w:rFonts w:ascii="Calibri" w:hAnsi="Calibri" w:cs="Calibri"/>
        </w:rPr>
        <w:t>, 20180008 (2019).</w:t>
      </w:r>
    </w:p>
    <w:p w14:paraId="0E2849AA" w14:textId="77777777" w:rsidR="000E549C" w:rsidRPr="000E549C" w:rsidRDefault="000E549C" w:rsidP="000E549C">
      <w:pPr>
        <w:pStyle w:val="Bibliography"/>
        <w:rPr>
          <w:rFonts w:ascii="Calibri" w:hAnsi="Calibri" w:cs="Calibri"/>
        </w:rPr>
      </w:pPr>
      <w:r w:rsidRPr="000E549C">
        <w:rPr>
          <w:rFonts w:ascii="Calibri" w:hAnsi="Calibri" w:cs="Calibri"/>
        </w:rPr>
        <w:t xml:space="preserve">6. </w:t>
      </w:r>
      <w:r w:rsidRPr="000E549C">
        <w:rPr>
          <w:rFonts w:ascii="Calibri" w:hAnsi="Calibri" w:cs="Calibri"/>
        </w:rPr>
        <w:tab/>
        <w:t xml:space="preserve">K. J. Lynn, P. A. Nadeau, D. C. S. Ruth, J. C. Chang, P. J. </w:t>
      </w:r>
      <w:proofErr w:type="spellStart"/>
      <w:r w:rsidRPr="000E549C">
        <w:rPr>
          <w:rFonts w:ascii="Calibri" w:hAnsi="Calibri" w:cs="Calibri"/>
        </w:rPr>
        <w:t>Dotray</w:t>
      </w:r>
      <w:proofErr w:type="spellEnd"/>
      <w:r w:rsidRPr="000E549C">
        <w:rPr>
          <w:rFonts w:ascii="Calibri" w:hAnsi="Calibri" w:cs="Calibri"/>
        </w:rPr>
        <w:t xml:space="preserve">, I. A. Johanson, Olivine diffusion constrains months-scale magma transport within Kīlauea volcano’s summit reservoir system prior to the 2020 eruption. </w:t>
      </w:r>
      <w:r w:rsidRPr="000E549C">
        <w:rPr>
          <w:rFonts w:ascii="Calibri" w:hAnsi="Calibri" w:cs="Calibri"/>
          <w:i/>
          <w:iCs/>
        </w:rPr>
        <w:t xml:space="preserve">Bull. </w:t>
      </w:r>
      <w:proofErr w:type="spellStart"/>
      <w:r w:rsidRPr="000E549C">
        <w:rPr>
          <w:rFonts w:ascii="Calibri" w:hAnsi="Calibri" w:cs="Calibri"/>
          <w:i/>
          <w:iCs/>
        </w:rPr>
        <w:t>Volcanol</w:t>
      </w:r>
      <w:proofErr w:type="spellEnd"/>
      <w:r w:rsidRPr="000E549C">
        <w:rPr>
          <w:rFonts w:ascii="Calibri" w:hAnsi="Calibri" w:cs="Calibri"/>
          <w:i/>
          <w:iCs/>
        </w:rPr>
        <w:t>.</w:t>
      </w:r>
      <w:r w:rsidRPr="000E549C">
        <w:rPr>
          <w:rFonts w:ascii="Calibri" w:hAnsi="Calibri" w:cs="Calibri"/>
        </w:rPr>
        <w:t xml:space="preserve"> </w:t>
      </w:r>
      <w:r w:rsidRPr="000E549C">
        <w:rPr>
          <w:rFonts w:ascii="Calibri" w:hAnsi="Calibri" w:cs="Calibri"/>
          <w:b/>
          <w:bCs/>
        </w:rPr>
        <w:t>86</w:t>
      </w:r>
      <w:r w:rsidRPr="000E549C">
        <w:rPr>
          <w:rFonts w:ascii="Calibri" w:hAnsi="Calibri" w:cs="Calibri"/>
        </w:rPr>
        <w:t>, 31 (2024).</w:t>
      </w:r>
    </w:p>
    <w:p w14:paraId="3A9EB6E1" w14:textId="77777777" w:rsidR="000E549C" w:rsidRPr="000E549C" w:rsidRDefault="000E549C" w:rsidP="000E549C">
      <w:pPr>
        <w:pStyle w:val="Bibliography"/>
        <w:rPr>
          <w:rFonts w:ascii="Calibri" w:hAnsi="Calibri" w:cs="Calibri"/>
        </w:rPr>
      </w:pPr>
      <w:r w:rsidRPr="000E549C">
        <w:rPr>
          <w:rFonts w:ascii="Calibri" w:hAnsi="Calibri" w:cs="Calibri"/>
        </w:rPr>
        <w:lastRenderedPageBreak/>
        <w:t xml:space="preserve">7. </w:t>
      </w:r>
      <w:r w:rsidRPr="000E549C">
        <w:rPr>
          <w:rFonts w:ascii="Calibri" w:hAnsi="Calibri" w:cs="Calibri"/>
        </w:rPr>
        <w:tab/>
        <w:t xml:space="preserve">P. E. Wieser, A. J. R. Kent, C. B. Till, Barometers Behaving Badly II: a Critical Evaluation of </w:t>
      </w:r>
      <w:proofErr w:type="spellStart"/>
      <w:r w:rsidRPr="000E549C">
        <w:rPr>
          <w:rFonts w:ascii="Calibri" w:hAnsi="Calibri" w:cs="Calibri"/>
        </w:rPr>
        <w:t>Cpx</w:t>
      </w:r>
      <w:proofErr w:type="spellEnd"/>
      <w:r w:rsidRPr="000E549C">
        <w:rPr>
          <w:rFonts w:ascii="Calibri" w:hAnsi="Calibri" w:cs="Calibri"/>
        </w:rPr>
        <w:t xml:space="preserve">-Only and </w:t>
      </w:r>
      <w:proofErr w:type="spellStart"/>
      <w:r w:rsidRPr="000E549C">
        <w:rPr>
          <w:rFonts w:ascii="Calibri" w:hAnsi="Calibri" w:cs="Calibri"/>
        </w:rPr>
        <w:t>Cpx-Liq</w:t>
      </w:r>
      <w:proofErr w:type="spellEnd"/>
      <w:r w:rsidRPr="000E549C">
        <w:rPr>
          <w:rFonts w:ascii="Calibri" w:hAnsi="Calibri" w:cs="Calibri"/>
        </w:rPr>
        <w:t xml:space="preserve"> Thermobarometry in </w:t>
      </w:r>
      <w:proofErr w:type="gramStart"/>
      <w:r w:rsidRPr="000E549C">
        <w:rPr>
          <w:rFonts w:ascii="Calibri" w:hAnsi="Calibri" w:cs="Calibri"/>
        </w:rPr>
        <w:t>Variably-Hydrous</w:t>
      </w:r>
      <w:proofErr w:type="gramEnd"/>
      <w:r w:rsidRPr="000E549C">
        <w:rPr>
          <w:rFonts w:ascii="Calibri" w:hAnsi="Calibri" w:cs="Calibri"/>
        </w:rPr>
        <w:t xml:space="preserve"> Arc Magmas. </w:t>
      </w:r>
      <w:r w:rsidRPr="000E549C">
        <w:rPr>
          <w:rFonts w:ascii="Calibri" w:hAnsi="Calibri" w:cs="Calibri"/>
          <w:i/>
          <w:iCs/>
        </w:rPr>
        <w:t>J. Petrol.</w:t>
      </w:r>
      <w:r w:rsidRPr="000E549C">
        <w:rPr>
          <w:rFonts w:ascii="Calibri" w:hAnsi="Calibri" w:cs="Calibri"/>
        </w:rPr>
        <w:t xml:space="preserve"> </w:t>
      </w:r>
      <w:r w:rsidRPr="000E549C">
        <w:rPr>
          <w:rFonts w:ascii="Calibri" w:hAnsi="Calibri" w:cs="Calibri"/>
          <w:b/>
          <w:bCs/>
        </w:rPr>
        <w:t>64</w:t>
      </w:r>
      <w:r w:rsidRPr="000E549C">
        <w:rPr>
          <w:rFonts w:ascii="Calibri" w:hAnsi="Calibri" w:cs="Calibri"/>
        </w:rPr>
        <w:t>, egad050 (2023).</w:t>
      </w:r>
    </w:p>
    <w:p w14:paraId="75DAB173" w14:textId="77777777" w:rsidR="000E549C" w:rsidRPr="000E549C" w:rsidRDefault="000E549C" w:rsidP="000E549C">
      <w:pPr>
        <w:pStyle w:val="Bibliography"/>
        <w:rPr>
          <w:rFonts w:ascii="Calibri" w:hAnsi="Calibri" w:cs="Calibri"/>
        </w:rPr>
      </w:pPr>
      <w:r w:rsidRPr="000E549C">
        <w:rPr>
          <w:rFonts w:ascii="Calibri" w:hAnsi="Calibri" w:cs="Calibri"/>
        </w:rPr>
        <w:t xml:space="preserve">8. </w:t>
      </w:r>
      <w:r w:rsidRPr="000E549C">
        <w:rPr>
          <w:rFonts w:ascii="Calibri" w:hAnsi="Calibri" w:cs="Calibri"/>
        </w:rPr>
        <w:tab/>
        <w:t xml:space="preserve">K. R. Anderson, M. P. Poland, Bayesian estimation of magma supply, storage, and eruption rates using a </w:t>
      </w:r>
      <w:proofErr w:type="spellStart"/>
      <w:r w:rsidRPr="000E549C">
        <w:rPr>
          <w:rFonts w:ascii="Calibri" w:hAnsi="Calibri" w:cs="Calibri"/>
        </w:rPr>
        <w:t>multiphysical</w:t>
      </w:r>
      <w:proofErr w:type="spellEnd"/>
      <w:r w:rsidRPr="000E549C">
        <w:rPr>
          <w:rFonts w:ascii="Calibri" w:hAnsi="Calibri" w:cs="Calibri"/>
        </w:rPr>
        <w:t xml:space="preserve"> volcano model: Kīlauea Volcano, 2000–2012. </w:t>
      </w:r>
      <w:r w:rsidRPr="000E549C">
        <w:rPr>
          <w:rFonts w:ascii="Calibri" w:hAnsi="Calibri" w:cs="Calibri"/>
          <w:i/>
          <w:iCs/>
        </w:rPr>
        <w:t>Earth Planet. Sci. Lett.</w:t>
      </w:r>
      <w:r w:rsidRPr="000E549C">
        <w:rPr>
          <w:rFonts w:ascii="Calibri" w:hAnsi="Calibri" w:cs="Calibri"/>
        </w:rPr>
        <w:t xml:space="preserve"> </w:t>
      </w:r>
      <w:r w:rsidRPr="000E549C">
        <w:rPr>
          <w:rFonts w:ascii="Calibri" w:hAnsi="Calibri" w:cs="Calibri"/>
          <w:b/>
          <w:bCs/>
        </w:rPr>
        <w:t>447</w:t>
      </w:r>
      <w:r w:rsidRPr="000E549C">
        <w:rPr>
          <w:rFonts w:ascii="Calibri" w:hAnsi="Calibri" w:cs="Calibri"/>
        </w:rPr>
        <w:t>, 161–171 (2016).</w:t>
      </w:r>
    </w:p>
    <w:p w14:paraId="61D66F34" w14:textId="77777777" w:rsidR="000E549C" w:rsidRPr="000E549C" w:rsidRDefault="000E549C" w:rsidP="000E549C">
      <w:pPr>
        <w:pStyle w:val="Bibliography"/>
        <w:rPr>
          <w:rFonts w:ascii="Calibri" w:hAnsi="Calibri" w:cs="Calibri"/>
        </w:rPr>
      </w:pPr>
      <w:r w:rsidRPr="000E549C">
        <w:rPr>
          <w:rFonts w:ascii="Calibri" w:hAnsi="Calibri" w:cs="Calibri"/>
        </w:rPr>
        <w:t xml:space="preserve">9. </w:t>
      </w:r>
      <w:r w:rsidRPr="000E549C">
        <w:rPr>
          <w:rFonts w:ascii="Calibri" w:hAnsi="Calibri" w:cs="Calibri"/>
        </w:rPr>
        <w:tab/>
        <w:t xml:space="preserve">S. Baker, F. Amelung, Top-down inflation and deflation at the summit of Kīlauea Volcano, </w:t>
      </w:r>
      <w:proofErr w:type="gramStart"/>
      <w:r w:rsidRPr="000E549C">
        <w:rPr>
          <w:rFonts w:ascii="Calibri" w:hAnsi="Calibri" w:cs="Calibri"/>
        </w:rPr>
        <w:t>Hawai‘</w:t>
      </w:r>
      <w:proofErr w:type="gramEnd"/>
      <w:r w:rsidRPr="000E549C">
        <w:rPr>
          <w:rFonts w:ascii="Calibri" w:hAnsi="Calibri" w:cs="Calibri"/>
        </w:rPr>
        <w:t xml:space="preserve">i observed with </w:t>
      </w:r>
      <w:proofErr w:type="spellStart"/>
      <w:r w:rsidRPr="000E549C">
        <w:rPr>
          <w:rFonts w:ascii="Calibri" w:hAnsi="Calibri" w:cs="Calibri"/>
        </w:rPr>
        <w:t>InSAR</w:t>
      </w:r>
      <w:proofErr w:type="spellEnd"/>
      <w:r w:rsidRPr="000E549C">
        <w:rPr>
          <w:rFonts w:ascii="Calibri" w:hAnsi="Calibri" w:cs="Calibri"/>
        </w:rPr>
        <w:t xml:space="preserve">. </w:t>
      </w:r>
      <w:r w:rsidRPr="000E549C">
        <w:rPr>
          <w:rFonts w:ascii="Calibri" w:hAnsi="Calibri" w:cs="Calibri"/>
          <w:i/>
          <w:iCs/>
        </w:rPr>
        <w:t xml:space="preserve">J. </w:t>
      </w:r>
      <w:proofErr w:type="spellStart"/>
      <w:r w:rsidRPr="000E549C">
        <w:rPr>
          <w:rFonts w:ascii="Calibri" w:hAnsi="Calibri" w:cs="Calibri"/>
          <w:i/>
          <w:iCs/>
        </w:rPr>
        <w:t>Geophys</w:t>
      </w:r>
      <w:proofErr w:type="spellEnd"/>
      <w:r w:rsidRPr="000E549C">
        <w:rPr>
          <w:rFonts w:ascii="Calibri" w:hAnsi="Calibri" w:cs="Calibri"/>
          <w:i/>
          <w:iCs/>
        </w:rPr>
        <w:t>. Res. Solid Earth</w:t>
      </w:r>
      <w:r w:rsidRPr="000E549C">
        <w:rPr>
          <w:rFonts w:ascii="Calibri" w:hAnsi="Calibri" w:cs="Calibri"/>
        </w:rPr>
        <w:t xml:space="preserve"> </w:t>
      </w:r>
      <w:r w:rsidRPr="000E549C">
        <w:rPr>
          <w:rFonts w:ascii="Calibri" w:hAnsi="Calibri" w:cs="Calibri"/>
          <w:b/>
          <w:bCs/>
        </w:rPr>
        <w:t>117</w:t>
      </w:r>
      <w:r w:rsidRPr="000E549C">
        <w:rPr>
          <w:rFonts w:ascii="Calibri" w:hAnsi="Calibri" w:cs="Calibri"/>
        </w:rPr>
        <w:t xml:space="preserve"> (2012).</w:t>
      </w:r>
    </w:p>
    <w:p w14:paraId="7A75036A" w14:textId="77777777" w:rsidR="000E549C" w:rsidRPr="000E549C" w:rsidRDefault="000E549C" w:rsidP="000E549C">
      <w:pPr>
        <w:pStyle w:val="Bibliography"/>
        <w:rPr>
          <w:rFonts w:ascii="Calibri" w:hAnsi="Calibri" w:cs="Calibri"/>
        </w:rPr>
      </w:pPr>
      <w:r w:rsidRPr="000E549C">
        <w:rPr>
          <w:rFonts w:ascii="Calibri" w:hAnsi="Calibri" w:cs="Calibri"/>
        </w:rPr>
        <w:t xml:space="preserve">10. </w:t>
      </w:r>
      <w:r w:rsidRPr="000E549C">
        <w:rPr>
          <w:rFonts w:ascii="Calibri" w:hAnsi="Calibri" w:cs="Calibri"/>
        </w:rPr>
        <w:tab/>
        <w:t xml:space="preserve">K. Dayton, E. Gazel, P. Wieser, V. R. Troll, J. C. Carracedo, H. La Madrid, D. C. Roman, J. Ward, M. </w:t>
      </w:r>
      <w:proofErr w:type="spellStart"/>
      <w:r w:rsidRPr="000E549C">
        <w:rPr>
          <w:rFonts w:ascii="Calibri" w:hAnsi="Calibri" w:cs="Calibri"/>
        </w:rPr>
        <w:t>Aulinas</w:t>
      </w:r>
      <w:proofErr w:type="spellEnd"/>
      <w:r w:rsidRPr="000E549C">
        <w:rPr>
          <w:rFonts w:ascii="Calibri" w:hAnsi="Calibri" w:cs="Calibri"/>
        </w:rPr>
        <w:t xml:space="preserve">, H. Geiger, F. M. Deegan, G. Gisbert, F. J. Perez-Torrado, Deep magma storage during the 2021 La Palma eruption. </w:t>
      </w:r>
      <w:r w:rsidRPr="000E549C">
        <w:rPr>
          <w:rFonts w:ascii="Calibri" w:hAnsi="Calibri" w:cs="Calibri"/>
          <w:i/>
          <w:iCs/>
        </w:rPr>
        <w:t>Sci. Adv.</w:t>
      </w:r>
      <w:r w:rsidRPr="000E549C">
        <w:rPr>
          <w:rFonts w:ascii="Calibri" w:hAnsi="Calibri" w:cs="Calibri"/>
        </w:rPr>
        <w:t xml:space="preserve"> </w:t>
      </w:r>
      <w:r w:rsidRPr="000E549C">
        <w:rPr>
          <w:rFonts w:ascii="Calibri" w:hAnsi="Calibri" w:cs="Calibri"/>
          <w:b/>
          <w:bCs/>
        </w:rPr>
        <w:t>9</w:t>
      </w:r>
      <w:r w:rsidRPr="000E549C">
        <w:rPr>
          <w:rFonts w:ascii="Calibri" w:hAnsi="Calibri" w:cs="Calibri"/>
        </w:rPr>
        <w:t>, eade7641 (2023).</w:t>
      </w:r>
    </w:p>
    <w:p w14:paraId="7610FE6D" w14:textId="77777777" w:rsidR="000E549C" w:rsidRPr="000E549C" w:rsidRDefault="000E549C" w:rsidP="000E549C">
      <w:pPr>
        <w:pStyle w:val="Bibliography"/>
        <w:rPr>
          <w:rFonts w:ascii="Calibri" w:hAnsi="Calibri" w:cs="Calibri"/>
        </w:rPr>
      </w:pPr>
      <w:r w:rsidRPr="000E549C">
        <w:rPr>
          <w:rFonts w:ascii="Calibri" w:hAnsi="Calibri" w:cs="Calibri"/>
        </w:rPr>
        <w:t xml:space="preserve">11. </w:t>
      </w:r>
      <w:r w:rsidRPr="000E549C">
        <w:rPr>
          <w:rFonts w:ascii="Calibri" w:hAnsi="Calibri" w:cs="Calibri"/>
        </w:rPr>
        <w:tab/>
        <w:t xml:space="preserve">C. L. </w:t>
      </w:r>
      <w:proofErr w:type="spellStart"/>
      <w:r w:rsidRPr="000E549C">
        <w:rPr>
          <w:rFonts w:ascii="Calibri" w:hAnsi="Calibri" w:cs="Calibri"/>
        </w:rPr>
        <w:t>DeVitre</w:t>
      </w:r>
      <w:proofErr w:type="spellEnd"/>
      <w:r w:rsidRPr="000E549C">
        <w:rPr>
          <w:rFonts w:ascii="Calibri" w:hAnsi="Calibri" w:cs="Calibri"/>
        </w:rPr>
        <w:t xml:space="preserve">, P. E. Wieser, Reliability of Raman analyses of CO2-rich fluid inclusions as a geobarometer at Kīlauea. </w:t>
      </w:r>
      <w:r w:rsidRPr="000E549C">
        <w:rPr>
          <w:rFonts w:ascii="Calibri" w:hAnsi="Calibri" w:cs="Calibri"/>
          <w:i/>
          <w:iCs/>
        </w:rPr>
        <w:t xml:space="preserve">Geochem. </w:t>
      </w:r>
      <w:proofErr w:type="spellStart"/>
      <w:r w:rsidRPr="000E549C">
        <w:rPr>
          <w:rFonts w:ascii="Calibri" w:hAnsi="Calibri" w:cs="Calibri"/>
          <w:i/>
          <w:iCs/>
        </w:rPr>
        <w:t>Perspect</w:t>
      </w:r>
      <w:proofErr w:type="spellEnd"/>
      <w:r w:rsidRPr="000E549C">
        <w:rPr>
          <w:rFonts w:ascii="Calibri" w:hAnsi="Calibri" w:cs="Calibri"/>
          <w:i/>
          <w:iCs/>
        </w:rPr>
        <w:t>. Lett.</w:t>
      </w:r>
      <w:r w:rsidRPr="000E549C">
        <w:rPr>
          <w:rFonts w:ascii="Calibri" w:hAnsi="Calibri" w:cs="Calibri"/>
        </w:rPr>
        <w:t xml:space="preserve"> </w:t>
      </w:r>
      <w:r w:rsidRPr="000E549C">
        <w:rPr>
          <w:rFonts w:ascii="Calibri" w:hAnsi="Calibri" w:cs="Calibri"/>
          <w:b/>
          <w:bCs/>
        </w:rPr>
        <w:t>29</w:t>
      </w:r>
      <w:r w:rsidRPr="000E549C">
        <w:rPr>
          <w:rFonts w:ascii="Calibri" w:hAnsi="Calibri" w:cs="Calibri"/>
        </w:rPr>
        <w:t>, 1–8 (2024).</w:t>
      </w:r>
    </w:p>
    <w:p w14:paraId="04FDA4CC" w14:textId="77777777" w:rsidR="000E549C" w:rsidRPr="000E549C" w:rsidRDefault="000E549C" w:rsidP="000E549C">
      <w:pPr>
        <w:pStyle w:val="Bibliography"/>
        <w:rPr>
          <w:rFonts w:ascii="Calibri" w:hAnsi="Calibri" w:cs="Calibri"/>
        </w:rPr>
      </w:pPr>
      <w:r w:rsidRPr="000E549C">
        <w:rPr>
          <w:rFonts w:ascii="Calibri" w:hAnsi="Calibri" w:cs="Calibri"/>
        </w:rPr>
        <w:t xml:space="preserve">12. </w:t>
      </w:r>
      <w:r w:rsidRPr="000E549C">
        <w:rPr>
          <w:rFonts w:ascii="Calibri" w:hAnsi="Calibri" w:cs="Calibri"/>
        </w:rPr>
        <w:tab/>
        <w:t xml:space="preserve">C. L. </w:t>
      </w:r>
      <w:proofErr w:type="spellStart"/>
      <w:r w:rsidRPr="000E549C">
        <w:rPr>
          <w:rFonts w:ascii="Calibri" w:hAnsi="Calibri" w:cs="Calibri"/>
        </w:rPr>
        <w:t>DeVitre</w:t>
      </w:r>
      <w:proofErr w:type="spellEnd"/>
      <w:r w:rsidRPr="000E549C">
        <w:rPr>
          <w:rFonts w:ascii="Calibri" w:hAnsi="Calibri" w:cs="Calibri"/>
        </w:rPr>
        <w:t xml:space="preserve">, C. M. Allison, E. Gazel, A high-precision CO2 densimeter for Raman spectroscopy using a Fluid Density Calibration Apparatus. </w:t>
      </w:r>
      <w:r w:rsidRPr="000E549C">
        <w:rPr>
          <w:rFonts w:ascii="Calibri" w:hAnsi="Calibri" w:cs="Calibri"/>
          <w:i/>
          <w:iCs/>
        </w:rPr>
        <w:t>Chem. Geol.</w:t>
      </w:r>
      <w:r w:rsidRPr="000E549C">
        <w:rPr>
          <w:rFonts w:ascii="Calibri" w:hAnsi="Calibri" w:cs="Calibri"/>
        </w:rPr>
        <w:t xml:space="preserve"> </w:t>
      </w:r>
      <w:r w:rsidRPr="000E549C">
        <w:rPr>
          <w:rFonts w:ascii="Calibri" w:hAnsi="Calibri" w:cs="Calibri"/>
          <w:b/>
          <w:bCs/>
        </w:rPr>
        <w:t>584</w:t>
      </w:r>
      <w:r w:rsidRPr="000E549C">
        <w:rPr>
          <w:rFonts w:ascii="Calibri" w:hAnsi="Calibri" w:cs="Calibri"/>
        </w:rPr>
        <w:t>, 120522 (2021).</w:t>
      </w:r>
    </w:p>
    <w:p w14:paraId="11A7C9B4" w14:textId="77777777" w:rsidR="000E549C" w:rsidRPr="000E549C" w:rsidRDefault="000E549C" w:rsidP="000E549C">
      <w:pPr>
        <w:pStyle w:val="Bibliography"/>
        <w:rPr>
          <w:rFonts w:ascii="Calibri" w:hAnsi="Calibri" w:cs="Calibri"/>
        </w:rPr>
      </w:pPr>
      <w:r w:rsidRPr="000E549C">
        <w:rPr>
          <w:rFonts w:ascii="Calibri" w:hAnsi="Calibri" w:cs="Calibri"/>
        </w:rPr>
        <w:t xml:space="preserve">13. </w:t>
      </w:r>
      <w:r w:rsidRPr="000E549C">
        <w:rPr>
          <w:rFonts w:ascii="Calibri" w:hAnsi="Calibri" w:cs="Calibri"/>
        </w:rPr>
        <w:tab/>
        <w:t xml:space="preserve">V. Zanon, L. D’Auria, F. Schiavi, K. </w:t>
      </w:r>
      <w:proofErr w:type="spellStart"/>
      <w:r w:rsidRPr="000E549C">
        <w:rPr>
          <w:rFonts w:ascii="Calibri" w:hAnsi="Calibri" w:cs="Calibri"/>
        </w:rPr>
        <w:t>Cyrzan</w:t>
      </w:r>
      <w:proofErr w:type="spellEnd"/>
      <w:r w:rsidRPr="000E549C">
        <w:rPr>
          <w:rFonts w:ascii="Calibri" w:hAnsi="Calibri" w:cs="Calibri"/>
        </w:rPr>
        <w:t xml:space="preserve">, M. J. Pankhurst, Toward a near real-time magma ascent monitoring by combined fluid inclusion barometry and ongoing seismicity. </w:t>
      </w:r>
      <w:r w:rsidRPr="000E549C">
        <w:rPr>
          <w:rFonts w:ascii="Calibri" w:hAnsi="Calibri" w:cs="Calibri"/>
          <w:i/>
          <w:iCs/>
        </w:rPr>
        <w:t>Sci. Adv.</w:t>
      </w:r>
      <w:r w:rsidRPr="000E549C">
        <w:rPr>
          <w:rFonts w:ascii="Calibri" w:hAnsi="Calibri" w:cs="Calibri"/>
        </w:rPr>
        <w:t xml:space="preserve"> </w:t>
      </w:r>
      <w:r w:rsidRPr="000E549C">
        <w:rPr>
          <w:rFonts w:ascii="Calibri" w:hAnsi="Calibri" w:cs="Calibri"/>
          <w:b/>
          <w:bCs/>
        </w:rPr>
        <w:t>10</w:t>
      </w:r>
      <w:r w:rsidRPr="000E549C">
        <w:rPr>
          <w:rFonts w:ascii="Calibri" w:hAnsi="Calibri" w:cs="Calibri"/>
        </w:rPr>
        <w:t>, eadi4300 (2024).</w:t>
      </w:r>
    </w:p>
    <w:p w14:paraId="6CF1BC94" w14:textId="77777777" w:rsidR="000E549C" w:rsidRPr="000E549C" w:rsidRDefault="000E549C" w:rsidP="000E549C">
      <w:pPr>
        <w:pStyle w:val="Bibliography"/>
        <w:rPr>
          <w:rFonts w:ascii="Calibri" w:hAnsi="Calibri" w:cs="Calibri"/>
        </w:rPr>
      </w:pPr>
      <w:r w:rsidRPr="000E549C">
        <w:rPr>
          <w:rFonts w:ascii="Calibri" w:hAnsi="Calibri" w:cs="Calibri"/>
        </w:rPr>
        <w:t xml:space="preserve">14. </w:t>
      </w:r>
      <w:r w:rsidRPr="000E549C">
        <w:rPr>
          <w:rFonts w:ascii="Calibri" w:hAnsi="Calibri" w:cs="Calibri"/>
        </w:rPr>
        <w:tab/>
        <w:t xml:space="preserve">K. M. Cooper, K. Anderson, K. Cashman, M. Coombs, H. Dietterich, T. Fischer, B. Houghton, I. Johanson, K. J. Lynn, M. Manga, C. Wauthier, Coordinating science during an eruption: lessons from the 2020–2021 Kīlauea volcanic eruption. </w:t>
      </w:r>
      <w:r w:rsidRPr="000E549C">
        <w:rPr>
          <w:rFonts w:ascii="Calibri" w:hAnsi="Calibri" w:cs="Calibri"/>
          <w:i/>
          <w:iCs/>
        </w:rPr>
        <w:t xml:space="preserve">Bull. </w:t>
      </w:r>
      <w:proofErr w:type="spellStart"/>
      <w:r w:rsidRPr="000E549C">
        <w:rPr>
          <w:rFonts w:ascii="Calibri" w:hAnsi="Calibri" w:cs="Calibri"/>
          <w:i/>
          <w:iCs/>
        </w:rPr>
        <w:t>Volcanol</w:t>
      </w:r>
      <w:proofErr w:type="spellEnd"/>
      <w:r w:rsidRPr="000E549C">
        <w:rPr>
          <w:rFonts w:ascii="Calibri" w:hAnsi="Calibri" w:cs="Calibri"/>
          <w:i/>
          <w:iCs/>
        </w:rPr>
        <w:t>.</w:t>
      </w:r>
      <w:r w:rsidRPr="000E549C">
        <w:rPr>
          <w:rFonts w:ascii="Calibri" w:hAnsi="Calibri" w:cs="Calibri"/>
        </w:rPr>
        <w:t xml:space="preserve"> </w:t>
      </w:r>
      <w:r w:rsidRPr="000E549C">
        <w:rPr>
          <w:rFonts w:ascii="Calibri" w:hAnsi="Calibri" w:cs="Calibri"/>
          <w:b/>
          <w:bCs/>
        </w:rPr>
        <w:t>85</w:t>
      </w:r>
      <w:r w:rsidRPr="000E549C">
        <w:rPr>
          <w:rFonts w:ascii="Calibri" w:hAnsi="Calibri" w:cs="Calibri"/>
        </w:rPr>
        <w:t>, 29 (2023).</w:t>
      </w:r>
    </w:p>
    <w:p w14:paraId="10DC70D4" w14:textId="77777777" w:rsidR="000E549C" w:rsidRPr="000E549C" w:rsidRDefault="000E549C" w:rsidP="000E549C">
      <w:pPr>
        <w:pStyle w:val="Bibliography"/>
        <w:rPr>
          <w:rFonts w:ascii="Calibri" w:hAnsi="Calibri" w:cs="Calibri"/>
        </w:rPr>
      </w:pPr>
      <w:r w:rsidRPr="000E549C">
        <w:rPr>
          <w:rFonts w:ascii="Calibri" w:hAnsi="Calibri" w:cs="Calibri"/>
        </w:rPr>
        <w:t xml:space="preserve">15. </w:t>
      </w:r>
      <w:r w:rsidRPr="000E549C">
        <w:rPr>
          <w:rFonts w:ascii="Calibri" w:hAnsi="Calibri" w:cs="Calibri"/>
        </w:rPr>
        <w:tab/>
        <w:t xml:space="preserve">B. J. Andrews, K. S. Befus, D. L. Blatter, M. L. Coombs, R. </w:t>
      </w:r>
      <w:proofErr w:type="spellStart"/>
      <w:r w:rsidRPr="000E549C">
        <w:rPr>
          <w:rFonts w:ascii="Calibri" w:hAnsi="Calibri" w:cs="Calibri"/>
        </w:rPr>
        <w:t>deGraffenried</w:t>
      </w:r>
      <w:proofErr w:type="spellEnd"/>
      <w:r w:rsidRPr="000E549C">
        <w:rPr>
          <w:rFonts w:ascii="Calibri" w:hAnsi="Calibri" w:cs="Calibri"/>
        </w:rPr>
        <w:t>, J. E. Hammer, J. E. Gardner, J. F. Larsen, T. Shea, H. M. N. Wright, “Rapid experimental determination of magmatic phase equilibria: coordinating a volcanic crisis response protocol” (AGU, 2019; https://agu.confex.com/agu/fm19/meetingapp.cgi/Paper/517722).</w:t>
      </w:r>
    </w:p>
    <w:p w14:paraId="73E1409E" w14:textId="77777777" w:rsidR="000E549C" w:rsidRPr="000E549C" w:rsidRDefault="000E549C" w:rsidP="000E549C">
      <w:pPr>
        <w:pStyle w:val="Bibliography"/>
        <w:rPr>
          <w:rFonts w:ascii="Calibri" w:hAnsi="Calibri" w:cs="Calibri"/>
        </w:rPr>
      </w:pPr>
      <w:r w:rsidRPr="000E549C">
        <w:rPr>
          <w:rFonts w:ascii="Calibri" w:hAnsi="Calibri" w:cs="Calibri"/>
        </w:rPr>
        <w:t xml:space="preserve">16. </w:t>
      </w:r>
      <w:r w:rsidRPr="000E549C">
        <w:rPr>
          <w:rFonts w:ascii="Calibri" w:hAnsi="Calibri" w:cs="Calibri"/>
        </w:rPr>
        <w:tab/>
        <w:t xml:space="preserve">H. R. Dietterich, C. A. Neal, A look ahead to the next decade at US volcano observatories. </w:t>
      </w:r>
      <w:r w:rsidRPr="000E549C">
        <w:rPr>
          <w:rFonts w:ascii="Calibri" w:hAnsi="Calibri" w:cs="Calibri"/>
          <w:i/>
          <w:iCs/>
        </w:rPr>
        <w:t xml:space="preserve">Bull. </w:t>
      </w:r>
      <w:proofErr w:type="spellStart"/>
      <w:r w:rsidRPr="000E549C">
        <w:rPr>
          <w:rFonts w:ascii="Calibri" w:hAnsi="Calibri" w:cs="Calibri"/>
          <w:i/>
          <w:iCs/>
        </w:rPr>
        <w:t>Volcanol</w:t>
      </w:r>
      <w:proofErr w:type="spellEnd"/>
      <w:r w:rsidRPr="000E549C">
        <w:rPr>
          <w:rFonts w:ascii="Calibri" w:hAnsi="Calibri" w:cs="Calibri"/>
          <w:i/>
          <w:iCs/>
        </w:rPr>
        <w:t>.</w:t>
      </w:r>
      <w:r w:rsidRPr="000E549C">
        <w:rPr>
          <w:rFonts w:ascii="Calibri" w:hAnsi="Calibri" w:cs="Calibri"/>
        </w:rPr>
        <w:t xml:space="preserve"> </w:t>
      </w:r>
      <w:r w:rsidRPr="000E549C">
        <w:rPr>
          <w:rFonts w:ascii="Calibri" w:hAnsi="Calibri" w:cs="Calibri"/>
          <w:b/>
          <w:bCs/>
        </w:rPr>
        <w:t>84</w:t>
      </w:r>
      <w:r w:rsidRPr="000E549C">
        <w:rPr>
          <w:rFonts w:ascii="Calibri" w:hAnsi="Calibri" w:cs="Calibri"/>
        </w:rPr>
        <w:t>, 63 (2022).</w:t>
      </w:r>
    </w:p>
    <w:p w14:paraId="2378D1CE" w14:textId="77777777" w:rsidR="000E549C" w:rsidRPr="000E549C" w:rsidRDefault="000E549C" w:rsidP="000E549C">
      <w:pPr>
        <w:pStyle w:val="Bibliography"/>
        <w:rPr>
          <w:rFonts w:ascii="Calibri" w:hAnsi="Calibri" w:cs="Calibri"/>
        </w:rPr>
      </w:pPr>
      <w:r w:rsidRPr="000E549C">
        <w:rPr>
          <w:rFonts w:ascii="Calibri" w:hAnsi="Calibri" w:cs="Calibri"/>
        </w:rPr>
        <w:t xml:space="preserve">17. </w:t>
      </w:r>
      <w:r w:rsidRPr="000E549C">
        <w:rPr>
          <w:rFonts w:ascii="Calibri" w:hAnsi="Calibri" w:cs="Calibri"/>
        </w:rPr>
        <w:tab/>
        <w:t xml:space="preserve">R. Span, W. Wagner, A new equation of state for carbon dioxide covering the fluid region from the triple‐point temperature to 1100 K at pressures up to 800 MPa. </w:t>
      </w:r>
      <w:r w:rsidRPr="000E549C">
        <w:rPr>
          <w:rFonts w:ascii="Calibri" w:hAnsi="Calibri" w:cs="Calibri"/>
          <w:i/>
          <w:iCs/>
        </w:rPr>
        <w:t>J. Phys. Chem. Ref. Data</w:t>
      </w:r>
      <w:r w:rsidRPr="000E549C">
        <w:rPr>
          <w:rFonts w:ascii="Calibri" w:hAnsi="Calibri" w:cs="Calibri"/>
        </w:rPr>
        <w:t xml:space="preserve"> </w:t>
      </w:r>
      <w:r w:rsidRPr="000E549C">
        <w:rPr>
          <w:rFonts w:ascii="Calibri" w:hAnsi="Calibri" w:cs="Calibri"/>
          <w:b/>
          <w:bCs/>
        </w:rPr>
        <w:t>25</w:t>
      </w:r>
      <w:r w:rsidRPr="000E549C">
        <w:rPr>
          <w:rFonts w:ascii="Calibri" w:hAnsi="Calibri" w:cs="Calibri"/>
        </w:rPr>
        <w:t>, 1509–1596 (1996).</w:t>
      </w:r>
    </w:p>
    <w:p w14:paraId="6D158E98" w14:textId="77777777" w:rsidR="000E549C" w:rsidRPr="000E549C" w:rsidRDefault="000E549C" w:rsidP="000E549C">
      <w:pPr>
        <w:pStyle w:val="Bibliography"/>
        <w:rPr>
          <w:rFonts w:ascii="Calibri" w:hAnsi="Calibri" w:cs="Calibri"/>
        </w:rPr>
      </w:pPr>
      <w:r w:rsidRPr="000E549C">
        <w:rPr>
          <w:rFonts w:ascii="Calibri" w:hAnsi="Calibri" w:cs="Calibri"/>
        </w:rPr>
        <w:t xml:space="preserve">18. </w:t>
      </w:r>
      <w:r w:rsidRPr="000E549C">
        <w:rPr>
          <w:rFonts w:ascii="Calibri" w:hAnsi="Calibri" w:cs="Calibri"/>
        </w:rPr>
        <w:tab/>
        <w:t xml:space="preserve">A. H. Lerner, D. M. Sublett, P. J. Wallace, C. Cauley, R. J. Bodnar, Insights into magma storage depths and eruption controls at Kīlauea Volcano during explosive and effusive periods of the past 500 years based on melt and fluid inclusions. </w:t>
      </w:r>
      <w:r w:rsidRPr="000E549C">
        <w:rPr>
          <w:rFonts w:ascii="Calibri" w:hAnsi="Calibri" w:cs="Calibri"/>
          <w:i/>
          <w:iCs/>
        </w:rPr>
        <w:t>Earth Planet. Sci. Lett.</w:t>
      </w:r>
      <w:r w:rsidRPr="000E549C">
        <w:rPr>
          <w:rFonts w:ascii="Calibri" w:hAnsi="Calibri" w:cs="Calibri"/>
        </w:rPr>
        <w:t xml:space="preserve"> </w:t>
      </w:r>
      <w:r w:rsidRPr="000E549C">
        <w:rPr>
          <w:rFonts w:ascii="Calibri" w:hAnsi="Calibri" w:cs="Calibri"/>
          <w:b/>
          <w:bCs/>
        </w:rPr>
        <w:t>628</w:t>
      </w:r>
      <w:r w:rsidRPr="000E549C">
        <w:rPr>
          <w:rFonts w:ascii="Calibri" w:hAnsi="Calibri" w:cs="Calibri"/>
        </w:rPr>
        <w:t>, 118579 (2024).</w:t>
      </w:r>
    </w:p>
    <w:p w14:paraId="6F0C5759" w14:textId="77777777" w:rsidR="000E549C" w:rsidRPr="000E549C" w:rsidRDefault="000E549C" w:rsidP="000E549C">
      <w:pPr>
        <w:pStyle w:val="Bibliography"/>
        <w:rPr>
          <w:rFonts w:ascii="Calibri" w:hAnsi="Calibri" w:cs="Calibri"/>
        </w:rPr>
      </w:pPr>
      <w:r w:rsidRPr="000E549C">
        <w:rPr>
          <w:rFonts w:ascii="Calibri" w:hAnsi="Calibri" w:cs="Calibri"/>
        </w:rPr>
        <w:lastRenderedPageBreak/>
        <w:t xml:space="preserve">19. </w:t>
      </w:r>
      <w:r w:rsidRPr="000E549C">
        <w:rPr>
          <w:rFonts w:ascii="Calibri" w:hAnsi="Calibri" w:cs="Calibri"/>
        </w:rPr>
        <w:tab/>
        <w:t xml:space="preserve">Z. Duan, Z. Zhang, Equation of state of the H2O, CO2, and H2O–CO2 systems up to 10 </w:t>
      </w:r>
      <w:proofErr w:type="spellStart"/>
      <w:r w:rsidRPr="000E549C">
        <w:rPr>
          <w:rFonts w:ascii="Calibri" w:hAnsi="Calibri" w:cs="Calibri"/>
        </w:rPr>
        <w:t>GPa</w:t>
      </w:r>
      <w:proofErr w:type="spellEnd"/>
      <w:r w:rsidRPr="000E549C">
        <w:rPr>
          <w:rFonts w:ascii="Calibri" w:hAnsi="Calibri" w:cs="Calibri"/>
        </w:rPr>
        <w:t xml:space="preserve"> and 2573.15K: Molecular dynamics simulations with ab initio potential surface. </w:t>
      </w:r>
      <w:proofErr w:type="spellStart"/>
      <w:r w:rsidRPr="000E549C">
        <w:rPr>
          <w:rFonts w:ascii="Calibri" w:hAnsi="Calibri" w:cs="Calibri"/>
          <w:i/>
          <w:iCs/>
        </w:rPr>
        <w:t>Geochim</w:t>
      </w:r>
      <w:proofErr w:type="spellEnd"/>
      <w:r w:rsidRPr="000E549C">
        <w:rPr>
          <w:rFonts w:ascii="Calibri" w:hAnsi="Calibri" w:cs="Calibri"/>
          <w:i/>
          <w:iCs/>
        </w:rPr>
        <w:t xml:space="preserve">. </w:t>
      </w:r>
      <w:proofErr w:type="spellStart"/>
      <w:r w:rsidRPr="000E549C">
        <w:rPr>
          <w:rFonts w:ascii="Calibri" w:hAnsi="Calibri" w:cs="Calibri"/>
          <w:i/>
          <w:iCs/>
        </w:rPr>
        <w:t>Cosmochim</w:t>
      </w:r>
      <w:proofErr w:type="spellEnd"/>
      <w:r w:rsidRPr="000E549C">
        <w:rPr>
          <w:rFonts w:ascii="Calibri" w:hAnsi="Calibri" w:cs="Calibri"/>
          <w:i/>
          <w:iCs/>
        </w:rPr>
        <w:t>. Acta</w:t>
      </w:r>
      <w:r w:rsidRPr="000E549C">
        <w:rPr>
          <w:rFonts w:ascii="Calibri" w:hAnsi="Calibri" w:cs="Calibri"/>
        </w:rPr>
        <w:t xml:space="preserve"> </w:t>
      </w:r>
      <w:r w:rsidRPr="000E549C">
        <w:rPr>
          <w:rFonts w:ascii="Calibri" w:hAnsi="Calibri" w:cs="Calibri"/>
          <w:b/>
          <w:bCs/>
        </w:rPr>
        <w:t>70</w:t>
      </w:r>
      <w:r w:rsidRPr="000E549C">
        <w:rPr>
          <w:rFonts w:ascii="Calibri" w:hAnsi="Calibri" w:cs="Calibri"/>
        </w:rPr>
        <w:t>, 2311–2324 (2006).</w:t>
      </w:r>
    </w:p>
    <w:p w14:paraId="477FF488" w14:textId="77777777" w:rsidR="000E549C" w:rsidRPr="000E549C" w:rsidRDefault="000E549C" w:rsidP="000E549C">
      <w:pPr>
        <w:pStyle w:val="Bibliography"/>
        <w:rPr>
          <w:rFonts w:ascii="Calibri" w:hAnsi="Calibri" w:cs="Calibri"/>
        </w:rPr>
      </w:pPr>
      <w:r w:rsidRPr="000E549C">
        <w:rPr>
          <w:rFonts w:ascii="Calibri" w:hAnsi="Calibri" w:cs="Calibri"/>
        </w:rPr>
        <w:t xml:space="preserve">20. </w:t>
      </w:r>
      <w:r w:rsidRPr="000E549C">
        <w:rPr>
          <w:rFonts w:ascii="Calibri" w:hAnsi="Calibri" w:cs="Calibri"/>
        </w:rPr>
        <w:tab/>
        <w:t xml:space="preserve">S. Yoshimura, Carbon dioxide and water in the crust. Part 1: Equation of state for the fluid. </w:t>
      </w:r>
      <w:r w:rsidRPr="000E549C">
        <w:rPr>
          <w:rFonts w:ascii="Calibri" w:hAnsi="Calibri" w:cs="Calibri"/>
          <w:i/>
          <w:iCs/>
        </w:rPr>
        <w:t>J. Mineral. Petrol. Sci.</w:t>
      </w:r>
      <w:r w:rsidRPr="000E549C">
        <w:rPr>
          <w:rFonts w:ascii="Calibri" w:hAnsi="Calibri" w:cs="Calibri"/>
        </w:rPr>
        <w:t xml:space="preserve"> </w:t>
      </w:r>
      <w:r w:rsidRPr="000E549C">
        <w:rPr>
          <w:rFonts w:ascii="Calibri" w:hAnsi="Calibri" w:cs="Calibri"/>
          <w:b/>
          <w:bCs/>
        </w:rPr>
        <w:t>118</w:t>
      </w:r>
      <w:r w:rsidRPr="000E549C">
        <w:rPr>
          <w:rFonts w:ascii="Calibri" w:hAnsi="Calibri" w:cs="Calibri"/>
        </w:rPr>
        <w:t>, 221224a (2023).</w:t>
      </w:r>
    </w:p>
    <w:p w14:paraId="12D4E159" w14:textId="77777777" w:rsidR="000E549C" w:rsidRPr="000E549C" w:rsidRDefault="000E549C" w:rsidP="000E549C">
      <w:pPr>
        <w:pStyle w:val="Bibliography"/>
        <w:rPr>
          <w:rFonts w:ascii="Calibri" w:hAnsi="Calibri" w:cs="Calibri"/>
        </w:rPr>
      </w:pPr>
      <w:r w:rsidRPr="000E549C">
        <w:rPr>
          <w:rFonts w:ascii="Calibri" w:hAnsi="Calibri" w:cs="Calibri"/>
        </w:rPr>
        <w:t xml:space="preserve">21. </w:t>
      </w:r>
      <w:r w:rsidRPr="000E549C">
        <w:rPr>
          <w:rFonts w:ascii="Calibri" w:hAnsi="Calibri" w:cs="Calibri"/>
        </w:rPr>
        <w:tab/>
        <w:t xml:space="preserve">P. E. Wieser, H. Lamadrid, J. </w:t>
      </w:r>
      <w:proofErr w:type="spellStart"/>
      <w:r w:rsidRPr="000E549C">
        <w:rPr>
          <w:rFonts w:ascii="Calibri" w:hAnsi="Calibri" w:cs="Calibri"/>
        </w:rPr>
        <w:t>Maclennan</w:t>
      </w:r>
      <w:proofErr w:type="spellEnd"/>
      <w:r w:rsidRPr="000E549C">
        <w:rPr>
          <w:rFonts w:ascii="Calibri" w:hAnsi="Calibri" w:cs="Calibri"/>
        </w:rPr>
        <w:t xml:space="preserve">, M. Edmonds, S. Matthews, K. Iacovino, F. E. Jenner, C. </w:t>
      </w:r>
      <w:proofErr w:type="spellStart"/>
      <w:r w:rsidRPr="000E549C">
        <w:rPr>
          <w:rFonts w:ascii="Calibri" w:hAnsi="Calibri" w:cs="Calibri"/>
        </w:rPr>
        <w:t>Gansecki</w:t>
      </w:r>
      <w:proofErr w:type="spellEnd"/>
      <w:r w:rsidRPr="000E549C">
        <w:rPr>
          <w:rFonts w:ascii="Calibri" w:hAnsi="Calibri" w:cs="Calibri"/>
        </w:rPr>
        <w:t xml:space="preserve">, F. Trusdell, R. L. Lee, E. </w:t>
      </w:r>
      <w:proofErr w:type="spellStart"/>
      <w:r w:rsidRPr="000E549C">
        <w:rPr>
          <w:rFonts w:ascii="Calibri" w:hAnsi="Calibri" w:cs="Calibri"/>
        </w:rPr>
        <w:t>Ilyinskaya</w:t>
      </w:r>
      <w:proofErr w:type="spellEnd"/>
      <w:r w:rsidRPr="000E549C">
        <w:rPr>
          <w:rFonts w:ascii="Calibri" w:hAnsi="Calibri" w:cs="Calibri"/>
        </w:rPr>
        <w:t xml:space="preserve">, Reconstructing Magma Storage Depths for the 2018 </w:t>
      </w:r>
      <w:proofErr w:type="spellStart"/>
      <w:r w:rsidRPr="000E549C">
        <w:rPr>
          <w:rFonts w:ascii="Calibri" w:hAnsi="Calibri" w:cs="Calibri"/>
        </w:rPr>
        <w:t>Kı̄lauean</w:t>
      </w:r>
      <w:proofErr w:type="spellEnd"/>
      <w:r w:rsidRPr="000E549C">
        <w:rPr>
          <w:rFonts w:ascii="Calibri" w:hAnsi="Calibri" w:cs="Calibri"/>
        </w:rPr>
        <w:t xml:space="preserve"> Eruption From Melt Inclusion CO2 Contents: The Importance of Vapor Bubbles. </w:t>
      </w:r>
      <w:r w:rsidRPr="000E549C">
        <w:rPr>
          <w:rFonts w:ascii="Calibri" w:hAnsi="Calibri" w:cs="Calibri"/>
          <w:i/>
          <w:iCs/>
        </w:rPr>
        <w:t xml:space="preserve">Geochem. </w:t>
      </w:r>
      <w:proofErr w:type="spellStart"/>
      <w:r w:rsidRPr="000E549C">
        <w:rPr>
          <w:rFonts w:ascii="Calibri" w:hAnsi="Calibri" w:cs="Calibri"/>
          <w:i/>
          <w:iCs/>
        </w:rPr>
        <w:t>Geophys</w:t>
      </w:r>
      <w:proofErr w:type="spellEnd"/>
      <w:r w:rsidRPr="000E549C">
        <w:rPr>
          <w:rFonts w:ascii="Calibri" w:hAnsi="Calibri" w:cs="Calibri"/>
          <w:i/>
          <w:iCs/>
        </w:rPr>
        <w:t>. Geosystems</w:t>
      </w:r>
      <w:r w:rsidRPr="000E549C">
        <w:rPr>
          <w:rFonts w:ascii="Calibri" w:hAnsi="Calibri" w:cs="Calibri"/>
        </w:rPr>
        <w:t xml:space="preserve"> </w:t>
      </w:r>
      <w:r w:rsidRPr="000E549C">
        <w:rPr>
          <w:rFonts w:ascii="Calibri" w:hAnsi="Calibri" w:cs="Calibri"/>
          <w:b/>
          <w:bCs/>
        </w:rPr>
        <w:t>22</w:t>
      </w:r>
      <w:r w:rsidRPr="000E549C">
        <w:rPr>
          <w:rFonts w:ascii="Calibri" w:hAnsi="Calibri" w:cs="Calibri"/>
        </w:rPr>
        <w:t>, e2020GC009364 (2021).</w:t>
      </w:r>
    </w:p>
    <w:p w14:paraId="0BD5C1F1" w14:textId="77777777" w:rsidR="000E549C" w:rsidRPr="000E549C" w:rsidRDefault="000E549C" w:rsidP="000E549C">
      <w:pPr>
        <w:pStyle w:val="Bibliography"/>
        <w:rPr>
          <w:rFonts w:ascii="Calibri" w:hAnsi="Calibri" w:cs="Calibri"/>
        </w:rPr>
      </w:pPr>
      <w:r w:rsidRPr="000E549C">
        <w:rPr>
          <w:rFonts w:ascii="Calibri" w:hAnsi="Calibri" w:cs="Calibri"/>
        </w:rPr>
        <w:t xml:space="preserve">22. </w:t>
      </w:r>
      <w:r w:rsidRPr="000E549C">
        <w:rPr>
          <w:rFonts w:ascii="Calibri" w:hAnsi="Calibri" w:cs="Calibri"/>
        </w:rPr>
        <w:tab/>
        <w:t xml:space="preserve">M. P. Ryan, The elasticity and </w:t>
      </w:r>
      <w:proofErr w:type="spellStart"/>
      <w:r w:rsidRPr="000E549C">
        <w:rPr>
          <w:rFonts w:ascii="Calibri" w:hAnsi="Calibri" w:cs="Calibri"/>
        </w:rPr>
        <w:t>contractancy</w:t>
      </w:r>
      <w:proofErr w:type="spellEnd"/>
      <w:r w:rsidRPr="000E549C">
        <w:rPr>
          <w:rFonts w:ascii="Calibri" w:hAnsi="Calibri" w:cs="Calibri"/>
        </w:rPr>
        <w:t xml:space="preserve"> of Hawaiian olivine tholeiite, and its role in the stability and structural evolution of sub-caldera magma reservoirs and rift systems. In Volcanism in Hawaii. </w:t>
      </w:r>
      <w:r w:rsidRPr="000E549C">
        <w:rPr>
          <w:rFonts w:ascii="Calibri" w:hAnsi="Calibri" w:cs="Calibri"/>
          <w:i/>
          <w:iCs/>
        </w:rPr>
        <w:t xml:space="preserve">US Geol </w:t>
      </w:r>
      <w:proofErr w:type="spellStart"/>
      <w:r w:rsidRPr="000E549C">
        <w:rPr>
          <w:rFonts w:ascii="Calibri" w:hAnsi="Calibri" w:cs="Calibri"/>
          <w:i/>
          <w:iCs/>
        </w:rPr>
        <w:t>Surv</w:t>
      </w:r>
      <w:proofErr w:type="spellEnd"/>
      <w:r w:rsidRPr="000E549C">
        <w:rPr>
          <w:rFonts w:ascii="Calibri" w:hAnsi="Calibri" w:cs="Calibri"/>
          <w:i/>
          <w:iCs/>
        </w:rPr>
        <w:t xml:space="preserve"> Prof Pap</w:t>
      </w:r>
      <w:r w:rsidRPr="000E549C">
        <w:rPr>
          <w:rFonts w:ascii="Calibri" w:hAnsi="Calibri" w:cs="Calibri"/>
        </w:rPr>
        <w:t xml:space="preserve"> </w:t>
      </w:r>
      <w:r w:rsidRPr="000E549C">
        <w:rPr>
          <w:rFonts w:ascii="Calibri" w:hAnsi="Calibri" w:cs="Calibri"/>
          <w:b/>
          <w:bCs/>
        </w:rPr>
        <w:t>1350</w:t>
      </w:r>
      <w:r w:rsidRPr="000E549C">
        <w:rPr>
          <w:rFonts w:ascii="Calibri" w:hAnsi="Calibri" w:cs="Calibri"/>
        </w:rPr>
        <w:t>, 1395–1447 (1987).</w:t>
      </w:r>
    </w:p>
    <w:p w14:paraId="227DED48" w14:textId="77777777" w:rsidR="000E549C" w:rsidRPr="000E549C" w:rsidRDefault="000E549C" w:rsidP="000E549C">
      <w:pPr>
        <w:pStyle w:val="Bibliography"/>
        <w:rPr>
          <w:rFonts w:ascii="Calibri" w:hAnsi="Calibri" w:cs="Calibri"/>
        </w:rPr>
      </w:pPr>
      <w:r w:rsidRPr="000E549C">
        <w:rPr>
          <w:rFonts w:ascii="Calibri" w:hAnsi="Calibri" w:cs="Calibri"/>
        </w:rPr>
        <w:t xml:space="preserve">23. </w:t>
      </w:r>
      <w:r w:rsidRPr="000E549C">
        <w:rPr>
          <w:rFonts w:ascii="Calibri" w:hAnsi="Calibri" w:cs="Calibri"/>
        </w:rPr>
        <w:tab/>
        <w:t xml:space="preserve">A. H. Lerner, P. J. Wallace, T. Shea, A. J. Mourey, P. J. Kelly, P. A. Nadeau, T. Elias, C. Kern, L. E. Clor, C. </w:t>
      </w:r>
      <w:proofErr w:type="spellStart"/>
      <w:r w:rsidRPr="000E549C">
        <w:rPr>
          <w:rFonts w:ascii="Calibri" w:hAnsi="Calibri" w:cs="Calibri"/>
        </w:rPr>
        <w:t>Gansecki</w:t>
      </w:r>
      <w:proofErr w:type="spellEnd"/>
      <w:r w:rsidRPr="000E549C">
        <w:rPr>
          <w:rFonts w:ascii="Calibri" w:hAnsi="Calibri" w:cs="Calibri"/>
        </w:rPr>
        <w:t xml:space="preserve">, The petrologic and degassing behavior of sulfur and other magmatic volatiles from the 2018 eruption of Kīlauea, Hawaiʻi: melt concentrations, magma storage depths, and magma recycling. </w:t>
      </w:r>
      <w:r w:rsidRPr="000E549C">
        <w:rPr>
          <w:rFonts w:ascii="Calibri" w:hAnsi="Calibri" w:cs="Calibri"/>
          <w:i/>
          <w:iCs/>
        </w:rPr>
        <w:t xml:space="preserve">Bull. </w:t>
      </w:r>
      <w:proofErr w:type="spellStart"/>
      <w:r w:rsidRPr="000E549C">
        <w:rPr>
          <w:rFonts w:ascii="Calibri" w:hAnsi="Calibri" w:cs="Calibri"/>
          <w:i/>
          <w:iCs/>
        </w:rPr>
        <w:t>Volcanol</w:t>
      </w:r>
      <w:proofErr w:type="spellEnd"/>
      <w:r w:rsidRPr="000E549C">
        <w:rPr>
          <w:rFonts w:ascii="Calibri" w:hAnsi="Calibri" w:cs="Calibri"/>
          <w:i/>
          <w:iCs/>
        </w:rPr>
        <w:t>.</w:t>
      </w:r>
      <w:r w:rsidRPr="000E549C">
        <w:rPr>
          <w:rFonts w:ascii="Calibri" w:hAnsi="Calibri" w:cs="Calibri"/>
        </w:rPr>
        <w:t xml:space="preserve"> </w:t>
      </w:r>
      <w:r w:rsidRPr="000E549C">
        <w:rPr>
          <w:rFonts w:ascii="Calibri" w:hAnsi="Calibri" w:cs="Calibri"/>
          <w:b/>
          <w:bCs/>
        </w:rPr>
        <w:t>83</w:t>
      </w:r>
      <w:r w:rsidRPr="000E549C">
        <w:rPr>
          <w:rFonts w:ascii="Calibri" w:hAnsi="Calibri" w:cs="Calibri"/>
        </w:rPr>
        <w:t>, 1–32 (2021).</w:t>
      </w:r>
    </w:p>
    <w:p w14:paraId="54049582" w14:textId="77777777" w:rsidR="000E549C" w:rsidRPr="000E549C" w:rsidRDefault="000E549C" w:rsidP="000E549C">
      <w:pPr>
        <w:pStyle w:val="Bibliography"/>
        <w:rPr>
          <w:rFonts w:ascii="Calibri" w:hAnsi="Calibri" w:cs="Calibri"/>
        </w:rPr>
      </w:pPr>
      <w:r w:rsidRPr="000E549C">
        <w:rPr>
          <w:rFonts w:ascii="Calibri" w:hAnsi="Calibri" w:cs="Calibri"/>
        </w:rPr>
        <w:t xml:space="preserve">24. </w:t>
      </w:r>
      <w:r w:rsidRPr="000E549C">
        <w:rPr>
          <w:rFonts w:ascii="Calibri" w:hAnsi="Calibri" w:cs="Calibri"/>
        </w:rPr>
        <w:tab/>
        <w:t xml:space="preserve">E. M. Aster, P. J. Wallace, L. R. Moore, J. Watkins, E. Gazel, R. J. Bodnar, Reconstructing CO2 concentrations in basaltic melt inclusions using Raman analysis of vapor bubbles. </w:t>
      </w:r>
      <w:r w:rsidRPr="000E549C">
        <w:rPr>
          <w:rFonts w:ascii="Calibri" w:hAnsi="Calibri" w:cs="Calibri"/>
          <w:i/>
          <w:iCs/>
        </w:rPr>
        <w:t xml:space="preserve">J. </w:t>
      </w:r>
      <w:proofErr w:type="spellStart"/>
      <w:r w:rsidRPr="000E549C">
        <w:rPr>
          <w:rFonts w:ascii="Calibri" w:hAnsi="Calibri" w:cs="Calibri"/>
          <w:i/>
          <w:iCs/>
        </w:rPr>
        <w:t>Volcanol</w:t>
      </w:r>
      <w:proofErr w:type="spellEnd"/>
      <w:r w:rsidRPr="000E549C">
        <w:rPr>
          <w:rFonts w:ascii="Calibri" w:hAnsi="Calibri" w:cs="Calibri"/>
          <w:i/>
          <w:iCs/>
        </w:rPr>
        <w:t>. Geotherm. Res.</w:t>
      </w:r>
      <w:r w:rsidRPr="000E549C">
        <w:rPr>
          <w:rFonts w:ascii="Calibri" w:hAnsi="Calibri" w:cs="Calibri"/>
        </w:rPr>
        <w:t xml:space="preserve"> </w:t>
      </w:r>
      <w:r w:rsidRPr="000E549C">
        <w:rPr>
          <w:rFonts w:ascii="Calibri" w:hAnsi="Calibri" w:cs="Calibri"/>
          <w:b/>
          <w:bCs/>
        </w:rPr>
        <w:t>323</w:t>
      </w:r>
      <w:r w:rsidRPr="000E549C">
        <w:rPr>
          <w:rFonts w:ascii="Calibri" w:hAnsi="Calibri" w:cs="Calibri"/>
        </w:rPr>
        <w:t>, 148–162 (2016).</w:t>
      </w:r>
    </w:p>
    <w:p w14:paraId="4EE87876" w14:textId="77777777" w:rsidR="000E549C" w:rsidRPr="000E549C" w:rsidRDefault="000E549C" w:rsidP="000E549C">
      <w:pPr>
        <w:pStyle w:val="Bibliography"/>
        <w:rPr>
          <w:rFonts w:ascii="Calibri" w:hAnsi="Calibri" w:cs="Calibri"/>
        </w:rPr>
      </w:pPr>
      <w:r w:rsidRPr="000E549C">
        <w:rPr>
          <w:rFonts w:ascii="Calibri" w:hAnsi="Calibri" w:cs="Calibri"/>
        </w:rPr>
        <w:t xml:space="preserve">25. </w:t>
      </w:r>
      <w:r w:rsidRPr="000E549C">
        <w:rPr>
          <w:rFonts w:ascii="Calibri" w:hAnsi="Calibri" w:cs="Calibri"/>
        </w:rPr>
        <w:tab/>
        <w:t xml:space="preserve">K. R. Anderson, I. A. Johanson, M. R. Patrick, M. Gu, P. Segall, M. P. Poland, E. K. Montgomery-Brown, A. </w:t>
      </w:r>
      <w:proofErr w:type="spellStart"/>
      <w:r w:rsidRPr="000E549C">
        <w:rPr>
          <w:rFonts w:ascii="Calibri" w:hAnsi="Calibri" w:cs="Calibri"/>
        </w:rPr>
        <w:t>Miklius</w:t>
      </w:r>
      <w:proofErr w:type="spellEnd"/>
      <w:r w:rsidRPr="000E549C">
        <w:rPr>
          <w:rFonts w:ascii="Calibri" w:hAnsi="Calibri" w:cs="Calibri"/>
        </w:rPr>
        <w:t xml:space="preserve">, Magma reservoir failure and the onset of caldera collapse at Kīlauea Volcano in 2018. </w:t>
      </w:r>
      <w:r w:rsidRPr="000E549C">
        <w:rPr>
          <w:rFonts w:ascii="Calibri" w:hAnsi="Calibri" w:cs="Calibri"/>
          <w:i/>
          <w:iCs/>
        </w:rPr>
        <w:t>Science</w:t>
      </w:r>
      <w:r w:rsidRPr="000E549C">
        <w:rPr>
          <w:rFonts w:ascii="Calibri" w:hAnsi="Calibri" w:cs="Calibri"/>
        </w:rPr>
        <w:t xml:space="preserve"> </w:t>
      </w:r>
      <w:r w:rsidRPr="000E549C">
        <w:rPr>
          <w:rFonts w:ascii="Calibri" w:hAnsi="Calibri" w:cs="Calibri"/>
          <w:b/>
          <w:bCs/>
        </w:rPr>
        <w:t>366</w:t>
      </w:r>
      <w:r w:rsidRPr="000E549C">
        <w:rPr>
          <w:rFonts w:ascii="Calibri" w:hAnsi="Calibri" w:cs="Calibri"/>
        </w:rPr>
        <w:t>, eaaz1822 (2019).</w:t>
      </w:r>
    </w:p>
    <w:p w14:paraId="476237B6" w14:textId="77777777" w:rsidR="000E549C" w:rsidRPr="000E549C" w:rsidRDefault="000E549C" w:rsidP="000E549C">
      <w:pPr>
        <w:pStyle w:val="Bibliography"/>
        <w:rPr>
          <w:rFonts w:ascii="Calibri" w:hAnsi="Calibri" w:cs="Calibri"/>
        </w:rPr>
      </w:pPr>
      <w:r w:rsidRPr="000E549C">
        <w:rPr>
          <w:rFonts w:ascii="Calibri" w:hAnsi="Calibri" w:cs="Calibri"/>
        </w:rPr>
        <w:t xml:space="preserve">26. </w:t>
      </w:r>
      <w:r w:rsidRPr="000E549C">
        <w:rPr>
          <w:rFonts w:ascii="Calibri" w:hAnsi="Calibri" w:cs="Calibri"/>
        </w:rPr>
        <w:tab/>
        <w:t xml:space="preserve">R. T. </w:t>
      </w:r>
      <w:proofErr w:type="spellStart"/>
      <w:r w:rsidRPr="000E549C">
        <w:rPr>
          <w:rFonts w:ascii="Calibri" w:hAnsi="Calibri" w:cs="Calibri"/>
        </w:rPr>
        <w:t>Helz</w:t>
      </w:r>
      <w:proofErr w:type="spellEnd"/>
      <w:r w:rsidRPr="000E549C">
        <w:rPr>
          <w:rFonts w:ascii="Calibri" w:hAnsi="Calibri" w:cs="Calibri"/>
        </w:rPr>
        <w:t xml:space="preserve">, D. A. Clague, T. W. Sisson, C. R. Thornber, </w:t>
      </w:r>
      <w:r w:rsidRPr="000E549C">
        <w:rPr>
          <w:rFonts w:ascii="Calibri" w:hAnsi="Calibri" w:cs="Calibri"/>
          <w:i/>
          <w:iCs/>
        </w:rPr>
        <w:t>Petrologic Insights into Basaltic Volcanism at Historically Active Hawaiian Volcanoes</w:t>
      </w:r>
      <w:r w:rsidRPr="000E549C">
        <w:rPr>
          <w:rFonts w:ascii="Calibri" w:hAnsi="Calibri" w:cs="Calibri"/>
        </w:rPr>
        <w:t xml:space="preserve"> (US Geological Survey, Professional Papers, </w:t>
      </w:r>
      <w:proofErr w:type="gramStart"/>
      <w:r w:rsidRPr="000E549C">
        <w:rPr>
          <w:rFonts w:ascii="Calibri" w:hAnsi="Calibri" w:cs="Calibri"/>
        </w:rPr>
        <w:t>2014)vol.</w:t>
      </w:r>
      <w:proofErr w:type="gramEnd"/>
      <w:r w:rsidRPr="000E549C">
        <w:rPr>
          <w:rFonts w:ascii="Calibri" w:hAnsi="Calibri" w:cs="Calibri"/>
        </w:rPr>
        <w:t xml:space="preserve"> 1801.</w:t>
      </w:r>
    </w:p>
    <w:p w14:paraId="1E0009BA" w14:textId="77777777" w:rsidR="000E549C" w:rsidRPr="000E549C" w:rsidRDefault="000E549C" w:rsidP="000E549C">
      <w:pPr>
        <w:pStyle w:val="Bibliography"/>
        <w:rPr>
          <w:rFonts w:ascii="Calibri" w:hAnsi="Calibri" w:cs="Calibri"/>
        </w:rPr>
      </w:pPr>
      <w:r w:rsidRPr="000E549C">
        <w:rPr>
          <w:rFonts w:ascii="Calibri" w:hAnsi="Calibri" w:cs="Calibri"/>
        </w:rPr>
        <w:t xml:space="preserve">27. </w:t>
      </w:r>
      <w:r w:rsidRPr="000E549C">
        <w:rPr>
          <w:rFonts w:ascii="Calibri" w:hAnsi="Calibri" w:cs="Calibri"/>
        </w:rPr>
        <w:tab/>
        <w:t xml:space="preserve">A. J. Pietruszka, D. E. Heaton, J. P. Marske, M. O. Garcia, Two magma bodies beneath the summit of Kīlauea Volcano unveiled by isotopically distinct melt deliveries from the mantle. </w:t>
      </w:r>
      <w:r w:rsidRPr="000E549C">
        <w:rPr>
          <w:rFonts w:ascii="Calibri" w:hAnsi="Calibri" w:cs="Calibri"/>
          <w:i/>
          <w:iCs/>
        </w:rPr>
        <w:t>Earth Planet. Sci. Lett.</w:t>
      </w:r>
      <w:r w:rsidRPr="000E549C">
        <w:rPr>
          <w:rFonts w:ascii="Calibri" w:hAnsi="Calibri" w:cs="Calibri"/>
        </w:rPr>
        <w:t xml:space="preserve"> </w:t>
      </w:r>
      <w:r w:rsidRPr="000E549C">
        <w:rPr>
          <w:rFonts w:ascii="Calibri" w:hAnsi="Calibri" w:cs="Calibri"/>
          <w:b/>
          <w:bCs/>
        </w:rPr>
        <w:t>413</w:t>
      </w:r>
      <w:r w:rsidRPr="000E549C">
        <w:rPr>
          <w:rFonts w:ascii="Calibri" w:hAnsi="Calibri" w:cs="Calibri"/>
        </w:rPr>
        <w:t>, 90–100 (2015).</w:t>
      </w:r>
    </w:p>
    <w:p w14:paraId="0281D86D" w14:textId="77777777" w:rsidR="000E549C" w:rsidRPr="000E549C" w:rsidRDefault="000E549C" w:rsidP="000E549C">
      <w:pPr>
        <w:pStyle w:val="Bibliography"/>
        <w:rPr>
          <w:rFonts w:ascii="Calibri" w:hAnsi="Calibri" w:cs="Calibri"/>
        </w:rPr>
      </w:pPr>
      <w:r w:rsidRPr="000E549C">
        <w:rPr>
          <w:rFonts w:ascii="Calibri" w:hAnsi="Calibri" w:cs="Calibri"/>
        </w:rPr>
        <w:t xml:space="preserve">28. </w:t>
      </w:r>
      <w:r w:rsidRPr="000E549C">
        <w:rPr>
          <w:rFonts w:ascii="Calibri" w:hAnsi="Calibri" w:cs="Calibri"/>
        </w:rPr>
        <w:tab/>
        <w:t xml:space="preserve">A. J. Pietruszka, J. P. Marske, D. E. Heaton, M. O. Garcia, J. M. Rhodes, An Isotopic Perspective into the Magmatic Evolution and Architecture of the Rift Zones of Kīlauea Volcano. </w:t>
      </w:r>
      <w:r w:rsidRPr="000E549C">
        <w:rPr>
          <w:rFonts w:ascii="Calibri" w:hAnsi="Calibri" w:cs="Calibri"/>
          <w:i/>
          <w:iCs/>
        </w:rPr>
        <w:t>J. Petrol.</w:t>
      </w:r>
      <w:r w:rsidRPr="000E549C">
        <w:rPr>
          <w:rFonts w:ascii="Calibri" w:hAnsi="Calibri" w:cs="Calibri"/>
        </w:rPr>
        <w:t xml:space="preserve"> </w:t>
      </w:r>
      <w:r w:rsidRPr="000E549C">
        <w:rPr>
          <w:rFonts w:ascii="Calibri" w:hAnsi="Calibri" w:cs="Calibri"/>
          <w:b/>
          <w:bCs/>
        </w:rPr>
        <w:t>59</w:t>
      </w:r>
      <w:r w:rsidRPr="000E549C">
        <w:rPr>
          <w:rFonts w:ascii="Calibri" w:hAnsi="Calibri" w:cs="Calibri"/>
        </w:rPr>
        <w:t>, 2311–2352 (2018).</w:t>
      </w:r>
    </w:p>
    <w:p w14:paraId="4A587562" w14:textId="77777777" w:rsidR="000E549C" w:rsidRPr="000E549C" w:rsidRDefault="000E549C" w:rsidP="000E549C">
      <w:pPr>
        <w:pStyle w:val="Bibliography"/>
        <w:rPr>
          <w:rFonts w:ascii="Calibri" w:hAnsi="Calibri" w:cs="Calibri"/>
        </w:rPr>
      </w:pPr>
      <w:r w:rsidRPr="000E549C">
        <w:rPr>
          <w:rFonts w:ascii="Calibri" w:hAnsi="Calibri" w:cs="Calibri"/>
        </w:rPr>
        <w:t xml:space="preserve">29. </w:t>
      </w:r>
      <w:r w:rsidRPr="000E549C">
        <w:rPr>
          <w:rFonts w:ascii="Calibri" w:hAnsi="Calibri" w:cs="Calibri"/>
        </w:rPr>
        <w:tab/>
        <w:t xml:space="preserve">P. E. Wieser, M. Edmonds, J. </w:t>
      </w:r>
      <w:proofErr w:type="spellStart"/>
      <w:r w:rsidRPr="000E549C">
        <w:rPr>
          <w:rFonts w:ascii="Calibri" w:hAnsi="Calibri" w:cs="Calibri"/>
        </w:rPr>
        <w:t>Maclennan</w:t>
      </w:r>
      <w:proofErr w:type="spellEnd"/>
      <w:r w:rsidRPr="000E549C">
        <w:rPr>
          <w:rFonts w:ascii="Calibri" w:hAnsi="Calibri" w:cs="Calibri"/>
        </w:rPr>
        <w:t xml:space="preserve">, F. E. Jenner, B. E. Kunz, Crystal scavenging from mush piles recorded by melt inclusions. </w:t>
      </w:r>
      <w:r w:rsidRPr="000E549C">
        <w:rPr>
          <w:rFonts w:ascii="Calibri" w:hAnsi="Calibri" w:cs="Calibri"/>
          <w:i/>
          <w:iCs/>
        </w:rPr>
        <w:t xml:space="preserve">Nat. </w:t>
      </w:r>
      <w:proofErr w:type="spellStart"/>
      <w:r w:rsidRPr="000E549C">
        <w:rPr>
          <w:rFonts w:ascii="Calibri" w:hAnsi="Calibri" w:cs="Calibri"/>
          <w:i/>
          <w:iCs/>
        </w:rPr>
        <w:t>Commun</w:t>
      </w:r>
      <w:proofErr w:type="spellEnd"/>
      <w:r w:rsidRPr="000E549C">
        <w:rPr>
          <w:rFonts w:ascii="Calibri" w:hAnsi="Calibri" w:cs="Calibri"/>
          <w:i/>
          <w:iCs/>
        </w:rPr>
        <w:t>.</w:t>
      </w:r>
      <w:r w:rsidRPr="000E549C">
        <w:rPr>
          <w:rFonts w:ascii="Calibri" w:hAnsi="Calibri" w:cs="Calibri"/>
        </w:rPr>
        <w:t xml:space="preserve"> </w:t>
      </w:r>
      <w:r w:rsidRPr="000E549C">
        <w:rPr>
          <w:rFonts w:ascii="Calibri" w:hAnsi="Calibri" w:cs="Calibri"/>
          <w:b/>
          <w:bCs/>
        </w:rPr>
        <w:t>10</w:t>
      </w:r>
      <w:r w:rsidRPr="000E549C">
        <w:rPr>
          <w:rFonts w:ascii="Calibri" w:hAnsi="Calibri" w:cs="Calibri"/>
        </w:rPr>
        <w:t>, 5797 (2019).</w:t>
      </w:r>
    </w:p>
    <w:p w14:paraId="3E9C1BC0" w14:textId="77777777" w:rsidR="000E549C" w:rsidRPr="000E549C" w:rsidRDefault="000E549C" w:rsidP="000E549C">
      <w:pPr>
        <w:pStyle w:val="Bibliography"/>
        <w:rPr>
          <w:rFonts w:ascii="Calibri" w:hAnsi="Calibri" w:cs="Calibri"/>
        </w:rPr>
      </w:pPr>
      <w:r w:rsidRPr="000E549C">
        <w:rPr>
          <w:rFonts w:ascii="Calibri" w:hAnsi="Calibri" w:cs="Calibri"/>
        </w:rPr>
        <w:t xml:space="preserve">30. </w:t>
      </w:r>
      <w:r w:rsidRPr="000E549C">
        <w:rPr>
          <w:rFonts w:ascii="Calibri" w:hAnsi="Calibri" w:cs="Calibri"/>
        </w:rPr>
        <w:tab/>
        <w:t xml:space="preserve">B. Welsch, F. Faure, V. Famin, A. </w:t>
      </w:r>
      <w:proofErr w:type="spellStart"/>
      <w:r w:rsidRPr="000E549C">
        <w:rPr>
          <w:rFonts w:ascii="Calibri" w:hAnsi="Calibri" w:cs="Calibri"/>
        </w:rPr>
        <w:t>Baronnet</w:t>
      </w:r>
      <w:proofErr w:type="spellEnd"/>
      <w:r w:rsidRPr="000E549C">
        <w:rPr>
          <w:rFonts w:ascii="Calibri" w:hAnsi="Calibri" w:cs="Calibri"/>
        </w:rPr>
        <w:t xml:space="preserve">, P. </w:t>
      </w:r>
      <w:proofErr w:type="spellStart"/>
      <w:r w:rsidRPr="000E549C">
        <w:rPr>
          <w:rFonts w:ascii="Calibri" w:hAnsi="Calibri" w:cs="Calibri"/>
        </w:rPr>
        <w:t>Bachèlery</w:t>
      </w:r>
      <w:proofErr w:type="spellEnd"/>
      <w:r w:rsidRPr="000E549C">
        <w:rPr>
          <w:rFonts w:ascii="Calibri" w:hAnsi="Calibri" w:cs="Calibri"/>
        </w:rPr>
        <w:t xml:space="preserve">, Dendritic Crystallization: A Single Process for all the Textures of Olivine in Basalts? </w:t>
      </w:r>
      <w:r w:rsidRPr="000E549C">
        <w:rPr>
          <w:rFonts w:ascii="Calibri" w:hAnsi="Calibri" w:cs="Calibri"/>
          <w:i/>
          <w:iCs/>
        </w:rPr>
        <w:t>J. Petrol.</w:t>
      </w:r>
      <w:r w:rsidRPr="000E549C">
        <w:rPr>
          <w:rFonts w:ascii="Calibri" w:hAnsi="Calibri" w:cs="Calibri"/>
        </w:rPr>
        <w:t xml:space="preserve"> </w:t>
      </w:r>
      <w:r w:rsidRPr="000E549C">
        <w:rPr>
          <w:rFonts w:ascii="Calibri" w:hAnsi="Calibri" w:cs="Calibri"/>
          <w:b/>
          <w:bCs/>
        </w:rPr>
        <w:t>54</w:t>
      </w:r>
      <w:r w:rsidRPr="000E549C">
        <w:rPr>
          <w:rFonts w:ascii="Calibri" w:hAnsi="Calibri" w:cs="Calibri"/>
        </w:rPr>
        <w:t>, 539–574 (2013).</w:t>
      </w:r>
    </w:p>
    <w:p w14:paraId="05E17BDB" w14:textId="77777777" w:rsidR="000E549C" w:rsidRPr="000E549C" w:rsidRDefault="000E549C" w:rsidP="000E549C">
      <w:pPr>
        <w:pStyle w:val="Bibliography"/>
        <w:rPr>
          <w:rFonts w:ascii="Calibri" w:hAnsi="Calibri" w:cs="Calibri"/>
        </w:rPr>
      </w:pPr>
      <w:r w:rsidRPr="000E549C">
        <w:rPr>
          <w:rFonts w:ascii="Calibri" w:hAnsi="Calibri" w:cs="Calibri"/>
        </w:rPr>
        <w:lastRenderedPageBreak/>
        <w:t xml:space="preserve">31. </w:t>
      </w:r>
      <w:r w:rsidRPr="000E549C">
        <w:rPr>
          <w:rFonts w:ascii="Calibri" w:hAnsi="Calibri" w:cs="Calibri"/>
        </w:rPr>
        <w:tab/>
        <w:t xml:space="preserve">A. J. Mourey, T. Shea, F. Costa, B. Shiro, R. J. Longman, Years of magma intrusion primed Kīlauea Volcano (Hawai’i) for the 2018 eruption: evidence from olivine diffusion chronometry and monitoring data. </w:t>
      </w:r>
      <w:r w:rsidRPr="000E549C">
        <w:rPr>
          <w:rFonts w:ascii="Calibri" w:hAnsi="Calibri" w:cs="Calibri"/>
          <w:i/>
          <w:iCs/>
        </w:rPr>
        <w:t xml:space="preserve">Bull. </w:t>
      </w:r>
      <w:proofErr w:type="spellStart"/>
      <w:r w:rsidRPr="000E549C">
        <w:rPr>
          <w:rFonts w:ascii="Calibri" w:hAnsi="Calibri" w:cs="Calibri"/>
          <w:i/>
          <w:iCs/>
        </w:rPr>
        <w:t>Volcanol</w:t>
      </w:r>
      <w:proofErr w:type="spellEnd"/>
      <w:r w:rsidRPr="000E549C">
        <w:rPr>
          <w:rFonts w:ascii="Calibri" w:hAnsi="Calibri" w:cs="Calibri"/>
          <w:i/>
          <w:iCs/>
        </w:rPr>
        <w:t>.</w:t>
      </w:r>
      <w:r w:rsidRPr="000E549C">
        <w:rPr>
          <w:rFonts w:ascii="Calibri" w:hAnsi="Calibri" w:cs="Calibri"/>
        </w:rPr>
        <w:t xml:space="preserve"> </w:t>
      </w:r>
      <w:r w:rsidRPr="000E549C">
        <w:rPr>
          <w:rFonts w:ascii="Calibri" w:hAnsi="Calibri" w:cs="Calibri"/>
          <w:b/>
          <w:bCs/>
        </w:rPr>
        <w:t>85</w:t>
      </w:r>
      <w:r w:rsidRPr="000E549C">
        <w:rPr>
          <w:rFonts w:ascii="Calibri" w:hAnsi="Calibri" w:cs="Calibri"/>
        </w:rPr>
        <w:t>, 18 (2023).</w:t>
      </w:r>
    </w:p>
    <w:p w14:paraId="365931A3" w14:textId="77777777" w:rsidR="000E549C" w:rsidRPr="000E549C" w:rsidRDefault="000E549C" w:rsidP="000E549C">
      <w:pPr>
        <w:pStyle w:val="Bibliography"/>
        <w:rPr>
          <w:rFonts w:ascii="Calibri" w:hAnsi="Calibri" w:cs="Calibri"/>
        </w:rPr>
      </w:pPr>
      <w:r w:rsidRPr="000E549C">
        <w:rPr>
          <w:rFonts w:ascii="Calibri" w:hAnsi="Calibri" w:cs="Calibri"/>
        </w:rPr>
        <w:t xml:space="preserve">32. </w:t>
      </w:r>
      <w:r w:rsidRPr="000E549C">
        <w:rPr>
          <w:rFonts w:ascii="Calibri" w:hAnsi="Calibri" w:cs="Calibri"/>
        </w:rPr>
        <w:tab/>
        <w:t xml:space="preserve">R. Esposito, K. Badescu, J. W. Boyce, M.-L. </w:t>
      </w:r>
      <w:proofErr w:type="spellStart"/>
      <w:r w:rsidRPr="000E549C">
        <w:rPr>
          <w:rFonts w:ascii="Calibri" w:hAnsi="Calibri" w:cs="Calibri"/>
        </w:rPr>
        <w:t>Frezzotti</w:t>
      </w:r>
      <w:proofErr w:type="spellEnd"/>
      <w:r w:rsidRPr="000E549C">
        <w:rPr>
          <w:rFonts w:ascii="Calibri" w:hAnsi="Calibri" w:cs="Calibri"/>
        </w:rPr>
        <w:t xml:space="preserve">, Chemical characterization of a magma recharging and mixing before an eruption: Insights from chronologically constrained melt inclusions. </w:t>
      </w:r>
      <w:proofErr w:type="spellStart"/>
      <w:r w:rsidRPr="000E549C">
        <w:rPr>
          <w:rFonts w:ascii="Calibri" w:hAnsi="Calibri" w:cs="Calibri"/>
          <w:i/>
          <w:iCs/>
        </w:rPr>
        <w:t>Lithos</w:t>
      </w:r>
      <w:proofErr w:type="spellEnd"/>
      <w:r w:rsidRPr="000E549C">
        <w:rPr>
          <w:rFonts w:ascii="Calibri" w:hAnsi="Calibri" w:cs="Calibri"/>
        </w:rPr>
        <w:t xml:space="preserve"> </w:t>
      </w:r>
      <w:r w:rsidRPr="000E549C">
        <w:rPr>
          <w:rFonts w:ascii="Calibri" w:hAnsi="Calibri" w:cs="Calibri"/>
          <w:b/>
          <w:bCs/>
        </w:rPr>
        <w:t>456–457</w:t>
      </w:r>
      <w:r w:rsidRPr="000E549C">
        <w:rPr>
          <w:rFonts w:ascii="Calibri" w:hAnsi="Calibri" w:cs="Calibri"/>
        </w:rPr>
        <w:t>, 107301 (2023).</w:t>
      </w:r>
    </w:p>
    <w:p w14:paraId="16D21315" w14:textId="77777777" w:rsidR="000E549C" w:rsidRPr="000E549C" w:rsidRDefault="000E549C" w:rsidP="000E549C">
      <w:pPr>
        <w:pStyle w:val="Bibliography"/>
        <w:rPr>
          <w:rFonts w:ascii="Calibri" w:hAnsi="Calibri" w:cs="Calibri"/>
        </w:rPr>
      </w:pPr>
      <w:r w:rsidRPr="000E549C">
        <w:rPr>
          <w:rFonts w:ascii="Calibri" w:hAnsi="Calibri" w:cs="Calibri"/>
        </w:rPr>
        <w:t xml:space="preserve">33. </w:t>
      </w:r>
      <w:r w:rsidRPr="000E549C">
        <w:rPr>
          <w:rFonts w:ascii="Calibri" w:hAnsi="Calibri" w:cs="Calibri"/>
        </w:rPr>
        <w:tab/>
        <w:t xml:space="preserve">M. S. Ghiorso, G. A. R. Gualda, An H2O–CO2 mixed fluid saturation model compatible with rhyolite-MELTS. </w:t>
      </w:r>
      <w:r w:rsidRPr="000E549C">
        <w:rPr>
          <w:rFonts w:ascii="Calibri" w:hAnsi="Calibri" w:cs="Calibri"/>
          <w:i/>
          <w:iCs/>
        </w:rPr>
        <w:t>Contrib. Mineral. Petrol.</w:t>
      </w:r>
      <w:r w:rsidRPr="000E549C">
        <w:rPr>
          <w:rFonts w:ascii="Calibri" w:hAnsi="Calibri" w:cs="Calibri"/>
        </w:rPr>
        <w:t xml:space="preserve"> </w:t>
      </w:r>
      <w:r w:rsidRPr="000E549C">
        <w:rPr>
          <w:rFonts w:ascii="Calibri" w:hAnsi="Calibri" w:cs="Calibri"/>
          <w:b/>
          <w:bCs/>
        </w:rPr>
        <w:t>169</w:t>
      </w:r>
      <w:r w:rsidRPr="000E549C">
        <w:rPr>
          <w:rFonts w:ascii="Calibri" w:hAnsi="Calibri" w:cs="Calibri"/>
        </w:rPr>
        <w:t>, 53 (2015).</w:t>
      </w:r>
    </w:p>
    <w:p w14:paraId="1432D071" w14:textId="77777777" w:rsidR="000E549C" w:rsidRPr="000E549C" w:rsidRDefault="000E549C" w:rsidP="000E549C">
      <w:pPr>
        <w:pStyle w:val="Bibliography"/>
        <w:rPr>
          <w:rFonts w:ascii="Calibri" w:hAnsi="Calibri" w:cs="Calibri"/>
        </w:rPr>
      </w:pPr>
      <w:r w:rsidRPr="000E549C">
        <w:rPr>
          <w:rFonts w:ascii="Calibri" w:hAnsi="Calibri" w:cs="Calibri"/>
        </w:rPr>
        <w:t xml:space="preserve">34. </w:t>
      </w:r>
      <w:r w:rsidRPr="000E549C">
        <w:rPr>
          <w:rFonts w:ascii="Calibri" w:hAnsi="Calibri" w:cs="Calibri"/>
        </w:rPr>
        <w:tab/>
        <w:t xml:space="preserve">K. Iacovino, S. Matthews, P. E. Wieser, G. M. Moore, F. </w:t>
      </w:r>
      <w:proofErr w:type="spellStart"/>
      <w:r w:rsidRPr="000E549C">
        <w:rPr>
          <w:rFonts w:ascii="Calibri" w:hAnsi="Calibri" w:cs="Calibri"/>
        </w:rPr>
        <w:t>Bégué</w:t>
      </w:r>
      <w:proofErr w:type="spellEnd"/>
      <w:r w:rsidRPr="000E549C">
        <w:rPr>
          <w:rFonts w:ascii="Calibri" w:hAnsi="Calibri" w:cs="Calibri"/>
        </w:rPr>
        <w:t xml:space="preserve">, </w:t>
      </w:r>
      <w:proofErr w:type="spellStart"/>
      <w:r w:rsidRPr="000E549C">
        <w:rPr>
          <w:rFonts w:ascii="Calibri" w:hAnsi="Calibri" w:cs="Calibri"/>
        </w:rPr>
        <w:t>VESIcal</w:t>
      </w:r>
      <w:proofErr w:type="spellEnd"/>
      <w:r w:rsidRPr="000E549C">
        <w:rPr>
          <w:rFonts w:ascii="Calibri" w:hAnsi="Calibri" w:cs="Calibri"/>
        </w:rPr>
        <w:t xml:space="preserve"> Part I: An Open-Source Thermodynamic Model Engine for Mixed Volatile (H2O-CO2) Solubility in Silicate Melts. </w:t>
      </w:r>
      <w:r w:rsidRPr="000E549C">
        <w:rPr>
          <w:rFonts w:ascii="Calibri" w:hAnsi="Calibri" w:cs="Calibri"/>
          <w:i/>
          <w:iCs/>
        </w:rPr>
        <w:t>Earth Space Sci.</w:t>
      </w:r>
      <w:r w:rsidRPr="000E549C">
        <w:rPr>
          <w:rFonts w:ascii="Calibri" w:hAnsi="Calibri" w:cs="Calibri"/>
        </w:rPr>
        <w:t xml:space="preserve"> </w:t>
      </w:r>
      <w:r w:rsidRPr="000E549C">
        <w:rPr>
          <w:rFonts w:ascii="Calibri" w:hAnsi="Calibri" w:cs="Calibri"/>
          <w:b/>
          <w:bCs/>
        </w:rPr>
        <w:t>8</w:t>
      </w:r>
      <w:r w:rsidRPr="000E549C">
        <w:rPr>
          <w:rFonts w:ascii="Calibri" w:hAnsi="Calibri" w:cs="Calibri"/>
        </w:rPr>
        <w:t>, e2020EA001584 (2021).</w:t>
      </w:r>
    </w:p>
    <w:p w14:paraId="7C734149" w14:textId="77777777" w:rsidR="000E549C" w:rsidRPr="000E549C" w:rsidRDefault="000E549C" w:rsidP="000E549C">
      <w:pPr>
        <w:pStyle w:val="Bibliography"/>
        <w:rPr>
          <w:rFonts w:ascii="Calibri" w:hAnsi="Calibri" w:cs="Calibri"/>
        </w:rPr>
      </w:pPr>
      <w:r w:rsidRPr="000E549C">
        <w:rPr>
          <w:rFonts w:ascii="Calibri" w:hAnsi="Calibri" w:cs="Calibri"/>
        </w:rPr>
        <w:t xml:space="preserve">35. </w:t>
      </w:r>
      <w:r w:rsidRPr="000E549C">
        <w:rPr>
          <w:rFonts w:ascii="Calibri" w:hAnsi="Calibri" w:cs="Calibri"/>
        </w:rPr>
        <w:tab/>
        <w:t xml:space="preserve">C. L. </w:t>
      </w:r>
      <w:proofErr w:type="spellStart"/>
      <w:r w:rsidRPr="000E549C">
        <w:rPr>
          <w:rFonts w:ascii="Calibri" w:hAnsi="Calibri" w:cs="Calibri"/>
        </w:rPr>
        <w:t>DeVitre</w:t>
      </w:r>
      <w:proofErr w:type="spellEnd"/>
      <w:r w:rsidRPr="000E549C">
        <w:rPr>
          <w:rFonts w:ascii="Calibri" w:hAnsi="Calibri" w:cs="Calibri"/>
        </w:rPr>
        <w:t xml:space="preserve">, E. Gazel, R. S. Ramalho, S. Venugopal, M. Steele-MacInnis, J. Hua, C. M. Allison, L. R. Moore, J. C. Carracedo, B. Monteleone, Oceanic intraplate explosive eruptions fed directly from the mantle. </w:t>
      </w:r>
      <w:r w:rsidRPr="000E549C">
        <w:rPr>
          <w:rFonts w:ascii="Calibri" w:hAnsi="Calibri" w:cs="Calibri"/>
          <w:i/>
          <w:iCs/>
        </w:rPr>
        <w:t>Proc. Natl. Acad. Sci.</w:t>
      </w:r>
      <w:r w:rsidRPr="000E549C">
        <w:rPr>
          <w:rFonts w:ascii="Calibri" w:hAnsi="Calibri" w:cs="Calibri"/>
        </w:rPr>
        <w:t xml:space="preserve"> </w:t>
      </w:r>
      <w:r w:rsidRPr="000E549C">
        <w:rPr>
          <w:rFonts w:ascii="Calibri" w:hAnsi="Calibri" w:cs="Calibri"/>
          <w:b/>
          <w:bCs/>
        </w:rPr>
        <w:t>120</w:t>
      </w:r>
      <w:r w:rsidRPr="000E549C">
        <w:rPr>
          <w:rFonts w:ascii="Calibri" w:hAnsi="Calibri" w:cs="Calibri"/>
        </w:rPr>
        <w:t>, e2302093120 (2023).</w:t>
      </w:r>
    </w:p>
    <w:p w14:paraId="6C9C7D3C" w14:textId="77777777" w:rsidR="000E549C" w:rsidRPr="000E549C" w:rsidRDefault="000E549C" w:rsidP="000E549C">
      <w:pPr>
        <w:pStyle w:val="Bibliography"/>
        <w:rPr>
          <w:rFonts w:ascii="Calibri" w:hAnsi="Calibri" w:cs="Calibri"/>
        </w:rPr>
      </w:pPr>
      <w:r w:rsidRPr="000E549C">
        <w:rPr>
          <w:rFonts w:ascii="Calibri" w:hAnsi="Calibri" w:cs="Calibri"/>
        </w:rPr>
        <w:t xml:space="preserve">36. </w:t>
      </w:r>
      <w:r w:rsidRPr="000E549C">
        <w:rPr>
          <w:rFonts w:ascii="Calibri" w:hAnsi="Calibri" w:cs="Calibri"/>
        </w:rPr>
        <w:tab/>
        <w:t xml:space="preserve">S. Venugopal, S. Moune, G. </w:t>
      </w:r>
      <w:proofErr w:type="gramStart"/>
      <w:r w:rsidRPr="000E549C">
        <w:rPr>
          <w:rFonts w:ascii="Calibri" w:hAnsi="Calibri" w:cs="Calibri"/>
        </w:rPr>
        <w:t>Williams-Jones</w:t>
      </w:r>
      <w:proofErr w:type="gramEnd"/>
      <w:r w:rsidRPr="000E549C">
        <w:rPr>
          <w:rFonts w:ascii="Calibri" w:hAnsi="Calibri" w:cs="Calibri"/>
        </w:rPr>
        <w:t xml:space="preserve">, T. Druitt, N. Vigouroux, A. Wilson, J. K. Russell, Two distinct mantle sources beneath the Garibaldi Volcanic Belt: Insight from olivine-hosted melt inclusions. </w:t>
      </w:r>
      <w:r w:rsidRPr="000E549C">
        <w:rPr>
          <w:rFonts w:ascii="Calibri" w:hAnsi="Calibri" w:cs="Calibri"/>
          <w:i/>
          <w:iCs/>
        </w:rPr>
        <w:t>Chem. Geol.</w:t>
      </w:r>
      <w:r w:rsidRPr="000E549C">
        <w:rPr>
          <w:rFonts w:ascii="Calibri" w:hAnsi="Calibri" w:cs="Calibri"/>
        </w:rPr>
        <w:t xml:space="preserve"> </w:t>
      </w:r>
      <w:r w:rsidRPr="000E549C">
        <w:rPr>
          <w:rFonts w:ascii="Calibri" w:hAnsi="Calibri" w:cs="Calibri"/>
          <w:b/>
          <w:bCs/>
        </w:rPr>
        <w:t>532</w:t>
      </w:r>
      <w:r w:rsidRPr="000E549C">
        <w:rPr>
          <w:rFonts w:ascii="Calibri" w:hAnsi="Calibri" w:cs="Calibri"/>
        </w:rPr>
        <w:t>, 119346 (2020).</w:t>
      </w:r>
    </w:p>
    <w:p w14:paraId="4A7D6068" w14:textId="77777777" w:rsidR="000E549C" w:rsidRPr="000E549C" w:rsidRDefault="000E549C" w:rsidP="000E549C">
      <w:pPr>
        <w:pStyle w:val="Bibliography"/>
        <w:rPr>
          <w:rFonts w:ascii="Calibri" w:hAnsi="Calibri" w:cs="Calibri"/>
        </w:rPr>
      </w:pPr>
      <w:r w:rsidRPr="000E549C">
        <w:rPr>
          <w:rFonts w:ascii="Calibri" w:hAnsi="Calibri" w:cs="Calibri"/>
        </w:rPr>
        <w:t xml:space="preserve">37. </w:t>
      </w:r>
      <w:r w:rsidRPr="000E549C">
        <w:rPr>
          <w:rFonts w:ascii="Calibri" w:hAnsi="Calibri" w:cs="Calibri"/>
        </w:rPr>
        <w:tab/>
        <w:t xml:space="preserve">E. J. Liu, K. V. Cashman, E. Miller, H. Moore, M. Edmonds, B. E. Kunz, F. Jenner, G. </w:t>
      </w:r>
      <w:proofErr w:type="spellStart"/>
      <w:r w:rsidRPr="000E549C">
        <w:rPr>
          <w:rFonts w:ascii="Calibri" w:hAnsi="Calibri" w:cs="Calibri"/>
        </w:rPr>
        <w:t>Chigna</w:t>
      </w:r>
      <w:proofErr w:type="spellEnd"/>
      <w:r w:rsidRPr="000E549C">
        <w:rPr>
          <w:rFonts w:ascii="Calibri" w:hAnsi="Calibri" w:cs="Calibri"/>
        </w:rPr>
        <w:t xml:space="preserve">, Petrologic monitoring at </w:t>
      </w:r>
      <w:proofErr w:type="spellStart"/>
      <w:r w:rsidRPr="000E549C">
        <w:rPr>
          <w:rFonts w:ascii="Calibri" w:hAnsi="Calibri" w:cs="Calibri"/>
        </w:rPr>
        <w:t>Volcán</w:t>
      </w:r>
      <w:proofErr w:type="spellEnd"/>
      <w:r w:rsidRPr="000E549C">
        <w:rPr>
          <w:rFonts w:ascii="Calibri" w:hAnsi="Calibri" w:cs="Calibri"/>
        </w:rPr>
        <w:t xml:space="preserve"> de Fuego, Guatemala. </w:t>
      </w:r>
      <w:r w:rsidRPr="000E549C">
        <w:rPr>
          <w:rFonts w:ascii="Calibri" w:hAnsi="Calibri" w:cs="Calibri"/>
          <w:i/>
          <w:iCs/>
        </w:rPr>
        <w:t xml:space="preserve">J. </w:t>
      </w:r>
      <w:proofErr w:type="spellStart"/>
      <w:r w:rsidRPr="000E549C">
        <w:rPr>
          <w:rFonts w:ascii="Calibri" w:hAnsi="Calibri" w:cs="Calibri"/>
          <w:i/>
          <w:iCs/>
        </w:rPr>
        <w:t>Volcanol</w:t>
      </w:r>
      <w:proofErr w:type="spellEnd"/>
      <w:r w:rsidRPr="000E549C">
        <w:rPr>
          <w:rFonts w:ascii="Calibri" w:hAnsi="Calibri" w:cs="Calibri"/>
          <w:i/>
          <w:iCs/>
        </w:rPr>
        <w:t>. Geotherm. Res.</w:t>
      </w:r>
      <w:r w:rsidRPr="000E549C">
        <w:rPr>
          <w:rFonts w:ascii="Calibri" w:hAnsi="Calibri" w:cs="Calibri"/>
        </w:rPr>
        <w:t xml:space="preserve"> </w:t>
      </w:r>
      <w:r w:rsidRPr="000E549C">
        <w:rPr>
          <w:rFonts w:ascii="Calibri" w:hAnsi="Calibri" w:cs="Calibri"/>
          <w:b/>
          <w:bCs/>
        </w:rPr>
        <w:t>405</w:t>
      </w:r>
      <w:r w:rsidRPr="000E549C">
        <w:rPr>
          <w:rFonts w:ascii="Calibri" w:hAnsi="Calibri" w:cs="Calibri"/>
        </w:rPr>
        <w:t>, 107044 (2020).</w:t>
      </w:r>
    </w:p>
    <w:p w14:paraId="46E84821" w14:textId="77777777" w:rsidR="000E549C" w:rsidRPr="000E549C" w:rsidRDefault="000E549C" w:rsidP="000E549C">
      <w:pPr>
        <w:pStyle w:val="Bibliography"/>
        <w:rPr>
          <w:rFonts w:ascii="Calibri" w:hAnsi="Calibri" w:cs="Calibri"/>
        </w:rPr>
      </w:pPr>
      <w:r w:rsidRPr="000E549C">
        <w:rPr>
          <w:rFonts w:ascii="Calibri" w:hAnsi="Calibri" w:cs="Calibri"/>
        </w:rPr>
        <w:t xml:space="preserve">38. </w:t>
      </w:r>
      <w:r w:rsidRPr="000E549C">
        <w:rPr>
          <w:rFonts w:ascii="Calibri" w:hAnsi="Calibri" w:cs="Calibri"/>
        </w:rPr>
        <w:tab/>
        <w:t xml:space="preserve">R. A. Corsaro, L. Miraglia, Near Real-Time Petrologic Monitoring on Volcanic Glass to Infer Magmatic Processes During the February–April 2021 Paroxysms of the South-East Crater, Etna. </w:t>
      </w:r>
      <w:r w:rsidRPr="000E549C">
        <w:rPr>
          <w:rFonts w:ascii="Calibri" w:hAnsi="Calibri" w:cs="Calibri"/>
          <w:i/>
          <w:iCs/>
        </w:rPr>
        <w:t>Front. Earth Sci.</w:t>
      </w:r>
      <w:r w:rsidRPr="000E549C">
        <w:rPr>
          <w:rFonts w:ascii="Calibri" w:hAnsi="Calibri" w:cs="Calibri"/>
        </w:rPr>
        <w:t xml:space="preserve"> </w:t>
      </w:r>
      <w:r w:rsidRPr="000E549C">
        <w:rPr>
          <w:rFonts w:ascii="Calibri" w:hAnsi="Calibri" w:cs="Calibri"/>
          <w:b/>
          <w:bCs/>
        </w:rPr>
        <w:t>10</w:t>
      </w:r>
      <w:r w:rsidRPr="000E549C">
        <w:rPr>
          <w:rFonts w:ascii="Calibri" w:hAnsi="Calibri" w:cs="Calibri"/>
        </w:rPr>
        <w:t xml:space="preserve"> (2022).</w:t>
      </w:r>
    </w:p>
    <w:p w14:paraId="72101BB6" w14:textId="742316A5" w:rsidR="00A43272" w:rsidRPr="00B33329" w:rsidRDefault="00496D84" w:rsidP="0062185F">
      <w:pPr>
        <w:pStyle w:val="Bibliography"/>
        <w:spacing w:after="0" w:line="480" w:lineRule="auto"/>
        <w:jc w:val="both"/>
        <w:rPr>
          <w:rFonts w:ascii="Calibri" w:hAnsi="Calibri" w:cs="Calibri"/>
          <w:color w:val="000000"/>
        </w:rPr>
      </w:pPr>
      <w:r w:rsidRPr="00B33329">
        <w:rPr>
          <w:rFonts w:ascii="Calibri" w:hAnsi="Calibri" w:cs="Calibri"/>
          <w:color w:val="000000"/>
        </w:rPr>
        <w:fldChar w:fldCharType="end"/>
      </w:r>
    </w:p>
    <w:p w14:paraId="7B8C750A" w14:textId="669C5CA3" w:rsidR="00DA43C3" w:rsidRPr="00B33329" w:rsidRDefault="00DA43C3" w:rsidP="009B3B12">
      <w:pPr>
        <w:spacing w:after="0" w:line="480" w:lineRule="auto"/>
        <w:rPr>
          <w:rFonts w:ascii="Calibri" w:hAnsi="Calibri" w:cs="Calibri"/>
          <w:color w:val="000000"/>
          <w:lang w:val="en-GB"/>
        </w:rPr>
      </w:pPr>
    </w:p>
    <w:sectPr w:rsidR="00DA43C3" w:rsidRPr="00B33329" w:rsidSect="006F4550">
      <w:headerReference w:type="default" r:id="rId17"/>
      <w:footerReference w:type="default" r:id="rId18"/>
      <w:type w:val="continuous"/>
      <w:pgSz w:w="12240" w:h="15840"/>
      <w:pgMar w:top="1440" w:right="1800" w:bottom="1440" w:left="1800" w:header="720" w:footer="720" w:gutter="0"/>
      <w:lnNumType w:countBy="1" w:restart="continuous"/>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391A46" w14:textId="77777777" w:rsidR="006F4550" w:rsidRDefault="006F4550" w:rsidP="00994067">
      <w:pPr>
        <w:spacing w:after="0"/>
      </w:pPr>
      <w:r>
        <w:separator/>
      </w:r>
    </w:p>
  </w:endnote>
  <w:endnote w:type="continuationSeparator" w:id="0">
    <w:p w14:paraId="518384C2" w14:textId="77777777" w:rsidR="006F4550" w:rsidRDefault="006F4550" w:rsidP="00994067">
      <w:pPr>
        <w:spacing w:after="0"/>
      </w:pPr>
      <w:r>
        <w:continuationSeparator/>
      </w:r>
    </w:p>
  </w:endnote>
  <w:endnote w:type="continuationNotice" w:id="1">
    <w:p w14:paraId="47B34DDB" w14:textId="77777777" w:rsidR="006F4550" w:rsidRDefault="006F4550" w:rsidP="0099406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MU Sans Serif Demi Condensed D">
    <w:altName w:val="Calibri"/>
    <w:panose1 w:val="00000000000000000000"/>
    <w:charset w:val="00"/>
    <w:family w:val="auto"/>
    <w:notTrueType/>
    <w:pitch w:val="variable"/>
    <w:sig w:usb0="E10002FF" w:usb1="5201E1EB" w:usb2="00000004" w:usb3="00000000" w:csb0="0000011F" w:csb1="00000000"/>
  </w:font>
  <w:font w:name="CMU Sans Serif Oblique">
    <w:altName w:val="Calibri"/>
    <w:panose1 w:val="00000000000000000000"/>
    <w:charset w:val="00"/>
    <w:family w:val="auto"/>
    <w:notTrueType/>
    <w:pitch w:val="variable"/>
    <w:sig w:usb0="E10002FF" w:usb1="5201E9EB" w:usb2="00000004" w:usb3="00000000" w:csb0="0000011F" w:csb1="00000000"/>
  </w:font>
  <w:font w:name="CMU Sans Serif Medium">
    <w:altName w:val="Calibri"/>
    <w:panose1 w:val="00000000000000000000"/>
    <w:charset w:val="00"/>
    <w:family w:val="auto"/>
    <w:notTrueType/>
    <w:pitch w:val="variable"/>
    <w:sig w:usb0="E10002FF" w:usb1="5201E9EB" w:usb2="00000004" w:usb3="00000000" w:csb0="0000011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8BD2A" w14:textId="491B462F" w:rsidR="006C5F23" w:rsidRPr="001F7D93" w:rsidRDefault="006C5F23" w:rsidP="006C5F23">
    <w:pPr>
      <w:pStyle w:val="Footer"/>
      <w:rPr>
        <w:rFonts w:ascii="Arial" w:hAnsi="Arial"/>
        <w:sz w:val="18"/>
      </w:rPr>
    </w:pPr>
    <w:r w:rsidRPr="001F7D93">
      <w:rPr>
        <w:rFonts w:ascii="Arial" w:hAnsi="Arial"/>
        <w:sz w:val="18"/>
      </w:rPr>
      <w:t>*</w:t>
    </w:r>
    <w:r w:rsidR="000B4BC5" w:rsidRPr="000B4BC5">
      <w:rPr>
        <w:rFonts w:ascii="Arial" w:hAnsi="Arial" w:cs="Arial"/>
        <w:sz w:val="18"/>
        <w:szCs w:val="18"/>
      </w:rPr>
      <w:t xml:space="preserve"> </w:t>
    </w:r>
    <w:r w:rsidRPr="001F7D93">
      <w:rPr>
        <w:rFonts w:ascii="Arial" w:hAnsi="Arial"/>
        <w:sz w:val="18"/>
      </w:rPr>
      <w:t>The use of trade names does not signify endorsement by the U.S. Geological Survey.</w:t>
    </w:r>
  </w:p>
  <w:p w14:paraId="2595AB1D" w14:textId="77777777" w:rsidR="006D0C96" w:rsidRPr="001F7D93" w:rsidRDefault="006D0C96" w:rsidP="001F7D93">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40B22B" w14:textId="77777777" w:rsidR="006F4550" w:rsidRDefault="006F4550" w:rsidP="00994067">
      <w:pPr>
        <w:spacing w:after="0"/>
      </w:pPr>
      <w:r>
        <w:separator/>
      </w:r>
    </w:p>
  </w:footnote>
  <w:footnote w:type="continuationSeparator" w:id="0">
    <w:p w14:paraId="1B0D7849" w14:textId="77777777" w:rsidR="006F4550" w:rsidRDefault="006F4550" w:rsidP="00994067">
      <w:pPr>
        <w:spacing w:after="0"/>
      </w:pPr>
      <w:r>
        <w:continuationSeparator/>
      </w:r>
    </w:p>
  </w:footnote>
  <w:footnote w:type="continuationNotice" w:id="1">
    <w:p w14:paraId="304B2797" w14:textId="77777777" w:rsidR="006F4550" w:rsidRDefault="006F4550" w:rsidP="00994067">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86C9B" w14:textId="77777777" w:rsidR="00E6133D" w:rsidRDefault="00E6133D">
    <w:pPr>
      <w:jc w:val="right"/>
      <w:rPr>
        <w:sz w:val="20"/>
        <w:szCs w:val="20"/>
      </w:rPr>
    </w:pPr>
  </w:p>
  <w:p w14:paraId="14AC132D" w14:textId="77777777" w:rsidR="00994067" w:rsidRDefault="00994067" w:rsidP="001F7D9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07651"/>
    <w:multiLevelType w:val="multilevel"/>
    <w:tmpl w:val="A5DEA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8619B2"/>
    <w:multiLevelType w:val="multilevel"/>
    <w:tmpl w:val="F5322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966D44"/>
    <w:multiLevelType w:val="hybridMultilevel"/>
    <w:tmpl w:val="277C30CE"/>
    <w:lvl w:ilvl="0" w:tplc="D728BE82">
      <w:start w:val="2"/>
      <w:numFmt w:val="bullet"/>
      <w:lvlText w:val=""/>
      <w:lvlJc w:val="left"/>
      <w:pPr>
        <w:ind w:left="720" w:hanging="360"/>
      </w:pPr>
      <w:rPr>
        <w:rFonts w:ascii="Symbol" w:eastAsiaTheme="minorHAnsi" w:hAnsi="Symbol" w:cs="Arial"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294403"/>
    <w:multiLevelType w:val="hybridMultilevel"/>
    <w:tmpl w:val="E6ECA0A2"/>
    <w:lvl w:ilvl="0" w:tplc="35A460C0">
      <w:start w:val="1"/>
      <w:numFmt w:val="decimal"/>
      <w:lvlText w:val="%1."/>
      <w:lvlJc w:val="left"/>
      <w:pPr>
        <w:ind w:left="720" w:hanging="360"/>
      </w:pPr>
      <w:rPr>
        <w:rFonts w:ascii="Times New Roman" w:hAnsi="Times New Roman" w:hint="default"/>
        <w:b w:val="0"/>
        <w:i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2303D16"/>
    <w:multiLevelType w:val="hybridMultilevel"/>
    <w:tmpl w:val="36EC65E2"/>
    <w:lvl w:ilvl="0" w:tplc="9D38ECF0">
      <w:start w:val="2"/>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621EB8"/>
    <w:multiLevelType w:val="hybridMultilevel"/>
    <w:tmpl w:val="B3626938"/>
    <w:lvl w:ilvl="0" w:tplc="F29A847E">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35B07204"/>
    <w:multiLevelType w:val="hybridMultilevel"/>
    <w:tmpl w:val="3DD2EDF4"/>
    <w:lvl w:ilvl="0" w:tplc="B8366236">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A43D34"/>
    <w:multiLevelType w:val="hybridMultilevel"/>
    <w:tmpl w:val="FD740582"/>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F34DFB"/>
    <w:multiLevelType w:val="multilevel"/>
    <w:tmpl w:val="C7C2D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3B778F8"/>
    <w:multiLevelType w:val="hybridMultilevel"/>
    <w:tmpl w:val="0630BADC"/>
    <w:lvl w:ilvl="0" w:tplc="E6A6FFA6">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9C76E4"/>
    <w:multiLevelType w:val="hybridMultilevel"/>
    <w:tmpl w:val="8CC87E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DBB3AB2"/>
    <w:multiLevelType w:val="hybridMultilevel"/>
    <w:tmpl w:val="1E668832"/>
    <w:lvl w:ilvl="0" w:tplc="D7B26D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211187042">
    <w:abstractNumId w:val="5"/>
  </w:num>
  <w:num w:numId="2" w16cid:durableId="130099785">
    <w:abstractNumId w:val="5"/>
  </w:num>
  <w:num w:numId="3" w16cid:durableId="1456871691">
    <w:abstractNumId w:val="3"/>
  </w:num>
  <w:num w:numId="4" w16cid:durableId="14112032">
    <w:abstractNumId w:val="0"/>
  </w:num>
  <w:num w:numId="5" w16cid:durableId="1269778855">
    <w:abstractNumId w:val="1"/>
  </w:num>
  <w:num w:numId="6" w16cid:durableId="976959338">
    <w:abstractNumId w:val="10"/>
  </w:num>
  <w:num w:numId="7" w16cid:durableId="1761952456">
    <w:abstractNumId w:val="12"/>
  </w:num>
  <w:num w:numId="8" w16cid:durableId="1440493593">
    <w:abstractNumId w:val="13"/>
  </w:num>
  <w:num w:numId="9" w16cid:durableId="491602677">
    <w:abstractNumId w:val="8"/>
  </w:num>
  <w:num w:numId="10" w16cid:durableId="642545045">
    <w:abstractNumId w:val="6"/>
  </w:num>
  <w:num w:numId="11" w16cid:durableId="1893536536">
    <w:abstractNumId w:val="9"/>
  </w:num>
  <w:num w:numId="12" w16cid:durableId="1890920815">
    <w:abstractNumId w:val="2"/>
  </w:num>
  <w:num w:numId="13" w16cid:durableId="1755122409">
    <w:abstractNumId w:val="4"/>
  </w:num>
  <w:num w:numId="14" w16cid:durableId="512259592">
    <w:abstractNumId w:val="11"/>
  </w:num>
  <w:num w:numId="15" w16cid:durableId="9091920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213"/>
    <w:rsid w:val="00005BEE"/>
    <w:rsid w:val="000071EC"/>
    <w:rsid w:val="000232EB"/>
    <w:rsid w:val="000357D1"/>
    <w:rsid w:val="000408DB"/>
    <w:rsid w:val="00040E63"/>
    <w:rsid w:val="00041AF6"/>
    <w:rsid w:val="00052664"/>
    <w:rsid w:val="0005683B"/>
    <w:rsid w:val="0005690A"/>
    <w:rsid w:val="00057959"/>
    <w:rsid w:val="00060866"/>
    <w:rsid w:val="00063BDF"/>
    <w:rsid w:val="00067420"/>
    <w:rsid w:val="00073FA1"/>
    <w:rsid w:val="0007542C"/>
    <w:rsid w:val="00075F28"/>
    <w:rsid w:val="00081D3A"/>
    <w:rsid w:val="00082147"/>
    <w:rsid w:val="00086289"/>
    <w:rsid w:val="000929AD"/>
    <w:rsid w:val="00097E13"/>
    <w:rsid w:val="000A08A2"/>
    <w:rsid w:val="000A1B66"/>
    <w:rsid w:val="000A4F67"/>
    <w:rsid w:val="000A5485"/>
    <w:rsid w:val="000A72F1"/>
    <w:rsid w:val="000B4BC5"/>
    <w:rsid w:val="000C3A4E"/>
    <w:rsid w:val="000C3A9F"/>
    <w:rsid w:val="000C6941"/>
    <w:rsid w:val="000C7861"/>
    <w:rsid w:val="000D0714"/>
    <w:rsid w:val="000D38B3"/>
    <w:rsid w:val="000D3A0B"/>
    <w:rsid w:val="000D4CBF"/>
    <w:rsid w:val="000D5164"/>
    <w:rsid w:val="000E06E9"/>
    <w:rsid w:val="000E3113"/>
    <w:rsid w:val="000E549C"/>
    <w:rsid w:val="000F2257"/>
    <w:rsid w:val="000F5073"/>
    <w:rsid w:val="001002AA"/>
    <w:rsid w:val="001016CA"/>
    <w:rsid w:val="001020C6"/>
    <w:rsid w:val="00106CE2"/>
    <w:rsid w:val="00111883"/>
    <w:rsid w:val="0011358D"/>
    <w:rsid w:val="00117116"/>
    <w:rsid w:val="00120C08"/>
    <w:rsid w:val="00120DB8"/>
    <w:rsid w:val="001250BF"/>
    <w:rsid w:val="001251C0"/>
    <w:rsid w:val="00125FFE"/>
    <w:rsid w:val="001309DE"/>
    <w:rsid w:val="00131906"/>
    <w:rsid w:val="001341EC"/>
    <w:rsid w:val="00137235"/>
    <w:rsid w:val="001424F2"/>
    <w:rsid w:val="00161C13"/>
    <w:rsid w:val="00162A0B"/>
    <w:rsid w:val="001650FB"/>
    <w:rsid w:val="0016674D"/>
    <w:rsid w:val="001732BB"/>
    <w:rsid w:val="00173A81"/>
    <w:rsid w:val="00175FC4"/>
    <w:rsid w:val="001778E8"/>
    <w:rsid w:val="00180315"/>
    <w:rsid w:val="00181EE7"/>
    <w:rsid w:val="00191FE2"/>
    <w:rsid w:val="001947A4"/>
    <w:rsid w:val="001A620D"/>
    <w:rsid w:val="001A77DE"/>
    <w:rsid w:val="001B423C"/>
    <w:rsid w:val="001B4D6E"/>
    <w:rsid w:val="001B6088"/>
    <w:rsid w:val="001B6178"/>
    <w:rsid w:val="001C2E38"/>
    <w:rsid w:val="001C41A5"/>
    <w:rsid w:val="001C5EB9"/>
    <w:rsid w:val="001C6E83"/>
    <w:rsid w:val="001C7D86"/>
    <w:rsid w:val="001D0DA9"/>
    <w:rsid w:val="001D1FC7"/>
    <w:rsid w:val="001D5794"/>
    <w:rsid w:val="001E52DD"/>
    <w:rsid w:val="001F0866"/>
    <w:rsid w:val="001F2B9D"/>
    <w:rsid w:val="001F4A1A"/>
    <w:rsid w:val="001F6599"/>
    <w:rsid w:val="001F7D93"/>
    <w:rsid w:val="00200398"/>
    <w:rsid w:val="0020057A"/>
    <w:rsid w:val="00200646"/>
    <w:rsid w:val="00203F92"/>
    <w:rsid w:val="00204CCE"/>
    <w:rsid w:val="00212BF6"/>
    <w:rsid w:val="00213471"/>
    <w:rsid w:val="002154F0"/>
    <w:rsid w:val="002155DB"/>
    <w:rsid w:val="002231FC"/>
    <w:rsid w:val="00232E26"/>
    <w:rsid w:val="0023305C"/>
    <w:rsid w:val="00237D05"/>
    <w:rsid w:val="0024665C"/>
    <w:rsid w:val="00247CCA"/>
    <w:rsid w:val="0025176B"/>
    <w:rsid w:val="00251E6C"/>
    <w:rsid w:val="00252AD6"/>
    <w:rsid w:val="0026104A"/>
    <w:rsid w:val="002611E3"/>
    <w:rsid w:val="00262466"/>
    <w:rsid w:val="002641CC"/>
    <w:rsid w:val="00264759"/>
    <w:rsid w:val="0026481B"/>
    <w:rsid w:val="00265533"/>
    <w:rsid w:val="00270945"/>
    <w:rsid w:val="002716FE"/>
    <w:rsid w:val="002722EB"/>
    <w:rsid w:val="00282E92"/>
    <w:rsid w:val="00291EC1"/>
    <w:rsid w:val="00292534"/>
    <w:rsid w:val="00292DC8"/>
    <w:rsid w:val="00293EA4"/>
    <w:rsid w:val="00296BEE"/>
    <w:rsid w:val="002A16C9"/>
    <w:rsid w:val="002A2604"/>
    <w:rsid w:val="002A33CC"/>
    <w:rsid w:val="002A5D72"/>
    <w:rsid w:val="002B2B79"/>
    <w:rsid w:val="002B421A"/>
    <w:rsid w:val="002B5AAA"/>
    <w:rsid w:val="002C048D"/>
    <w:rsid w:val="002C3E68"/>
    <w:rsid w:val="002C5C51"/>
    <w:rsid w:val="002C6C16"/>
    <w:rsid w:val="002D4EB5"/>
    <w:rsid w:val="002D7DCD"/>
    <w:rsid w:val="002E2DF3"/>
    <w:rsid w:val="002E35FF"/>
    <w:rsid w:val="002E4A6C"/>
    <w:rsid w:val="002E53CF"/>
    <w:rsid w:val="002E59E5"/>
    <w:rsid w:val="002F73E1"/>
    <w:rsid w:val="003043FB"/>
    <w:rsid w:val="00306450"/>
    <w:rsid w:val="003113C7"/>
    <w:rsid w:val="003118C8"/>
    <w:rsid w:val="0031346E"/>
    <w:rsid w:val="00317324"/>
    <w:rsid w:val="0032054D"/>
    <w:rsid w:val="00322785"/>
    <w:rsid w:val="00326C73"/>
    <w:rsid w:val="00327D8B"/>
    <w:rsid w:val="0033212A"/>
    <w:rsid w:val="003334F0"/>
    <w:rsid w:val="00333F4D"/>
    <w:rsid w:val="00337566"/>
    <w:rsid w:val="0034411F"/>
    <w:rsid w:val="003526BB"/>
    <w:rsid w:val="00361751"/>
    <w:rsid w:val="00364A58"/>
    <w:rsid w:val="00370ECC"/>
    <w:rsid w:val="0037496D"/>
    <w:rsid w:val="003855E1"/>
    <w:rsid w:val="00385682"/>
    <w:rsid w:val="003A4FB4"/>
    <w:rsid w:val="003A691C"/>
    <w:rsid w:val="003A7845"/>
    <w:rsid w:val="003A7FB3"/>
    <w:rsid w:val="003B3B11"/>
    <w:rsid w:val="003B6CBB"/>
    <w:rsid w:val="003C052B"/>
    <w:rsid w:val="003C3021"/>
    <w:rsid w:val="003C3F4B"/>
    <w:rsid w:val="003C7275"/>
    <w:rsid w:val="003C7DD9"/>
    <w:rsid w:val="003D0BCD"/>
    <w:rsid w:val="003D5288"/>
    <w:rsid w:val="003D7141"/>
    <w:rsid w:val="003D716E"/>
    <w:rsid w:val="003E0428"/>
    <w:rsid w:val="003E48DB"/>
    <w:rsid w:val="003E793F"/>
    <w:rsid w:val="003F384A"/>
    <w:rsid w:val="003F4C1B"/>
    <w:rsid w:val="004050A1"/>
    <w:rsid w:val="004058E3"/>
    <w:rsid w:val="0040673B"/>
    <w:rsid w:val="0041322B"/>
    <w:rsid w:val="00414BC4"/>
    <w:rsid w:val="00420EF9"/>
    <w:rsid w:val="0043273C"/>
    <w:rsid w:val="004336A3"/>
    <w:rsid w:val="0043676D"/>
    <w:rsid w:val="00436A5E"/>
    <w:rsid w:val="00444390"/>
    <w:rsid w:val="00444F00"/>
    <w:rsid w:val="00450DB9"/>
    <w:rsid w:val="0045219B"/>
    <w:rsid w:val="004533C3"/>
    <w:rsid w:val="00455EFB"/>
    <w:rsid w:val="00456F05"/>
    <w:rsid w:val="0046033E"/>
    <w:rsid w:val="00461672"/>
    <w:rsid w:val="00462807"/>
    <w:rsid w:val="00463568"/>
    <w:rsid w:val="00467B58"/>
    <w:rsid w:val="00467E58"/>
    <w:rsid w:val="00470D54"/>
    <w:rsid w:val="00474D11"/>
    <w:rsid w:val="00475A57"/>
    <w:rsid w:val="00475BF5"/>
    <w:rsid w:val="004768C8"/>
    <w:rsid w:val="00483171"/>
    <w:rsid w:val="00483D1D"/>
    <w:rsid w:val="00484EE9"/>
    <w:rsid w:val="00485419"/>
    <w:rsid w:val="00496794"/>
    <w:rsid w:val="00496D84"/>
    <w:rsid w:val="00497552"/>
    <w:rsid w:val="004A0E7F"/>
    <w:rsid w:val="004A2B05"/>
    <w:rsid w:val="004A548F"/>
    <w:rsid w:val="004A7F88"/>
    <w:rsid w:val="004B135C"/>
    <w:rsid w:val="004B1600"/>
    <w:rsid w:val="004B2D56"/>
    <w:rsid w:val="004B4937"/>
    <w:rsid w:val="004C05CA"/>
    <w:rsid w:val="004C1475"/>
    <w:rsid w:val="004C4E25"/>
    <w:rsid w:val="004C5FD6"/>
    <w:rsid w:val="004D0F1A"/>
    <w:rsid w:val="004D31C2"/>
    <w:rsid w:val="004D6E27"/>
    <w:rsid w:val="004E04EF"/>
    <w:rsid w:val="004E0FB2"/>
    <w:rsid w:val="004E4F8F"/>
    <w:rsid w:val="004E718A"/>
    <w:rsid w:val="004F6954"/>
    <w:rsid w:val="004F77F1"/>
    <w:rsid w:val="00506614"/>
    <w:rsid w:val="0051233E"/>
    <w:rsid w:val="0051492B"/>
    <w:rsid w:val="00515FCF"/>
    <w:rsid w:val="005173FA"/>
    <w:rsid w:val="0052200D"/>
    <w:rsid w:val="00523CCA"/>
    <w:rsid w:val="0052768A"/>
    <w:rsid w:val="00534165"/>
    <w:rsid w:val="00535AAB"/>
    <w:rsid w:val="00540BA4"/>
    <w:rsid w:val="005429F8"/>
    <w:rsid w:val="005447DC"/>
    <w:rsid w:val="0055217B"/>
    <w:rsid w:val="00553065"/>
    <w:rsid w:val="0055629C"/>
    <w:rsid w:val="005616AB"/>
    <w:rsid w:val="00564213"/>
    <w:rsid w:val="005649D7"/>
    <w:rsid w:val="00565881"/>
    <w:rsid w:val="00570859"/>
    <w:rsid w:val="005714EC"/>
    <w:rsid w:val="00574C90"/>
    <w:rsid w:val="005810E1"/>
    <w:rsid w:val="00587C9D"/>
    <w:rsid w:val="00592698"/>
    <w:rsid w:val="0059301C"/>
    <w:rsid w:val="00594F9F"/>
    <w:rsid w:val="005A035B"/>
    <w:rsid w:val="005A1A1D"/>
    <w:rsid w:val="005A4F32"/>
    <w:rsid w:val="005A7065"/>
    <w:rsid w:val="005A7193"/>
    <w:rsid w:val="005A78D5"/>
    <w:rsid w:val="005B2100"/>
    <w:rsid w:val="005B25AD"/>
    <w:rsid w:val="005B3CDF"/>
    <w:rsid w:val="005B6BC3"/>
    <w:rsid w:val="005C04FD"/>
    <w:rsid w:val="005C2714"/>
    <w:rsid w:val="005C2E7F"/>
    <w:rsid w:val="005C2F72"/>
    <w:rsid w:val="005C36C5"/>
    <w:rsid w:val="005C6221"/>
    <w:rsid w:val="005C7789"/>
    <w:rsid w:val="005D1347"/>
    <w:rsid w:val="005D543C"/>
    <w:rsid w:val="005D60B7"/>
    <w:rsid w:val="005D6B8C"/>
    <w:rsid w:val="005E0EE8"/>
    <w:rsid w:val="005E39CC"/>
    <w:rsid w:val="005E4F56"/>
    <w:rsid w:val="005F058C"/>
    <w:rsid w:val="005F7351"/>
    <w:rsid w:val="00600D9A"/>
    <w:rsid w:val="00606498"/>
    <w:rsid w:val="006065D5"/>
    <w:rsid w:val="00610C65"/>
    <w:rsid w:val="006116E9"/>
    <w:rsid w:val="00615BCC"/>
    <w:rsid w:val="0062185F"/>
    <w:rsid w:val="00630D31"/>
    <w:rsid w:val="0063102C"/>
    <w:rsid w:val="006318B4"/>
    <w:rsid w:val="006326D7"/>
    <w:rsid w:val="006351D7"/>
    <w:rsid w:val="00641228"/>
    <w:rsid w:val="006414EC"/>
    <w:rsid w:val="00642460"/>
    <w:rsid w:val="00647B41"/>
    <w:rsid w:val="006507A8"/>
    <w:rsid w:val="00652AB8"/>
    <w:rsid w:val="006703E1"/>
    <w:rsid w:val="00670F05"/>
    <w:rsid w:val="00671CAA"/>
    <w:rsid w:val="006768E8"/>
    <w:rsid w:val="00682F1A"/>
    <w:rsid w:val="006865B3"/>
    <w:rsid w:val="006877AF"/>
    <w:rsid w:val="006919DA"/>
    <w:rsid w:val="006A0005"/>
    <w:rsid w:val="006A5C07"/>
    <w:rsid w:val="006A653F"/>
    <w:rsid w:val="006B7731"/>
    <w:rsid w:val="006C5F23"/>
    <w:rsid w:val="006D0C96"/>
    <w:rsid w:val="006D13F8"/>
    <w:rsid w:val="006E02E5"/>
    <w:rsid w:val="006E29DE"/>
    <w:rsid w:val="006E3EF1"/>
    <w:rsid w:val="006E4C32"/>
    <w:rsid w:val="006F058A"/>
    <w:rsid w:val="006F4550"/>
    <w:rsid w:val="00700145"/>
    <w:rsid w:val="0070537F"/>
    <w:rsid w:val="0070786D"/>
    <w:rsid w:val="00710CB8"/>
    <w:rsid w:val="0071782A"/>
    <w:rsid w:val="007310C9"/>
    <w:rsid w:val="00732B0A"/>
    <w:rsid w:val="007401C9"/>
    <w:rsid w:val="00741E96"/>
    <w:rsid w:val="00741FEB"/>
    <w:rsid w:val="007434A6"/>
    <w:rsid w:val="007435C4"/>
    <w:rsid w:val="007452D6"/>
    <w:rsid w:val="00751A44"/>
    <w:rsid w:val="00751E57"/>
    <w:rsid w:val="007616A2"/>
    <w:rsid w:val="00764368"/>
    <w:rsid w:val="00767A9B"/>
    <w:rsid w:val="00773E2F"/>
    <w:rsid w:val="007745EE"/>
    <w:rsid w:val="007809B6"/>
    <w:rsid w:val="00783051"/>
    <w:rsid w:val="00785738"/>
    <w:rsid w:val="007868A9"/>
    <w:rsid w:val="0079633B"/>
    <w:rsid w:val="00796A7F"/>
    <w:rsid w:val="007A22C0"/>
    <w:rsid w:val="007B41E1"/>
    <w:rsid w:val="007B7009"/>
    <w:rsid w:val="007B7F95"/>
    <w:rsid w:val="007C12C8"/>
    <w:rsid w:val="007C368E"/>
    <w:rsid w:val="007C4BB5"/>
    <w:rsid w:val="007C7916"/>
    <w:rsid w:val="007D1BB7"/>
    <w:rsid w:val="007E2623"/>
    <w:rsid w:val="007F01BF"/>
    <w:rsid w:val="007F4181"/>
    <w:rsid w:val="007F5228"/>
    <w:rsid w:val="007F7E20"/>
    <w:rsid w:val="00801A99"/>
    <w:rsid w:val="00802C94"/>
    <w:rsid w:val="00802FD0"/>
    <w:rsid w:val="00810620"/>
    <w:rsid w:val="00811283"/>
    <w:rsid w:val="008130D5"/>
    <w:rsid w:val="00816403"/>
    <w:rsid w:val="0081746F"/>
    <w:rsid w:val="00823C33"/>
    <w:rsid w:val="00825D4F"/>
    <w:rsid w:val="008260BF"/>
    <w:rsid w:val="008306C7"/>
    <w:rsid w:val="008337DA"/>
    <w:rsid w:val="00836328"/>
    <w:rsid w:val="008371A3"/>
    <w:rsid w:val="008441A5"/>
    <w:rsid w:val="008529A0"/>
    <w:rsid w:val="00854525"/>
    <w:rsid w:val="00855006"/>
    <w:rsid w:val="00860CD8"/>
    <w:rsid w:val="0088317F"/>
    <w:rsid w:val="008848C6"/>
    <w:rsid w:val="0088520B"/>
    <w:rsid w:val="00886BA8"/>
    <w:rsid w:val="008970D7"/>
    <w:rsid w:val="008A0BF0"/>
    <w:rsid w:val="008A530F"/>
    <w:rsid w:val="008A794E"/>
    <w:rsid w:val="008B1909"/>
    <w:rsid w:val="008B3885"/>
    <w:rsid w:val="008B661B"/>
    <w:rsid w:val="008B719F"/>
    <w:rsid w:val="008C23F8"/>
    <w:rsid w:val="008D3BCA"/>
    <w:rsid w:val="008D5612"/>
    <w:rsid w:val="008D646B"/>
    <w:rsid w:val="008D72A1"/>
    <w:rsid w:val="008E213F"/>
    <w:rsid w:val="008E3110"/>
    <w:rsid w:val="008E6DB8"/>
    <w:rsid w:val="008F3965"/>
    <w:rsid w:val="008F53F1"/>
    <w:rsid w:val="008F5936"/>
    <w:rsid w:val="008F72D7"/>
    <w:rsid w:val="008F7B65"/>
    <w:rsid w:val="00902B1C"/>
    <w:rsid w:val="009048C3"/>
    <w:rsid w:val="009077BC"/>
    <w:rsid w:val="009124A3"/>
    <w:rsid w:val="00912658"/>
    <w:rsid w:val="009146AE"/>
    <w:rsid w:val="00914E09"/>
    <w:rsid w:val="00914E30"/>
    <w:rsid w:val="009150E4"/>
    <w:rsid w:val="0091791F"/>
    <w:rsid w:val="00920C83"/>
    <w:rsid w:val="00925CC5"/>
    <w:rsid w:val="00932F15"/>
    <w:rsid w:val="00941C8A"/>
    <w:rsid w:val="00943440"/>
    <w:rsid w:val="00953BDE"/>
    <w:rsid w:val="00953CD5"/>
    <w:rsid w:val="00955FDC"/>
    <w:rsid w:val="00956A34"/>
    <w:rsid w:val="00962763"/>
    <w:rsid w:val="009627CB"/>
    <w:rsid w:val="00967729"/>
    <w:rsid w:val="00972507"/>
    <w:rsid w:val="00972CB8"/>
    <w:rsid w:val="00975D22"/>
    <w:rsid w:val="00980C22"/>
    <w:rsid w:val="00981600"/>
    <w:rsid w:val="009852A9"/>
    <w:rsid w:val="00991B36"/>
    <w:rsid w:val="00993E8B"/>
    <w:rsid w:val="00994067"/>
    <w:rsid w:val="00994E17"/>
    <w:rsid w:val="00995783"/>
    <w:rsid w:val="009A1085"/>
    <w:rsid w:val="009B07B9"/>
    <w:rsid w:val="009B31BB"/>
    <w:rsid w:val="009B3B12"/>
    <w:rsid w:val="009B406F"/>
    <w:rsid w:val="009B5206"/>
    <w:rsid w:val="009B5EF0"/>
    <w:rsid w:val="009B79BB"/>
    <w:rsid w:val="009C39CC"/>
    <w:rsid w:val="009C5427"/>
    <w:rsid w:val="009C7BC0"/>
    <w:rsid w:val="009D18CB"/>
    <w:rsid w:val="009D1D88"/>
    <w:rsid w:val="009D38E2"/>
    <w:rsid w:val="009D46B9"/>
    <w:rsid w:val="009D5D50"/>
    <w:rsid w:val="009D687C"/>
    <w:rsid w:val="009E386F"/>
    <w:rsid w:val="009F2612"/>
    <w:rsid w:val="009F2C0A"/>
    <w:rsid w:val="009F5A78"/>
    <w:rsid w:val="00A036AC"/>
    <w:rsid w:val="00A0391C"/>
    <w:rsid w:val="00A04CFA"/>
    <w:rsid w:val="00A1401C"/>
    <w:rsid w:val="00A14BF9"/>
    <w:rsid w:val="00A25BF8"/>
    <w:rsid w:val="00A33668"/>
    <w:rsid w:val="00A378AE"/>
    <w:rsid w:val="00A42E03"/>
    <w:rsid w:val="00A43272"/>
    <w:rsid w:val="00A4399C"/>
    <w:rsid w:val="00A455DB"/>
    <w:rsid w:val="00A500E0"/>
    <w:rsid w:val="00A54201"/>
    <w:rsid w:val="00A55436"/>
    <w:rsid w:val="00A635A9"/>
    <w:rsid w:val="00A65091"/>
    <w:rsid w:val="00A70035"/>
    <w:rsid w:val="00A7137B"/>
    <w:rsid w:val="00A818DC"/>
    <w:rsid w:val="00A818F7"/>
    <w:rsid w:val="00A83BE3"/>
    <w:rsid w:val="00A83CAB"/>
    <w:rsid w:val="00A85CC3"/>
    <w:rsid w:val="00A863E8"/>
    <w:rsid w:val="00A9183D"/>
    <w:rsid w:val="00A9207E"/>
    <w:rsid w:val="00A92B28"/>
    <w:rsid w:val="00AA1B2D"/>
    <w:rsid w:val="00AA1D13"/>
    <w:rsid w:val="00AA24FB"/>
    <w:rsid w:val="00AB1B04"/>
    <w:rsid w:val="00AB5169"/>
    <w:rsid w:val="00AB670A"/>
    <w:rsid w:val="00AB7835"/>
    <w:rsid w:val="00AC10DA"/>
    <w:rsid w:val="00AC2EB6"/>
    <w:rsid w:val="00AC5826"/>
    <w:rsid w:val="00AD1E96"/>
    <w:rsid w:val="00AD29CC"/>
    <w:rsid w:val="00AD2FF7"/>
    <w:rsid w:val="00AD4557"/>
    <w:rsid w:val="00AD4C4D"/>
    <w:rsid w:val="00AD55A6"/>
    <w:rsid w:val="00AE13C0"/>
    <w:rsid w:val="00AE2CA7"/>
    <w:rsid w:val="00AE4157"/>
    <w:rsid w:val="00AE69C7"/>
    <w:rsid w:val="00AF49C3"/>
    <w:rsid w:val="00AF61FF"/>
    <w:rsid w:val="00AF6FBB"/>
    <w:rsid w:val="00B008D0"/>
    <w:rsid w:val="00B0227F"/>
    <w:rsid w:val="00B044B8"/>
    <w:rsid w:val="00B05285"/>
    <w:rsid w:val="00B12C63"/>
    <w:rsid w:val="00B23122"/>
    <w:rsid w:val="00B23EDE"/>
    <w:rsid w:val="00B26620"/>
    <w:rsid w:val="00B33329"/>
    <w:rsid w:val="00B36FFC"/>
    <w:rsid w:val="00B4015F"/>
    <w:rsid w:val="00B40641"/>
    <w:rsid w:val="00B417B3"/>
    <w:rsid w:val="00B4443D"/>
    <w:rsid w:val="00B510BD"/>
    <w:rsid w:val="00B51C85"/>
    <w:rsid w:val="00B523D0"/>
    <w:rsid w:val="00B55302"/>
    <w:rsid w:val="00B5719D"/>
    <w:rsid w:val="00B61F07"/>
    <w:rsid w:val="00B637F0"/>
    <w:rsid w:val="00B63F71"/>
    <w:rsid w:val="00B67F2B"/>
    <w:rsid w:val="00B705BC"/>
    <w:rsid w:val="00B71DAA"/>
    <w:rsid w:val="00B75342"/>
    <w:rsid w:val="00B756B6"/>
    <w:rsid w:val="00B77B9A"/>
    <w:rsid w:val="00B77F6E"/>
    <w:rsid w:val="00B81747"/>
    <w:rsid w:val="00B91399"/>
    <w:rsid w:val="00B9147E"/>
    <w:rsid w:val="00B94A58"/>
    <w:rsid w:val="00BA3E8F"/>
    <w:rsid w:val="00BA692E"/>
    <w:rsid w:val="00BB6B27"/>
    <w:rsid w:val="00BC2EE6"/>
    <w:rsid w:val="00BC558B"/>
    <w:rsid w:val="00BD0523"/>
    <w:rsid w:val="00BD3C83"/>
    <w:rsid w:val="00BD52C9"/>
    <w:rsid w:val="00BE4238"/>
    <w:rsid w:val="00BE54B8"/>
    <w:rsid w:val="00BF4E51"/>
    <w:rsid w:val="00C00F80"/>
    <w:rsid w:val="00C014AE"/>
    <w:rsid w:val="00C03DC4"/>
    <w:rsid w:val="00C10E88"/>
    <w:rsid w:val="00C14844"/>
    <w:rsid w:val="00C14B33"/>
    <w:rsid w:val="00C1589F"/>
    <w:rsid w:val="00C172BD"/>
    <w:rsid w:val="00C17EA8"/>
    <w:rsid w:val="00C20F05"/>
    <w:rsid w:val="00C21D48"/>
    <w:rsid w:val="00C21FA6"/>
    <w:rsid w:val="00C23ED8"/>
    <w:rsid w:val="00C26311"/>
    <w:rsid w:val="00C35812"/>
    <w:rsid w:val="00C4025C"/>
    <w:rsid w:val="00C471CC"/>
    <w:rsid w:val="00C51047"/>
    <w:rsid w:val="00C53516"/>
    <w:rsid w:val="00C55EDD"/>
    <w:rsid w:val="00C60333"/>
    <w:rsid w:val="00C61496"/>
    <w:rsid w:val="00C61CB1"/>
    <w:rsid w:val="00C65E57"/>
    <w:rsid w:val="00C66C96"/>
    <w:rsid w:val="00C67112"/>
    <w:rsid w:val="00C70A64"/>
    <w:rsid w:val="00C71544"/>
    <w:rsid w:val="00C7583F"/>
    <w:rsid w:val="00C75FDA"/>
    <w:rsid w:val="00C81078"/>
    <w:rsid w:val="00C82F79"/>
    <w:rsid w:val="00C86775"/>
    <w:rsid w:val="00C87D1A"/>
    <w:rsid w:val="00C917B2"/>
    <w:rsid w:val="00C931D6"/>
    <w:rsid w:val="00C93B05"/>
    <w:rsid w:val="00C97688"/>
    <w:rsid w:val="00CA086D"/>
    <w:rsid w:val="00CA2A96"/>
    <w:rsid w:val="00CB0B11"/>
    <w:rsid w:val="00CB1639"/>
    <w:rsid w:val="00CC2044"/>
    <w:rsid w:val="00CC3317"/>
    <w:rsid w:val="00CC4A2F"/>
    <w:rsid w:val="00CC51D0"/>
    <w:rsid w:val="00CC5C5C"/>
    <w:rsid w:val="00CD3588"/>
    <w:rsid w:val="00CD4962"/>
    <w:rsid w:val="00CD601B"/>
    <w:rsid w:val="00CE2EC8"/>
    <w:rsid w:val="00CE5673"/>
    <w:rsid w:val="00CE6ED6"/>
    <w:rsid w:val="00CF0AD2"/>
    <w:rsid w:val="00CF3490"/>
    <w:rsid w:val="00CF5D02"/>
    <w:rsid w:val="00CF7054"/>
    <w:rsid w:val="00D02603"/>
    <w:rsid w:val="00D03A3B"/>
    <w:rsid w:val="00D04671"/>
    <w:rsid w:val="00D050A7"/>
    <w:rsid w:val="00D058B2"/>
    <w:rsid w:val="00D06D75"/>
    <w:rsid w:val="00D1088C"/>
    <w:rsid w:val="00D12D89"/>
    <w:rsid w:val="00D15F76"/>
    <w:rsid w:val="00D1752A"/>
    <w:rsid w:val="00D2431D"/>
    <w:rsid w:val="00D24DCF"/>
    <w:rsid w:val="00D27422"/>
    <w:rsid w:val="00D27845"/>
    <w:rsid w:val="00D332CB"/>
    <w:rsid w:val="00D40CE0"/>
    <w:rsid w:val="00D424AE"/>
    <w:rsid w:val="00D45163"/>
    <w:rsid w:val="00D45645"/>
    <w:rsid w:val="00D45E10"/>
    <w:rsid w:val="00D60E28"/>
    <w:rsid w:val="00D621E5"/>
    <w:rsid w:val="00D62B14"/>
    <w:rsid w:val="00D73E6C"/>
    <w:rsid w:val="00D775A6"/>
    <w:rsid w:val="00D829DE"/>
    <w:rsid w:val="00D82AF0"/>
    <w:rsid w:val="00D8740B"/>
    <w:rsid w:val="00DA0740"/>
    <w:rsid w:val="00DA3D1A"/>
    <w:rsid w:val="00DA43C3"/>
    <w:rsid w:val="00DA6848"/>
    <w:rsid w:val="00DB4E53"/>
    <w:rsid w:val="00DB5B51"/>
    <w:rsid w:val="00DC0708"/>
    <w:rsid w:val="00DC2603"/>
    <w:rsid w:val="00DD2E8E"/>
    <w:rsid w:val="00DD43FF"/>
    <w:rsid w:val="00DD4814"/>
    <w:rsid w:val="00DD5FEC"/>
    <w:rsid w:val="00DE43A1"/>
    <w:rsid w:val="00DE47D0"/>
    <w:rsid w:val="00DE4F3B"/>
    <w:rsid w:val="00DF12E1"/>
    <w:rsid w:val="00DF31EB"/>
    <w:rsid w:val="00DF41C2"/>
    <w:rsid w:val="00E00339"/>
    <w:rsid w:val="00E03454"/>
    <w:rsid w:val="00E03565"/>
    <w:rsid w:val="00E03812"/>
    <w:rsid w:val="00E04D85"/>
    <w:rsid w:val="00E06656"/>
    <w:rsid w:val="00E10734"/>
    <w:rsid w:val="00E13411"/>
    <w:rsid w:val="00E142A8"/>
    <w:rsid w:val="00E20E57"/>
    <w:rsid w:val="00E223D1"/>
    <w:rsid w:val="00E23223"/>
    <w:rsid w:val="00E30B9E"/>
    <w:rsid w:val="00E32116"/>
    <w:rsid w:val="00E32451"/>
    <w:rsid w:val="00E33985"/>
    <w:rsid w:val="00E4082F"/>
    <w:rsid w:val="00E50437"/>
    <w:rsid w:val="00E50780"/>
    <w:rsid w:val="00E50F59"/>
    <w:rsid w:val="00E51DA0"/>
    <w:rsid w:val="00E52B52"/>
    <w:rsid w:val="00E558AA"/>
    <w:rsid w:val="00E55B2C"/>
    <w:rsid w:val="00E56B89"/>
    <w:rsid w:val="00E6133D"/>
    <w:rsid w:val="00E66EFE"/>
    <w:rsid w:val="00E7277A"/>
    <w:rsid w:val="00E81ADE"/>
    <w:rsid w:val="00E87181"/>
    <w:rsid w:val="00E87186"/>
    <w:rsid w:val="00E9324F"/>
    <w:rsid w:val="00E93F88"/>
    <w:rsid w:val="00E95B58"/>
    <w:rsid w:val="00E95F7F"/>
    <w:rsid w:val="00EA7214"/>
    <w:rsid w:val="00EB0345"/>
    <w:rsid w:val="00EB435C"/>
    <w:rsid w:val="00EC3592"/>
    <w:rsid w:val="00EC6F4E"/>
    <w:rsid w:val="00EC72DA"/>
    <w:rsid w:val="00ED6B96"/>
    <w:rsid w:val="00EE0BBC"/>
    <w:rsid w:val="00EE495F"/>
    <w:rsid w:val="00EE58C0"/>
    <w:rsid w:val="00EE7C0D"/>
    <w:rsid w:val="00EF4B2A"/>
    <w:rsid w:val="00EF6A59"/>
    <w:rsid w:val="00EF798A"/>
    <w:rsid w:val="00F05B14"/>
    <w:rsid w:val="00F06349"/>
    <w:rsid w:val="00F07215"/>
    <w:rsid w:val="00F11859"/>
    <w:rsid w:val="00F11C97"/>
    <w:rsid w:val="00F1254E"/>
    <w:rsid w:val="00F12B84"/>
    <w:rsid w:val="00F17DC0"/>
    <w:rsid w:val="00F20111"/>
    <w:rsid w:val="00F2082A"/>
    <w:rsid w:val="00F24BA3"/>
    <w:rsid w:val="00F27EEF"/>
    <w:rsid w:val="00F3431D"/>
    <w:rsid w:val="00F35903"/>
    <w:rsid w:val="00F37A29"/>
    <w:rsid w:val="00F40451"/>
    <w:rsid w:val="00F40EC7"/>
    <w:rsid w:val="00F46E5A"/>
    <w:rsid w:val="00F4786E"/>
    <w:rsid w:val="00F5258E"/>
    <w:rsid w:val="00F52D76"/>
    <w:rsid w:val="00F54FB3"/>
    <w:rsid w:val="00F6045B"/>
    <w:rsid w:val="00F643E7"/>
    <w:rsid w:val="00F64800"/>
    <w:rsid w:val="00F649EE"/>
    <w:rsid w:val="00F72BFE"/>
    <w:rsid w:val="00F76BF7"/>
    <w:rsid w:val="00F7760D"/>
    <w:rsid w:val="00F83499"/>
    <w:rsid w:val="00F93D60"/>
    <w:rsid w:val="00F9705D"/>
    <w:rsid w:val="00FA028E"/>
    <w:rsid w:val="00FA0C23"/>
    <w:rsid w:val="00FB4E68"/>
    <w:rsid w:val="00FC2C38"/>
    <w:rsid w:val="00FC38D7"/>
    <w:rsid w:val="00FC5645"/>
    <w:rsid w:val="00FC6DBA"/>
    <w:rsid w:val="00FC6F63"/>
    <w:rsid w:val="00FC6FCD"/>
    <w:rsid w:val="00FD3331"/>
    <w:rsid w:val="00FD4268"/>
    <w:rsid w:val="00FD73C0"/>
    <w:rsid w:val="00FE0280"/>
    <w:rsid w:val="00FE39AD"/>
    <w:rsid w:val="00FE4C67"/>
    <w:rsid w:val="00FF308B"/>
    <w:rsid w:val="00FF78A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6228C"/>
  <w15:docId w15:val="{F1B017F2-4861-45F6-B6D4-34D897907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2BFE"/>
    <w:pPr>
      <w:spacing w:after="200"/>
    </w:pPr>
    <w:rPr>
      <w:rFonts w:asciiTheme="minorHAnsi" w:eastAsiaTheme="minorHAnsi" w:hAnsiTheme="minorHAnsi" w:cstheme="minorBidi"/>
      <w:sz w:val="22"/>
      <w:szCs w:val="22"/>
      <w:lang w:val="en-US" w:eastAsia="en-US"/>
    </w:rPr>
  </w:style>
  <w:style w:type="paragraph" w:styleId="Heading1">
    <w:name w:val="heading 1"/>
    <w:basedOn w:val="Normal"/>
    <w:next w:val="Normal"/>
    <w:link w:val="Heading1Char"/>
    <w:qFormat/>
    <w:rsid w:val="0020057A"/>
    <w:pPr>
      <w:outlineLvl w:val="0"/>
    </w:pPr>
    <w:rPr>
      <w:rFonts w:ascii="CMU Sans Serif Demi Condensed D" w:hAnsi="CMU Sans Serif Demi Condensed D"/>
      <w:b/>
      <w:sz w:val="28"/>
    </w:rPr>
  </w:style>
  <w:style w:type="paragraph" w:styleId="Heading2">
    <w:name w:val="heading 2"/>
    <w:basedOn w:val="Normal"/>
    <w:next w:val="Normal"/>
    <w:link w:val="Heading2Char"/>
    <w:qFormat/>
    <w:rsid w:val="0020057A"/>
    <w:pPr>
      <w:keepNext/>
      <w:spacing w:before="240" w:after="240"/>
      <w:outlineLvl w:val="1"/>
    </w:pPr>
    <w:rPr>
      <w:rFonts w:ascii="CMU Sans Serif Demi Condensed D" w:hAnsi="CMU Sans Serif Demi Condensed D" w:cs="Arial"/>
      <w:b/>
      <w:bCs/>
      <w:iCs/>
      <w:sz w:val="24"/>
      <w:szCs w:val="28"/>
    </w:rPr>
  </w:style>
  <w:style w:type="paragraph" w:styleId="Heading3">
    <w:name w:val="heading 3"/>
    <w:basedOn w:val="Normal"/>
    <w:next w:val="Normal"/>
    <w:link w:val="Heading3Char"/>
    <w:qFormat/>
    <w:rsid w:val="0020057A"/>
    <w:pPr>
      <w:keepNext/>
      <w:spacing w:before="240" w:after="240"/>
      <w:outlineLvl w:val="2"/>
    </w:pPr>
    <w:rPr>
      <w:rFonts w:ascii="CMU Sans Serif Oblique" w:hAnsi="CMU Sans Serif Oblique" w:cs="Arial"/>
      <w:bCs/>
      <w:i/>
      <w:sz w:val="24"/>
      <w:szCs w:val="26"/>
    </w:rPr>
  </w:style>
  <w:style w:type="paragraph" w:styleId="Heading4">
    <w:name w:val="heading 4"/>
    <w:aliases w:val="Abstract"/>
    <w:basedOn w:val="Normal"/>
    <w:next w:val="Normal"/>
    <w:link w:val="Heading4Char"/>
    <w:rsid w:val="0020057A"/>
    <w:pPr>
      <w:outlineLvl w:val="3"/>
    </w:pPr>
    <w:rPr>
      <w:rFonts w:ascii="CMU Sans Serif Medium" w:hAnsi="CMU Sans Serif Medium"/>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rsid w:val="00414BC4"/>
    <w:rPr>
      <w:b/>
      <w:bCs/>
    </w:rPr>
  </w:style>
  <w:style w:type="table" w:customStyle="1" w:styleId="Copernicus">
    <w:name w:val="Copernicus"/>
    <w:basedOn w:val="TableNormal"/>
    <w:rsid w:val="00ED6B96"/>
    <w:rPr>
      <w:rFonts w:ascii="Verdana" w:eastAsia="Times New Roman" w:hAnsi="Verdana"/>
      <w:sz w:val="19"/>
    </w:rPr>
    <w:tblPr>
      <w:tblStyleRowBandSize w:val="1"/>
      <w:tblStyleColBandSize w:val="1"/>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Pr>
    <w:tcPr>
      <w:shd w:val="clear" w:color="auto" w:fill="auto"/>
      <w:vAlign w:val="center"/>
    </w:tcPr>
    <w:tblStylePr w:type="firstRow">
      <w:pPr>
        <w:jc w:val="left"/>
      </w:pPr>
      <w:rPr>
        <w:rFonts w:ascii="Verdana" w:hAnsi="Verdana"/>
        <w:b/>
        <w:i w:val="0"/>
        <w:sz w:val="19"/>
      </w:rPr>
      <w:tblPr/>
      <w:tcPr>
        <w:shd w:val="clear" w:color="auto" w:fill="BFBFBF"/>
      </w:tcPr>
    </w:tblStylePr>
    <w:tblStylePr w:type="lastRow">
      <w:pPr>
        <w:jc w:val="left"/>
      </w:pPr>
      <w:rPr>
        <w:rFonts w:ascii="Verdana" w:hAnsi="Verdana"/>
        <w:sz w:val="19"/>
      </w:rPr>
    </w:tblStylePr>
    <w:tblStylePr w:type="firstCol">
      <w:rPr>
        <w:rFonts w:ascii="Verdana" w:hAnsi="Verdana"/>
        <w:sz w:val="19"/>
      </w:rPr>
    </w:tblStylePr>
    <w:tblStylePr w:type="lastCol">
      <w:rPr>
        <w:rFonts w:ascii="Verdana" w:hAnsi="Verdana"/>
        <w:sz w:val="19"/>
      </w:rPr>
      <w:tblPr/>
      <w:tcPr>
        <w:tcBorders>
          <w:top w:val="single" w:sz="4" w:space="0" w:color="7F7F7F"/>
          <w:left w:val="single" w:sz="4" w:space="0" w:color="7F7F7F"/>
          <w:bottom w:val="single" w:sz="4" w:space="0" w:color="7F7F7F"/>
          <w:right w:val="single" w:sz="4" w:space="0" w:color="7F7F7F"/>
          <w:insideH w:val="single" w:sz="4" w:space="0" w:color="7F7F7F"/>
          <w:insideV w:val="single" w:sz="4" w:space="0" w:color="7F7F7F"/>
        </w:tcBorders>
      </w:tcPr>
    </w:tblStylePr>
  </w:style>
  <w:style w:type="character" w:customStyle="1" w:styleId="Heading1Char">
    <w:name w:val="Heading 1 Char"/>
    <w:link w:val="Heading1"/>
    <w:rsid w:val="0020057A"/>
    <w:rPr>
      <w:rFonts w:ascii="CMU Sans Serif Demi Condensed D" w:eastAsia="Times New Roman" w:hAnsi="CMU Sans Serif Demi Condensed D"/>
      <w:b/>
      <w:sz w:val="28"/>
      <w:szCs w:val="24"/>
      <w:lang w:val="fr-FR" w:eastAsia="de-DE"/>
    </w:rPr>
  </w:style>
  <w:style w:type="character" w:customStyle="1" w:styleId="Heading3Char">
    <w:name w:val="Heading 3 Char"/>
    <w:link w:val="Heading3"/>
    <w:rsid w:val="0020057A"/>
    <w:rPr>
      <w:rFonts w:ascii="CMU Sans Serif Oblique" w:eastAsia="Times New Roman" w:hAnsi="CMU Sans Serif Oblique" w:cs="Arial"/>
      <w:bCs/>
      <w:i/>
      <w:sz w:val="24"/>
      <w:szCs w:val="26"/>
      <w:lang w:val="fr-FR" w:eastAsia="de-DE"/>
    </w:rPr>
  </w:style>
  <w:style w:type="character" w:customStyle="1" w:styleId="Heading4Char">
    <w:name w:val="Heading 4 Char"/>
    <w:aliases w:val="Abstract Char"/>
    <w:link w:val="Heading4"/>
    <w:rsid w:val="0020057A"/>
    <w:rPr>
      <w:rFonts w:ascii="CMU Sans Serif Medium" w:eastAsia="Times New Roman" w:hAnsi="CMU Sans Serif Medium"/>
      <w:sz w:val="22"/>
      <w:szCs w:val="24"/>
      <w:lang w:val="fr-FR" w:eastAsia="de-DE"/>
    </w:rPr>
  </w:style>
  <w:style w:type="character" w:customStyle="1" w:styleId="Heading2Char">
    <w:name w:val="Heading 2 Char"/>
    <w:link w:val="Heading2"/>
    <w:rsid w:val="0020057A"/>
    <w:rPr>
      <w:rFonts w:ascii="CMU Sans Serif Demi Condensed D" w:eastAsia="Times New Roman" w:hAnsi="CMU Sans Serif Demi Condensed D" w:cs="Arial"/>
      <w:b/>
      <w:bCs/>
      <w:iCs/>
      <w:sz w:val="24"/>
      <w:szCs w:val="28"/>
      <w:lang w:val="fr-FR" w:eastAsia="de-DE"/>
    </w:rPr>
  </w:style>
  <w:style w:type="character" w:styleId="Hyperlink">
    <w:name w:val="Hyperlink"/>
    <w:basedOn w:val="DefaultParagraphFont"/>
    <w:uiPriority w:val="99"/>
    <w:unhideWhenUsed/>
    <w:rsid w:val="00E6133D"/>
    <w:rPr>
      <w:color w:val="0000FF" w:themeColor="hyperlink"/>
      <w:u w:val="single"/>
    </w:rPr>
  </w:style>
  <w:style w:type="character" w:styleId="LineNumber">
    <w:name w:val="line number"/>
    <w:basedOn w:val="DefaultParagraphFont"/>
    <w:uiPriority w:val="99"/>
    <w:semiHidden/>
    <w:unhideWhenUsed/>
    <w:rsid w:val="00D40CE0"/>
  </w:style>
  <w:style w:type="paragraph" w:customStyle="1" w:styleId="MStitle">
    <w:name w:val="MS title"/>
    <w:basedOn w:val="Normal"/>
    <w:link w:val="MStitleChar"/>
    <w:qFormat/>
    <w:rsid w:val="0020057A"/>
    <w:pPr>
      <w:spacing w:before="360" w:line="440" w:lineRule="exact"/>
      <w:contextualSpacing/>
      <w:jc w:val="center"/>
    </w:pPr>
    <w:rPr>
      <w:rFonts w:ascii="CMU Sans Serif Demi Condensed D" w:hAnsi="CMU Sans Serif Demi Condensed D"/>
      <w:b/>
      <w:sz w:val="34"/>
    </w:rPr>
  </w:style>
  <w:style w:type="character" w:customStyle="1" w:styleId="MStitleChar">
    <w:name w:val="MS title Char"/>
    <w:basedOn w:val="DefaultParagraphFont"/>
    <w:link w:val="MStitle"/>
    <w:rsid w:val="0020057A"/>
    <w:rPr>
      <w:rFonts w:ascii="CMU Sans Serif Demi Condensed D" w:eastAsia="Times New Roman" w:hAnsi="CMU Sans Serif Demi Condensed D"/>
      <w:b/>
      <w:sz w:val="34"/>
      <w:szCs w:val="24"/>
      <w:lang w:val="fr-FR" w:eastAsia="de-DE"/>
    </w:rPr>
  </w:style>
  <w:style w:type="paragraph" w:customStyle="1" w:styleId="Affiliation">
    <w:name w:val="Affiliation"/>
    <w:basedOn w:val="Authors"/>
    <w:link w:val="AffiliationChar"/>
    <w:qFormat/>
    <w:rsid w:val="007F01BF"/>
    <w:rPr>
      <w:sz w:val="20"/>
      <w:szCs w:val="20"/>
    </w:rPr>
  </w:style>
  <w:style w:type="character" w:styleId="PlaceholderText">
    <w:name w:val="Placeholder Text"/>
    <w:basedOn w:val="DefaultParagraphFont"/>
    <w:uiPriority w:val="99"/>
    <w:semiHidden/>
    <w:rsid w:val="003D5288"/>
    <w:rPr>
      <w:color w:val="808080"/>
    </w:rPr>
  </w:style>
  <w:style w:type="character" w:customStyle="1" w:styleId="AffiliationChar">
    <w:name w:val="Affiliation Char"/>
    <w:basedOn w:val="DefaultParagraphFont"/>
    <w:link w:val="Affiliation"/>
    <w:rsid w:val="007F01BF"/>
    <w:rPr>
      <w:rFonts w:ascii="Times New Roman" w:hAnsi="Times New Roman"/>
      <w:lang w:eastAsia="de-D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5288"/>
    <w:rPr>
      <w:rFonts w:ascii="Segoe UI" w:eastAsiaTheme="minorHAnsi" w:hAnsi="Segoe UI" w:cs="Segoe UI"/>
      <w:sz w:val="18"/>
      <w:szCs w:val="18"/>
      <w:lang w:val="en-US" w:eastAsia="en-US"/>
    </w:rPr>
  </w:style>
  <w:style w:type="paragraph" w:customStyle="1" w:styleId="Equation">
    <w:name w:val="Equation"/>
    <w:basedOn w:val="Normal"/>
    <w:link w:val="EquationChar"/>
    <w:rsid w:val="0088317F"/>
    <w:rPr>
      <w:rFonts w:ascii="Cambria Math" w:hAnsi="Cambria Math"/>
      <w:i/>
    </w:rPr>
  </w:style>
  <w:style w:type="paragraph" w:styleId="Caption">
    <w:name w:val="caption"/>
    <w:basedOn w:val="Normal"/>
    <w:next w:val="Normal"/>
    <w:uiPriority w:val="35"/>
    <w:unhideWhenUsed/>
    <w:qFormat/>
    <w:rsid w:val="0020057A"/>
    <w:rPr>
      <w:rFonts w:ascii="CMU Sans Serif Demi Condensed D" w:hAnsi="CMU Sans Serif Demi Condensed D"/>
      <w:b/>
      <w:bCs/>
      <w:sz w:val="21"/>
      <w:szCs w:val="18"/>
    </w:rPr>
  </w:style>
  <w:style w:type="character" w:customStyle="1" w:styleId="EquationChar">
    <w:name w:val="Equation Char"/>
    <w:basedOn w:val="DefaultParagraphFont"/>
    <w:link w:val="Equation"/>
    <w:rsid w:val="0088317F"/>
    <w:rPr>
      <w:rFonts w:ascii="Cambria Math" w:eastAsia="Times New Roman" w:hAnsi="Cambria Math"/>
      <w:i/>
      <w:szCs w:val="24"/>
      <w:lang w:val="fr-FR" w:eastAsia="de-DE"/>
    </w:rPr>
  </w:style>
  <w:style w:type="paragraph" w:styleId="Footer">
    <w:name w:val="footer"/>
    <w:basedOn w:val="Normal"/>
    <w:link w:val="FooterChar"/>
    <w:uiPriority w:val="99"/>
    <w:unhideWhenUsed/>
    <w:rsid w:val="00CD3588"/>
    <w:pPr>
      <w:tabs>
        <w:tab w:val="center" w:pos="4680"/>
        <w:tab w:val="right" w:pos="9360"/>
      </w:tabs>
      <w:spacing w:after="0"/>
    </w:pPr>
  </w:style>
  <w:style w:type="character" w:customStyle="1" w:styleId="FooterChar">
    <w:name w:val="Footer Char"/>
    <w:basedOn w:val="DefaultParagraphFont"/>
    <w:link w:val="Footer"/>
    <w:uiPriority w:val="99"/>
    <w:rsid w:val="006D0C96"/>
    <w:rPr>
      <w:rFonts w:asciiTheme="minorHAnsi" w:eastAsiaTheme="minorHAnsi" w:hAnsiTheme="minorHAnsi" w:cstheme="minorBidi"/>
      <w:sz w:val="22"/>
      <w:szCs w:val="22"/>
      <w:lang w:val="en-US" w:eastAsia="en-US"/>
    </w:rPr>
  </w:style>
  <w:style w:type="paragraph" w:customStyle="1" w:styleId="Correspondence">
    <w:name w:val="Correspondence"/>
    <w:basedOn w:val="Normal"/>
    <w:link w:val="CorrespondenceChar"/>
    <w:qFormat/>
    <w:rsid w:val="008E213F"/>
    <w:pPr>
      <w:spacing w:before="120" w:after="360"/>
    </w:pPr>
  </w:style>
  <w:style w:type="character" w:customStyle="1" w:styleId="CorrespondenceChar">
    <w:name w:val="Correspondence Char"/>
    <w:basedOn w:val="DefaultParagraphFont"/>
    <w:link w:val="Correspondence"/>
    <w:rsid w:val="008E213F"/>
    <w:rPr>
      <w:rFonts w:ascii="Times New Roman" w:eastAsia="Times New Roman" w:hAnsi="Times New Roman"/>
      <w:szCs w:val="24"/>
      <w:lang w:eastAsia="de-DE"/>
    </w:rPr>
  </w:style>
  <w:style w:type="paragraph" w:customStyle="1" w:styleId="Authors">
    <w:name w:val="Authors"/>
    <w:basedOn w:val="Normal"/>
    <w:link w:val="AuthorsChar"/>
    <w:qFormat/>
    <w:rsid w:val="007F01BF"/>
    <w:pPr>
      <w:spacing w:before="180"/>
      <w:contextualSpacing/>
    </w:pPr>
    <w:rPr>
      <w:rFonts w:eastAsia="SimSun"/>
      <w:sz w:val="24"/>
    </w:rPr>
  </w:style>
  <w:style w:type="character" w:customStyle="1" w:styleId="AuthorsChar">
    <w:name w:val="Authors Char"/>
    <w:basedOn w:val="DefaultParagraphFont"/>
    <w:link w:val="Authors"/>
    <w:rsid w:val="007F01BF"/>
    <w:rPr>
      <w:rFonts w:ascii="Times New Roman" w:hAnsi="Times New Roman"/>
      <w:sz w:val="24"/>
      <w:szCs w:val="24"/>
      <w:lang w:eastAsia="de-DE"/>
    </w:rPr>
  </w:style>
  <w:style w:type="paragraph" w:styleId="FootnoteText">
    <w:name w:val="footnote text"/>
    <w:basedOn w:val="Normal"/>
    <w:link w:val="FootnoteTextChar"/>
    <w:uiPriority w:val="99"/>
    <w:semiHidden/>
    <w:unhideWhenUsed/>
    <w:rsid w:val="001C41A5"/>
    <w:rPr>
      <w:szCs w:val="20"/>
    </w:rPr>
  </w:style>
  <w:style w:type="character" w:customStyle="1" w:styleId="FootnoteTextChar">
    <w:name w:val="Footnote Text Char"/>
    <w:basedOn w:val="DefaultParagraphFont"/>
    <w:link w:val="FootnoteText"/>
    <w:uiPriority w:val="99"/>
    <w:semiHidden/>
    <w:rsid w:val="001C41A5"/>
    <w:rPr>
      <w:rFonts w:ascii="Times New Roman" w:eastAsia="Times New Roman" w:hAnsi="Times New Roman"/>
      <w:lang w:eastAsia="de-DE"/>
    </w:rPr>
  </w:style>
  <w:style w:type="character" w:styleId="FootnoteReference">
    <w:name w:val="footnote reference"/>
    <w:basedOn w:val="DefaultParagraphFont"/>
    <w:uiPriority w:val="99"/>
    <w:semiHidden/>
    <w:unhideWhenUsed/>
    <w:rsid w:val="001C41A5"/>
    <w:rPr>
      <w:vertAlign w:val="superscript"/>
    </w:rPr>
  </w:style>
  <w:style w:type="character" w:styleId="UnresolvedMention">
    <w:name w:val="Unresolved Mention"/>
    <w:basedOn w:val="DefaultParagraphFont"/>
    <w:uiPriority w:val="99"/>
    <w:semiHidden/>
    <w:unhideWhenUsed/>
    <w:rsid w:val="0024665C"/>
    <w:rPr>
      <w:color w:val="605E5C"/>
      <w:shd w:val="clear" w:color="auto" w:fill="E1DFDD"/>
    </w:rPr>
  </w:style>
  <w:style w:type="character" w:styleId="FollowedHyperlink">
    <w:name w:val="FollowedHyperlink"/>
    <w:basedOn w:val="DefaultParagraphFont"/>
    <w:uiPriority w:val="99"/>
    <w:semiHidden/>
    <w:unhideWhenUsed/>
    <w:rsid w:val="0020057A"/>
    <w:rPr>
      <w:color w:val="800080" w:themeColor="followedHyperlink"/>
      <w:u w:val="single"/>
    </w:rPr>
  </w:style>
  <w:style w:type="paragraph" w:customStyle="1" w:styleId="Teaser">
    <w:name w:val="Teaser"/>
    <w:basedOn w:val="Normal"/>
    <w:rsid w:val="00B40641"/>
    <w:pPr>
      <w:spacing w:before="120"/>
    </w:pPr>
    <w:rPr>
      <w:sz w:val="24"/>
    </w:rPr>
  </w:style>
  <w:style w:type="paragraph" w:styleId="Header">
    <w:name w:val="header"/>
    <w:basedOn w:val="Normal"/>
    <w:link w:val="HeaderChar"/>
    <w:uiPriority w:val="99"/>
    <w:unhideWhenUsed/>
    <w:rsid w:val="00CD3588"/>
    <w:pPr>
      <w:tabs>
        <w:tab w:val="center" w:pos="4680"/>
        <w:tab w:val="right" w:pos="9360"/>
      </w:tabs>
      <w:spacing w:after="0"/>
    </w:pPr>
  </w:style>
  <w:style w:type="character" w:customStyle="1" w:styleId="HeaderChar">
    <w:name w:val="Header Char"/>
    <w:basedOn w:val="DefaultParagraphFont"/>
    <w:link w:val="Header"/>
    <w:uiPriority w:val="99"/>
    <w:rsid w:val="00C53516"/>
    <w:rPr>
      <w:rFonts w:asciiTheme="minorHAnsi" w:eastAsiaTheme="minorHAnsi" w:hAnsiTheme="minorHAnsi" w:cstheme="minorBidi"/>
      <w:sz w:val="22"/>
      <w:szCs w:val="22"/>
      <w:lang w:val="en-US" w:eastAsia="en-US"/>
    </w:rPr>
  </w:style>
  <w:style w:type="paragraph" w:styleId="Revision">
    <w:name w:val="Revision"/>
    <w:hidden/>
    <w:uiPriority w:val="99"/>
    <w:semiHidden/>
    <w:rsid w:val="00C53516"/>
    <w:rPr>
      <w:rFonts w:ascii="Times New Roman" w:eastAsia="Times New Roman" w:hAnsi="Times New Roman"/>
      <w:sz w:val="22"/>
      <w:szCs w:val="24"/>
      <w:lang w:eastAsia="de-DE"/>
    </w:rPr>
  </w:style>
  <w:style w:type="character" w:styleId="CommentReference">
    <w:name w:val="annotation reference"/>
    <w:basedOn w:val="DefaultParagraphFont"/>
    <w:uiPriority w:val="99"/>
    <w:semiHidden/>
    <w:unhideWhenUsed/>
    <w:rsid w:val="00C53516"/>
    <w:rPr>
      <w:sz w:val="16"/>
      <w:szCs w:val="16"/>
    </w:rPr>
  </w:style>
  <w:style w:type="paragraph" w:styleId="CommentText">
    <w:name w:val="annotation text"/>
    <w:basedOn w:val="Normal"/>
    <w:link w:val="CommentTextChar"/>
    <w:uiPriority w:val="99"/>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C53516"/>
    <w:rPr>
      <w:rFonts w:ascii="Times New Roman" w:eastAsia="Times New Roman" w:hAnsi="Times New Roman"/>
      <w:lang w:val="en-US" w:eastAsia="en-US"/>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C53516"/>
    <w:rPr>
      <w:rFonts w:asciiTheme="minorHAnsi" w:eastAsiaTheme="minorHAnsi" w:hAnsiTheme="minorHAnsi" w:cstheme="minorBidi"/>
      <w:b/>
      <w:bCs/>
      <w:lang w:val="en-US" w:eastAsia="en-US"/>
    </w:rPr>
  </w:style>
  <w:style w:type="character" w:styleId="Emphasis">
    <w:name w:val="Emphasis"/>
    <w:basedOn w:val="DefaultParagraphFont"/>
    <w:uiPriority w:val="20"/>
    <w:qFormat/>
    <w:rsid w:val="005E4F56"/>
    <w:rPr>
      <w:i/>
      <w:iCs/>
    </w:rPr>
  </w:style>
  <w:style w:type="paragraph" w:styleId="Bibliography">
    <w:name w:val="Bibliography"/>
    <w:basedOn w:val="Normal"/>
    <w:next w:val="Normal"/>
    <w:uiPriority w:val="37"/>
    <w:unhideWhenUsed/>
    <w:rsid w:val="00CD3588"/>
    <w:pPr>
      <w:tabs>
        <w:tab w:val="left" w:pos="504"/>
      </w:tabs>
      <w:spacing w:after="240"/>
      <w:ind w:left="504" w:hanging="504"/>
    </w:p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paragraph" w:styleId="ListParagraph">
    <w:name w:val="List Paragraph"/>
    <w:basedOn w:val="Normal"/>
    <w:uiPriority w:val="34"/>
    <w:qFormat/>
    <w:rsid w:val="002C5C51"/>
    <w:pPr>
      <w:ind w:left="720"/>
      <w:contextualSpacing/>
    </w:pPr>
  </w:style>
  <w:style w:type="character" w:customStyle="1" w:styleId="anchor-text">
    <w:name w:val="anchor-text"/>
    <w:basedOn w:val="DefaultParagraphFont"/>
    <w:rsid w:val="005C2714"/>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850453">
      <w:bodyDiv w:val="1"/>
      <w:marLeft w:val="0"/>
      <w:marRight w:val="0"/>
      <w:marTop w:val="0"/>
      <w:marBottom w:val="0"/>
      <w:divBdr>
        <w:top w:val="none" w:sz="0" w:space="0" w:color="auto"/>
        <w:left w:val="none" w:sz="0" w:space="0" w:color="auto"/>
        <w:bottom w:val="none" w:sz="0" w:space="0" w:color="auto"/>
        <w:right w:val="none" w:sz="0" w:space="0" w:color="auto"/>
      </w:divBdr>
    </w:div>
    <w:div w:id="249777149">
      <w:bodyDiv w:val="1"/>
      <w:marLeft w:val="0"/>
      <w:marRight w:val="0"/>
      <w:marTop w:val="0"/>
      <w:marBottom w:val="0"/>
      <w:divBdr>
        <w:top w:val="none" w:sz="0" w:space="0" w:color="auto"/>
        <w:left w:val="none" w:sz="0" w:space="0" w:color="auto"/>
        <w:bottom w:val="none" w:sz="0" w:space="0" w:color="auto"/>
        <w:right w:val="none" w:sz="0" w:space="0" w:color="auto"/>
      </w:divBdr>
    </w:div>
    <w:div w:id="328480964">
      <w:bodyDiv w:val="1"/>
      <w:marLeft w:val="0"/>
      <w:marRight w:val="0"/>
      <w:marTop w:val="0"/>
      <w:marBottom w:val="0"/>
      <w:divBdr>
        <w:top w:val="none" w:sz="0" w:space="0" w:color="auto"/>
        <w:left w:val="none" w:sz="0" w:space="0" w:color="auto"/>
        <w:bottom w:val="none" w:sz="0" w:space="0" w:color="auto"/>
        <w:right w:val="none" w:sz="0" w:space="0" w:color="auto"/>
      </w:divBdr>
    </w:div>
    <w:div w:id="367798868">
      <w:bodyDiv w:val="1"/>
      <w:marLeft w:val="0"/>
      <w:marRight w:val="0"/>
      <w:marTop w:val="0"/>
      <w:marBottom w:val="0"/>
      <w:divBdr>
        <w:top w:val="none" w:sz="0" w:space="0" w:color="auto"/>
        <w:left w:val="none" w:sz="0" w:space="0" w:color="auto"/>
        <w:bottom w:val="none" w:sz="0" w:space="0" w:color="auto"/>
        <w:right w:val="none" w:sz="0" w:space="0" w:color="auto"/>
      </w:divBdr>
    </w:div>
    <w:div w:id="386681505">
      <w:bodyDiv w:val="1"/>
      <w:marLeft w:val="0"/>
      <w:marRight w:val="0"/>
      <w:marTop w:val="0"/>
      <w:marBottom w:val="0"/>
      <w:divBdr>
        <w:top w:val="none" w:sz="0" w:space="0" w:color="auto"/>
        <w:left w:val="none" w:sz="0" w:space="0" w:color="auto"/>
        <w:bottom w:val="none" w:sz="0" w:space="0" w:color="auto"/>
        <w:right w:val="none" w:sz="0" w:space="0" w:color="auto"/>
      </w:divBdr>
    </w:div>
    <w:div w:id="489292693">
      <w:bodyDiv w:val="1"/>
      <w:marLeft w:val="0"/>
      <w:marRight w:val="0"/>
      <w:marTop w:val="0"/>
      <w:marBottom w:val="0"/>
      <w:divBdr>
        <w:top w:val="none" w:sz="0" w:space="0" w:color="auto"/>
        <w:left w:val="none" w:sz="0" w:space="0" w:color="auto"/>
        <w:bottom w:val="none" w:sz="0" w:space="0" w:color="auto"/>
        <w:right w:val="none" w:sz="0" w:space="0" w:color="auto"/>
      </w:divBdr>
    </w:div>
    <w:div w:id="499464919">
      <w:bodyDiv w:val="1"/>
      <w:marLeft w:val="0"/>
      <w:marRight w:val="0"/>
      <w:marTop w:val="0"/>
      <w:marBottom w:val="0"/>
      <w:divBdr>
        <w:top w:val="none" w:sz="0" w:space="0" w:color="auto"/>
        <w:left w:val="none" w:sz="0" w:space="0" w:color="auto"/>
        <w:bottom w:val="none" w:sz="0" w:space="0" w:color="auto"/>
        <w:right w:val="none" w:sz="0" w:space="0" w:color="auto"/>
      </w:divBdr>
    </w:div>
    <w:div w:id="754939246">
      <w:bodyDiv w:val="1"/>
      <w:marLeft w:val="0"/>
      <w:marRight w:val="0"/>
      <w:marTop w:val="0"/>
      <w:marBottom w:val="0"/>
      <w:divBdr>
        <w:top w:val="none" w:sz="0" w:space="0" w:color="auto"/>
        <w:left w:val="none" w:sz="0" w:space="0" w:color="auto"/>
        <w:bottom w:val="none" w:sz="0" w:space="0" w:color="auto"/>
        <w:right w:val="none" w:sz="0" w:space="0" w:color="auto"/>
      </w:divBdr>
      <w:divsChild>
        <w:div w:id="1073550839">
          <w:marLeft w:val="0"/>
          <w:marRight w:val="0"/>
          <w:marTop w:val="0"/>
          <w:marBottom w:val="0"/>
          <w:divBdr>
            <w:top w:val="none" w:sz="0" w:space="0" w:color="auto"/>
            <w:left w:val="none" w:sz="0" w:space="0" w:color="auto"/>
            <w:bottom w:val="none" w:sz="0" w:space="0" w:color="auto"/>
            <w:right w:val="none" w:sz="0" w:space="0" w:color="auto"/>
          </w:divBdr>
          <w:divsChild>
            <w:div w:id="2049642772">
              <w:marLeft w:val="0"/>
              <w:marRight w:val="0"/>
              <w:marTop w:val="0"/>
              <w:marBottom w:val="0"/>
              <w:divBdr>
                <w:top w:val="none" w:sz="0" w:space="0" w:color="auto"/>
                <w:left w:val="none" w:sz="0" w:space="0" w:color="auto"/>
                <w:bottom w:val="none" w:sz="0" w:space="0" w:color="auto"/>
                <w:right w:val="none" w:sz="0" w:space="0" w:color="auto"/>
              </w:divBdr>
              <w:divsChild>
                <w:div w:id="189303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433612">
      <w:bodyDiv w:val="1"/>
      <w:marLeft w:val="0"/>
      <w:marRight w:val="0"/>
      <w:marTop w:val="0"/>
      <w:marBottom w:val="0"/>
      <w:divBdr>
        <w:top w:val="none" w:sz="0" w:space="0" w:color="auto"/>
        <w:left w:val="none" w:sz="0" w:space="0" w:color="auto"/>
        <w:bottom w:val="none" w:sz="0" w:space="0" w:color="auto"/>
        <w:right w:val="none" w:sz="0" w:space="0" w:color="auto"/>
      </w:divBdr>
    </w:div>
    <w:div w:id="1062173840">
      <w:bodyDiv w:val="1"/>
      <w:marLeft w:val="0"/>
      <w:marRight w:val="0"/>
      <w:marTop w:val="0"/>
      <w:marBottom w:val="0"/>
      <w:divBdr>
        <w:top w:val="none" w:sz="0" w:space="0" w:color="auto"/>
        <w:left w:val="none" w:sz="0" w:space="0" w:color="auto"/>
        <w:bottom w:val="none" w:sz="0" w:space="0" w:color="auto"/>
        <w:right w:val="none" w:sz="0" w:space="0" w:color="auto"/>
      </w:divBdr>
    </w:div>
    <w:div w:id="1304390814">
      <w:bodyDiv w:val="1"/>
      <w:marLeft w:val="0"/>
      <w:marRight w:val="0"/>
      <w:marTop w:val="0"/>
      <w:marBottom w:val="0"/>
      <w:divBdr>
        <w:top w:val="none" w:sz="0" w:space="0" w:color="auto"/>
        <w:left w:val="none" w:sz="0" w:space="0" w:color="auto"/>
        <w:bottom w:val="none" w:sz="0" w:space="0" w:color="auto"/>
        <w:right w:val="none" w:sz="0" w:space="0" w:color="auto"/>
      </w:divBdr>
    </w:div>
    <w:div w:id="1616135017">
      <w:bodyDiv w:val="1"/>
      <w:marLeft w:val="0"/>
      <w:marRight w:val="0"/>
      <w:marTop w:val="0"/>
      <w:marBottom w:val="0"/>
      <w:divBdr>
        <w:top w:val="none" w:sz="0" w:space="0" w:color="auto"/>
        <w:left w:val="none" w:sz="0" w:space="0" w:color="auto"/>
        <w:bottom w:val="none" w:sz="0" w:space="0" w:color="auto"/>
        <w:right w:val="none" w:sz="0" w:space="0" w:color="auto"/>
      </w:divBdr>
    </w:div>
    <w:div w:id="1728723591">
      <w:bodyDiv w:val="1"/>
      <w:marLeft w:val="0"/>
      <w:marRight w:val="0"/>
      <w:marTop w:val="0"/>
      <w:marBottom w:val="0"/>
      <w:divBdr>
        <w:top w:val="none" w:sz="0" w:space="0" w:color="auto"/>
        <w:left w:val="none" w:sz="0" w:space="0" w:color="auto"/>
        <w:bottom w:val="none" w:sz="0" w:space="0" w:color="auto"/>
        <w:right w:val="none" w:sz="0" w:space="0" w:color="auto"/>
      </w:divBdr>
    </w:div>
    <w:div w:id="1736052288">
      <w:bodyDiv w:val="1"/>
      <w:marLeft w:val="0"/>
      <w:marRight w:val="0"/>
      <w:marTop w:val="0"/>
      <w:marBottom w:val="0"/>
      <w:divBdr>
        <w:top w:val="none" w:sz="0" w:space="0" w:color="auto"/>
        <w:left w:val="none" w:sz="0" w:space="0" w:color="auto"/>
        <w:bottom w:val="none" w:sz="0" w:space="0" w:color="auto"/>
        <w:right w:val="none" w:sz="0" w:space="0" w:color="auto"/>
      </w:divBdr>
    </w:div>
    <w:div w:id="1829437932">
      <w:bodyDiv w:val="1"/>
      <w:marLeft w:val="0"/>
      <w:marRight w:val="0"/>
      <w:marTop w:val="0"/>
      <w:marBottom w:val="0"/>
      <w:divBdr>
        <w:top w:val="none" w:sz="0" w:space="0" w:color="auto"/>
        <w:left w:val="none" w:sz="0" w:space="0" w:color="auto"/>
        <w:bottom w:val="none" w:sz="0" w:space="0" w:color="auto"/>
        <w:right w:val="none" w:sz="0" w:space="0" w:color="auto"/>
      </w:divBdr>
      <w:divsChild>
        <w:div w:id="1553273003">
          <w:marLeft w:val="0"/>
          <w:marRight w:val="0"/>
          <w:marTop w:val="0"/>
          <w:marBottom w:val="0"/>
          <w:divBdr>
            <w:top w:val="none" w:sz="0" w:space="0" w:color="auto"/>
            <w:left w:val="none" w:sz="0" w:space="0" w:color="auto"/>
            <w:bottom w:val="none" w:sz="0" w:space="0" w:color="auto"/>
            <w:right w:val="none" w:sz="0" w:space="0" w:color="auto"/>
          </w:divBdr>
          <w:divsChild>
            <w:div w:id="1597859596">
              <w:marLeft w:val="0"/>
              <w:marRight w:val="0"/>
              <w:marTop w:val="0"/>
              <w:marBottom w:val="0"/>
              <w:divBdr>
                <w:top w:val="none" w:sz="0" w:space="0" w:color="auto"/>
                <w:left w:val="none" w:sz="0" w:space="0" w:color="auto"/>
                <w:bottom w:val="none" w:sz="0" w:space="0" w:color="auto"/>
                <w:right w:val="none" w:sz="0" w:space="0" w:color="auto"/>
              </w:divBdr>
              <w:divsChild>
                <w:div w:id="140051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616821">
      <w:bodyDiv w:val="1"/>
      <w:marLeft w:val="0"/>
      <w:marRight w:val="0"/>
      <w:marTop w:val="0"/>
      <w:marBottom w:val="0"/>
      <w:divBdr>
        <w:top w:val="none" w:sz="0" w:space="0" w:color="auto"/>
        <w:left w:val="none" w:sz="0" w:space="0" w:color="auto"/>
        <w:bottom w:val="none" w:sz="0" w:space="0" w:color="auto"/>
        <w:right w:val="none" w:sz="0" w:space="0" w:color="auto"/>
      </w:divBdr>
      <w:divsChild>
        <w:div w:id="1420566369">
          <w:marLeft w:val="0"/>
          <w:marRight w:val="0"/>
          <w:marTop w:val="0"/>
          <w:marBottom w:val="0"/>
          <w:divBdr>
            <w:top w:val="none" w:sz="0" w:space="0" w:color="auto"/>
            <w:left w:val="none" w:sz="0" w:space="0" w:color="auto"/>
            <w:bottom w:val="none" w:sz="0" w:space="0" w:color="auto"/>
            <w:right w:val="none" w:sz="0" w:space="0" w:color="auto"/>
          </w:divBdr>
        </w:div>
      </w:divsChild>
    </w:div>
    <w:div w:id="1894266718">
      <w:bodyDiv w:val="1"/>
      <w:marLeft w:val="0"/>
      <w:marRight w:val="0"/>
      <w:marTop w:val="0"/>
      <w:marBottom w:val="0"/>
      <w:divBdr>
        <w:top w:val="none" w:sz="0" w:space="0" w:color="auto"/>
        <w:left w:val="none" w:sz="0" w:space="0" w:color="auto"/>
        <w:bottom w:val="none" w:sz="0" w:space="0" w:color="auto"/>
        <w:right w:val="none" w:sz="0" w:space="0" w:color="auto"/>
      </w:divBdr>
    </w:div>
    <w:div w:id="1926069987">
      <w:bodyDiv w:val="1"/>
      <w:marLeft w:val="0"/>
      <w:marRight w:val="0"/>
      <w:marTop w:val="0"/>
      <w:marBottom w:val="0"/>
      <w:divBdr>
        <w:top w:val="none" w:sz="0" w:space="0" w:color="auto"/>
        <w:left w:val="none" w:sz="0" w:space="0" w:color="auto"/>
        <w:bottom w:val="none" w:sz="0" w:space="0" w:color="auto"/>
        <w:right w:val="none" w:sz="0" w:space="0" w:color="auto"/>
      </w:divBdr>
    </w:div>
    <w:div w:id="1999385139">
      <w:bodyDiv w:val="1"/>
      <w:marLeft w:val="0"/>
      <w:marRight w:val="0"/>
      <w:marTop w:val="0"/>
      <w:marBottom w:val="0"/>
      <w:divBdr>
        <w:top w:val="none" w:sz="0" w:space="0" w:color="auto"/>
        <w:left w:val="none" w:sz="0" w:space="0" w:color="auto"/>
        <w:bottom w:val="none" w:sz="0" w:space="0" w:color="auto"/>
        <w:right w:val="none" w:sz="0" w:space="0" w:color="auto"/>
      </w:divBdr>
    </w:div>
    <w:div w:id="2078357978">
      <w:bodyDiv w:val="1"/>
      <w:marLeft w:val="0"/>
      <w:marRight w:val="0"/>
      <w:marTop w:val="0"/>
      <w:marBottom w:val="0"/>
      <w:divBdr>
        <w:top w:val="none" w:sz="0" w:space="0" w:color="auto"/>
        <w:left w:val="none" w:sz="0" w:space="0" w:color="auto"/>
        <w:bottom w:val="none" w:sz="0" w:space="0" w:color="auto"/>
        <w:right w:val="none" w:sz="0" w:space="0" w:color="auto"/>
      </w:divBdr>
      <w:divsChild>
        <w:div w:id="48027126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cl.devitre@gmail.com" TargetMode="Externa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github.com/cljdevitre/2023_Kilauea-rapid-response-simulation"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rcid.org/0000-0002-7167-7997"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https://www.electrochem.org/wp-content/uploads/2017/11/ORCID-icon.png"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CopernicusTemplates\Free-Forms\Blank.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opernicus_Word_templat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9CBC3B-5857-5345-925B-2BF1D32E3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Blank.dotm</Template>
  <TotalTime>0</TotalTime>
  <Pages>22</Pages>
  <Words>36342</Words>
  <Characters>207150</Characters>
  <Application>Microsoft Office Word</Application>
  <DocSecurity>0</DocSecurity>
  <Lines>1726</Lines>
  <Paragraphs>486</Paragraphs>
  <ScaleCrop>false</ScaleCrop>
  <HeadingPairs>
    <vt:vector size="2" baseType="variant">
      <vt:variant>
        <vt:lpstr>Title</vt:lpstr>
      </vt:variant>
      <vt:variant>
        <vt:i4>1</vt:i4>
      </vt:variant>
    </vt:vector>
  </HeadingPairs>
  <TitlesOfParts>
    <vt:vector size="1" baseType="lpstr">
      <vt:lpstr>Blank</vt:lpstr>
    </vt:vector>
  </TitlesOfParts>
  <Company>Volcanica</Company>
  <LinksUpToDate>false</LinksUpToDate>
  <CharactersWithSpaces>243006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Blank</dc:title>
  <dc:subject/>
  <dc:creator>Jamie Farquharson</dc:creator>
  <cp:keywords/>
  <dc:description/>
  <cp:lastModifiedBy>Charlotte Devitre</cp:lastModifiedBy>
  <cp:revision>2</cp:revision>
  <cp:lastPrinted>2016-02-01T07:21:00Z</cp:lastPrinted>
  <dcterms:created xsi:type="dcterms:W3CDTF">2024-03-16T06:19:00Z</dcterms:created>
  <dcterms:modified xsi:type="dcterms:W3CDTF">2024-03-16T06:19:00Z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zotero-version="6.0.35"&gt;&lt;session id="QNdngDAQ"/&gt;&lt;style id="http://www.zotero.org/styles/science" hasBibliography="1" bibliographyStyleHasBeenSet="1"/&gt;&lt;prefs&gt;&lt;pref name="fieldType" value="Field"/&gt;&lt;pref name="automaticJournalAbbreviat</vt:lpwstr>
  </property>
  <property fmtid="{D5CDD505-2E9C-101B-9397-08002B2CF9AE}" pid="3" name="ZOTERO_PREF_2">
    <vt:lpwstr>ions" value="true"/&gt;&lt;/prefs&gt;&lt;/data&gt;</vt:lpwstr>
  </property>
</Properties>
</file>