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95" w:rsidRPr="009D2695" w:rsidRDefault="009D2695" w:rsidP="009D2695">
      <w:pPr>
        <w:jc w:val="center"/>
        <w:rPr>
          <w:rFonts w:ascii="Arial" w:eastAsia="宋体" w:hAnsi="Arial" w:cs="Arial"/>
          <w:color w:val="000000"/>
          <w:kern w:val="0"/>
          <w:sz w:val="72"/>
          <w:szCs w:val="72"/>
        </w:rPr>
      </w:pPr>
      <w:r w:rsidRPr="009D2695">
        <w:rPr>
          <w:sz w:val="72"/>
          <w:szCs w:val="72"/>
        </w:rPr>
        <w:fldChar w:fldCharType="begin"/>
      </w:r>
      <w:r w:rsidRPr="009D2695">
        <w:rPr>
          <w:sz w:val="72"/>
          <w:szCs w:val="72"/>
        </w:rPr>
        <w:instrText xml:space="preserve"> HYPERLINK "http://blog.csdn.net/etf6996/article/details/51946250" </w:instrText>
      </w:r>
      <w:r w:rsidRPr="009D2695">
        <w:rPr>
          <w:sz w:val="72"/>
          <w:szCs w:val="72"/>
        </w:rPr>
        <w:fldChar w:fldCharType="separate"/>
      </w:r>
      <w:r w:rsidRPr="009D2695">
        <w:rPr>
          <w:rStyle w:val="a4"/>
          <w:rFonts w:ascii="微软雅黑" w:eastAsia="微软雅黑" w:hAnsi="微软雅黑" w:hint="eastAsia"/>
          <w:color w:val="000000"/>
          <w:sz w:val="72"/>
          <w:szCs w:val="72"/>
          <w:shd w:val="clear" w:color="auto" w:fill="FFFFFF"/>
        </w:rPr>
        <w:t>zip伪加密</w:t>
      </w:r>
      <w:r w:rsidRPr="009D2695">
        <w:rPr>
          <w:sz w:val="72"/>
          <w:szCs w:val="72"/>
        </w:rPr>
        <w:fldChar w:fldCharType="end"/>
      </w:r>
    </w:p>
    <w:p w:rsidR="009D2695" w:rsidRPr="009D2695" w:rsidRDefault="009D2695" w:rsidP="009D269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" w:anchor="t0" w:history="1"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简述</w:t>
        </w:r>
      </w:hyperlink>
    </w:p>
    <w:p w:rsidR="009D2695" w:rsidRPr="009D2695" w:rsidRDefault="009D2695" w:rsidP="009D269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6" w:anchor="t1" w:history="1"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原理</w:t>
        </w:r>
      </w:hyperlink>
    </w:p>
    <w:p w:rsidR="009D2695" w:rsidRPr="009D2695" w:rsidRDefault="009D2695" w:rsidP="009D269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" w:anchor="t2" w:history="1"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背景</w:t>
        </w:r>
      </w:hyperlink>
    </w:p>
    <w:p w:rsidR="009D2695" w:rsidRPr="009D2695" w:rsidRDefault="009D2695" w:rsidP="009D269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8" w:anchor="t3" w:history="1"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实例</w:t>
        </w:r>
      </w:hyperlink>
    </w:p>
    <w:p w:rsidR="009D2695" w:rsidRPr="009D2695" w:rsidRDefault="009D2695" w:rsidP="009D269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9" w:anchor="t4" w:history="1"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猜想</w:t>
        </w:r>
      </w:hyperlink>
    </w:p>
    <w:p w:rsidR="009D2695" w:rsidRPr="009D2695" w:rsidRDefault="009D2695" w:rsidP="009D269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" w:anchor="t5" w:history="1"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测试</w:t>
        </w:r>
        <w:proofErr w:type="gramStart"/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一</w:t>
        </w:r>
        <w:proofErr w:type="gramEnd"/>
      </w:hyperlink>
    </w:p>
    <w:p w:rsidR="009D2695" w:rsidRPr="009D2695" w:rsidRDefault="009D2695" w:rsidP="009D2695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2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1" w:anchor="t6" w:history="1">
        <w:r w:rsidRPr="009D2695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测试二</w:t>
        </w:r>
      </w:hyperlink>
    </w:p>
    <w:p w:rsidR="009D2695" w:rsidRPr="009D2695" w:rsidRDefault="009D2695" w:rsidP="009D2695">
      <w:pPr>
        <w:widowControl/>
        <w:shd w:val="clear" w:color="auto" w:fill="FFFFFF"/>
        <w:spacing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0" w:name="t0"/>
      <w:bookmarkEnd w:id="0"/>
      <w:r w:rsidRPr="009D2695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简述</w:t>
      </w:r>
    </w:p>
    <w:p w:rsidR="009D2695" w:rsidRPr="009D2695" w:rsidRDefault="009D2695" w:rsidP="009D2695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在上一篇博客：</w:t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fldChar w:fldCharType="begin"/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instrText xml:space="preserve"> HYPERLINK "http://blog.csdn.net/etf6996/article/details/51925383" </w:instrText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fldChar w:fldCharType="separate"/>
      </w:r>
      <w:r w:rsidRPr="009D2695">
        <w:rPr>
          <w:rFonts w:ascii="microsoft yahei" w:eastAsia="宋体" w:hAnsi="microsoft yahei" w:cs="Arial"/>
          <w:color w:val="CA0000"/>
          <w:kern w:val="0"/>
          <w:szCs w:val="21"/>
          <w:u w:val="single"/>
        </w:rPr>
        <w:t>实验吧</w:t>
      </w:r>
      <w:r w:rsidRPr="009D2695">
        <w:rPr>
          <w:rFonts w:ascii="microsoft yahei" w:eastAsia="宋体" w:hAnsi="microsoft yahei" w:cs="Arial"/>
          <w:color w:val="CA0000"/>
          <w:kern w:val="0"/>
          <w:szCs w:val="21"/>
          <w:u w:val="single"/>
        </w:rPr>
        <w:t>/</w:t>
      </w:r>
      <w:proofErr w:type="gramStart"/>
      <w:r w:rsidRPr="009D2695">
        <w:rPr>
          <w:rFonts w:ascii="microsoft yahei" w:eastAsia="宋体" w:hAnsi="microsoft yahei" w:cs="Arial"/>
          <w:color w:val="CA0000"/>
          <w:kern w:val="0"/>
          <w:szCs w:val="21"/>
          <w:u w:val="single"/>
        </w:rPr>
        <w:t>隐写术</w:t>
      </w:r>
      <w:proofErr w:type="gramEnd"/>
      <w:r w:rsidRPr="009D2695">
        <w:rPr>
          <w:rFonts w:ascii="microsoft yahei" w:eastAsia="宋体" w:hAnsi="microsoft yahei" w:cs="Arial"/>
          <w:color w:val="CA0000"/>
          <w:kern w:val="0"/>
          <w:szCs w:val="21"/>
          <w:u w:val="single"/>
        </w:rPr>
        <w:t>/</w:t>
      </w:r>
      <w:r w:rsidRPr="009D2695">
        <w:rPr>
          <w:rFonts w:ascii="microsoft yahei" w:eastAsia="宋体" w:hAnsi="microsoft yahei" w:cs="Arial"/>
          <w:color w:val="CA0000"/>
          <w:kern w:val="0"/>
          <w:szCs w:val="21"/>
          <w:u w:val="single"/>
        </w:rPr>
        <w:t>小家伙挺可爱</w:t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fldChar w:fldCharType="end"/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中遇到了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伪加密这个概念，于是乎找了很多资料，来简单记录下我的心路历程吧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~^_^~</w:t>
      </w:r>
      <w:bookmarkStart w:id="1" w:name="_GoBack"/>
      <w:bookmarkEnd w:id="1"/>
    </w:p>
    <w:p w:rsidR="009D2695" w:rsidRPr="009D2695" w:rsidRDefault="009D2695" w:rsidP="009D269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2" w:name="t1"/>
      <w:bookmarkEnd w:id="2"/>
      <w:r w:rsidRPr="009D2695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原理</w:t>
      </w:r>
    </w:p>
    <w:p w:rsidR="009D2695" w:rsidRPr="009D2695" w:rsidRDefault="009D2695" w:rsidP="009D2695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伪加密是在文件头的加密标志位做修改，进而再打开文件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时识被别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为加密压缩包。</w:t>
      </w:r>
    </w:p>
    <w:p w:rsidR="009D2695" w:rsidRPr="009D2695" w:rsidRDefault="009D2695" w:rsidP="009D269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3" w:name="t2"/>
      <w:bookmarkEnd w:id="3"/>
      <w:r w:rsidRPr="009D2695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背景</w:t>
      </w:r>
    </w:p>
    <w:p w:rsidR="009D2695" w:rsidRPr="009D2695" w:rsidRDefault="009D2695" w:rsidP="009D2695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首先，我们来看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文件头协议。这里以中文资料为证，但是仍然建议大家去</w:t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fldChar w:fldCharType="begin"/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instrText xml:space="preserve"> HYPERLINK "http://www.pkware.com/" </w:instrText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fldChar w:fldCharType="separate"/>
      </w:r>
      <w:r w:rsidRPr="009D2695">
        <w:rPr>
          <w:rFonts w:ascii="microsoft yahei" w:eastAsia="宋体" w:hAnsi="microsoft yahei" w:cs="Arial"/>
          <w:color w:val="CA0000"/>
          <w:kern w:val="0"/>
          <w:szCs w:val="21"/>
          <w:u w:val="single"/>
        </w:rPr>
        <w:t>http://www.pkware.com</w:t>
      </w:r>
      <w:r w:rsidRPr="009D2695">
        <w:rPr>
          <w:rFonts w:ascii="microsoft yahei" w:eastAsia="宋体" w:hAnsi="microsoft yahei" w:cs="Arial" w:hint="eastAsia"/>
          <w:color w:val="000000"/>
          <w:kern w:val="0"/>
          <w:szCs w:val="21"/>
        </w:rPr>
        <w:fldChar w:fldCharType="end"/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阅读官方文档，虽然英文读起来有些困难。</w:t>
      </w:r>
    </w:p>
    <w:p w:rsidR="009D2695" w:rsidRPr="009D2695" w:rsidRDefault="009D2695" w:rsidP="009D2695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一个</w:t>
      </w: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 xml:space="preserve"> ZIP </w:t>
      </w: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文件由三个部分组成：</w:t>
      </w:r>
    </w:p>
    <w:p w:rsidR="009D2695" w:rsidRPr="009D2695" w:rsidRDefault="009D2695" w:rsidP="009D2695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压缩源文件数据区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+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压缩源文件目录区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+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压缩源文件目录结束标志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hyperlink r:id="rId12" w:history="1">
        <w:r w:rsidRPr="009D2695">
          <w:rPr>
            <w:rFonts w:ascii="microsoft yahei" w:eastAsia="宋体" w:hAnsi="microsoft yahei" w:cs="Arial"/>
            <w:color w:val="CA0000"/>
            <w:kern w:val="0"/>
            <w:szCs w:val="21"/>
            <w:u w:val="single"/>
          </w:rPr>
          <w:t>查看详情</w:t>
        </w:r>
      </w:hyperlink>
    </w:p>
    <w:p w:rsidR="009D2695" w:rsidRPr="009D2695" w:rsidRDefault="009D2695" w:rsidP="009D269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4" w:name="t3"/>
      <w:bookmarkEnd w:id="4"/>
      <w:r w:rsidRPr="009D2695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lastRenderedPageBreak/>
        <w:t>实例</w: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下面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给出西普的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一个实例：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6508750" cy="2355850"/>
            <wp:effectExtent l="0" t="0" r="6350" b="635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压缩源文件数据区：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50 4B 03 04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：这是头文件标记（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0x04034b50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14 00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：解压文件所需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proofErr w:type="spell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pkware</w:t>
      </w:r>
      <w:proofErr w:type="spell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版本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：全局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方式位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标记（有无加密）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08 00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：压缩方式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5A 7E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：最后修改文件时间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F7 46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：最后修改文件日期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16 B5 80 14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CRC-32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校验（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1480B516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19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00 00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：压缩后尺寸（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25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17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00 00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：未压缩尺寸（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23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07 00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：文件名长度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：扩展记录长度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6B65792E7478740BCECC750E71ABCE48CDC9C95728CECC2DC849AD284DAD0500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压缩源文件目录区：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50 4B 01 02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：目录中文件文件头标记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(0x02014b50)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3F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：压缩使用的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proofErr w:type="spell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pkware</w:t>
      </w:r>
      <w:proofErr w:type="spell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版本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14 00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：解压文件所需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proofErr w:type="spell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pkware</w:t>
      </w:r>
      <w:proofErr w:type="spell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版本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：全局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方式位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标记（有无加密，这个更改这里进行伪加密，改为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09 00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打开就会提示有密码了）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08 00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：压缩方式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5A 7E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：最后修改文件时间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F7 46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：最后修改文件日期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t>16 B5 80 14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CRC-32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校验（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1480B516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19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00 00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：压缩后尺寸（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25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17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00 00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：未压缩尺寸（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23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07 00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：文件名长度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24 00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：扩展字段长度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：文件注释长度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：磁盘开始号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：内部文件属性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20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00 00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：外部文件属性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00 00 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：局部头部偏移量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6B65792E7478740A00200000000000010018006558F04A1CC5D001BDEBDD3B1CC5D001BDEBDD3B1CC5D001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压缩源文件目录结束标志：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50 4B 05 06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：目录结束标记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：当前磁盘编号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：目录区开始磁盘编号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01 00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：本磁盘上纪录总数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01 00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：目录区中纪录总数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59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00 00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：目录区尺寸大小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3E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00 00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：目录区对第一张磁盘的偏移量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ZIP 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文件注释长度</w:t>
      </w:r>
    </w:p>
    <w:p w:rsidR="009D2695" w:rsidRPr="009D2695" w:rsidRDefault="009D2695" w:rsidP="009D269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5" w:name="t4"/>
      <w:bookmarkEnd w:id="5"/>
      <w:r w:rsidRPr="009D2695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猜想</w:t>
      </w:r>
    </w:p>
    <w:p w:rsidR="009D2695" w:rsidRPr="009D2695" w:rsidRDefault="009D2695" w:rsidP="009D2695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所以如果把一个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文件的文件头或者加密标志位进行适当修改，那就可能会改变文件的可读性了呗！</w:t>
      </w:r>
    </w:p>
    <w:p w:rsidR="009D2695" w:rsidRPr="009D2695" w:rsidRDefault="009D2695" w:rsidP="009D269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6" w:name="t5"/>
      <w:bookmarkEnd w:id="6"/>
      <w:r w:rsidRPr="009D2695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测试（一）</w:t>
      </w:r>
    </w:p>
    <w:p w:rsidR="009D2695" w:rsidRPr="009D2695" w:rsidRDefault="009D2695" w:rsidP="009D2695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亲测例子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：先压缩一个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1.zip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，再用</w:t>
      </w:r>
      <w:proofErr w:type="spell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Winhex</w:t>
      </w:r>
      <w:proofErr w:type="spell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打开，如下图：</w: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32550" cy="2241550"/>
            <wp:effectExtent l="0" t="0" r="6350" b="635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压缩源文件数据区：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50 4B 03 04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：这是头文件标记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14 00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：解压文件所需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proofErr w:type="spell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pkware</w:t>
      </w:r>
      <w:proofErr w:type="spell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版本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：全局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方式位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标记（有无加密）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08 00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：压缩方式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07 76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：最后修改文件时间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F2 48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：最后修改文件日期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……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压缩源文件目录区：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50 4B 01 02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：目录中文件文件头标记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(0x02014b50)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1F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：压缩使用的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proofErr w:type="spell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pkware</w:t>
      </w:r>
      <w:proofErr w:type="spell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版本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14 00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：解压文件所需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proofErr w:type="spell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pkware</w:t>
      </w:r>
      <w:proofErr w:type="spell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 xml:space="preserve"> 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版本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：全局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方式位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标记（有无加密，这个更改这里进行伪加密，改为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09 00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打开就会提示有密码了）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08 00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：压缩方式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07 76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：最后修改文件时间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F2 48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：最后修改文件日期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  <w:t>……</w:t>
      </w:r>
    </w:p>
    <w:p w:rsidR="009D2695" w:rsidRPr="009D2695" w:rsidRDefault="009D2695" w:rsidP="009D2695">
      <w:pPr>
        <w:widowControl/>
        <w:shd w:val="clear" w:color="auto" w:fill="FFFFFF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t>综上所述，如果把第二个加密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标记位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的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00 00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改为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09 00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，打开就会提示有密码：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6032500" cy="2216150"/>
            <wp:effectExtent l="0" t="0" r="635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7264400" cy="43434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于是乎，这样就达到了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伪加密的目的，可是这里又有一个疑问了，你可能会问，为什么改成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09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，而不是其他的数字呢，其实改成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09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只是举的一个例子，只要末位是奇数，就代表加密，反之，末位是偶数代表未加密（这是我猜想的，具体操作也符合我的猜想，可我不知道这个原理是什么，如果你了解的话，欢迎来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分享分享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~^_^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）</w:t>
      </w:r>
    </w:p>
    <w:p w:rsidR="009D2695" w:rsidRPr="009D2695" w:rsidRDefault="009D2695" w:rsidP="009D269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6"/>
          <w:szCs w:val="36"/>
        </w:rPr>
      </w:pPr>
      <w:bookmarkStart w:id="7" w:name="t6"/>
      <w:bookmarkEnd w:id="7"/>
      <w:r w:rsidRPr="009D2695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测试（二）</w:t>
      </w:r>
    </w:p>
    <w:p w:rsidR="009D2695" w:rsidRPr="009D2695" w:rsidRDefault="009D2695" w:rsidP="009D2695">
      <w:pPr>
        <w:widowControl/>
        <w:shd w:val="clear" w:color="auto" w:fill="FFFFFF"/>
        <w:spacing w:before="480" w:after="480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pict>
          <v:rect id="_x0000_i1030" style="width:0;height:1.5pt" o:hralign="center" o:hrstd="t" o:hr="t" fillcolor="#a0a0a0" stroked="f"/>
        </w:pic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b/>
          <w:bCs/>
          <w:color w:val="000000"/>
          <w:kern w:val="0"/>
          <w:szCs w:val="21"/>
        </w:rPr>
        <w:t>猜想：</w: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既然加密标志位可以修改，那头文件</w:t>
      </w:r>
      <w:proofErr w:type="gramStart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标记位</w:t>
      </w:r>
      <w:proofErr w:type="gramEnd"/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应该也能修改吧，试试咯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~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：</w: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6000750" cy="1993900"/>
            <wp:effectExtent l="0" t="0" r="0" b="635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把文本区原来显示的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PK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位的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50 4B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改成其他数据，再打开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文件：</w:t>
      </w:r>
    </w:p>
    <w:p w:rsidR="009D2695" w:rsidRPr="009D2695" w:rsidRDefault="009D2695" w:rsidP="009D2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000000"/>
          <w:kern w:val="0"/>
          <w:szCs w:val="21"/>
        </w:rPr>
      </w:pPr>
      <w:r w:rsidRPr="009D2695"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264400" cy="43624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显然，这样也使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zip</w:t>
      </w:r>
      <w:r w:rsidRPr="009D2695">
        <w:rPr>
          <w:rFonts w:ascii="microsoft yahei" w:eastAsia="宋体" w:hAnsi="microsoft yahei" w:cs="Arial"/>
          <w:color w:val="000000"/>
          <w:kern w:val="0"/>
          <w:szCs w:val="21"/>
        </w:rPr>
        <w:t>文件不可读！</w:t>
      </w:r>
    </w:p>
    <w:p w:rsidR="00127929" w:rsidRPr="009D2695" w:rsidRDefault="00127929"/>
    <w:sectPr w:rsidR="00127929" w:rsidRPr="009D2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14E2"/>
    <w:multiLevelType w:val="multilevel"/>
    <w:tmpl w:val="9D54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00"/>
    <w:rsid w:val="00127929"/>
    <w:rsid w:val="001D6100"/>
    <w:rsid w:val="009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6CB84-98BA-40F9-A2A0-7085222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D26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26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2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2695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2695"/>
  </w:style>
  <w:style w:type="character" w:styleId="a5">
    <w:name w:val="Strong"/>
    <w:basedOn w:val="a0"/>
    <w:uiPriority w:val="22"/>
    <w:qFormat/>
    <w:rsid w:val="009D2695"/>
    <w:rPr>
      <w:b/>
      <w:bCs/>
    </w:rPr>
  </w:style>
  <w:style w:type="character" w:customStyle="1" w:styleId="1Char">
    <w:name w:val="标题 1 Char"/>
    <w:basedOn w:val="a0"/>
    <w:link w:val="1"/>
    <w:uiPriority w:val="9"/>
    <w:rsid w:val="009D26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18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6416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87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653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TF6996/article/details/51946250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log.csdn.net/ETF6996/article/details/51946250" TargetMode="External"/><Relationship Id="rId12" Type="http://schemas.openxmlformats.org/officeDocument/2006/relationships/hyperlink" Target="http://blog.csdn.net/wclxyn/article/details/7288994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ETF6996/article/details/51946250" TargetMode="External"/><Relationship Id="rId11" Type="http://schemas.openxmlformats.org/officeDocument/2006/relationships/hyperlink" Target="http://blog.csdn.net/ETF6996/article/details/51946250" TargetMode="External"/><Relationship Id="rId5" Type="http://schemas.openxmlformats.org/officeDocument/2006/relationships/hyperlink" Target="http://blog.csdn.net/ETF6996/article/details/51946250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blog.csdn.net/ETF6996/article/details/5194625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ETF6996/article/details/5194625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408</Words>
  <Characters>2329</Characters>
  <Application>Microsoft Office Word</Application>
  <DocSecurity>0</DocSecurity>
  <Lines>19</Lines>
  <Paragraphs>5</Paragraphs>
  <ScaleCrop>false</ScaleCrop>
  <Company>90xss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zhang</dc:creator>
  <cp:keywords/>
  <dc:description/>
  <cp:lastModifiedBy>shaoyu zhang</cp:lastModifiedBy>
  <cp:revision>2</cp:revision>
  <dcterms:created xsi:type="dcterms:W3CDTF">2017-03-13T16:52:00Z</dcterms:created>
  <dcterms:modified xsi:type="dcterms:W3CDTF">2017-03-13T16:54:00Z</dcterms:modified>
</cp:coreProperties>
</file>