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1ADA" w:rsidRDefault="009A1ADA" w:rsidP="00552FE7">
      <w:pPr>
        <w:jc w:val="center"/>
      </w:pPr>
    </w:p>
    <w:p w:rsidR="009A1ADA" w:rsidRDefault="009A1ADA" w:rsidP="00552FE7">
      <w:pPr>
        <w:jc w:val="center"/>
      </w:pPr>
    </w:p>
    <w:p w:rsidR="009A1ADA" w:rsidRDefault="009A1ADA" w:rsidP="00552FE7">
      <w:pPr>
        <w:jc w:val="center"/>
      </w:pPr>
    </w:p>
    <w:p w:rsidR="009A1ADA" w:rsidRDefault="009A1ADA" w:rsidP="00552FE7">
      <w:pPr>
        <w:jc w:val="center"/>
      </w:pPr>
    </w:p>
    <w:p w:rsidR="009A1ADA" w:rsidRDefault="009A1ADA" w:rsidP="00552FE7">
      <w:pPr>
        <w:jc w:val="center"/>
      </w:pPr>
    </w:p>
    <w:p w:rsidR="009A1ADA" w:rsidRDefault="009A1ADA" w:rsidP="00552FE7">
      <w:pPr>
        <w:jc w:val="center"/>
      </w:pPr>
    </w:p>
    <w:p w:rsidR="009A1ADA" w:rsidRDefault="009A1ADA" w:rsidP="00552FE7">
      <w:pPr>
        <w:jc w:val="center"/>
        <w:rPr>
          <w:sz w:val="36"/>
          <w:szCs w:val="36"/>
        </w:rPr>
      </w:pPr>
      <w:r>
        <w:rPr>
          <w:sz w:val="36"/>
          <w:szCs w:val="36"/>
        </w:rPr>
        <w:t>ABC Pharmacy: 6 Month Data Analysis</w:t>
      </w:r>
    </w:p>
    <w:p w:rsidR="009A1ADA" w:rsidRDefault="009A1ADA" w:rsidP="00552FE7">
      <w:pPr>
        <w:jc w:val="center"/>
        <w:rPr>
          <w:sz w:val="36"/>
          <w:szCs w:val="36"/>
        </w:rPr>
      </w:pPr>
      <w:r>
        <w:rPr>
          <w:sz w:val="36"/>
          <w:szCs w:val="36"/>
        </w:rPr>
        <w:t>Cullen Nauck</w:t>
      </w:r>
    </w:p>
    <w:p w:rsidR="009A1ADA" w:rsidRDefault="009A1ADA" w:rsidP="00552FE7">
      <w:pPr>
        <w:jc w:val="center"/>
        <w:rPr>
          <w:sz w:val="36"/>
          <w:szCs w:val="36"/>
        </w:rPr>
      </w:pPr>
      <w:r>
        <w:rPr>
          <w:sz w:val="36"/>
          <w:szCs w:val="36"/>
        </w:rPr>
        <w:t>8/28/2019</w:t>
      </w:r>
    </w:p>
    <w:p w:rsidR="009A1ADA" w:rsidRDefault="009A1ADA" w:rsidP="00552FE7">
      <w:pPr>
        <w:jc w:val="center"/>
        <w:rPr>
          <w:sz w:val="36"/>
          <w:szCs w:val="36"/>
        </w:rPr>
      </w:pPr>
      <w:r>
        <w:rPr>
          <w:sz w:val="36"/>
          <w:szCs w:val="36"/>
        </w:rPr>
        <w:t>Merrimack College</w:t>
      </w:r>
    </w:p>
    <w:p w:rsidR="009A1ADA" w:rsidRDefault="009A1ADA" w:rsidP="00552FE7">
      <w:pPr>
        <w:jc w:val="center"/>
        <w:rPr>
          <w:sz w:val="36"/>
          <w:szCs w:val="36"/>
        </w:rPr>
      </w:pPr>
      <w:r w:rsidRPr="009A1ADA">
        <w:rPr>
          <w:sz w:val="36"/>
          <w:szCs w:val="36"/>
        </w:rPr>
        <w:t>DSE5011</w:t>
      </w:r>
      <w:r w:rsidR="0008004A">
        <w:rPr>
          <w:sz w:val="36"/>
          <w:szCs w:val="36"/>
        </w:rPr>
        <w:t xml:space="preserve"> Final Project</w:t>
      </w:r>
    </w:p>
    <w:p w:rsidR="004063C9" w:rsidRDefault="004063C9" w:rsidP="00552FE7">
      <w:pPr>
        <w:rPr>
          <w:sz w:val="36"/>
          <w:szCs w:val="36"/>
        </w:rPr>
      </w:pPr>
    </w:p>
    <w:sdt>
      <w:sdtPr>
        <w:id w:val="1681937373"/>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rsidR="004063C9" w:rsidRDefault="004063C9" w:rsidP="00552FE7">
          <w:pPr>
            <w:pStyle w:val="TOCHeading"/>
            <w:spacing w:after="120"/>
          </w:pPr>
        </w:p>
        <w:p w:rsidR="004063C9" w:rsidRDefault="004063C9" w:rsidP="00552FE7">
          <w:pPr>
            <w:pStyle w:val="TOCHeading"/>
            <w:spacing w:after="120"/>
          </w:pPr>
          <w:r>
            <w:br w:type="column"/>
          </w:r>
          <w:r>
            <w:lastRenderedPageBreak/>
            <w:t>Contents</w:t>
          </w:r>
        </w:p>
        <w:p w:rsidR="004638B0" w:rsidRDefault="004063C9">
          <w:pPr>
            <w:pStyle w:val="TOC1"/>
            <w:tabs>
              <w:tab w:val="right" w:leader="dot" w:pos="9350"/>
            </w:tabs>
            <w:rPr>
              <w:noProof/>
            </w:rPr>
          </w:pPr>
          <w:r>
            <w:fldChar w:fldCharType="begin"/>
          </w:r>
          <w:r>
            <w:instrText xml:space="preserve"> TOC \o "1-3" \h \z \u </w:instrText>
          </w:r>
          <w:r>
            <w:fldChar w:fldCharType="separate"/>
          </w:r>
          <w:hyperlink w:anchor="_Toc17789002" w:history="1">
            <w:r w:rsidR="004638B0" w:rsidRPr="00E11712">
              <w:rPr>
                <w:rStyle w:val="Hyperlink"/>
                <w:noProof/>
              </w:rPr>
              <w:t>Executive Summary</w:t>
            </w:r>
            <w:r w:rsidR="004638B0">
              <w:rPr>
                <w:noProof/>
                <w:webHidden/>
              </w:rPr>
              <w:tab/>
            </w:r>
            <w:r w:rsidR="004638B0">
              <w:rPr>
                <w:noProof/>
                <w:webHidden/>
              </w:rPr>
              <w:fldChar w:fldCharType="begin"/>
            </w:r>
            <w:r w:rsidR="004638B0">
              <w:rPr>
                <w:noProof/>
                <w:webHidden/>
              </w:rPr>
              <w:instrText xml:space="preserve"> PAGEREF _Toc17789002 \h </w:instrText>
            </w:r>
            <w:r w:rsidR="004638B0">
              <w:rPr>
                <w:noProof/>
                <w:webHidden/>
              </w:rPr>
            </w:r>
            <w:r w:rsidR="004638B0">
              <w:rPr>
                <w:noProof/>
                <w:webHidden/>
              </w:rPr>
              <w:fldChar w:fldCharType="separate"/>
            </w:r>
            <w:r w:rsidR="004638B0">
              <w:rPr>
                <w:noProof/>
                <w:webHidden/>
              </w:rPr>
              <w:t>3</w:t>
            </w:r>
            <w:r w:rsidR="004638B0">
              <w:rPr>
                <w:noProof/>
                <w:webHidden/>
              </w:rPr>
              <w:fldChar w:fldCharType="end"/>
            </w:r>
          </w:hyperlink>
        </w:p>
        <w:p w:rsidR="004638B0" w:rsidRDefault="004638B0">
          <w:pPr>
            <w:pStyle w:val="TOC2"/>
            <w:tabs>
              <w:tab w:val="right" w:leader="dot" w:pos="9350"/>
            </w:tabs>
            <w:rPr>
              <w:noProof/>
            </w:rPr>
          </w:pPr>
          <w:hyperlink w:anchor="_Toc17789003" w:history="1">
            <w:r w:rsidRPr="00E11712">
              <w:rPr>
                <w:rStyle w:val="Hyperlink"/>
                <w:noProof/>
              </w:rPr>
              <w:t>Overview</w:t>
            </w:r>
            <w:r>
              <w:rPr>
                <w:noProof/>
                <w:webHidden/>
              </w:rPr>
              <w:tab/>
            </w:r>
            <w:r>
              <w:rPr>
                <w:noProof/>
                <w:webHidden/>
              </w:rPr>
              <w:fldChar w:fldCharType="begin"/>
            </w:r>
            <w:r>
              <w:rPr>
                <w:noProof/>
                <w:webHidden/>
              </w:rPr>
              <w:instrText xml:space="preserve"> PAGEREF _Toc17789003 \h </w:instrText>
            </w:r>
            <w:r>
              <w:rPr>
                <w:noProof/>
                <w:webHidden/>
              </w:rPr>
            </w:r>
            <w:r>
              <w:rPr>
                <w:noProof/>
                <w:webHidden/>
              </w:rPr>
              <w:fldChar w:fldCharType="separate"/>
            </w:r>
            <w:r>
              <w:rPr>
                <w:noProof/>
                <w:webHidden/>
              </w:rPr>
              <w:t>3</w:t>
            </w:r>
            <w:r>
              <w:rPr>
                <w:noProof/>
                <w:webHidden/>
              </w:rPr>
              <w:fldChar w:fldCharType="end"/>
            </w:r>
          </w:hyperlink>
        </w:p>
        <w:p w:rsidR="004638B0" w:rsidRDefault="004638B0">
          <w:pPr>
            <w:pStyle w:val="TOC2"/>
            <w:tabs>
              <w:tab w:val="right" w:leader="dot" w:pos="9350"/>
            </w:tabs>
            <w:rPr>
              <w:noProof/>
            </w:rPr>
          </w:pPr>
          <w:hyperlink w:anchor="_Toc17789004" w:history="1">
            <w:r w:rsidRPr="00E11712">
              <w:rPr>
                <w:rStyle w:val="Hyperlink"/>
                <w:noProof/>
              </w:rPr>
              <w:t>Business Goals</w:t>
            </w:r>
            <w:r>
              <w:rPr>
                <w:noProof/>
                <w:webHidden/>
              </w:rPr>
              <w:tab/>
            </w:r>
            <w:r>
              <w:rPr>
                <w:noProof/>
                <w:webHidden/>
              </w:rPr>
              <w:fldChar w:fldCharType="begin"/>
            </w:r>
            <w:r>
              <w:rPr>
                <w:noProof/>
                <w:webHidden/>
              </w:rPr>
              <w:instrText xml:space="preserve"> PAGEREF _Toc17789004 \h </w:instrText>
            </w:r>
            <w:r>
              <w:rPr>
                <w:noProof/>
                <w:webHidden/>
              </w:rPr>
            </w:r>
            <w:r>
              <w:rPr>
                <w:noProof/>
                <w:webHidden/>
              </w:rPr>
              <w:fldChar w:fldCharType="separate"/>
            </w:r>
            <w:r>
              <w:rPr>
                <w:noProof/>
                <w:webHidden/>
              </w:rPr>
              <w:t>3</w:t>
            </w:r>
            <w:r>
              <w:rPr>
                <w:noProof/>
                <w:webHidden/>
              </w:rPr>
              <w:fldChar w:fldCharType="end"/>
            </w:r>
          </w:hyperlink>
        </w:p>
        <w:p w:rsidR="004638B0" w:rsidRDefault="004638B0">
          <w:pPr>
            <w:pStyle w:val="TOC2"/>
            <w:tabs>
              <w:tab w:val="right" w:leader="dot" w:pos="9350"/>
            </w:tabs>
            <w:rPr>
              <w:noProof/>
            </w:rPr>
          </w:pPr>
          <w:hyperlink w:anchor="_Toc17789005" w:history="1">
            <w:r w:rsidRPr="00E11712">
              <w:rPr>
                <w:rStyle w:val="Hyperlink"/>
                <w:noProof/>
              </w:rPr>
              <w:t>Data Description</w:t>
            </w:r>
            <w:r>
              <w:rPr>
                <w:noProof/>
                <w:webHidden/>
              </w:rPr>
              <w:tab/>
            </w:r>
            <w:r>
              <w:rPr>
                <w:noProof/>
                <w:webHidden/>
              </w:rPr>
              <w:fldChar w:fldCharType="begin"/>
            </w:r>
            <w:r>
              <w:rPr>
                <w:noProof/>
                <w:webHidden/>
              </w:rPr>
              <w:instrText xml:space="preserve"> PAGEREF _Toc17789005 \h </w:instrText>
            </w:r>
            <w:r>
              <w:rPr>
                <w:noProof/>
                <w:webHidden/>
              </w:rPr>
            </w:r>
            <w:r>
              <w:rPr>
                <w:noProof/>
                <w:webHidden/>
              </w:rPr>
              <w:fldChar w:fldCharType="separate"/>
            </w:r>
            <w:r>
              <w:rPr>
                <w:noProof/>
                <w:webHidden/>
              </w:rPr>
              <w:t>3</w:t>
            </w:r>
            <w:r>
              <w:rPr>
                <w:noProof/>
                <w:webHidden/>
              </w:rPr>
              <w:fldChar w:fldCharType="end"/>
            </w:r>
          </w:hyperlink>
        </w:p>
        <w:p w:rsidR="004638B0" w:rsidRDefault="004638B0">
          <w:pPr>
            <w:pStyle w:val="TOC2"/>
            <w:tabs>
              <w:tab w:val="right" w:leader="dot" w:pos="9350"/>
            </w:tabs>
            <w:rPr>
              <w:noProof/>
            </w:rPr>
          </w:pPr>
          <w:hyperlink w:anchor="_Toc17789006" w:history="1">
            <w:r w:rsidRPr="00E11712">
              <w:rPr>
                <w:rStyle w:val="Hyperlink"/>
                <w:noProof/>
              </w:rPr>
              <w:t>Methodological Summary</w:t>
            </w:r>
            <w:r>
              <w:rPr>
                <w:noProof/>
                <w:webHidden/>
              </w:rPr>
              <w:tab/>
            </w:r>
            <w:r>
              <w:rPr>
                <w:noProof/>
                <w:webHidden/>
              </w:rPr>
              <w:fldChar w:fldCharType="begin"/>
            </w:r>
            <w:r>
              <w:rPr>
                <w:noProof/>
                <w:webHidden/>
              </w:rPr>
              <w:instrText xml:space="preserve"> PAGEREF _Toc17789006 \h </w:instrText>
            </w:r>
            <w:r>
              <w:rPr>
                <w:noProof/>
                <w:webHidden/>
              </w:rPr>
            </w:r>
            <w:r>
              <w:rPr>
                <w:noProof/>
                <w:webHidden/>
              </w:rPr>
              <w:fldChar w:fldCharType="separate"/>
            </w:r>
            <w:r>
              <w:rPr>
                <w:noProof/>
                <w:webHidden/>
              </w:rPr>
              <w:t>3</w:t>
            </w:r>
            <w:r>
              <w:rPr>
                <w:noProof/>
                <w:webHidden/>
              </w:rPr>
              <w:fldChar w:fldCharType="end"/>
            </w:r>
          </w:hyperlink>
        </w:p>
        <w:p w:rsidR="004638B0" w:rsidRDefault="004638B0">
          <w:pPr>
            <w:pStyle w:val="TOC2"/>
            <w:tabs>
              <w:tab w:val="right" w:leader="dot" w:pos="9350"/>
            </w:tabs>
            <w:rPr>
              <w:noProof/>
            </w:rPr>
          </w:pPr>
          <w:hyperlink w:anchor="_Toc17789007" w:history="1">
            <w:r w:rsidRPr="00E11712">
              <w:rPr>
                <w:rStyle w:val="Hyperlink"/>
                <w:noProof/>
              </w:rPr>
              <w:t>Results</w:t>
            </w:r>
            <w:r>
              <w:rPr>
                <w:noProof/>
                <w:webHidden/>
              </w:rPr>
              <w:tab/>
            </w:r>
            <w:r>
              <w:rPr>
                <w:noProof/>
                <w:webHidden/>
              </w:rPr>
              <w:fldChar w:fldCharType="begin"/>
            </w:r>
            <w:r>
              <w:rPr>
                <w:noProof/>
                <w:webHidden/>
              </w:rPr>
              <w:instrText xml:space="preserve"> PAGEREF _Toc17789007 \h </w:instrText>
            </w:r>
            <w:r>
              <w:rPr>
                <w:noProof/>
                <w:webHidden/>
              </w:rPr>
            </w:r>
            <w:r>
              <w:rPr>
                <w:noProof/>
                <w:webHidden/>
              </w:rPr>
              <w:fldChar w:fldCharType="separate"/>
            </w:r>
            <w:r>
              <w:rPr>
                <w:noProof/>
                <w:webHidden/>
              </w:rPr>
              <w:t>3</w:t>
            </w:r>
            <w:r>
              <w:rPr>
                <w:noProof/>
                <w:webHidden/>
              </w:rPr>
              <w:fldChar w:fldCharType="end"/>
            </w:r>
          </w:hyperlink>
        </w:p>
        <w:p w:rsidR="004638B0" w:rsidRDefault="004638B0">
          <w:pPr>
            <w:pStyle w:val="TOC2"/>
            <w:tabs>
              <w:tab w:val="right" w:leader="dot" w:pos="9350"/>
            </w:tabs>
            <w:rPr>
              <w:noProof/>
            </w:rPr>
          </w:pPr>
          <w:hyperlink w:anchor="_Toc17789008" w:history="1">
            <w:r w:rsidRPr="00E11712">
              <w:rPr>
                <w:rStyle w:val="Hyperlink"/>
                <w:noProof/>
              </w:rPr>
              <w:t>Recommendations</w:t>
            </w:r>
            <w:r>
              <w:rPr>
                <w:noProof/>
                <w:webHidden/>
              </w:rPr>
              <w:tab/>
            </w:r>
            <w:r>
              <w:rPr>
                <w:noProof/>
                <w:webHidden/>
              </w:rPr>
              <w:fldChar w:fldCharType="begin"/>
            </w:r>
            <w:r>
              <w:rPr>
                <w:noProof/>
                <w:webHidden/>
              </w:rPr>
              <w:instrText xml:space="preserve"> PAGEREF _Toc17789008 \h </w:instrText>
            </w:r>
            <w:r>
              <w:rPr>
                <w:noProof/>
                <w:webHidden/>
              </w:rPr>
            </w:r>
            <w:r>
              <w:rPr>
                <w:noProof/>
                <w:webHidden/>
              </w:rPr>
              <w:fldChar w:fldCharType="separate"/>
            </w:r>
            <w:r>
              <w:rPr>
                <w:noProof/>
                <w:webHidden/>
              </w:rPr>
              <w:t>3</w:t>
            </w:r>
            <w:r>
              <w:rPr>
                <w:noProof/>
                <w:webHidden/>
              </w:rPr>
              <w:fldChar w:fldCharType="end"/>
            </w:r>
          </w:hyperlink>
        </w:p>
        <w:p w:rsidR="004638B0" w:rsidRDefault="004638B0">
          <w:pPr>
            <w:pStyle w:val="TOC1"/>
            <w:tabs>
              <w:tab w:val="right" w:leader="dot" w:pos="9350"/>
            </w:tabs>
            <w:rPr>
              <w:noProof/>
            </w:rPr>
          </w:pPr>
          <w:hyperlink w:anchor="_Toc17789009" w:history="1">
            <w:r w:rsidRPr="00E11712">
              <w:rPr>
                <w:rStyle w:val="Hyperlink"/>
                <w:noProof/>
              </w:rPr>
              <w:t>Core Report</w:t>
            </w:r>
            <w:r>
              <w:rPr>
                <w:noProof/>
                <w:webHidden/>
              </w:rPr>
              <w:tab/>
            </w:r>
            <w:r>
              <w:rPr>
                <w:noProof/>
                <w:webHidden/>
              </w:rPr>
              <w:fldChar w:fldCharType="begin"/>
            </w:r>
            <w:r>
              <w:rPr>
                <w:noProof/>
                <w:webHidden/>
              </w:rPr>
              <w:instrText xml:space="preserve"> PAGEREF _Toc17789009 \h </w:instrText>
            </w:r>
            <w:r>
              <w:rPr>
                <w:noProof/>
                <w:webHidden/>
              </w:rPr>
            </w:r>
            <w:r>
              <w:rPr>
                <w:noProof/>
                <w:webHidden/>
              </w:rPr>
              <w:fldChar w:fldCharType="separate"/>
            </w:r>
            <w:r>
              <w:rPr>
                <w:noProof/>
                <w:webHidden/>
              </w:rPr>
              <w:t>4</w:t>
            </w:r>
            <w:r>
              <w:rPr>
                <w:noProof/>
                <w:webHidden/>
              </w:rPr>
              <w:fldChar w:fldCharType="end"/>
            </w:r>
          </w:hyperlink>
        </w:p>
        <w:p w:rsidR="004638B0" w:rsidRDefault="004638B0">
          <w:pPr>
            <w:pStyle w:val="TOC2"/>
            <w:tabs>
              <w:tab w:val="right" w:leader="dot" w:pos="9350"/>
            </w:tabs>
            <w:rPr>
              <w:noProof/>
            </w:rPr>
          </w:pPr>
          <w:hyperlink w:anchor="_Toc17789010" w:history="1">
            <w:r w:rsidRPr="00E11712">
              <w:rPr>
                <w:rStyle w:val="Hyperlink"/>
                <w:noProof/>
              </w:rPr>
              <w:t>Overview</w:t>
            </w:r>
            <w:r>
              <w:rPr>
                <w:noProof/>
                <w:webHidden/>
              </w:rPr>
              <w:tab/>
            </w:r>
            <w:r>
              <w:rPr>
                <w:noProof/>
                <w:webHidden/>
              </w:rPr>
              <w:fldChar w:fldCharType="begin"/>
            </w:r>
            <w:r>
              <w:rPr>
                <w:noProof/>
                <w:webHidden/>
              </w:rPr>
              <w:instrText xml:space="preserve"> PAGEREF _Toc17789010 \h </w:instrText>
            </w:r>
            <w:r>
              <w:rPr>
                <w:noProof/>
                <w:webHidden/>
              </w:rPr>
            </w:r>
            <w:r>
              <w:rPr>
                <w:noProof/>
                <w:webHidden/>
              </w:rPr>
              <w:fldChar w:fldCharType="separate"/>
            </w:r>
            <w:r>
              <w:rPr>
                <w:noProof/>
                <w:webHidden/>
              </w:rPr>
              <w:t>4</w:t>
            </w:r>
            <w:r>
              <w:rPr>
                <w:noProof/>
                <w:webHidden/>
              </w:rPr>
              <w:fldChar w:fldCharType="end"/>
            </w:r>
          </w:hyperlink>
        </w:p>
        <w:p w:rsidR="004638B0" w:rsidRDefault="004638B0">
          <w:pPr>
            <w:pStyle w:val="TOC2"/>
            <w:tabs>
              <w:tab w:val="right" w:leader="dot" w:pos="9350"/>
            </w:tabs>
            <w:rPr>
              <w:noProof/>
            </w:rPr>
          </w:pPr>
          <w:hyperlink w:anchor="_Toc17789011" w:history="1">
            <w:r w:rsidRPr="00E11712">
              <w:rPr>
                <w:rStyle w:val="Hyperlink"/>
                <w:noProof/>
              </w:rPr>
              <w:t>Business Goals</w:t>
            </w:r>
            <w:r>
              <w:rPr>
                <w:noProof/>
                <w:webHidden/>
              </w:rPr>
              <w:tab/>
            </w:r>
            <w:r>
              <w:rPr>
                <w:noProof/>
                <w:webHidden/>
              </w:rPr>
              <w:fldChar w:fldCharType="begin"/>
            </w:r>
            <w:r>
              <w:rPr>
                <w:noProof/>
                <w:webHidden/>
              </w:rPr>
              <w:instrText xml:space="preserve"> PAGEREF _Toc17789011 \h </w:instrText>
            </w:r>
            <w:r>
              <w:rPr>
                <w:noProof/>
                <w:webHidden/>
              </w:rPr>
            </w:r>
            <w:r>
              <w:rPr>
                <w:noProof/>
                <w:webHidden/>
              </w:rPr>
              <w:fldChar w:fldCharType="separate"/>
            </w:r>
            <w:r>
              <w:rPr>
                <w:noProof/>
                <w:webHidden/>
              </w:rPr>
              <w:t>5</w:t>
            </w:r>
            <w:r>
              <w:rPr>
                <w:noProof/>
                <w:webHidden/>
              </w:rPr>
              <w:fldChar w:fldCharType="end"/>
            </w:r>
          </w:hyperlink>
        </w:p>
        <w:p w:rsidR="004638B0" w:rsidRDefault="004638B0">
          <w:pPr>
            <w:pStyle w:val="TOC3"/>
            <w:tabs>
              <w:tab w:val="right" w:leader="dot" w:pos="9350"/>
            </w:tabs>
            <w:rPr>
              <w:noProof/>
            </w:rPr>
          </w:pPr>
          <w:hyperlink w:anchor="_Toc17789012" w:history="1">
            <w:r w:rsidRPr="00E11712">
              <w:rPr>
                <w:rStyle w:val="Hyperlink"/>
                <w:noProof/>
              </w:rPr>
              <w:t>Business Questions</w:t>
            </w:r>
            <w:r>
              <w:rPr>
                <w:noProof/>
                <w:webHidden/>
              </w:rPr>
              <w:tab/>
            </w:r>
            <w:r>
              <w:rPr>
                <w:noProof/>
                <w:webHidden/>
              </w:rPr>
              <w:fldChar w:fldCharType="begin"/>
            </w:r>
            <w:r>
              <w:rPr>
                <w:noProof/>
                <w:webHidden/>
              </w:rPr>
              <w:instrText xml:space="preserve"> PAGEREF _Toc17789012 \h </w:instrText>
            </w:r>
            <w:r>
              <w:rPr>
                <w:noProof/>
                <w:webHidden/>
              </w:rPr>
            </w:r>
            <w:r>
              <w:rPr>
                <w:noProof/>
                <w:webHidden/>
              </w:rPr>
              <w:fldChar w:fldCharType="separate"/>
            </w:r>
            <w:r>
              <w:rPr>
                <w:noProof/>
                <w:webHidden/>
              </w:rPr>
              <w:t>5</w:t>
            </w:r>
            <w:r>
              <w:rPr>
                <w:noProof/>
                <w:webHidden/>
              </w:rPr>
              <w:fldChar w:fldCharType="end"/>
            </w:r>
          </w:hyperlink>
        </w:p>
        <w:p w:rsidR="004638B0" w:rsidRDefault="004638B0">
          <w:pPr>
            <w:pStyle w:val="TOC2"/>
            <w:tabs>
              <w:tab w:val="right" w:leader="dot" w:pos="9350"/>
            </w:tabs>
            <w:rPr>
              <w:noProof/>
            </w:rPr>
          </w:pPr>
          <w:hyperlink w:anchor="_Toc17789013" w:history="1">
            <w:r w:rsidRPr="00E11712">
              <w:rPr>
                <w:rStyle w:val="Hyperlink"/>
                <w:noProof/>
              </w:rPr>
              <w:t>Data Description</w:t>
            </w:r>
            <w:r>
              <w:rPr>
                <w:noProof/>
                <w:webHidden/>
              </w:rPr>
              <w:tab/>
            </w:r>
            <w:r>
              <w:rPr>
                <w:noProof/>
                <w:webHidden/>
              </w:rPr>
              <w:fldChar w:fldCharType="begin"/>
            </w:r>
            <w:r>
              <w:rPr>
                <w:noProof/>
                <w:webHidden/>
              </w:rPr>
              <w:instrText xml:space="preserve"> PAGEREF _Toc17789013 \h </w:instrText>
            </w:r>
            <w:r>
              <w:rPr>
                <w:noProof/>
                <w:webHidden/>
              </w:rPr>
            </w:r>
            <w:r>
              <w:rPr>
                <w:noProof/>
                <w:webHidden/>
              </w:rPr>
              <w:fldChar w:fldCharType="separate"/>
            </w:r>
            <w:r>
              <w:rPr>
                <w:noProof/>
                <w:webHidden/>
              </w:rPr>
              <w:t>5</w:t>
            </w:r>
            <w:r>
              <w:rPr>
                <w:noProof/>
                <w:webHidden/>
              </w:rPr>
              <w:fldChar w:fldCharType="end"/>
            </w:r>
          </w:hyperlink>
        </w:p>
        <w:p w:rsidR="004638B0" w:rsidRDefault="004638B0">
          <w:pPr>
            <w:pStyle w:val="TOC3"/>
            <w:tabs>
              <w:tab w:val="right" w:leader="dot" w:pos="9350"/>
            </w:tabs>
            <w:rPr>
              <w:noProof/>
            </w:rPr>
          </w:pPr>
          <w:hyperlink w:anchor="_Toc17789014" w:history="1">
            <w:r w:rsidRPr="00E11712">
              <w:rPr>
                <w:rStyle w:val="Hyperlink"/>
                <w:noProof/>
              </w:rPr>
              <w:t>Data Quality</w:t>
            </w:r>
            <w:r>
              <w:rPr>
                <w:noProof/>
                <w:webHidden/>
              </w:rPr>
              <w:tab/>
            </w:r>
            <w:r>
              <w:rPr>
                <w:noProof/>
                <w:webHidden/>
              </w:rPr>
              <w:fldChar w:fldCharType="begin"/>
            </w:r>
            <w:r>
              <w:rPr>
                <w:noProof/>
                <w:webHidden/>
              </w:rPr>
              <w:instrText xml:space="preserve"> PAGEREF _Toc17789014 \h </w:instrText>
            </w:r>
            <w:r>
              <w:rPr>
                <w:noProof/>
                <w:webHidden/>
              </w:rPr>
            </w:r>
            <w:r>
              <w:rPr>
                <w:noProof/>
                <w:webHidden/>
              </w:rPr>
              <w:fldChar w:fldCharType="separate"/>
            </w:r>
            <w:r>
              <w:rPr>
                <w:noProof/>
                <w:webHidden/>
              </w:rPr>
              <w:t>6</w:t>
            </w:r>
            <w:r>
              <w:rPr>
                <w:noProof/>
                <w:webHidden/>
              </w:rPr>
              <w:fldChar w:fldCharType="end"/>
            </w:r>
          </w:hyperlink>
        </w:p>
        <w:p w:rsidR="004638B0" w:rsidRDefault="004638B0">
          <w:pPr>
            <w:pStyle w:val="TOC3"/>
            <w:tabs>
              <w:tab w:val="right" w:leader="dot" w:pos="9350"/>
            </w:tabs>
            <w:rPr>
              <w:noProof/>
            </w:rPr>
          </w:pPr>
          <w:hyperlink w:anchor="_Toc17789015" w:history="1">
            <w:r w:rsidRPr="00E11712">
              <w:rPr>
                <w:rStyle w:val="Hyperlink"/>
                <w:noProof/>
              </w:rPr>
              <w:t>Data Model</w:t>
            </w:r>
            <w:r>
              <w:rPr>
                <w:noProof/>
                <w:webHidden/>
              </w:rPr>
              <w:tab/>
            </w:r>
            <w:r>
              <w:rPr>
                <w:noProof/>
                <w:webHidden/>
              </w:rPr>
              <w:fldChar w:fldCharType="begin"/>
            </w:r>
            <w:r>
              <w:rPr>
                <w:noProof/>
                <w:webHidden/>
              </w:rPr>
              <w:instrText xml:space="preserve"> PAGEREF _Toc17789015 \h </w:instrText>
            </w:r>
            <w:r>
              <w:rPr>
                <w:noProof/>
                <w:webHidden/>
              </w:rPr>
            </w:r>
            <w:r>
              <w:rPr>
                <w:noProof/>
                <w:webHidden/>
              </w:rPr>
              <w:fldChar w:fldCharType="separate"/>
            </w:r>
            <w:r>
              <w:rPr>
                <w:noProof/>
                <w:webHidden/>
              </w:rPr>
              <w:t>6</w:t>
            </w:r>
            <w:r>
              <w:rPr>
                <w:noProof/>
                <w:webHidden/>
              </w:rPr>
              <w:fldChar w:fldCharType="end"/>
            </w:r>
          </w:hyperlink>
        </w:p>
        <w:p w:rsidR="004638B0" w:rsidRDefault="004638B0">
          <w:pPr>
            <w:pStyle w:val="TOC2"/>
            <w:tabs>
              <w:tab w:val="right" w:leader="dot" w:pos="9350"/>
            </w:tabs>
            <w:rPr>
              <w:noProof/>
            </w:rPr>
          </w:pPr>
          <w:hyperlink w:anchor="_Toc17789016" w:history="1">
            <w:r w:rsidRPr="00E11712">
              <w:rPr>
                <w:rStyle w:val="Hyperlink"/>
                <w:noProof/>
              </w:rPr>
              <w:t>Methodological Summary</w:t>
            </w:r>
            <w:r>
              <w:rPr>
                <w:noProof/>
                <w:webHidden/>
              </w:rPr>
              <w:tab/>
            </w:r>
            <w:r>
              <w:rPr>
                <w:noProof/>
                <w:webHidden/>
              </w:rPr>
              <w:fldChar w:fldCharType="begin"/>
            </w:r>
            <w:r>
              <w:rPr>
                <w:noProof/>
                <w:webHidden/>
              </w:rPr>
              <w:instrText xml:space="preserve"> PAGEREF _Toc17789016 \h </w:instrText>
            </w:r>
            <w:r>
              <w:rPr>
                <w:noProof/>
                <w:webHidden/>
              </w:rPr>
            </w:r>
            <w:r>
              <w:rPr>
                <w:noProof/>
                <w:webHidden/>
              </w:rPr>
              <w:fldChar w:fldCharType="separate"/>
            </w:r>
            <w:r>
              <w:rPr>
                <w:noProof/>
                <w:webHidden/>
              </w:rPr>
              <w:t>7</w:t>
            </w:r>
            <w:r>
              <w:rPr>
                <w:noProof/>
                <w:webHidden/>
              </w:rPr>
              <w:fldChar w:fldCharType="end"/>
            </w:r>
          </w:hyperlink>
        </w:p>
        <w:p w:rsidR="004638B0" w:rsidRDefault="004638B0">
          <w:pPr>
            <w:pStyle w:val="TOC2"/>
            <w:tabs>
              <w:tab w:val="right" w:leader="dot" w:pos="9350"/>
            </w:tabs>
            <w:rPr>
              <w:noProof/>
            </w:rPr>
          </w:pPr>
          <w:hyperlink w:anchor="_Toc17789017" w:history="1">
            <w:r w:rsidRPr="00E11712">
              <w:rPr>
                <w:rStyle w:val="Hyperlink"/>
                <w:noProof/>
              </w:rPr>
              <w:t>Results</w:t>
            </w:r>
            <w:r>
              <w:rPr>
                <w:noProof/>
                <w:webHidden/>
              </w:rPr>
              <w:tab/>
            </w:r>
            <w:r>
              <w:rPr>
                <w:noProof/>
                <w:webHidden/>
              </w:rPr>
              <w:fldChar w:fldCharType="begin"/>
            </w:r>
            <w:r>
              <w:rPr>
                <w:noProof/>
                <w:webHidden/>
              </w:rPr>
              <w:instrText xml:space="preserve"> PAGEREF _Toc17789017 \h </w:instrText>
            </w:r>
            <w:r>
              <w:rPr>
                <w:noProof/>
                <w:webHidden/>
              </w:rPr>
            </w:r>
            <w:r>
              <w:rPr>
                <w:noProof/>
                <w:webHidden/>
              </w:rPr>
              <w:fldChar w:fldCharType="separate"/>
            </w:r>
            <w:r>
              <w:rPr>
                <w:noProof/>
                <w:webHidden/>
              </w:rPr>
              <w:t>8</w:t>
            </w:r>
            <w:r>
              <w:rPr>
                <w:noProof/>
                <w:webHidden/>
              </w:rPr>
              <w:fldChar w:fldCharType="end"/>
            </w:r>
          </w:hyperlink>
        </w:p>
        <w:p w:rsidR="004638B0" w:rsidRDefault="004638B0">
          <w:pPr>
            <w:pStyle w:val="TOC3"/>
            <w:tabs>
              <w:tab w:val="right" w:leader="dot" w:pos="9350"/>
            </w:tabs>
            <w:rPr>
              <w:noProof/>
            </w:rPr>
          </w:pPr>
          <w:hyperlink w:anchor="_Toc17789018" w:history="1">
            <w:r w:rsidRPr="00E11712">
              <w:rPr>
                <w:rStyle w:val="Hyperlink"/>
                <w:noProof/>
              </w:rPr>
              <w:t>State Results</w:t>
            </w:r>
            <w:r>
              <w:rPr>
                <w:noProof/>
                <w:webHidden/>
              </w:rPr>
              <w:tab/>
            </w:r>
            <w:r>
              <w:rPr>
                <w:noProof/>
                <w:webHidden/>
              </w:rPr>
              <w:fldChar w:fldCharType="begin"/>
            </w:r>
            <w:r>
              <w:rPr>
                <w:noProof/>
                <w:webHidden/>
              </w:rPr>
              <w:instrText xml:space="preserve"> PAGEREF _Toc17789018 \h </w:instrText>
            </w:r>
            <w:r>
              <w:rPr>
                <w:noProof/>
                <w:webHidden/>
              </w:rPr>
            </w:r>
            <w:r>
              <w:rPr>
                <w:noProof/>
                <w:webHidden/>
              </w:rPr>
              <w:fldChar w:fldCharType="separate"/>
            </w:r>
            <w:r>
              <w:rPr>
                <w:noProof/>
                <w:webHidden/>
              </w:rPr>
              <w:t>8</w:t>
            </w:r>
            <w:r>
              <w:rPr>
                <w:noProof/>
                <w:webHidden/>
              </w:rPr>
              <w:fldChar w:fldCharType="end"/>
            </w:r>
          </w:hyperlink>
        </w:p>
        <w:p w:rsidR="004638B0" w:rsidRDefault="004638B0">
          <w:pPr>
            <w:pStyle w:val="TOC3"/>
            <w:tabs>
              <w:tab w:val="right" w:leader="dot" w:pos="9350"/>
            </w:tabs>
            <w:rPr>
              <w:noProof/>
            </w:rPr>
          </w:pPr>
          <w:hyperlink w:anchor="_Toc17789019" w:history="1">
            <w:r w:rsidRPr="00E11712">
              <w:rPr>
                <w:rStyle w:val="Hyperlink"/>
                <w:noProof/>
              </w:rPr>
              <w:t>Combined State/Month Results</w:t>
            </w:r>
            <w:r>
              <w:rPr>
                <w:noProof/>
                <w:webHidden/>
              </w:rPr>
              <w:tab/>
            </w:r>
            <w:r>
              <w:rPr>
                <w:noProof/>
                <w:webHidden/>
              </w:rPr>
              <w:fldChar w:fldCharType="begin"/>
            </w:r>
            <w:r>
              <w:rPr>
                <w:noProof/>
                <w:webHidden/>
              </w:rPr>
              <w:instrText xml:space="preserve"> PAGEREF _Toc17789019 \h </w:instrText>
            </w:r>
            <w:r>
              <w:rPr>
                <w:noProof/>
                <w:webHidden/>
              </w:rPr>
            </w:r>
            <w:r>
              <w:rPr>
                <w:noProof/>
                <w:webHidden/>
              </w:rPr>
              <w:fldChar w:fldCharType="separate"/>
            </w:r>
            <w:r>
              <w:rPr>
                <w:noProof/>
                <w:webHidden/>
              </w:rPr>
              <w:t>11</w:t>
            </w:r>
            <w:r>
              <w:rPr>
                <w:noProof/>
                <w:webHidden/>
              </w:rPr>
              <w:fldChar w:fldCharType="end"/>
            </w:r>
          </w:hyperlink>
        </w:p>
        <w:p w:rsidR="004638B0" w:rsidRDefault="004638B0">
          <w:pPr>
            <w:pStyle w:val="TOC3"/>
            <w:tabs>
              <w:tab w:val="right" w:leader="dot" w:pos="9350"/>
            </w:tabs>
            <w:rPr>
              <w:noProof/>
            </w:rPr>
          </w:pPr>
          <w:hyperlink w:anchor="_Toc17789020" w:history="1">
            <w:r w:rsidRPr="00E11712">
              <w:rPr>
                <w:rStyle w:val="Hyperlink"/>
                <w:noProof/>
              </w:rPr>
              <w:t>Month Results</w:t>
            </w:r>
            <w:r>
              <w:rPr>
                <w:noProof/>
                <w:webHidden/>
              </w:rPr>
              <w:tab/>
            </w:r>
            <w:r>
              <w:rPr>
                <w:noProof/>
                <w:webHidden/>
              </w:rPr>
              <w:fldChar w:fldCharType="begin"/>
            </w:r>
            <w:r>
              <w:rPr>
                <w:noProof/>
                <w:webHidden/>
              </w:rPr>
              <w:instrText xml:space="preserve"> PAGEREF _Toc17789020 \h </w:instrText>
            </w:r>
            <w:r>
              <w:rPr>
                <w:noProof/>
                <w:webHidden/>
              </w:rPr>
            </w:r>
            <w:r>
              <w:rPr>
                <w:noProof/>
                <w:webHidden/>
              </w:rPr>
              <w:fldChar w:fldCharType="separate"/>
            </w:r>
            <w:r>
              <w:rPr>
                <w:noProof/>
                <w:webHidden/>
              </w:rPr>
              <w:t>13</w:t>
            </w:r>
            <w:r>
              <w:rPr>
                <w:noProof/>
                <w:webHidden/>
              </w:rPr>
              <w:fldChar w:fldCharType="end"/>
            </w:r>
          </w:hyperlink>
        </w:p>
        <w:p w:rsidR="004063C9" w:rsidRDefault="004063C9" w:rsidP="00552FE7">
          <w:r>
            <w:rPr>
              <w:b/>
              <w:bCs/>
              <w:noProof/>
            </w:rPr>
            <w:fldChar w:fldCharType="end"/>
          </w:r>
        </w:p>
      </w:sdtContent>
    </w:sdt>
    <w:p w:rsidR="009A1ADA" w:rsidRDefault="009A1ADA" w:rsidP="00552FE7">
      <w:pPr>
        <w:rPr>
          <w:sz w:val="36"/>
          <w:szCs w:val="36"/>
        </w:rPr>
      </w:pPr>
      <w:bookmarkStart w:id="0" w:name="_GoBack"/>
      <w:bookmarkEnd w:id="0"/>
    </w:p>
    <w:p w:rsidR="0008004A" w:rsidRDefault="004063C9" w:rsidP="00552FE7">
      <w:pPr>
        <w:pStyle w:val="Heading1"/>
        <w:spacing w:after="120"/>
      </w:pPr>
      <w:r>
        <w:br w:type="column"/>
      </w:r>
      <w:bookmarkStart w:id="1" w:name="_Toc17789002"/>
      <w:r w:rsidR="0008004A">
        <w:lastRenderedPageBreak/>
        <w:t>Executive Summary</w:t>
      </w:r>
      <w:bookmarkEnd w:id="1"/>
    </w:p>
    <w:p w:rsidR="0008004A" w:rsidRDefault="0008004A" w:rsidP="00552FE7">
      <w:pPr>
        <w:pStyle w:val="Heading2"/>
        <w:spacing w:after="120"/>
      </w:pPr>
      <w:bookmarkStart w:id="2" w:name="_Toc17789003"/>
      <w:r>
        <w:t>Overview</w:t>
      </w:r>
      <w:bookmarkEnd w:id="2"/>
    </w:p>
    <w:p w:rsidR="0008004A" w:rsidRDefault="00682227" w:rsidP="00552FE7">
      <w:pPr>
        <w:rPr>
          <w:sz w:val="24"/>
          <w:szCs w:val="24"/>
        </w:rPr>
      </w:pPr>
      <w:r>
        <w:rPr>
          <w:sz w:val="28"/>
          <w:szCs w:val="28"/>
        </w:rPr>
        <w:tab/>
      </w:r>
      <w:r w:rsidRPr="00682227">
        <w:rPr>
          <w:sz w:val="24"/>
          <w:szCs w:val="24"/>
        </w:rPr>
        <w:t>For this project months of sales data</w:t>
      </w:r>
      <w:r>
        <w:rPr>
          <w:sz w:val="24"/>
          <w:szCs w:val="24"/>
        </w:rPr>
        <w:t xml:space="preserve"> was given</w:t>
      </w:r>
      <w:r w:rsidRPr="00682227">
        <w:rPr>
          <w:sz w:val="24"/>
          <w:szCs w:val="24"/>
        </w:rPr>
        <w:t xml:space="preserve"> from a Pharmacy </w:t>
      </w:r>
      <w:r>
        <w:rPr>
          <w:sz w:val="24"/>
          <w:szCs w:val="24"/>
        </w:rPr>
        <w:t xml:space="preserve">Chain with locations over several states. I was tasked with looking into the data and determining some goals and recommendations for the company. I decided to look at the sales in each major category from each state and how they relate to one another as well as how the sales change from month to month. In doing this analysis I will be giving the company a better evaluation of both the geography and time variations of their sales, so they know how to stock their shelves at different times and locations, as well as what products to market in various regions. </w:t>
      </w:r>
    </w:p>
    <w:p w:rsidR="00682227" w:rsidRDefault="00682227" w:rsidP="00552FE7">
      <w:pPr>
        <w:pStyle w:val="Heading2"/>
        <w:spacing w:after="120"/>
      </w:pPr>
      <w:bookmarkStart w:id="3" w:name="_Toc17789004"/>
      <w:r>
        <w:t>Business Goals</w:t>
      </w:r>
      <w:bookmarkEnd w:id="3"/>
    </w:p>
    <w:p w:rsidR="00682227" w:rsidRDefault="00682227" w:rsidP="00552FE7">
      <w:r>
        <w:tab/>
        <w:t xml:space="preserve">One goal of this analysis will be to increase shipping efficiency by understanding what items are being sold in different regions and targeting those regions more than those </w:t>
      </w:r>
      <w:r w:rsidR="00EE24EE">
        <w:t>that aren’t selling as well. The other goal is to</w:t>
      </w:r>
      <w:r>
        <w:t xml:space="preserve"> understand what categories may be underperforming in certain states so another approach can be used</w:t>
      </w:r>
      <w:r w:rsidR="00EE24EE">
        <w:t xml:space="preserve"> for these, whether that be trimming the fat and removing them from shelves, or marketing them differently, or another solution. In general, this analysis looks to develop knowledge of sales trends over both spatial and temporal data. </w:t>
      </w:r>
    </w:p>
    <w:p w:rsidR="00EE24EE" w:rsidRDefault="004063C9" w:rsidP="00552FE7">
      <w:pPr>
        <w:pStyle w:val="Heading2"/>
        <w:spacing w:after="120"/>
      </w:pPr>
      <w:bookmarkStart w:id="4" w:name="_Toc17789005"/>
      <w:r>
        <w:t>Data Description</w:t>
      </w:r>
      <w:bookmarkEnd w:id="4"/>
    </w:p>
    <w:p w:rsidR="004063C9" w:rsidRDefault="004063C9" w:rsidP="00552FE7">
      <w:r>
        <w:tab/>
      </w:r>
      <w:r w:rsidR="00A046BD">
        <w:t xml:space="preserve">The data given for this task was </w:t>
      </w:r>
      <w:r w:rsidR="00961505">
        <w:t xml:space="preserve">originally given in 3 spreadsheets, each with sheets containing relevant data. Each table of data included things such as products, categories, major categories, sub-categories, segments, pharmacy information, and finally each transaction line-item. For my analysis only the products, categories, major categories, pharmacies, and </w:t>
      </w:r>
      <w:r w:rsidR="00816A04">
        <w:t xml:space="preserve">sales information were included in the data model. </w:t>
      </w:r>
    </w:p>
    <w:p w:rsidR="004063C9" w:rsidRDefault="004063C9" w:rsidP="00552FE7">
      <w:pPr>
        <w:pStyle w:val="Heading2"/>
        <w:spacing w:after="120"/>
      </w:pPr>
      <w:bookmarkStart w:id="5" w:name="_Toc17789006"/>
      <w:r>
        <w:t>Methodological Summary</w:t>
      </w:r>
      <w:bookmarkEnd w:id="5"/>
    </w:p>
    <w:p w:rsidR="004063C9" w:rsidRDefault="004063C9" w:rsidP="00552FE7">
      <w:r>
        <w:tab/>
      </w:r>
      <w:r w:rsidR="00816A04">
        <w:t xml:space="preserve">The 3 spreadsheets (each with multiple sheets with tables of relevant information) were first converted into comma separated value files (.csv) for import into Python. Then the tables were </w:t>
      </w:r>
      <w:proofErr w:type="spellStart"/>
      <w:r w:rsidR="00816A04">
        <w:t>insected</w:t>
      </w:r>
      <w:proofErr w:type="spellEnd"/>
      <w:r w:rsidR="00816A04">
        <w:t xml:space="preserve"> visually and using data checks built into Python such as </w:t>
      </w:r>
      <w:proofErr w:type="gramStart"/>
      <w:r w:rsidR="00816A04">
        <w:t>the .describe</w:t>
      </w:r>
      <w:proofErr w:type="gramEnd"/>
      <w:r w:rsidR="00816A04">
        <w:t xml:space="preserve">() command. This gave univariate statistics that could be used to determine if the data made sense from a broad perspective. </w:t>
      </w:r>
    </w:p>
    <w:p w:rsidR="004063C9" w:rsidRDefault="004063C9" w:rsidP="00552FE7">
      <w:pPr>
        <w:pStyle w:val="Heading2"/>
        <w:spacing w:after="120"/>
      </w:pPr>
      <w:bookmarkStart w:id="6" w:name="_Toc17789007"/>
      <w:r>
        <w:t>Results</w:t>
      </w:r>
      <w:bookmarkEnd w:id="6"/>
    </w:p>
    <w:p w:rsidR="004063C9" w:rsidRDefault="004063C9" w:rsidP="00552FE7">
      <w:r>
        <w:tab/>
      </w:r>
      <w:proofErr w:type="spellStart"/>
      <w:r>
        <w:t>Adsf</w:t>
      </w:r>
      <w:proofErr w:type="spellEnd"/>
    </w:p>
    <w:p w:rsidR="004063C9" w:rsidRDefault="004063C9" w:rsidP="00552FE7">
      <w:pPr>
        <w:pStyle w:val="Heading2"/>
        <w:spacing w:after="120"/>
      </w:pPr>
      <w:bookmarkStart w:id="7" w:name="_Toc17789008"/>
      <w:r>
        <w:t>Recommendations</w:t>
      </w:r>
      <w:bookmarkEnd w:id="7"/>
    </w:p>
    <w:p w:rsidR="004063C9" w:rsidRDefault="004063C9" w:rsidP="00552FE7">
      <w:r>
        <w:tab/>
      </w:r>
      <w:proofErr w:type="spellStart"/>
      <w:r>
        <w:t>Adsf</w:t>
      </w:r>
      <w:proofErr w:type="spellEnd"/>
    </w:p>
    <w:p w:rsidR="004063C9" w:rsidRDefault="004063C9" w:rsidP="00552FE7">
      <w:r>
        <w:br w:type="page"/>
      </w:r>
    </w:p>
    <w:p w:rsidR="004063C9" w:rsidRDefault="004063C9" w:rsidP="00552FE7">
      <w:pPr>
        <w:pStyle w:val="Heading1"/>
        <w:spacing w:after="120"/>
      </w:pPr>
      <w:bookmarkStart w:id="8" w:name="_Toc17789009"/>
      <w:r>
        <w:lastRenderedPageBreak/>
        <w:t>Core Report</w:t>
      </w:r>
      <w:bookmarkEnd w:id="8"/>
    </w:p>
    <w:p w:rsidR="004063C9" w:rsidRDefault="004063C9" w:rsidP="00552FE7">
      <w:pPr>
        <w:pStyle w:val="Heading2"/>
        <w:spacing w:after="120"/>
      </w:pPr>
      <w:bookmarkStart w:id="9" w:name="_Toc17789010"/>
      <w:r>
        <w:t>Overview</w:t>
      </w:r>
      <w:bookmarkEnd w:id="9"/>
    </w:p>
    <w:p w:rsidR="00957B99" w:rsidRDefault="00AB31A3" w:rsidP="00552FE7">
      <w:pPr>
        <w:rPr>
          <w:sz w:val="24"/>
          <w:szCs w:val="24"/>
        </w:rPr>
      </w:pPr>
      <w:r>
        <w:tab/>
      </w:r>
      <w:r w:rsidRPr="00682227">
        <w:rPr>
          <w:sz w:val="24"/>
          <w:szCs w:val="24"/>
        </w:rPr>
        <w:t>For this project months of sales data</w:t>
      </w:r>
      <w:r>
        <w:rPr>
          <w:sz w:val="24"/>
          <w:szCs w:val="24"/>
        </w:rPr>
        <w:t xml:space="preserve"> was given</w:t>
      </w:r>
      <w:r w:rsidRPr="00682227">
        <w:rPr>
          <w:sz w:val="24"/>
          <w:szCs w:val="24"/>
        </w:rPr>
        <w:t xml:space="preserve"> from a Pharmacy </w:t>
      </w:r>
      <w:r>
        <w:rPr>
          <w:sz w:val="24"/>
          <w:szCs w:val="24"/>
        </w:rPr>
        <w:t xml:space="preserve">Chain with locations over several states. I was tasked with looking into the data and determining some goals and recommendations for the company. I decided to look at the sales (from Major Categories, Categories, and Products) and determine the dependence of these sales on geography (state by state) and time (month by month). This analysis was split into three groups of analyses: state by state </w:t>
      </w:r>
      <w:r w:rsidR="0048458A">
        <w:rPr>
          <w:sz w:val="24"/>
          <w:szCs w:val="24"/>
        </w:rPr>
        <w:t xml:space="preserve">statistics, a combined state/month analysis </w:t>
      </w:r>
      <w:r w:rsidR="00957B99">
        <w:rPr>
          <w:sz w:val="24"/>
          <w:szCs w:val="24"/>
        </w:rPr>
        <w:t>and finally a month by month analysis.</w:t>
      </w:r>
    </w:p>
    <w:p w:rsidR="00957B99" w:rsidRDefault="0048458A" w:rsidP="00552FE7">
      <w:pPr>
        <w:rPr>
          <w:sz w:val="24"/>
          <w:szCs w:val="24"/>
        </w:rPr>
      </w:pPr>
      <w:r>
        <w:rPr>
          <w:sz w:val="24"/>
          <w:szCs w:val="24"/>
        </w:rPr>
        <w:tab/>
        <w:t xml:space="preserve">The state by state analysis will give general trends in what categories and products are being sold in different states. This can lead to increased efficiency in </w:t>
      </w:r>
      <w:r w:rsidR="00643F87">
        <w:rPr>
          <w:sz w:val="24"/>
          <w:szCs w:val="24"/>
        </w:rPr>
        <w:t xml:space="preserve">shipping and stocking shelves, as different areas will need more particular items based on sales history while other areas may not need to be stocked with those items at all. Some of the information looked at in this analysis is top selling Major Categories for each state (as well as the variation state to state for each major category), the top selling Categories for each state and finally the top selling product for each state. In addition, </w:t>
      </w:r>
      <w:r w:rsidR="00957B99">
        <w:rPr>
          <w:sz w:val="24"/>
          <w:szCs w:val="24"/>
        </w:rPr>
        <w:t>the sales for each state will be analyzed as well as sales per store, giving insight into what areas are struggling. Finally, zip code sales information was looked at in order to determine the top zip code in sales for each state, as well as the zip code with the least sales. This can show where operations need to be focused to reach the customer base as well as where stores may need to be closed.</w:t>
      </w:r>
    </w:p>
    <w:p w:rsidR="00957B99" w:rsidRDefault="00957B99" w:rsidP="00552FE7">
      <w:pPr>
        <w:rPr>
          <w:sz w:val="24"/>
          <w:szCs w:val="24"/>
        </w:rPr>
      </w:pPr>
      <w:r>
        <w:rPr>
          <w:sz w:val="24"/>
          <w:szCs w:val="24"/>
        </w:rPr>
        <w:tab/>
        <w:t xml:space="preserve">The combined state and month analysis will show how each states sales change month to month. This again can lead to operational changes by knowing when to ship various products to given areas, as well as what times sales slow down so that measures can be taken to reduce headcount during these times or marketing measures implemented to attempt to increase sales. This analysis included gathering the leading major category, category and product for each state and each month. Also, the month to month variation for each state was analyzed in order to determine when some states thrive while others struggle. </w:t>
      </w:r>
    </w:p>
    <w:p w:rsidR="00643F87" w:rsidRDefault="00957B99" w:rsidP="00552FE7">
      <w:pPr>
        <w:rPr>
          <w:sz w:val="24"/>
          <w:szCs w:val="24"/>
        </w:rPr>
      </w:pPr>
      <w:r>
        <w:rPr>
          <w:sz w:val="24"/>
          <w:szCs w:val="24"/>
        </w:rPr>
        <w:tab/>
        <w:t>Lastly, the month to month analysis will show general trends in sales across the entire chain throughout the year. This will show what times of year may be important for national marketing rather than a local focus. It will also show when sales are higher, leading to</w:t>
      </w:r>
      <w:r w:rsidR="00D56BF1">
        <w:rPr>
          <w:sz w:val="24"/>
          <w:szCs w:val="24"/>
        </w:rPr>
        <w:t xml:space="preserve"> changes in financial operations. This analysis will include a look at the leading major categories, categories and products, as well as how the major categories vary month to month for the entire store network. Each month total sales will be tabulated as well as the variation across all six months. Finally, the top 10 dates for sales will be calculated. </w:t>
      </w:r>
    </w:p>
    <w:p w:rsidR="0048458A" w:rsidRDefault="0048458A" w:rsidP="00552FE7">
      <w:pPr>
        <w:rPr>
          <w:sz w:val="24"/>
          <w:szCs w:val="24"/>
        </w:rPr>
      </w:pPr>
      <w:r>
        <w:rPr>
          <w:sz w:val="24"/>
          <w:szCs w:val="24"/>
        </w:rPr>
        <w:tab/>
        <w:t xml:space="preserve">This analysis will give the company knowledge and insight into variation in sales across the various regions they serve and throughout the year. This can lead to various improvements including shipping operations, marketing priorities, and </w:t>
      </w:r>
      <w:r w:rsidR="00D56BF1">
        <w:rPr>
          <w:sz w:val="24"/>
          <w:szCs w:val="24"/>
        </w:rPr>
        <w:t>franchising for ABC Pharmacy.</w:t>
      </w:r>
    </w:p>
    <w:p w:rsidR="007922D7" w:rsidRPr="00AB31A3" w:rsidRDefault="007922D7" w:rsidP="00552FE7">
      <w:pPr>
        <w:rPr>
          <w:sz w:val="24"/>
          <w:szCs w:val="24"/>
        </w:rPr>
      </w:pPr>
    </w:p>
    <w:p w:rsidR="00AB31A3" w:rsidRDefault="00552FE7" w:rsidP="00904F36">
      <w:pPr>
        <w:pStyle w:val="Heading2"/>
        <w:spacing w:after="120"/>
      </w:pPr>
      <w:bookmarkStart w:id="10" w:name="_Toc17789011"/>
      <w:r>
        <w:lastRenderedPageBreak/>
        <w:t>Business Goals</w:t>
      </w:r>
      <w:bookmarkEnd w:id="10"/>
    </w:p>
    <w:p w:rsidR="00904F36" w:rsidRDefault="00552FE7" w:rsidP="00904F36">
      <w:pPr>
        <w:rPr>
          <w:sz w:val="24"/>
          <w:szCs w:val="24"/>
        </w:rPr>
      </w:pPr>
      <w:r>
        <w:tab/>
      </w:r>
      <w:r>
        <w:rPr>
          <w:sz w:val="24"/>
          <w:szCs w:val="24"/>
        </w:rPr>
        <w:t xml:space="preserve">The goals for this analysis include giving ABC Pharmacy sales information for each state and month so recommendations can be made in order to increase efficiency and trim fat. </w:t>
      </w:r>
      <w:r w:rsidR="00904F36">
        <w:rPr>
          <w:sz w:val="24"/>
          <w:szCs w:val="24"/>
        </w:rPr>
        <w:t xml:space="preserve">Some of these recommendations may include focusing on certain areas for shipping certain products, marketing different products in different areas and at different times, reducing headcount at certain stores during slow times or closing stores altogether, etc. The goals for this analysis </w:t>
      </w:r>
      <w:proofErr w:type="gramStart"/>
      <w:r w:rsidR="00904F36">
        <w:rPr>
          <w:sz w:val="24"/>
          <w:szCs w:val="24"/>
        </w:rPr>
        <w:t>is</w:t>
      </w:r>
      <w:proofErr w:type="gramEnd"/>
      <w:r w:rsidR="00904F36">
        <w:rPr>
          <w:sz w:val="24"/>
          <w:szCs w:val="24"/>
        </w:rPr>
        <w:t xml:space="preserve"> not primarily to look at specific stores, but to look at general trends across states and throughout the year to give a sense of where changes may need to take place. By looking at both geography and time, ABC Pharmacy will get a better understanding of the categories they are struggling in as well as where they are thriving.</w:t>
      </w:r>
    </w:p>
    <w:p w:rsidR="00904F36" w:rsidRDefault="00904F36" w:rsidP="00904F36">
      <w:pPr>
        <w:pStyle w:val="Heading3"/>
        <w:spacing w:before="0" w:after="120"/>
      </w:pPr>
      <w:bookmarkStart w:id="11" w:name="_Toc17789012"/>
      <w:r>
        <w:t>Business Questions</w:t>
      </w:r>
      <w:bookmarkEnd w:id="11"/>
    </w:p>
    <w:p w:rsidR="008D66D2" w:rsidRPr="00FD5814" w:rsidRDefault="008D66D2" w:rsidP="00645D66">
      <w:pPr>
        <w:pStyle w:val="Heading4"/>
      </w:pPr>
      <w:bookmarkStart w:id="12" w:name="_Hlk17761265"/>
      <w:r w:rsidRPr="00FD5814">
        <w:tab/>
        <w:t>State Analysis</w:t>
      </w:r>
    </w:p>
    <w:p w:rsidR="00183599" w:rsidRPr="00183599" w:rsidRDefault="00183599" w:rsidP="00183599">
      <w:pPr>
        <w:pStyle w:val="ListParagraph"/>
        <w:numPr>
          <w:ilvl w:val="0"/>
          <w:numId w:val="1"/>
        </w:numPr>
        <w:spacing w:after="0"/>
        <w:rPr>
          <w:sz w:val="24"/>
          <w:szCs w:val="24"/>
          <w:u w:val="single"/>
        </w:rPr>
      </w:pPr>
      <w:r w:rsidRPr="00183599">
        <w:rPr>
          <w:sz w:val="24"/>
          <w:szCs w:val="24"/>
        </w:rPr>
        <w:t>What are the leading major categor</w:t>
      </w:r>
      <w:r w:rsidR="00FD5814">
        <w:rPr>
          <w:sz w:val="24"/>
          <w:szCs w:val="24"/>
        </w:rPr>
        <w:t>ies, categories and products</w:t>
      </w:r>
      <w:r w:rsidRPr="00183599">
        <w:rPr>
          <w:sz w:val="24"/>
          <w:szCs w:val="24"/>
        </w:rPr>
        <w:t xml:space="preserve"> sold in each state?</w:t>
      </w:r>
    </w:p>
    <w:p w:rsidR="00183599" w:rsidRPr="008D66D2" w:rsidRDefault="00183599" w:rsidP="00183599">
      <w:pPr>
        <w:pStyle w:val="ListParagraph"/>
        <w:numPr>
          <w:ilvl w:val="0"/>
          <w:numId w:val="1"/>
        </w:numPr>
        <w:rPr>
          <w:sz w:val="24"/>
          <w:szCs w:val="24"/>
          <w:u w:val="single"/>
        </w:rPr>
      </w:pPr>
      <w:r w:rsidRPr="00183599">
        <w:rPr>
          <w:sz w:val="24"/>
          <w:szCs w:val="24"/>
        </w:rPr>
        <w:t>What major product categories vary the most in sales from state to state?</w:t>
      </w:r>
    </w:p>
    <w:p w:rsidR="008D66D2" w:rsidRPr="00183599" w:rsidRDefault="008D66D2" w:rsidP="008D66D2">
      <w:pPr>
        <w:pStyle w:val="ListParagraph"/>
        <w:numPr>
          <w:ilvl w:val="0"/>
          <w:numId w:val="1"/>
        </w:numPr>
        <w:spacing w:after="0"/>
        <w:rPr>
          <w:sz w:val="24"/>
          <w:szCs w:val="24"/>
          <w:u w:val="single"/>
        </w:rPr>
      </w:pPr>
      <w:r w:rsidRPr="00183599">
        <w:rPr>
          <w:sz w:val="24"/>
          <w:szCs w:val="24"/>
        </w:rPr>
        <w:t>What state has the highest</w:t>
      </w:r>
      <w:r>
        <w:rPr>
          <w:sz w:val="24"/>
          <w:szCs w:val="24"/>
        </w:rPr>
        <w:t>/lowest</w:t>
      </w:r>
      <w:r w:rsidRPr="00183599">
        <w:rPr>
          <w:sz w:val="24"/>
          <w:szCs w:val="24"/>
        </w:rPr>
        <w:t xml:space="preserve"> sales per store (only including stores with transactions)?</w:t>
      </w:r>
    </w:p>
    <w:p w:rsidR="00645D66" w:rsidRPr="00645D66" w:rsidRDefault="008D66D2" w:rsidP="00645D66">
      <w:pPr>
        <w:pStyle w:val="ListParagraph"/>
        <w:numPr>
          <w:ilvl w:val="0"/>
          <w:numId w:val="1"/>
        </w:numPr>
        <w:spacing w:after="0"/>
        <w:rPr>
          <w:sz w:val="24"/>
          <w:szCs w:val="24"/>
          <w:u w:val="single"/>
        </w:rPr>
      </w:pPr>
      <w:r w:rsidRPr="00183599">
        <w:rPr>
          <w:sz w:val="24"/>
          <w:szCs w:val="24"/>
        </w:rPr>
        <w:t>What zip code in each state has the highest sales?</w:t>
      </w:r>
    </w:p>
    <w:p w:rsidR="00645D66" w:rsidRPr="00645D66" w:rsidRDefault="00645D66" w:rsidP="00645D66">
      <w:pPr>
        <w:spacing w:after="0"/>
        <w:ind w:left="360"/>
        <w:rPr>
          <w:sz w:val="24"/>
          <w:szCs w:val="24"/>
          <w:u w:val="single"/>
        </w:rPr>
      </w:pPr>
    </w:p>
    <w:p w:rsidR="008D66D2" w:rsidRPr="008D66D2" w:rsidRDefault="008D66D2" w:rsidP="00645D66">
      <w:pPr>
        <w:pStyle w:val="Heading4"/>
        <w:ind w:firstLine="720"/>
      </w:pPr>
      <w:r>
        <w:t>State/Month Analysis</w:t>
      </w:r>
    </w:p>
    <w:p w:rsidR="008D66D2" w:rsidRPr="008D66D2" w:rsidRDefault="008D66D2" w:rsidP="008D66D2">
      <w:pPr>
        <w:pStyle w:val="ListParagraph"/>
        <w:numPr>
          <w:ilvl w:val="0"/>
          <w:numId w:val="1"/>
        </w:numPr>
        <w:rPr>
          <w:sz w:val="24"/>
          <w:szCs w:val="24"/>
          <w:u w:val="single"/>
        </w:rPr>
      </w:pPr>
      <w:r>
        <w:rPr>
          <w:sz w:val="24"/>
          <w:szCs w:val="24"/>
        </w:rPr>
        <w:t>What are the highest/lowest selling months in each state?</w:t>
      </w:r>
    </w:p>
    <w:p w:rsidR="008D66D2" w:rsidRPr="00FD5814" w:rsidRDefault="008D66D2" w:rsidP="008D66D2">
      <w:pPr>
        <w:pStyle w:val="ListParagraph"/>
        <w:numPr>
          <w:ilvl w:val="0"/>
          <w:numId w:val="1"/>
        </w:numPr>
        <w:rPr>
          <w:sz w:val="24"/>
          <w:szCs w:val="24"/>
          <w:u w:val="single"/>
        </w:rPr>
      </w:pPr>
      <w:r>
        <w:rPr>
          <w:sz w:val="24"/>
          <w:szCs w:val="24"/>
        </w:rPr>
        <w:t>How do state sales vary month to month?</w:t>
      </w:r>
    </w:p>
    <w:p w:rsidR="00FD5814" w:rsidRPr="00183599" w:rsidRDefault="00FD5814" w:rsidP="00FD5814">
      <w:pPr>
        <w:pStyle w:val="ListParagraph"/>
        <w:numPr>
          <w:ilvl w:val="0"/>
          <w:numId w:val="1"/>
        </w:numPr>
        <w:spacing w:after="0"/>
        <w:rPr>
          <w:sz w:val="24"/>
          <w:szCs w:val="24"/>
          <w:u w:val="single"/>
        </w:rPr>
      </w:pPr>
      <w:r w:rsidRPr="00183599">
        <w:rPr>
          <w:sz w:val="24"/>
          <w:szCs w:val="24"/>
        </w:rPr>
        <w:t>What are the leading major categor</w:t>
      </w:r>
      <w:r>
        <w:rPr>
          <w:sz w:val="24"/>
          <w:szCs w:val="24"/>
        </w:rPr>
        <w:t>ies, categories and products</w:t>
      </w:r>
      <w:r w:rsidRPr="00183599">
        <w:rPr>
          <w:sz w:val="24"/>
          <w:szCs w:val="24"/>
        </w:rPr>
        <w:t xml:space="preserve"> sold in each state</w:t>
      </w:r>
      <w:r>
        <w:rPr>
          <w:sz w:val="24"/>
          <w:szCs w:val="24"/>
        </w:rPr>
        <w:t xml:space="preserve"> each month</w:t>
      </w:r>
      <w:r w:rsidRPr="00183599">
        <w:rPr>
          <w:sz w:val="24"/>
          <w:szCs w:val="24"/>
        </w:rPr>
        <w:t>?</w:t>
      </w:r>
    </w:p>
    <w:p w:rsidR="008D66D2" w:rsidRDefault="008D66D2" w:rsidP="008D66D2">
      <w:pPr>
        <w:ind w:left="360"/>
        <w:rPr>
          <w:sz w:val="24"/>
          <w:szCs w:val="24"/>
          <w:u w:val="single"/>
        </w:rPr>
      </w:pPr>
    </w:p>
    <w:p w:rsidR="008D66D2" w:rsidRPr="008D66D2" w:rsidRDefault="008D66D2" w:rsidP="00645D66">
      <w:pPr>
        <w:pStyle w:val="Heading4"/>
        <w:ind w:firstLine="720"/>
      </w:pPr>
      <w:r>
        <w:t>Month Analysis</w:t>
      </w:r>
    </w:p>
    <w:p w:rsidR="00183599" w:rsidRPr="00183599" w:rsidRDefault="00183599" w:rsidP="00183599">
      <w:pPr>
        <w:pStyle w:val="ListParagraph"/>
        <w:numPr>
          <w:ilvl w:val="0"/>
          <w:numId w:val="1"/>
        </w:numPr>
        <w:spacing w:after="0"/>
        <w:rPr>
          <w:sz w:val="24"/>
          <w:szCs w:val="24"/>
          <w:u w:val="single"/>
        </w:rPr>
      </w:pPr>
      <w:r w:rsidRPr="00183599">
        <w:rPr>
          <w:sz w:val="24"/>
          <w:szCs w:val="24"/>
        </w:rPr>
        <w:t>What major product categories vary the most in sales from month to month?</w:t>
      </w:r>
    </w:p>
    <w:p w:rsidR="00183599" w:rsidRPr="00183599" w:rsidRDefault="00183599" w:rsidP="00183599">
      <w:pPr>
        <w:pStyle w:val="ListParagraph"/>
        <w:numPr>
          <w:ilvl w:val="0"/>
          <w:numId w:val="1"/>
        </w:numPr>
        <w:spacing w:after="0"/>
        <w:rPr>
          <w:sz w:val="24"/>
          <w:szCs w:val="24"/>
          <w:u w:val="single"/>
        </w:rPr>
      </w:pPr>
      <w:r w:rsidRPr="00183599">
        <w:rPr>
          <w:sz w:val="24"/>
          <w:szCs w:val="24"/>
        </w:rPr>
        <w:t>What month has the highest sales for each major category?</w:t>
      </w:r>
    </w:p>
    <w:p w:rsidR="00183599" w:rsidRPr="00183599" w:rsidRDefault="00183599" w:rsidP="00183599">
      <w:pPr>
        <w:pStyle w:val="ListParagraph"/>
        <w:numPr>
          <w:ilvl w:val="0"/>
          <w:numId w:val="1"/>
        </w:numPr>
        <w:spacing w:after="0"/>
        <w:rPr>
          <w:sz w:val="24"/>
          <w:szCs w:val="24"/>
          <w:u w:val="single"/>
        </w:rPr>
      </w:pPr>
      <w:r w:rsidRPr="00183599">
        <w:rPr>
          <w:sz w:val="24"/>
          <w:szCs w:val="24"/>
        </w:rPr>
        <w:t>What month has the highest total sales?</w:t>
      </w:r>
    </w:p>
    <w:p w:rsidR="00FD5814" w:rsidRPr="00FD5814" w:rsidRDefault="00183599" w:rsidP="00FD5814">
      <w:pPr>
        <w:pStyle w:val="ListParagraph"/>
        <w:numPr>
          <w:ilvl w:val="0"/>
          <w:numId w:val="1"/>
        </w:numPr>
        <w:rPr>
          <w:sz w:val="24"/>
          <w:szCs w:val="24"/>
          <w:u w:val="single"/>
        </w:rPr>
      </w:pPr>
      <w:r w:rsidRPr="00183599">
        <w:rPr>
          <w:sz w:val="24"/>
          <w:szCs w:val="24"/>
        </w:rPr>
        <w:t>What are the 10 days with highest amount of sales?</w:t>
      </w:r>
    </w:p>
    <w:bookmarkEnd w:id="12"/>
    <w:p w:rsidR="00FD5814" w:rsidRDefault="00FD5814" w:rsidP="00FD5814">
      <w:pPr>
        <w:ind w:firstLine="360"/>
        <w:rPr>
          <w:sz w:val="24"/>
          <w:szCs w:val="24"/>
        </w:rPr>
      </w:pPr>
      <w:r>
        <w:rPr>
          <w:sz w:val="24"/>
          <w:szCs w:val="24"/>
        </w:rPr>
        <w:t xml:space="preserve">These questions were chosen because I believe they will give thorough insight into how ABC Pharmacy sales are affected by geography and time of year. By splitting into three groups of questions and analyses, ABC Pharmacy management will gain general knowledge about how sales are generally affected over their markets, how sales are affected over the six months in question, and finally more specifically how </w:t>
      </w:r>
      <w:r w:rsidR="00645D66">
        <w:rPr>
          <w:sz w:val="24"/>
          <w:szCs w:val="24"/>
        </w:rPr>
        <w:t xml:space="preserve">these two variables may affect one another in the combined state/month analysis. </w:t>
      </w:r>
    </w:p>
    <w:p w:rsidR="00645D66" w:rsidRDefault="00645D66" w:rsidP="00645D66">
      <w:pPr>
        <w:pStyle w:val="Heading2"/>
        <w:spacing w:before="0" w:after="120"/>
      </w:pPr>
      <w:bookmarkStart w:id="13" w:name="_Toc17789013"/>
      <w:r>
        <w:t>Data Description</w:t>
      </w:r>
      <w:bookmarkEnd w:id="13"/>
    </w:p>
    <w:p w:rsidR="00645D66" w:rsidRDefault="00645D66" w:rsidP="00645D66">
      <w:pPr>
        <w:ind w:firstLine="720"/>
      </w:pPr>
      <w:r>
        <w:t xml:space="preserve">The data given for this task was originally given in 3 spreadsheets, each with sheets containing relevant data. These tables each were converted to csv files for use in Python. Each table of data included things such as products, categories, major categories, sub-categories, segments, pharmacy information, and finally each transaction line-item. For my analysis only the products, categories, major </w:t>
      </w:r>
      <w:r>
        <w:lastRenderedPageBreak/>
        <w:t xml:space="preserve">categories, pharmacies, and sales information were included in the data model. In order to ensure this data was </w:t>
      </w:r>
      <w:proofErr w:type="gramStart"/>
      <w:r>
        <w:t>sufficient</w:t>
      </w:r>
      <w:proofErr w:type="gramEnd"/>
      <w:r>
        <w:t xml:space="preserve"> for my analysis certain measures were taken to validate the data visually. This included a univariate analysis of each table.</w:t>
      </w:r>
      <w:r w:rsidR="0006033B">
        <w:t xml:space="preserve"> It should be noted that during analysis it was realized that Delaware had particularly low sales and only one store so that state was dropped from some of the variation analyses. This will be discussed later in Results.</w:t>
      </w:r>
    </w:p>
    <w:p w:rsidR="00645D66" w:rsidRDefault="00645D66" w:rsidP="00645D66">
      <w:pPr>
        <w:pStyle w:val="Heading3"/>
        <w:spacing w:before="0" w:after="120"/>
      </w:pPr>
      <w:bookmarkStart w:id="14" w:name="_Toc17789014"/>
      <w:r>
        <w:t>Data Quality</w:t>
      </w:r>
      <w:bookmarkEnd w:id="14"/>
    </w:p>
    <w:p w:rsidR="00E8691B" w:rsidRDefault="00645D66" w:rsidP="00645D66">
      <w:r>
        <w:tab/>
        <w:t xml:space="preserve">As introduced in the previous paragraph, each table’s data was visually inspected using </w:t>
      </w:r>
      <w:proofErr w:type="gramStart"/>
      <w:r>
        <w:t>the .describe</w:t>
      </w:r>
      <w:proofErr w:type="gramEnd"/>
      <w:r>
        <w:t xml:space="preserve">() command in Python. </w:t>
      </w:r>
      <w:r w:rsidR="00E8691B">
        <w:t>This command gives basic information such as number of unique values, which values appear the most, etc. By using this command for univariate statistics on all relevant tables, I was able to ensure the data I was using made sense and could be used effectively. An example of this information is here:</w:t>
      </w:r>
    </w:p>
    <w:p w:rsidR="00E8691B" w:rsidRDefault="00E8691B" w:rsidP="00E8691B">
      <w:pPr>
        <w:keepNext/>
        <w:jc w:val="center"/>
      </w:pPr>
      <w:r>
        <w:rPr>
          <w:noProof/>
        </w:rPr>
        <w:drawing>
          <wp:inline distT="0" distB="0" distL="0" distR="0" wp14:anchorId="4D194055" wp14:editId="0E291BF7">
            <wp:extent cx="3531153" cy="1767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6035" cy="1770284"/>
                    </a:xfrm>
                    <a:prstGeom prst="rect">
                      <a:avLst/>
                    </a:prstGeom>
                  </pic:spPr>
                </pic:pic>
              </a:graphicData>
            </a:graphic>
          </wp:inline>
        </w:drawing>
      </w:r>
    </w:p>
    <w:p w:rsidR="00645D66" w:rsidRPr="00645D66" w:rsidRDefault="00E8691B" w:rsidP="00E8691B">
      <w:pPr>
        <w:pStyle w:val="Caption"/>
        <w:jc w:val="center"/>
      </w:pPr>
      <w:r>
        <w:t xml:space="preserve">Figure </w:t>
      </w:r>
      <w:r>
        <w:fldChar w:fldCharType="begin"/>
      </w:r>
      <w:r>
        <w:instrText xml:space="preserve"> SEQ Figure \* ARABIC </w:instrText>
      </w:r>
      <w:r>
        <w:fldChar w:fldCharType="separate"/>
      </w:r>
      <w:r w:rsidR="00570A51">
        <w:rPr>
          <w:noProof/>
        </w:rPr>
        <w:t>1</w:t>
      </w:r>
      <w:r>
        <w:fldChar w:fldCharType="end"/>
      </w:r>
      <w:r>
        <w:t>: Transaction Data Quality Check</w:t>
      </w:r>
    </w:p>
    <w:p w:rsidR="00645D66" w:rsidRDefault="00E8691B" w:rsidP="00645D66">
      <w:r>
        <w:tab/>
        <w:t xml:space="preserve">In this example Transaction data was inspected and generally makes sense in terms of days, products, pharmacies, etc. This univariate analysis data quality check was </w:t>
      </w:r>
      <w:proofErr w:type="gramStart"/>
      <w:r>
        <w:t>sufficient</w:t>
      </w:r>
      <w:proofErr w:type="gramEnd"/>
      <w:r>
        <w:t xml:space="preserve"> for this level of analysis. </w:t>
      </w:r>
    </w:p>
    <w:p w:rsidR="00E8691B" w:rsidRDefault="00E8691B" w:rsidP="00E8691B">
      <w:pPr>
        <w:pStyle w:val="Heading3"/>
        <w:spacing w:before="0" w:after="120"/>
      </w:pPr>
      <w:bookmarkStart w:id="15" w:name="_Toc17789015"/>
      <w:r>
        <w:t>Data Model</w:t>
      </w:r>
      <w:bookmarkEnd w:id="15"/>
    </w:p>
    <w:p w:rsidR="00570A51" w:rsidRDefault="00570A51" w:rsidP="00570A51">
      <w:pPr>
        <w:keepNext/>
        <w:jc w:val="center"/>
      </w:pPr>
      <w:r>
        <w:rPr>
          <w:noProof/>
        </w:rPr>
        <w:drawing>
          <wp:inline distT="0" distB="0" distL="0" distR="0" wp14:anchorId="4CE95471" wp14:editId="40D7B56F">
            <wp:extent cx="3595829" cy="230886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2369" cy="2313059"/>
                    </a:xfrm>
                    <a:prstGeom prst="rect">
                      <a:avLst/>
                    </a:prstGeom>
                  </pic:spPr>
                </pic:pic>
              </a:graphicData>
            </a:graphic>
          </wp:inline>
        </w:drawing>
      </w:r>
    </w:p>
    <w:p w:rsidR="00E8691B" w:rsidRPr="00E8691B" w:rsidRDefault="00570A51" w:rsidP="00570A51">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ABC Pharmacy Data Model</w:t>
      </w:r>
    </w:p>
    <w:p w:rsidR="00C3334E" w:rsidRDefault="00C3334E" w:rsidP="00C3334E">
      <w:pPr>
        <w:pStyle w:val="Heading2"/>
        <w:spacing w:before="0" w:after="120"/>
      </w:pPr>
      <w:bookmarkStart w:id="16" w:name="_Toc17789016"/>
      <w:r>
        <w:lastRenderedPageBreak/>
        <w:t>Methodological Summary</w:t>
      </w:r>
      <w:bookmarkEnd w:id="16"/>
    </w:p>
    <w:p w:rsidR="00C3334E" w:rsidRDefault="00C3334E" w:rsidP="00C3334E">
      <w:r>
        <w:tab/>
      </w:r>
      <w:r w:rsidR="002D2576">
        <w:t>The first step in the analysis was to convert the spreadsheets given with the ABC Pharmacy sales data from sheets within 3 master spreadsheets into separate csv files. This was done in Microsoft Excel by simply saving each sheet as a csv and naming it accordingly. Next, each of the tables, now in their own csv, were read into python using the Pandas module. Each csv was loaded with their corresponding column titles into their own data frame. At this point each of the tables could be inspected using univariate statistics from the describe command as previously mentioned in Data Quality. Once this inspection was completed, all data was properly imported into Python and ready for analysis.</w:t>
      </w:r>
    </w:p>
    <w:p w:rsidR="0006033B" w:rsidRDefault="002D2576" w:rsidP="00C3334E">
      <w:r>
        <w:tab/>
        <w:t>The next</w:t>
      </w:r>
      <w:r w:rsidR="00C5136B">
        <w:t xml:space="preserve"> step was to merge the tables into one master transaction table that could be analyzed. The base transaction data frame, ‘</w:t>
      </w:r>
      <w:proofErr w:type="spellStart"/>
      <w:r w:rsidR="00C5136B">
        <w:t>pos_trans</w:t>
      </w:r>
      <w:proofErr w:type="spellEnd"/>
      <w:r w:rsidR="00C5136B">
        <w:t xml:space="preserve">’ was merged to </w:t>
      </w:r>
      <w:proofErr w:type="spellStart"/>
      <w:r w:rsidR="00C5136B">
        <w:t>prod_master</w:t>
      </w:r>
      <w:proofErr w:type="spellEnd"/>
      <w:r w:rsidR="00C5136B">
        <w:t xml:space="preserve"> and </w:t>
      </w:r>
      <w:proofErr w:type="spellStart"/>
      <w:r w:rsidR="00C5136B">
        <w:t>phrmcy_master</w:t>
      </w:r>
      <w:proofErr w:type="spellEnd"/>
      <w:r w:rsidR="00C5136B">
        <w:t xml:space="preserve"> in order to bring in category and major category ids as well as pharmacy information. This new data frame, ‘</w:t>
      </w:r>
      <w:proofErr w:type="spellStart"/>
      <w:r w:rsidR="00C5136B">
        <w:t>merged_df</w:t>
      </w:r>
      <w:proofErr w:type="spellEnd"/>
      <w:r w:rsidR="00C5136B">
        <w:t xml:space="preserve">,’ would be the data frame used for the rest of the analysis. Before beginning the main analysis, the dates in the transaction data were converted into the proper Pandas format so the month data could be reviewed. A new column for month was created for each transactional line item row. Finally, a column for line item sale was created for each line item by multiplying the </w:t>
      </w:r>
      <w:r w:rsidR="0006033B">
        <w:t xml:space="preserve">extended sales amount and the quantity of the product. </w:t>
      </w:r>
    </w:p>
    <w:p w:rsidR="0006033B" w:rsidRDefault="0006033B" w:rsidP="00C3334E">
      <w:r>
        <w:tab/>
        <w:t>For the state by state analysis, the states were derived from the merged data frame by dropping all duplicate states, essentially selecting only states that were in the transaction data. Then, for each state, the following steps were taken. First, the transactions specific for the given state were extracted from the merged data frame. This new data frame, ‘</w:t>
      </w:r>
      <w:proofErr w:type="spellStart"/>
      <w:r>
        <w:t>state_df</w:t>
      </w:r>
      <w:proofErr w:type="spellEnd"/>
      <w:r>
        <w:t xml:space="preserve">’ would be the data frame used for the state by state analysis. The first analysis run was calculating the total sales by summing all line item sales and calculating the number of stores in the state (note this includes </w:t>
      </w:r>
      <w:r>
        <w:rPr>
          <w:i/>
          <w:iCs/>
        </w:rPr>
        <w:t>only</w:t>
      </w:r>
      <w:r>
        <w:t xml:space="preserve"> stores with sales, some stores in the pharmacy master table may not be used for the analysis if they did not have any sales). At this point a state average sales per store was calculated to be later compared to other states. It is assumed that only Pharmacies with sales are relevant to average on. The major category, category and product information where then gathered from the state transaction data to calculate the largest selling </w:t>
      </w:r>
      <w:r w:rsidR="00B22ED6">
        <w:t xml:space="preserve">group in each of these. This was done by calculating a sum on only values with a certain major category, category or product. Next, the total sales were calculated for each zip code in the state by summing on the state data for each zip code. Max and min sales per zip code could then be calculated. Throughout this state analysis, combined data frames were being filled with results for each state, allowing for later use in determining the variance between the states. The Major Category standard deviation from state to state was calculated using the describe command. Finally, a major category data frame with sales data from each state was sorted by major category and sales amount for use in determining the max and min state sales for each major category. </w:t>
      </w:r>
      <w:r w:rsidR="005367B3">
        <w:t>All relevant output data frames were then exported as csv files to a report folder for use in the Results section.</w:t>
      </w:r>
    </w:p>
    <w:p w:rsidR="00B22ED6" w:rsidRPr="0006033B" w:rsidRDefault="00B22ED6" w:rsidP="00C3334E">
      <w:r>
        <w:tab/>
        <w:t xml:space="preserve">The combined month/state analysis was done in the same for loop as the state by state analysis. A nested for loop over all six months was created to evaluate various information for each month for a given state. First, a data frame was created by extracting the month data from the state data frame. Then, the total sales could be calculated by summing the line item sales of each transaction line item in that new state/month data frame. Next, the major category, category and product data frames were all created by extracting sums for each of these groups. At this point the largest </w:t>
      </w:r>
      <w:r w:rsidR="005367B3">
        <w:t xml:space="preserve">within each of these three groups could be calculated and stored for use in later analysis. Once these two for loops had been completed over states and months, the data could be analyzed in order to find the variation in each state’s sales month to month as well as how the total sales for each state vary amongst other states. Once the data frames had been created, the output data was exported to csv files. </w:t>
      </w:r>
    </w:p>
    <w:p w:rsidR="005367B3" w:rsidRDefault="0006033B" w:rsidP="00C3334E">
      <w:r>
        <w:lastRenderedPageBreak/>
        <w:tab/>
        <w:t>For the month by month analysis</w:t>
      </w:r>
      <w:r w:rsidR="005367B3">
        <w:t xml:space="preserve">, a for loop over each month was run in order to gather each </w:t>
      </w:r>
      <w:proofErr w:type="gramStart"/>
      <w:r w:rsidR="005367B3">
        <w:t>months</w:t>
      </w:r>
      <w:proofErr w:type="gramEnd"/>
      <w:r w:rsidR="005367B3">
        <w:t xml:space="preserve"> data from the total transactions. Again, the major categories, categories and products were tabulated for each month in order to find which value had the highest sales. Additionally, the sum of all sales within the month was calculated and the standard of this value over each month was calculated using the describe function.  Additionally, as in the state by state analysis, the major category variation was calculated using the describe command over </w:t>
      </w:r>
      <w:proofErr w:type="gramStart"/>
      <w:r w:rsidR="005367B3">
        <w:t>all of</w:t>
      </w:r>
      <w:proofErr w:type="gramEnd"/>
      <w:r w:rsidR="005367B3">
        <w:t xml:space="preserve"> the months combined data. Once the relevant output data had been created, it was all output to various csv files for use in the Results section.</w:t>
      </w:r>
    </w:p>
    <w:p w:rsidR="005367B3" w:rsidRDefault="00F715DA" w:rsidP="00F715DA">
      <w:pPr>
        <w:pStyle w:val="Heading2"/>
        <w:spacing w:before="0" w:after="120"/>
      </w:pPr>
      <w:bookmarkStart w:id="17" w:name="_Toc17789017"/>
      <w:r>
        <w:t>Results</w:t>
      </w:r>
      <w:bookmarkEnd w:id="17"/>
    </w:p>
    <w:p w:rsidR="00F715DA" w:rsidRDefault="00F715DA" w:rsidP="00F715DA">
      <w:pPr>
        <w:pStyle w:val="Heading3"/>
        <w:spacing w:before="0" w:after="120"/>
      </w:pPr>
      <w:bookmarkStart w:id="18" w:name="_Toc17789018"/>
      <w:r>
        <w:t>State Results</w:t>
      </w:r>
      <w:bookmarkEnd w:id="18"/>
    </w:p>
    <w:p w:rsidR="008703FD" w:rsidRDefault="00F715DA" w:rsidP="00F715DA">
      <w:r>
        <w:tab/>
      </w:r>
      <w:r w:rsidR="008703FD">
        <w:t>The total sales for each state were as follows:</w:t>
      </w:r>
    </w:p>
    <w:tbl>
      <w:tblPr>
        <w:tblW w:w="7680" w:type="dxa"/>
        <w:jc w:val="center"/>
        <w:tblCellMar>
          <w:left w:w="0" w:type="dxa"/>
          <w:right w:w="0" w:type="dxa"/>
        </w:tblCellMar>
        <w:tblLook w:val="0420" w:firstRow="1" w:lastRow="0" w:firstColumn="0" w:lastColumn="0" w:noHBand="0" w:noVBand="1"/>
      </w:tblPr>
      <w:tblGrid>
        <w:gridCol w:w="1300"/>
        <w:gridCol w:w="2200"/>
        <w:gridCol w:w="2100"/>
        <w:gridCol w:w="2080"/>
      </w:tblGrid>
      <w:tr w:rsidR="008703FD" w:rsidRPr="008703FD" w:rsidTr="008703FD">
        <w:trPr>
          <w:trHeight w:val="321"/>
          <w:jc w:val="center"/>
        </w:trPr>
        <w:tc>
          <w:tcPr>
            <w:tcW w:w="1300" w:type="dxa"/>
            <w:tcBorders>
              <w:top w:val="single" w:sz="8" w:space="0" w:color="000000"/>
              <w:left w:val="single" w:sz="8" w:space="0" w:color="000000"/>
              <w:bottom w:val="single" w:sz="8" w:space="0" w:color="000000"/>
              <w:right w:val="single" w:sz="8" w:space="0" w:color="000000"/>
            </w:tcBorders>
            <w:shd w:val="clear" w:color="auto" w:fill="4472C4"/>
            <w:tcMar>
              <w:top w:w="31" w:type="dxa"/>
              <w:left w:w="31" w:type="dxa"/>
              <w:bottom w:w="0" w:type="dxa"/>
              <w:right w:w="31"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r w:rsidRPr="008703FD">
              <w:rPr>
                <w:rFonts w:ascii="Calibri" w:eastAsia="Times New Roman" w:hAnsi="Calibri" w:cs="Calibri"/>
                <w:b/>
                <w:bCs/>
                <w:color w:val="FFFFFF" w:themeColor="background1"/>
                <w:kern w:val="24"/>
                <w:sz w:val="24"/>
                <w:szCs w:val="24"/>
              </w:rPr>
              <w:t>ST_CD</w:t>
            </w:r>
          </w:p>
        </w:tc>
        <w:tc>
          <w:tcPr>
            <w:tcW w:w="2200" w:type="dxa"/>
            <w:tcBorders>
              <w:top w:val="single" w:sz="8" w:space="0" w:color="000000"/>
              <w:left w:val="single" w:sz="8" w:space="0" w:color="000000"/>
              <w:bottom w:val="single" w:sz="8" w:space="0" w:color="000000"/>
              <w:right w:val="single" w:sz="8" w:space="0" w:color="000000"/>
            </w:tcBorders>
            <w:shd w:val="clear" w:color="auto" w:fill="4472C4"/>
            <w:tcMar>
              <w:top w:w="31" w:type="dxa"/>
              <w:left w:w="31" w:type="dxa"/>
              <w:bottom w:w="0" w:type="dxa"/>
              <w:right w:w="31"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r w:rsidRPr="008703FD">
              <w:rPr>
                <w:rFonts w:ascii="Calibri" w:eastAsia="Times New Roman" w:hAnsi="Calibri" w:cs="Calibri"/>
                <w:b/>
                <w:bCs/>
                <w:color w:val="FFFFFF" w:themeColor="background1"/>
                <w:kern w:val="24"/>
                <w:sz w:val="24"/>
                <w:szCs w:val="24"/>
              </w:rPr>
              <w:t xml:space="preserve"> </w:t>
            </w:r>
            <w:proofErr w:type="spellStart"/>
            <w:r w:rsidRPr="008703FD">
              <w:rPr>
                <w:rFonts w:ascii="Calibri" w:eastAsia="Times New Roman" w:hAnsi="Calibri" w:cs="Calibri"/>
                <w:b/>
                <w:bCs/>
                <w:color w:val="FFFFFF" w:themeColor="background1"/>
                <w:kern w:val="24"/>
                <w:sz w:val="24"/>
                <w:szCs w:val="24"/>
              </w:rPr>
              <w:t>total_sales</w:t>
            </w:r>
            <w:proofErr w:type="spellEnd"/>
            <w:r w:rsidRPr="008703FD">
              <w:rPr>
                <w:rFonts w:ascii="Calibri" w:eastAsia="Times New Roman" w:hAnsi="Calibri" w:cs="Calibri"/>
                <w:b/>
                <w:bCs/>
                <w:color w:val="FFFFFF" w:themeColor="background1"/>
                <w:kern w:val="24"/>
                <w:sz w:val="24"/>
                <w:szCs w:val="24"/>
              </w:rPr>
              <w:t xml:space="preserve"> </w:t>
            </w:r>
          </w:p>
        </w:tc>
        <w:tc>
          <w:tcPr>
            <w:tcW w:w="2100" w:type="dxa"/>
            <w:tcBorders>
              <w:top w:val="single" w:sz="8" w:space="0" w:color="000000"/>
              <w:left w:val="single" w:sz="8" w:space="0" w:color="000000"/>
              <w:bottom w:val="single" w:sz="8" w:space="0" w:color="000000"/>
              <w:right w:val="single" w:sz="8" w:space="0" w:color="000000"/>
            </w:tcBorders>
            <w:shd w:val="clear" w:color="auto" w:fill="4472C4"/>
            <w:tcMar>
              <w:top w:w="31" w:type="dxa"/>
              <w:left w:w="31" w:type="dxa"/>
              <w:bottom w:w="0" w:type="dxa"/>
              <w:right w:w="31"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proofErr w:type="spellStart"/>
            <w:r w:rsidRPr="008703FD">
              <w:rPr>
                <w:rFonts w:ascii="Calibri" w:eastAsia="Times New Roman" w:hAnsi="Calibri" w:cs="Calibri"/>
                <w:b/>
                <w:bCs/>
                <w:color w:val="FFFFFF" w:themeColor="background1"/>
                <w:kern w:val="24"/>
                <w:sz w:val="24"/>
                <w:szCs w:val="24"/>
              </w:rPr>
              <w:t>number_stores</w:t>
            </w:r>
            <w:proofErr w:type="spellEnd"/>
          </w:p>
        </w:tc>
        <w:tc>
          <w:tcPr>
            <w:tcW w:w="2080" w:type="dxa"/>
            <w:tcBorders>
              <w:top w:val="single" w:sz="8" w:space="0" w:color="000000"/>
              <w:left w:val="single" w:sz="8" w:space="0" w:color="000000"/>
              <w:bottom w:val="single" w:sz="8" w:space="0" w:color="000000"/>
              <w:right w:val="single" w:sz="8" w:space="0" w:color="000000"/>
            </w:tcBorders>
            <w:shd w:val="clear" w:color="auto" w:fill="4472C4"/>
            <w:tcMar>
              <w:top w:w="31" w:type="dxa"/>
              <w:left w:w="31" w:type="dxa"/>
              <w:bottom w:w="0" w:type="dxa"/>
              <w:right w:w="31"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r w:rsidRPr="008703FD">
              <w:rPr>
                <w:rFonts w:ascii="Calibri" w:eastAsia="Times New Roman" w:hAnsi="Calibri" w:cs="Calibri"/>
                <w:b/>
                <w:bCs/>
                <w:color w:val="FFFFFF" w:themeColor="background1"/>
                <w:kern w:val="24"/>
                <w:sz w:val="24"/>
                <w:szCs w:val="24"/>
              </w:rPr>
              <w:t xml:space="preserve"> </w:t>
            </w:r>
            <w:proofErr w:type="spellStart"/>
            <w:r w:rsidRPr="008703FD">
              <w:rPr>
                <w:rFonts w:ascii="Calibri" w:eastAsia="Times New Roman" w:hAnsi="Calibri" w:cs="Calibri"/>
                <w:b/>
                <w:bCs/>
                <w:color w:val="FFFFFF" w:themeColor="background1"/>
                <w:kern w:val="24"/>
                <w:sz w:val="24"/>
                <w:szCs w:val="24"/>
              </w:rPr>
              <w:t>average_sales</w:t>
            </w:r>
            <w:proofErr w:type="spellEnd"/>
            <w:r w:rsidRPr="008703FD">
              <w:rPr>
                <w:rFonts w:ascii="Calibri" w:eastAsia="Times New Roman" w:hAnsi="Calibri" w:cs="Calibri"/>
                <w:b/>
                <w:bCs/>
                <w:color w:val="FFFFFF" w:themeColor="background1"/>
                <w:kern w:val="24"/>
                <w:sz w:val="24"/>
                <w:szCs w:val="24"/>
              </w:rPr>
              <w:t xml:space="preserve"> </w:t>
            </w:r>
          </w:p>
        </w:tc>
      </w:tr>
      <w:tr w:rsidR="008703FD" w:rsidRPr="008703FD" w:rsidTr="008703FD">
        <w:trPr>
          <w:trHeight w:val="321"/>
          <w:jc w:val="center"/>
        </w:trPr>
        <w:tc>
          <w:tcPr>
            <w:tcW w:w="1300" w:type="dxa"/>
            <w:tcBorders>
              <w:top w:val="single" w:sz="8" w:space="0" w:color="000000"/>
              <w:left w:val="single" w:sz="8" w:space="0" w:color="000000"/>
              <w:bottom w:val="single" w:sz="8" w:space="0" w:color="000000"/>
              <w:right w:val="single" w:sz="8" w:space="0" w:color="000000"/>
            </w:tcBorders>
            <w:shd w:val="clear" w:color="auto" w:fill="auto"/>
            <w:tcMar>
              <w:top w:w="31" w:type="dxa"/>
              <w:left w:w="31" w:type="dxa"/>
              <w:bottom w:w="0" w:type="dxa"/>
              <w:right w:w="31"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r w:rsidRPr="008703FD">
              <w:rPr>
                <w:rFonts w:ascii="Calibri" w:eastAsia="Times New Roman" w:hAnsi="Calibri" w:cs="Calibri"/>
                <w:b/>
                <w:bCs/>
                <w:color w:val="000000" w:themeColor="text1"/>
                <w:kern w:val="24"/>
                <w:sz w:val="24"/>
                <w:szCs w:val="24"/>
              </w:rPr>
              <w:t>NJ</w:t>
            </w:r>
          </w:p>
        </w:tc>
        <w:tc>
          <w:tcPr>
            <w:tcW w:w="2200" w:type="dxa"/>
            <w:tcBorders>
              <w:top w:val="single" w:sz="8" w:space="0" w:color="000000"/>
              <w:left w:val="single" w:sz="8" w:space="0" w:color="000000"/>
              <w:bottom w:val="single" w:sz="8" w:space="0" w:color="000000"/>
              <w:right w:val="single" w:sz="8" w:space="0" w:color="000000"/>
            </w:tcBorders>
            <w:shd w:val="clear" w:color="auto" w:fill="auto"/>
            <w:tcMar>
              <w:top w:w="31" w:type="dxa"/>
              <w:left w:w="31" w:type="dxa"/>
              <w:bottom w:w="0" w:type="dxa"/>
              <w:right w:w="31"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r w:rsidRPr="008703FD">
              <w:rPr>
                <w:rFonts w:ascii="Calibri" w:eastAsia="Times New Roman" w:hAnsi="Calibri" w:cs="Calibri"/>
                <w:color w:val="000000" w:themeColor="text1"/>
                <w:kern w:val="24"/>
                <w:sz w:val="24"/>
                <w:szCs w:val="24"/>
              </w:rPr>
              <w:t xml:space="preserve"> $ 6,413,468.42 </w:t>
            </w:r>
          </w:p>
        </w:tc>
        <w:tc>
          <w:tcPr>
            <w:tcW w:w="2100" w:type="dxa"/>
            <w:tcBorders>
              <w:top w:val="single" w:sz="8" w:space="0" w:color="000000"/>
              <w:left w:val="single" w:sz="8" w:space="0" w:color="000000"/>
              <w:bottom w:val="single" w:sz="8" w:space="0" w:color="000000"/>
              <w:right w:val="single" w:sz="8" w:space="0" w:color="000000"/>
            </w:tcBorders>
            <w:shd w:val="clear" w:color="auto" w:fill="auto"/>
            <w:tcMar>
              <w:top w:w="31" w:type="dxa"/>
              <w:left w:w="31" w:type="dxa"/>
              <w:bottom w:w="0" w:type="dxa"/>
              <w:right w:w="31"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r w:rsidRPr="008703FD">
              <w:rPr>
                <w:rFonts w:ascii="Calibri" w:eastAsia="Times New Roman" w:hAnsi="Calibri" w:cs="Calibri"/>
                <w:color w:val="000000" w:themeColor="text1"/>
                <w:kern w:val="24"/>
                <w:sz w:val="24"/>
                <w:szCs w:val="24"/>
              </w:rPr>
              <w:t>32</w:t>
            </w:r>
          </w:p>
        </w:tc>
        <w:tc>
          <w:tcPr>
            <w:tcW w:w="2080" w:type="dxa"/>
            <w:tcBorders>
              <w:top w:val="single" w:sz="8" w:space="0" w:color="000000"/>
              <w:left w:val="single" w:sz="8" w:space="0" w:color="000000"/>
              <w:bottom w:val="single" w:sz="8" w:space="0" w:color="000000"/>
              <w:right w:val="single" w:sz="8" w:space="0" w:color="000000"/>
            </w:tcBorders>
            <w:shd w:val="clear" w:color="auto" w:fill="auto"/>
            <w:tcMar>
              <w:top w:w="31" w:type="dxa"/>
              <w:left w:w="31" w:type="dxa"/>
              <w:bottom w:w="0" w:type="dxa"/>
              <w:right w:w="31"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r w:rsidRPr="008703FD">
              <w:rPr>
                <w:rFonts w:ascii="Calibri" w:eastAsia="Times New Roman" w:hAnsi="Calibri" w:cs="Calibri"/>
                <w:color w:val="000000" w:themeColor="text1"/>
                <w:kern w:val="24"/>
                <w:sz w:val="24"/>
                <w:szCs w:val="24"/>
              </w:rPr>
              <w:t xml:space="preserve"> $ 200,420.89 </w:t>
            </w:r>
          </w:p>
        </w:tc>
      </w:tr>
      <w:tr w:rsidR="008703FD" w:rsidRPr="008703FD" w:rsidTr="008703FD">
        <w:trPr>
          <w:trHeight w:val="321"/>
          <w:jc w:val="center"/>
        </w:trPr>
        <w:tc>
          <w:tcPr>
            <w:tcW w:w="1300" w:type="dxa"/>
            <w:tcBorders>
              <w:top w:val="single" w:sz="8" w:space="0" w:color="000000"/>
              <w:left w:val="single" w:sz="8" w:space="0" w:color="000000"/>
              <w:bottom w:val="single" w:sz="8" w:space="0" w:color="000000"/>
              <w:right w:val="single" w:sz="8" w:space="0" w:color="000000"/>
            </w:tcBorders>
            <w:shd w:val="clear" w:color="auto" w:fill="auto"/>
            <w:tcMar>
              <w:top w:w="31" w:type="dxa"/>
              <w:left w:w="31" w:type="dxa"/>
              <w:bottom w:w="0" w:type="dxa"/>
              <w:right w:w="31"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r w:rsidRPr="008703FD">
              <w:rPr>
                <w:rFonts w:ascii="Calibri" w:eastAsia="Times New Roman" w:hAnsi="Calibri" w:cs="Calibri"/>
                <w:b/>
                <w:bCs/>
                <w:color w:val="000000" w:themeColor="text1"/>
                <w:kern w:val="24"/>
                <w:sz w:val="24"/>
                <w:szCs w:val="24"/>
              </w:rPr>
              <w:t>PA</w:t>
            </w:r>
          </w:p>
        </w:tc>
        <w:tc>
          <w:tcPr>
            <w:tcW w:w="2200" w:type="dxa"/>
            <w:tcBorders>
              <w:top w:val="single" w:sz="8" w:space="0" w:color="000000"/>
              <w:left w:val="single" w:sz="8" w:space="0" w:color="000000"/>
              <w:bottom w:val="single" w:sz="8" w:space="0" w:color="000000"/>
              <w:right w:val="single" w:sz="8" w:space="0" w:color="000000"/>
            </w:tcBorders>
            <w:shd w:val="clear" w:color="auto" w:fill="auto"/>
            <w:tcMar>
              <w:top w:w="31" w:type="dxa"/>
              <w:left w:w="31" w:type="dxa"/>
              <w:bottom w:w="0" w:type="dxa"/>
              <w:right w:w="31"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r w:rsidRPr="008703FD">
              <w:rPr>
                <w:rFonts w:ascii="Calibri" w:eastAsia="Times New Roman" w:hAnsi="Calibri" w:cs="Calibri"/>
                <w:color w:val="000000" w:themeColor="text1"/>
                <w:kern w:val="24"/>
                <w:sz w:val="24"/>
                <w:szCs w:val="24"/>
              </w:rPr>
              <w:t xml:space="preserve"> $ 4,277,291.77 </w:t>
            </w:r>
          </w:p>
        </w:tc>
        <w:tc>
          <w:tcPr>
            <w:tcW w:w="2100" w:type="dxa"/>
            <w:tcBorders>
              <w:top w:val="single" w:sz="8" w:space="0" w:color="000000"/>
              <w:left w:val="single" w:sz="8" w:space="0" w:color="000000"/>
              <w:bottom w:val="single" w:sz="8" w:space="0" w:color="000000"/>
              <w:right w:val="single" w:sz="8" w:space="0" w:color="000000"/>
            </w:tcBorders>
            <w:shd w:val="clear" w:color="auto" w:fill="auto"/>
            <w:tcMar>
              <w:top w:w="31" w:type="dxa"/>
              <w:left w:w="31" w:type="dxa"/>
              <w:bottom w:w="0" w:type="dxa"/>
              <w:right w:w="31"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r w:rsidRPr="008703FD">
              <w:rPr>
                <w:rFonts w:ascii="Calibri" w:eastAsia="Times New Roman" w:hAnsi="Calibri" w:cs="Calibri"/>
                <w:color w:val="000000" w:themeColor="text1"/>
                <w:kern w:val="24"/>
                <w:sz w:val="24"/>
                <w:szCs w:val="24"/>
              </w:rPr>
              <w:t>34</w:t>
            </w:r>
          </w:p>
        </w:tc>
        <w:tc>
          <w:tcPr>
            <w:tcW w:w="2080" w:type="dxa"/>
            <w:tcBorders>
              <w:top w:val="single" w:sz="8" w:space="0" w:color="000000"/>
              <w:left w:val="single" w:sz="8" w:space="0" w:color="000000"/>
              <w:bottom w:val="single" w:sz="8" w:space="0" w:color="000000"/>
              <w:right w:val="single" w:sz="8" w:space="0" w:color="000000"/>
            </w:tcBorders>
            <w:shd w:val="clear" w:color="auto" w:fill="auto"/>
            <w:tcMar>
              <w:top w:w="31" w:type="dxa"/>
              <w:left w:w="31" w:type="dxa"/>
              <w:bottom w:w="0" w:type="dxa"/>
              <w:right w:w="31"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r w:rsidRPr="008703FD">
              <w:rPr>
                <w:rFonts w:ascii="Calibri" w:eastAsia="Times New Roman" w:hAnsi="Calibri" w:cs="Calibri"/>
                <w:color w:val="000000" w:themeColor="text1"/>
                <w:kern w:val="24"/>
                <w:sz w:val="24"/>
                <w:szCs w:val="24"/>
              </w:rPr>
              <w:t xml:space="preserve"> $ 125,802.70 </w:t>
            </w:r>
          </w:p>
        </w:tc>
      </w:tr>
      <w:tr w:rsidR="008703FD" w:rsidRPr="008703FD" w:rsidTr="008703FD">
        <w:trPr>
          <w:trHeight w:val="321"/>
          <w:jc w:val="center"/>
        </w:trPr>
        <w:tc>
          <w:tcPr>
            <w:tcW w:w="1300" w:type="dxa"/>
            <w:tcBorders>
              <w:top w:val="single" w:sz="8" w:space="0" w:color="000000"/>
              <w:left w:val="single" w:sz="8" w:space="0" w:color="000000"/>
              <w:bottom w:val="single" w:sz="8" w:space="0" w:color="000000"/>
              <w:right w:val="single" w:sz="8" w:space="0" w:color="000000"/>
            </w:tcBorders>
            <w:shd w:val="clear" w:color="auto" w:fill="auto"/>
            <w:tcMar>
              <w:top w:w="31" w:type="dxa"/>
              <w:left w:w="31" w:type="dxa"/>
              <w:bottom w:w="0" w:type="dxa"/>
              <w:right w:w="31"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r w:rsidRPr="008703FD">
              <w:rPr>
                <w:rFonts w:ascii="Calibri" w:eastAsia="Times New Roman" w:hAnsi="Calibri" w:cs="Calibri"/>
                <w:b/>
                <w:bCs/>
                <w:color w:val="000000" w:themeColor="text1"/>
                <w:kern w:val="24"/>
                <w:sz w:val="24"/>
                <w:szCs w:val="24"/>
              </w:rPr>
              <w:t>NY</w:t>
            </w:r>
          </w:p>
        </w:tc>
        <w:tc>
          <w:tcPr>
            <w:tcW w:w="2200" w:type="dxa"/>
            <w:tcBorders>
              <w:top w:val="single" w:sz="8" w:space="0" w:color="000000"/>
              <w:left w:val="single" w:sz="8" w:space="0" w:color="000000"/>
              <w:bottom w:val="single" w:sz="8" w:space="0" w:color="000000"/>
              <w:right w:val="single" w:sz="8" w:space="0" w:color="000000"/>
            </w:tcBorders>
            <w:shd w:val="clear" w:color="auto" w:fill="auto"/>
            <w:tcMar>
              <w:top w:w="31" w:type="dxa"/>
              <w:left w:w="31" w:type="dxa"/>
              <w:bottom w:w="0" w:type="dxa"/>
              <w:right w:w="31"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r w:rsidRPr="008703FD">
              <w:rPr>
                <w:rFonts w:ascii="Calibri" w:eastAsia="Times New Roman" w:hAnsi="Calibri" w:cs="Calibri"/>
                <w:color w:val="000000" w:themeColor="text1"/>
                <w:kern w:val="24"/>
                <w:sz w:val="24"/>
                <w:szCs w:val="24"/>
              </w:rPr>
              <w:t xml:space="preserve"> $ 2,733,151.59 </w:t>
            </w:r>
          </w:p>
        </w:tc>
        <w:tc>
          <w:tcPr>
            <w:tcW w:w="2100" w:type="dxa"/>
            <w:tcBorders>
              <w:top w:val="single" w:sz="8" w:space="0" w:color="000000"/>
              <w:left w:val="single" w:sz="8" w:space="0" w:color="000000"/>
              <w:bottom w:val="single" w:sz="8" w:space="0" w:color="000000"/>
              <w:right w:val="single" w:sz="8" w:space="0" w:color="000000"/>
            </w:tcBorders>
            <w:shd w:val="clear" w:color="auto" w:fill="auto"/>
            <w:tcMar>
              <w:top w:w="31" w:type="dxa"/>
              <w:left w:w="31" w:type="dxa"/>
              <w:bottom w:w="0" w:type="dxa"/>
              <w:right w:w="31"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r w:rsidRPr="008703FD">
              <w:rPr>
                <w:rFonts w:ascii="Calibri" w:eastAsia="Times New Roman" w:hAnsi="Calibri" w:cs="Calibri"/>
                <w:color w:val="000000" w:themeColor="text1"/>
                <w:kern w:val="24"/>
                <w:sz w:val="24"/>
                <w:szCs w:val="24"/>
              </w:rPr>
              <w:t>16</w:t>
            </w:r>
          </w:p>
        </w:tc>
        <w:tc>
          <w:tcPr>
            <w:tcW w:w="2080" w:type="dxa"/>
            <w:tcBorders>
              <w:top w:val="single" w:sz="8" w:space="0" w:color="000000"/>
              <w:left w:val="single" w:sz="8" w:space="0" w:color="000000"/>
              <w:bottom w:val="single" w:sz="8" w:space="0" w:color="000000"/>
              <w:right w:val="single" w:sz="8" w:space="0" w:color="000000"/>
            </w:tcBorders>
            <w:shd w:val="clear" w:color="auto" w:fill="auto"/>
            <w:tcMar>
              <w:top w:w="31" w:type="dxa"/>
              <w:left w:w="31" w:type="dxa"/>
              <w:bottom w:w="0" w:type="dxa"/>
              <w:right w:w="31"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r w:rsidRPr="008703FD">
              <w:rPr>
                <w:rFonts w:ascii="Calibri" w:eastAsia="Times New Roman" w:hAnsi="Calibri" w:cs="Calibri"/>
                <w:color w:val="000000" w:themeColor="text1"/>
                <w:kern w:val="24"/>
                <w:sz w:val="24"/>
                <w:szCs w:val="24"/>
              </w:rPr>
              <w:t xml:space="preserve"> $ 170,821.97 </w:t>
            </w:r>
          </w:p>
        </w:tc>
      </w:tr>
      <w:tr w:rsidR="008703FD" w:rsidRPr="008703FD" w:rsidTr="008703FD">
        <w:trPr>
          <w:trHeight w:val="321"/>
          <w:jc w:val="center"/>
        </w:trPr>
        <w:tc>
          <w:tcPr>
            <w:tcW w:w="1300" w:type="dxa"/>
            <w:tcBorders>
              <w:top w:val="single" w:sz="8" w:space="0" w:color="000000"/>
              <w:left w:val="single" w:sz="8" w:space="0" w:color="000000"/>
              <w:bottom w:val="single" w:sz="8" w:space="0" w:color="000000"/>
              <w:right w:val="single" w:sz="8" w:space="0" w:color="000000"/>
            </w:tcBorders>
            <w:shd w:val="clear" w:color="auto" w:fill="auto"/>
            <w:tcMar>
              <w:top w:w="31" w:type="dxa"/>
              <w:left w:w="31" w:type="dxa"/>
              <w:bottom w:w="0" w:type="dxa"/>
              <w:right w:w="31"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r w:rsidRPr="008703FD">
              <w:rPr>
                <w:rFonts w:ascii="Calibri" w:eastAsia="Times New Roman" w:hAnsi="Calibri" w:cs="Calibri"/>
                <w:b/>
                <w:bCs/>
                <w:color w:val="000000" w:themeColor="text1"/>
                <w:kern w:val="24"/>
                <w:sz w:val="24"/>
                <w:szCs w:val="24"/>
              </w:rPr>
              <w:t>CT</w:t>
            </w:r>
          </w:p>
        </w:tc>
        <w:tc>
          <w:tcPr>
            <w:tcW w:w="2200" w:type="dxa"/>
            <w:tcBorders>
              <w:top w:val="single" w:sz="8" w:space="0" w:color="000000"/>
              <w:left w:val="single" w:sz="8" w:space="0" w:color="000000"/>
              <w:bottom w:val="single" w:sz="8" w:space="0" w:color="000000"/>
              <w:right w:val="single" w:sz="8" w:space="0" w:color="000000"/>
            </w:tcBorders>
            <w:shd w:val="clear" w:color="auto" w:fill="auto"/>
            <w:tcMar>
              <w:top w:w="31" w:type="dxa"/>
              <w:left w:w="31" w:type="dxa"/>
              <w:bottom w:w="0" w:type="dxa"/>
              <w:right w:w="31"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r w:rsidRPr="008703FD">
              <w:rPr>
                <w:rFonts w:ascii="Calibri" w:eastAsia="Times New Roman" w:hAnsi="Calibri" w:cs="Calibri"/>
                <w:color w:val="000000" w:themeColor="text1"/>
                <w:kern w:val="24"/>
                <w:sz w:val="24"/>
                <w:szCs w:val="24"/>
              </w:rPr>
              <w:t xml:space="preserve"> $ 2,665,387.18 </w:t>
            </w:r>
          </w:p>
        </w:tc>
        <w:tc>
          <w:tcPr>
            <w:tcW w:w="2100" w:type="dxa"/>
            <w:tcBorders>
              <w:top w:val="single" w:sz="8" w:space="0" w:color="000000"/>
              <w:left w:val="single" w:sz="8" w:space="0" w:color="000000"/>
              <w:bottom w:val="single" w:sz="8" w:space="0" w:color="000000"/>
              <w:right w:val="single" w:sz="8" w:space="0" w:color="000000"/>
            </w:tcBorders>
            <w:shd w:val="clear" w:color="auto" w:fill="auto"/>
            <w:tcMar>
              <w:top w:w="31" w:type="dxa"/>
              <w:left w:w="31" w:type="dxa"/>
              <w:bottom w:w="0" w:type="dxa"/>
              <w:right w:w="31"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r w:rsidRPr="008703FD">
              <w:rPr>
                <w:rFonts w:ascii="Calibri" w:eastAsia="Times New Roman" w:hAnsi="Calibri" w:cs="Calibri"/>
                <w:color w:val="000000" w:themeColor="text1"/>
                <w:kern w:val="24"/>
                <w:sz w:val="24"/>
                <w:szCs w:val="24"/>
              </w:rPr>
              <w:t>8</w:t>
            </w:r>
          </w:p>
        </w:tc>
        <w:tc>
          <w:tcPr>
            <w:tcW w:w="2080" w:type="dxa"/>
            <w:tcBorders>
              <w:top w:val="single" w:sz="8" w:space="0" w:color="000000"/>
              <w:left w:val="single" w:sz="8" w:space="0" w:color="000000"/>
              <w:bottom w:val="single" w:sz="8" w:space="0" w:color="000000"/>
              <w:right w:val="single" w:sz="8" w:space="0" w:color="000000"/>
            </w:tcBorders>
            <w:shd w:val="clear" w:color="auto" w:fill="auto"/>
            <w:tcMar>
              <w:top w:w="31" w:type="dxa"/>
              <w:left w:w="31" w:type="dxa"/>
              <w:bottom w:w="0" w:type="dxa"/>
              <w:right w:w="31"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r w:rsidRPr="008703FD">
              <w:rPr>
                <w:rFonts w:ascii="Calibri" w:eastAsia="Times New Roman" w:hAnsi="Calibri" w:cs="Calibri"/>
                <w:color w:val="000000" w:themeColor="text1"/>
                <w:kern w:val="24"/>
                <w:sz w:val="24"/>
                <w:szCs w:val="24"/>
              </w:rPr>
              <w:t xml:space="preserve"> $ 333,173.40 </w:t>
            </w:r>
          </w:p>
        </w:tc>
      </w:tr>
      <w:tr w:rsidR="008703FD" w:rsidRPr="008703FD" w:rsidTr="008703FD">
        <w:trPr>
          <w:trHeight w:val="321"/>
          <w:jc w:val="center"/>
        </w:trPr>
        <w:tc>
          <w:tcPr>
            <w:tcW w:w="1300" w:type="dxa"/>
            <w:tcBorders>
              <w:top w:val="single" w:sz="8" w:space="0" w:color="000000"/>
              <w:left w:val="single" w:sz="8" w:space="0" w:color="000000"/>
              <w:bottom w:val="single" w:sz="8" w:space="0" w:color="000000"/>
              <w:right w:val="single" w:sz="8" w:space="0" w:color="000000"/>
            </w:tcBorders>
            <w:shd w:val="clear" w:color="auto" w:fill="auto"/>
            <w:tcMar>
              <w:top w:w="31" w:type="dxa"/>
              <w:left w:w="31" w:type="dxa"/>
              <w:bottom w:w="0" w:type="dxa"/>
              <w:right w:w="31"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r w:rsidRPr="008703FD">
              <w:rPr>
                <w:rFonts w:ascii="Calibri" w:eastAsia="Times New Roman" w:hAnsi="Calibri" w:cs="Calibri"/>
                <w:b/>
                <w:bCs/>
                <w:color w:val="000000" w:themeColor="text1"/>
                <w:kern w:val="24"/>
                <w:sz w:val="24"/>
                <w:szCs w:val="24"/>
              </w:rPr>
              <w:t>MA</w:t>
            </w:r>
          </w:p>
        </w:tc>
        <w:tc>
          <w:tcPr>
            <w:tcW w:w="2200" w:type="dxa"/>
            <w:tcBorders>
              <w:top w:val="single" w:sz="8" w:space="0" w:color="000000"/>
              <w:left w:val="single" w:sz="8" w:space="0" w:color="000000"/>
              <w:bottom w:val="single" w:sz="8" w:space="0" w:color="000000"/>
              <w:right w:val="single" w:sz="8" w:space="0" w:color="000000"/>
            </w:tcBorders>
            <w:shd w:val="clear" w:color="auto" w:fill="auto"/>
            <w:tcMar>
              <w:top w:w="31" w:type="dxa"/>
              <w:left w:w="31" w:type="dxa"/>
              <w:bottom w:w="0" w:type="dxa"/>
              <w:right w:w="31"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r w:rsidRPr="008703FD">
              <w:rPr>
                <w:rFonts w:ascii="Calibri" w:eastAsia="Times New Roman" w:hAnsi="Calibri" w:cs="Calibri"/>
                <w:color w:val="000000" w:themeColor="text1"/>
                <w:kern w:val="24"/>
                <w:sz w:val="24"/>
                <w:szCs w:val="24"/>
              </w:rPr>
              <w:t xml:space="preserve"> $    798,851.27 </w:t>
            </w:r>
          </w:p>
        </w:tc>
        <w:tc>
          <w:tcPr>
            <w:tcW w:w="2100" w:type="dxa"/>
            <w:tcBorders>
              <w:top w:val="single" w:sz="8" w:space="0" w:color="000000"/>
              <w:left w:val="single" w:sz="8" w:space="0" w:color="000000"/>
              <w:bottom w:val="single" w:sz="8" w:space="0" w:color="000000"/>
              <w:right w:val="single" w:sz="8" w:space="0" w:color="000000"/>
            </w:tcBorders>
            <w:shd w:val="clear" w:color="auto" w:fill="auto"/>
            <w:tcMar>
              <w:top w:w="31" w:type="dxa"/>
              <w:left w:w="31" w:type="dxa"/>
              <w:bottom w:w="0" w:type="dxa"/>
              <w:right w:w="31"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r w:rsidRPr="008703FD">
              <w:rPr>
                <w:rFonts w:ascii="Calibri" w:eastAsia="Times New Roman" w:hAnsi="Calibri" w:cs="Calibri"/>
                <w:color w:val="000000" w:themeColor="text1"/>
                <w:kern w:val="24"/>
                <w:sz w:val="24"/>
                <w:szCs w:val="24"/>
              </w:rPr>
              <w:t>4</w:t>
            </w:r>
          </w:p>
        </w:tc>
        <w:tc>
          <w:tcPr>
            <w:tcW w:w="2080" w:type="dxa"/>
            <w:tcBorders>
              <w:top w:val="single" w:sz="8" w:space="0" w:color="000000"/>
              <w:left w:val="single" w:sz="8" w:space="0" w:color="000000"/>
              <w:bottom w:val="single" w:sz="8" w:space="0" w:color="000000"/>
              <w:right w:val="single" w:sz="8" w:space="0" w:color="000000"/>
            </w:tcBorders>
            <w:shd w:val="clear" w:color="auto" w:fill="auto"/>
            <w:tcMar>
              <w:top w:w="31" w:type="dxa"/>
              <w:left w:w="31" w:type="dxa"/>
              <w:bottom w:w="0" w:type="dxa"/>
              <w:right w:w="31"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r w:rsidRPr="008703FD">
              <w:rPr>
                <w:rFonts w:ascii="Calibri" w:eastAsia="Times New Roman" w:hAnsi="Calibri" w:cs="Calibri"/>
                <w:color w:val="000000" w:themeColor="text1"/>
                <w:kern w:val="24"/>
                <w:sz w:val="24"/>
                <w:szCs w:val="24"/>
              </w:rPr>
              <w:t xml:space="preserve"> $ 199,712.82 </w:t>
            </w:r>
          </w:p>
        </w:tc>
      </w:tr>
      <w:tr w:rsidR="008703FD" w:rsidRPr="008703FD" w:rsidTr="008703FD">
        <w:trPr>
          <w:trHeight w:val="321"/>
          <w:jc w:val="center"/>
        </w:trPr>
        <w:tc>
          <w:tcPr>
            <w:tcW w:w="1300" w:type="dxa"/>
            <w:tcBorders>
              <w:top w:val="single" w:sz="8" w:space="0" w:color="000000"/>
              <w:left w:val="single" w:sz="8" w:space="0" w:color="000000"/>
              <w:bottom w:val="single" w:sz="8" w:space="0" w:color="000000"/>
              <w:right w:val="single" w:sz="8" w:space="0" w:color="000000"/>
            </w:tcBorders>
            <w:shd w:val="clear" w:color="auto" w:fill="auto"/>
            <w:tcMar>
              <w:top w:w="31" w:type="dxa"/>
              <w:left w:w="31" w:type="dxa"/>
              <w:bottom w:w="0" w:type="dxa"/>
              <w:right w:w="31"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r w:rsidRPr="008703FD">
              <w:rPr>
                <w:rFonts w:ascii="Calibri" w:eastAsia="Times New Roman" w:hAnsi="Calibri" w:cs="Calibri"/>
                <w:b/>
                <w:bCs/>
                <w:color w:val="000000" w:themeColor="text1"/>
                <w:kern w:val="24"/>
                <w:sz w:val="24"/>
                <w:szCs w:val="24"/>
              </w:rPr>
              <w:t>ME</w:t>
            </w:r>
          </w:p>
        </w:tc>
        <w:tc>
          <w:tcPr>
            <w:tcW w:w="2200" w:type="dxa"/>
            <w:tcBorders>
              <w:top w:val="single" w:sz="8" w:space="0" w:color="000000"/>
              <w:left w:val="single" w:sz="8" w:space="0" w:color="000000"/>
              <w:bottom w:val="single" w:sz="8" w:space="0" w:color="000000"/>
              <w:right w:val="single" w:sz="8" w:space="0" w:color="000000"/>
            </w:tcBorders>
            <w:shd w:val="clear" w:color="auto" w:fill="auto"/>
            <w:tcMar>
              <w:top w:w="31" w:type="dxa"/>
              <w:left w:w="31" w:type="dxa"/>
              <w:bottom w:w="0" w:type="dxa"/>
              <w:right w:w="31"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r w:rsidRPr="008703FD">
              <w:rPr>
                <w:rFonts w:ascii="Calibri" w:eastAsia="Times New Roman" w:hAnsi="Calibri" w:cs="Calibri"/>
                <w:color w:val="000000" w:themeColor="text1"/>
                <w:kern w:val="24"/>
                <w:sz w:val="24"/>
                <w:szCs w:val="24"/>
              </w:rPr>
              <w:t xml:space="preserve"> $    388,652.02 </w:t>
            </w:r>
          </w:p>
        </w:tc>
        <w:tc>
          <w:tcPr>
            <w:tcW w:w="2100" w:type="dxa"/>
            <w:tcBorders>
              <w:top w:val="single" w:sz="8" w:space="0" w:color="000000"/>
              <w:left w:val="single" w:sz="8" w:space="0" w:color="000000"/>
              <w:bottom w:val="single" w:sz="8" w:space="0" w:color="000000"/>
              <w:right w:val="single" w:sz="8" w:space="0" w:color="000000"/>
            </w:tcBorders>
            <w:shd w:val="clear" w:color="auto" w:fill="auto"/>
            <w:tcMar>
              <w:top w:w="31" w:type="dxa"/>
              <w:left w:w="31" w:type="dxa"/>
              <w:bottom w:w="0" w:type="dxa"/>
              <w:right w:w="31"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r w:rsidRPr="008703FD">
              <w:rPr>
                <w:rFonts w:ascii="Calibri" w:eastAsia="Times New Roman" w:hAnsi="Calibri" w:cs="Calibri"/>
                <w:color w:val="000000" w:themeColor="text1"/>
                <w:kern w:val="24"/>
                <w:sz w:val="24"/>
                <w:szCs w:val="24"/>
              </w:rPr>
              <w:t>11</w:t>
            </w:r>
          </w:p>
        </w:tc>
        <w:tc>
          <w:tcPr>
            <w:tcW w:w="2080" w:type="dxa"/>
            <w:tcBorders>
              <w:top w:val="single" w:sz="8" w:space="0" w:color="000000"/>
              <w:left w:val="single" w:sz="8" w:space="0" w:color="000000"/>
              <w:bottom w:val="single" w:sz="8" w:space="0" w:color="000000"/>
              <w:right w:val="single" w:sz="8" w:space="0" w:color="000000"/>
            </w:tcBorders>
            <w:shd w:val="clear" w:color="auto" w:fill="auto"/>
            <w:tcMar>
              <w:top w:w="31" w:type="dxa"/>
              <w:left w:w="31" w:type="dxa"/>
              <w:bottom w:w="0" w:type="dxa"/>
              <w:right w:w="31"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r w:rsidRPr="008703FD">
              <w:rPr>
                <w:rFonts w:ascii="Calibri" w:eastAsia="Times New Roman" w:hAnsi="Calibri" w:cs="Calibri"/>
                <w:color w:val="000000" w:themeColor="text1"/>
                <w:kern w:val="24"/>
                <w:sz w:val="24"/>
                <w:szCs w:val="24"/>
              </w:rPr>
              <w:t xml:space="preserve"> $    35,332.00 </w:t>
            </w:r>
          </w:p>
        </w:tc>
      </w:tr>
      <w:tr w:rsidR="008703FD" w:rsidRPr="008703FD" w:rsidTr="008703FD">
        <w:trPr>
          <w:trHeight w:val="321"/>
          <w:jc w:val="center"/>
        </w:trPr>
        <w:tc>
          <w:tcPr>
            <w:tcW w:w="1300" w:type="dxa"/>
            <w:tcBorders>
              <w:top w:val="single" w:sz="8" w:space="0" w:color="000000"/>
              <w:left w:val="single" w:sz="8" w:space="0" w:color="000000"/>
              <w:bottom w:val="single" w:sz="8" w:space="0" w:color="000000"/>
              <w:right w:val="single" w:sz="8" w:space="0" w:color="000000"/>
            </w:tcBorders>
            <w:shd w:val="clear" w:color="auto" w:fill="auto"/>
            <w:tcMar>
              <w:top w:w="31" w:type="dxa"/>
              <w:left w:w="31" w:type="dxa"/>
              <w:bottom w:w="0" w:type="dxa"/>
              <w:right w:w="31"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r w:rsidRPr="008703FD">
              <w:rPr>
                <w:rFonts w:ascii="Calibri" w:eastAsia="Times New Roman" w:hAnsi="Calibri" w:cs="Calibri"/>
                <w:b/>
                <w:bCs/>
                <w:color w:val="000000" w:themeColor="text1"/>
                <w:kern w:val="24"/>
                <w:sz w:val="24"/>
                <w:szCs w:val="24"/>
              </w:rPr>
              <w:t>DE</w:t>
            </w:r>
          </w:p>
        </w:tc>
        <w:tc>
          <w:tcPr>
            <w:tcW w:w="2200" w:type="dxa"/>
            <w:tcBorders>
              <w:top w:val="single" w:sz="8" w:space="0" w:color="000000"/>
              <w:left w:val="single" w:sz="8" w:space="0" w:color="000000"/>
              <w:bottom w:val="single" w:sz="8" w:space="0" w:color="000000"/>
              <w:right w:val="single" w:sz="8" w:space="0" w:color="000000"/>
            </w:tcBorders>
            <w:shd w:val="clear" w:color="auto" w:fill="auto"/>
            <w:tcMar>
              <w:top w:w="31" w:type="dxa"/>
              <w:left w:w="31" w:type="dxa"/>
              <w:bottom w:w="0" w:type="dxa"/>
              <w:right w:w="31"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r w:rsidRPr="008703FD">
              <w:rPr>
                <w:rFonts w:ascii="Calibri" w:eastAsia="Times New Roman" w:hAnsi="Calibri" w:cs="Calibri"/>
                <w:color w:val="000000" w:themeColor="text1"/>
                <w:kern w:val="24"/>
                <w:sz w:val="24"/>
                <w:szCs w:val="24"/>
              </w:rPr>
              <w:t xml:space="preserve"> $         7,050.33 </w:t>
            </w:r>
          </w:p>
        </w:tc>
        <w:tc>
          <w:tcPr>
            <w:tcW w:w="2100" w:type="dxa"/>
            <w:tcBorders>
              <w:top w:val="single" w:sz="8" w:space="0" w:color="000000"/>
              <w:left w:val="single" w:sz="8" w:space="0" w:color="000000"/>
              <w:bottom w:val="single" w:sz="8" w:space="0" w:color="000000"/>
              <w:right w:val="single" w:sz="8" w:space="0" w:color="000000"/>
            </w:tcBorders>
            <w:shd w:val="clear" w:color="auto" w:fill="auto"/>
            <w:tcMar>
              <w:top w:w="31" w:type="dxa"/>
              <w:left w:w="31" w:type="dxa"/>
              <w:bottom w:w="0" w:type="dxa"/>
              <w:right w:w="31"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r w:rsidRPr="008703FD">
              <w:rPr>
                <w:rFonts w:ascii="Calibri" w:eastAsia="Times New Roman" w:hAnsi="Calibri" w:cs="Calibri"/>
                <w:color w:val="000000" w:themeColor="text1"/>
                <w:kern w:val="24"/>
                <w:sz w:val="24"/>
                <w:szCs w:val="24"/>
              </w:rPr>
              <w:t>1</w:t>
            </w:r>
          </w:p>
        </w:tc>
        <w:tc>
          <w:tcPr>
            <w:tcW w:w="2080" w:type="dxa"/>
            <w:tcBorders>
              <w:top w:val="single" w:sz="8" w:space="0" w:color="000000"/>
              <w:left w:val="single" w:sz="8" w:space="0" w:color="000000"/>
              <w:bottom w:val="single" w:sz="8" w:space="0" w:color="000000"/>
              <w:right w:val="single" w:sz="8" w:space="0" w:color="000000"/>
            </w:tcBorders>
            <w:shd w:val="clear" w:color="auto" w:fill="auto"/>
            <w:tcMar>
              <w:top w:w="31" w:type="dxa"/>
              <w:left w:w="31" w:type="dxa"/>
              <w:bottom w:w="0" w:type="dxa"/>
              <w:right w:w="31" w:type="dxa"/>
            </w:tcMar>
            <w:vAlign w:val="bottom"/>
            <w:hideMark/>
          </w:tcPr>
          <w:p w:rsidR="008703FD" w:rsidRPr="008703FD" w:rsidRDefault="008703FD" w:rsidP="008703FD">
            <w:pPr>
              <w:keepNext/>
              <w:spacing w:after="0"/>
              <w:jc w:val="center"/>
              <w:textAlignment w:val="bottom"/>
              <w:rPr>
                <w:rFonts w:ascii="Arial" w:eastAsia="Times New Roman" w:hAnsi="Arial" w:cs="Arial"/>
                <w:sz w:val="36"/>
                <w:szCs w:val="36"/>
              </w:rPr>
            </w:pPr>
            <w:r w:rsidRPr="008703FD">
              <w:rPr>
                <w:rFonts w:ascii="Calibri" w:eastAsia="Times New Roman" w:hAnsi="Calibri" w:cs="Calibri"/>
                <w:color w:val="000000" w:themeColor="text1"/>
                <w:kern w:val="24"/>
                <w:sz w:val="24"/>
                <w:szCs w:val="24"/>
              </w:rPr>
              <w:t xml:space="preserve"> $      7,050.33 </w:t>
            </w:r>
          </w:p>
        </w:tc>
      </w:tr>
    </w:tbl>
    <w:p w:rsidR="008703FD" w:rsidRDefault="008703FD" w:rsidP="008703FD">
      <w:pPr>
        <w:pStyle w:val="Caption"/>
        <w:jc w:val="center"/>
      </w:pPr>
      <w:r>
        <w:t xml:space="preserve">Table </w:t>
      </w:r>
      <w:r>
        <w:fldChar w:fldCharType="begin"/>
      </w:r>
      <w:r>
        <w:instrText xml:space="preserve"> SEQ Table \* ARABIC </w:instrText>
      </w:r>
      <w:r>
        <w:fldChar w:fldCharType="separate"/>
      </w:r>
      <w:r w:rsidR="003D3F1C">
        <w:rPr>
          <w:noProof/>
        </w:rPr>
        <w:t>1</w:t>
      </w:r>
      <w:r>
        <w:fldChar w:fldCharType="end"/>
      </w:r>
      <w:r>
        <w:t>: State Sales Per Store</w:t>
      </w:r>
    </w:p>
    <w:p w:rsidR="008703FD" w:rsidRDefault="008703FD" w:rsidP="008703FD">
      <w:pPr>
        <w:ind w:firstLine="720"/>
      </w:pPr>
      <w:r>
        <w:t>The Largest and Smallest Zip Code Sales for each state were as follows:</w:t>
      </w:r>
    </w:p>
    <w:tbl>
      <w:tblPr>
        <w:tblW w:w="5700" w:type="dxa"/>
        <w:jc w:val="center"/>
        <w:tblCellMar>
          <w:left w:w="0" w:type="dxa"/>
          <w:right w:w="0" w:type="dxa"/>
        </w:tblCellMar>
        <w:tblLook w:val="0420" w:firstRow="1" w:lastRow="0" w:firstColumn="0" w:lastColumn="0" w:noHBand="0" w:noVBand="1"/>
      </w:tblPr>
      <w:tblGrid>
        <w:gridCol w:w="1220"/>
        <w:gridCol w:w="1380"/>
        <w:gridCol w:w="1660"/>
        <w:gridCol w:w="1440"/>
      </w:tblGrid>
      <w:tr w:rsidR="008703FD" w:rsidRPr="008703FD" w:rsidTr="008703FD">
        <w:trPr>
          <w:trHeight w:val="576"/>
          <w:jc w:val="center"/>
        </w:trPr>
        <w:tc>
          <w:tcPr>
            <w:tcW w:w="1220" w:type="dxa"/>
            <w:tcBorders>
              <w:top w:val="single" w:sz="8" w:space="0" w:color="000000"/>
              <w:left w:val="single" w:sz="8" w:space="0" w:color="000000"/>
              <w:bottom w:val="single" w:sz="8" w:space="0" w:color="000000"/>
              <w:right w:val="single" w:sz="8" w:space="0" w:color="000000"/>
            </w:tcBorders>
            <w:shd w:val="clear" w:color="auto" w:fill="4472C4"/>
            <w:tcMar>
              <w:top w:w="12" w:type="dxa"/>
              <w:left w:w="12" w:type="dxa"/>
              <w:bottom w:w="0" w:type="dxa"/>
              <w:right w:w="12" w:type="dxa"/>
            </w:tcMar>
            <w:vAlign w:val="bottom"/>
            <w:hideMark/>
          </w:tcPr>
          <w:p w:rsidR="008703FD" w:rsidRPr="008703FD" w:rsidRDefault="008703FD" w:rsidP="008703FD">
            <w:pPr>
              <w:spacing w:after="0"/>
              <w:jc w:val="center"/>
              <w:textAlignment w:val="bottom"/>
              <w:rPr>
                <w:rFonts w:ascii="Arial" w:eastAsia="Times New Roman" w:hAnsi="Arial" w:cs="Arial"/>
                <w:b/>
                <w:bCs/>
                <w:color w:val="FFFFFF" w:themeColor="background1"/>
                <w:sz w:val="36"/>
                <w:szCs w:val="36"/>
              </w:rPr>
            </w:pPr>
            <w:r w:rsidRPr="008703FD">
              <w:rPr>
                <w:rFonts w:ascii="Calibri" w:eastAsia="Times New Roman" w:hAnsi="Calibri" w:cs="Calibri"/>
                <w:b/>
                <w:bCs/>
                <w:color w:val="FFFFFF" w:themeColor="background1"/>
                <w:kern w:val="24"/>
              </w:rPr>
              <w:t>ST_CD</w:t>
            </w:r>
          </w:p>
        </w:tc>
        <w:tc>
          <w:tcPr>
            <w:tcW w:w="1380" w:type="dxa"/>
            <w:tcBorders>
              <w:top w:val="single" w:sz="8" w:space="0" w:color="000000"/>
              <w:left w:val="single" w:sz="8" w:space="0" w:color="000000"/>
              <w:bottom w:val="single" w:sz="8" w:space="0" w:color="000000"/>
              <w:right w:val="single" w:sz="8" w:space="0" w:color="000000"/>
            </w:tcBorders>
            <w:shd w:val="clear" w:color="auto" w:fill="4472C4"/>
            <w:tcMar>
              <w:top w:w="12" w:type="dxa"/>
              <w:left w:w="12" w:type="dxa"/>
              <w:bottom w:w="0" w:type="dxa"/>
              <w:right w:w="12" w:type="dxa"/>
            </w:tcMar>
            <w:vAlign w:val="bottom"/>
            <w:hideMark/>
          </w:tcPr>
          <w:p w:rsidR="008703FD" w:rsidRPr="008703FD" w:rsidRDefault="008703FD" w:rsidP="008703FD">
            <w:pPr>
              <w:spacing w:after="0"/>
              <w:jc w:val="center"/>
              <w:textAlignment w:val="bottom"/>
              <w:rPr>
                <w:rFonts w:ascii="Arial" w:eastAsia="Times New Roman" w:hAnsi="Arial" w:cs="Arial"/>
                <w:b/>
                <w:bCs/>
                <w:color w:val="FFFFFF" w:themeColor="background1"/>
                <w:sz w:val="36"/>
                <w:szCs w:val="36"/>
              </w:rPr>
            </w:pPr>
            <w:r w:rsidRPr="008703FD">
              <w:rPr>
                <w:rFonts w:ascii="Calibri" w:eastAsia="Times New Roman" w:hAnsi="Calibri" w:cs="Calibri"/>
                <w:b/>
                <w:bCs/>
                <w:color w:val="FFFFFF" w:themeColor="background1"/>
                <w:kern w:val="24"/>
              </w:rPr>
              <w:t>ZIP_3_CD</w:t>
            </w:r>
          </w:p>
        </w:tc>
        <w:tc>
          <w:tcPr>
            <w:tcW w:w="1660" w:type="dxa"/>
            <w:tcBorders>
              <w:top w:val="single" w:sz="8" w:space="0" w:color="000000"/>
              <w:left w:val="single" w:sz="8" w:space="0" w:color="000000"/>
              <w:bottom w:val="single" w:sz="8" w:space="0" w:color="000000"/>
              <w:right w:val="single" w:sz="8" w:space="0" w:color="000000"/>
            </w:tcBorders>
            <w:shd w:val="clear" w:color="auto" w:fill="4472C4"/>
            <w:tcMar>
              <w:top w:w="12" w:type="dxa"/>
              <w:left w:w="12" w:type="dxa"/>
              <w:bottom w:w="0" w:type="dxa"/>
              <w:right w:w="12" w:type="dxa"/>
            </w:tcMar>
            <w:vAlign w:val="bottom"/>
            <w:hideMark/>
          </w:tcPr>
          <w:p w:rsidR="008703FD" w:rsidRPr="008703FD" w:rsidRDefault="008703FD" w:rsidP="008703FD">
            <w:pPr>
              <w:spacing w:after="0"/>
              <w:jc w:val="center"/>
              <w:textAlignment w:val="bottom"/>
              <w:rPr>
                <w:rFonts w:ascii="Arial" w:eastAsia="Times New Roman" w:hAnsi="Arial" w:cs="Arial"/>
                <w:b/>
                <w:bCs/>
                <w:color w:val="FFFFFF" w:themeColor="background1"/>
                <w:sz w:val="36"/>
                <w:szCs w:val="36"/>
              </w:rPr>
            </w:pPr>
            <w:r w:rsidRPr="008703FD">
              <w:rPr>
                <w:rFonts w:ascii="Calibri" w:eastAsia="Times New Roman" w:hAnsi="Calibri" w:cs="Calibri"/>
                <w:b/>
                <w:bCs/>
                <w:color w:val="FFFFFF" w:themeColor="background1"/>
                <w:kern w:val="24"/>
              </w:rPr>
              <w:t xml:space="preserve"> SLS_AMT </w:t>
            </w:r>
          </w:p>
        </w:tc>
        <w:tc>
          <w:tcPr>
            <w:tcW w:w="1440" w:type="dxa"/>
            <w:tcBorders>
              <w:top w:val="single" w:sz="8" w:space="0" w:color="000000"/>
              <w:left w:val="single" w:sz="8" w:space="0" w:color="000000"/>
              <w:bottom w:val="single" w:sz="8" w:space="0" w:color="000000"/>
              <w:right w:val="single" w:sz="8" w:space="0" w:color="000000"/>
            </w:tcBorders>
            <w:shd w:val="clear" w:color="auto" w:fill="4472C4"/>
            <w:tcMar>
              <w:top w:w="12" w:type="dxa"/>
              <w:left w:w="12" w:type="dxa"/>
              <w:bottom w:w="0" w:type="dxa"/>
              <w:right w:w="12" w:type="dxa"/>
            </w:tcMar>
            <w:vAlign w:val="bottom"/>
            <w:hideMark/>
          </w:tcPr>
          <w:p w:rsidR="008703FD" w:rsidRPr="008703FD" w:rsidRDefault="008703FD" w:rsidP="008703FD">
            <w:pPr>
              <w:spacing w:after="0"/>
              <w:jc w:val="center"/>
              <w:textAlignment w:val="bottom"/>
              <w:rPr>
                <w:rFonts w:ascii="Arial" w:eastAsia="Times New Roman" w:hAnsi="Arial" w:cs="Arial"/>
                <w:b/>
                <w:bCs/>
                <w:color w:val="FFFFFF" w:themeColor="background1"/>
                <w:sz w:val="36"/>
                <w:szCs w:val="36"/>
              </w:rPr>
            </w:pPr>
            <w:proofErr w:type="spellStart"/>
            <w:r w:rsidRPr="008703FD">
              <w:rPr>
                <w:rFonts w:ascii="Calibri" w:eastAsia="Times New Roman" w:hAnsi="Calibri" w:cs="Calibri"/>
                <w:b/>
                <w:bCs/>
                <w:color w:val="FFFFFF" w:themeColor="background1"/>
                <w:kern w:val="24"/>
              </w:rPr>
              <w:t>pct_state</w:t>
            </w:r>
            <w:proofErr w:type="spellEnd"/>
          </w:p>
        </w:tc>
      </w:tr>
      <w:tr w:rsidR="008703FD" w:rsidRPr="008703FD" w:rsidTr="008703FD">
        <w:trPr>
          <w:trHeight w:val="321"/>
          <w:jc w:val="center"/>
        </w:trPr>
        <w:tc>
          <w:tcPr>
            <w:tcW w:w="122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rsidR="008703FD" w:rsidRPr="008703FD" w:rsidRDefault="008703FD" w:rsidP="008703FD">
            <w:pPr>
              <w:spacing w:after="0"/>
              <w:jc w:val="center"/>
              <w:textAlignment w:val="bottom"/>
              <w:rPr>
                <w:rFonts w:ascii="Arial" w:eastAsia="Times New Roman" w:hAnsi="Arial" w:cs="Arial"/>
                <w:b/>
                <w:bCs/>
                <w:sz w:val="36"/>
                <w:szCs w:val="36"/>
              </w:rPr>
            </w:pPr>
            <w:r w:rsidRPr="008703FD">
              <w:rPr>
                <w:rFonts w:ascii="Calibri" w:eastAsia="Times New Roman" w:hAnsi="Calibri" w:cs="Calibri"/>
                <w:b/>
                <w:bCs/>
                <w:color w:val="000000"/>
                <w:kern w:val="24"/>
              </w:rPr>
              <w:t>NJ</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rsidR="008703FD" w:rsidRPr="008703FD" w:rsidRDefault="008703FD" w:rsidP="008703FD">
            <w:pPr>
              <w:spacing w:after="0"/>
              <w:jc w:val="center"/>
              <w:textAlignment w:val="bottom"/>
              <w:rPr>
                <w:rFonts w:ascii="Arial" w:eastAsia="Times New Roman" w:hAnsi="Arial" w:cs="Arial"/>
                <w:b/>
                <w:bCs/>
                <w:sz w:val="36"/>
                <w:szCs w:val="36"/>
              </w:rPr>
            </w:pPr>
            <w:r w:rsidRPr="008703FD">
              <w:rPr>
                <w:rFonts w:ascii="Calibri" w:eastAsia="Times New Roman" w:hAnsi="Calibri" w:cs="Calibri"/>
                <w:b/>
                <w:bCs/>
                <w:color w:val="000000"/>
                <w:kern w:val="24"/>
              </w:rPr>
              <w:t>77</w:t>
            </w:r>
          </w:p>
        </w:tc>
        <w:tc>
          <w:tcPr>
            <w:tcW w:w="166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r w:rsidRPr="008703FD">
              <w:rPr>
                <w:rFonts w:ascii="Calibri" w:eastAsia="Times New Roman" w:hAnsi="Calibri" w:cs="Calibri"/>
                <w:color w:val="000000"/>
                <w:kern w:val="24"/>
              </w:rPr>
              <w:t xml:space="preserve">$3,075,832.04 </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r w:rsidRPr="008703FD">
              <w:rPr>
                <w:rFonts w:ascii="Calibri" w:eastAsia="Times New Roman" w:hAnsi="Calibri" w:cs="Calibri"/>
                <w:color w:val="000000"/>
                <w:kern w:val="24"/>
              </w:rPr>
              <w:t>48%</w:t>
            </w:r>
          </w:p>
        </w:tc>
      </w:tr>
      <w:tr w:rsidR="008703FD" w:rsidRPr="008703FD" w:rsidTr="008703FD">
        <w:trPr>
          <w:trHeight w:val="321"/>
          <w:jc w:val="center"/>
        </w:trPr>
        <w:tc>
          <w:tcPr>
            <w:tcW w:w="122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rsidR="008703FD" w:rsidRPr="008703FD" w:rsidRDefault="008703FD" w:rsidP="008703FD">
            <w:pPr>
              <w:spacing w:after="0"/>
              <w:jc w:val="center"/>
              <w:textAlignment w:val="bottom"/>
              <w:rPr>
                <w:rFonts w:ascii="Arial" w:eastAsia="Times New Roman" w:hAnsi="Arial" w:cs="Arial"/>
                <w:b/>
                <w:bCs/>
                <w:sz w:val="36"/>
                <w:szCs w:val="36"/>
              </w:rPr>
            </w:pPr>
            <w:r w:rsidRPr="008703FD">
              <w:rPr>
                <w:rFonts w:ascii="Calibri" w:eastAsia="Times New Roman" w:hAnsi="Calibri" w:cs="Calibri"/>
                <w:b/>
                <w:bCs/>
                <w:color w:val="000000"/>
                <w:kern w:val="24"/>
              </w:rPr>
              <w:t>PA</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rsidR="008703FD" w:rsidRPr="008703FD" w:rsidRDefault="008703FD" w:rsidP="008703FD">
            <w:pPr>
              <w:spacing w:after="0"/>
              <w:jc w:val="center"/>
              <w:textAlignment w:val="bottom"/>
              <w:rPr>
                <w:rFonts w:ascii="Arial" w:eastAsia="Times New Roman" w:hAnsi="Arial" w:cs="Arial"/>
                <w:b/>
                <w:bCs/>
                <w:sz w:val="36"/>
                <w:szCs w:val="36"/>
              </w:rPr>
            </w:pPr>
            <w:r w:rsidRPr="008703FD">
              <w:rPr>
                <w:rFonts w:ascii="Calibri" w:eastAsia="Times New Roman" w:hAnsi="Calibri" w:cs="Calibri"/>
                <w:b/>
                <w:bCs/>
                <w:color w:val="000000"/>
                <w:kern w:val="24"/>
              </w:rPr>
              <w:t>170</w:t>
            </w:r>
          </w:p>
        </w:tc>
        <w:tc>
          <w:tcPr>
            <w:tcW w:w="166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r w:rsidRPr="008703FD">
              <w:rPr>
                <w:rFonts w:ascii="Calibri" w:eastAsia="Times New Roman" w:hAnsi="Calibri" w:cs="Calibri"/>
                <w:color w:val="000000"/>
                <w:kern w:val="24"/>
              </w:rPr>
              <w:t xml:space="preserve">$2,208,388.27 </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r w:rsidRPr="008703FD">
              <w:rPr>
                <w:rFonts w:ascii="Calibri" w:eastAsia="Times New Roman" w:hAnsi="Calibri" w:cs="Calibri"/>
                <w:color w:val="000000"/>
                <w:kern w:val="24"/>
              </w:rPr>
              <w:t>52%</w:t>
            </w:r>
          </w:p>
        </w:tc>
      </w:tr>
      <w:tr w:rsidR="008703FD" w:rsidRPr="008703FD" w:rsidTr="008703FD">
        <w:trPr>
          <w:trHeight w:val="321"/>
          <w:jc w:val="center"/>
        </w:trPr>
        <w:tc>
          <w:tcPr>
            <w:tcW w:w="122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rsidR="008703FD" w:rsidRPr="008703FD" w:rsidRDefault="008703FD" w:rsidP="008703FD">
            <w:pPr>
              <w:spacing w:after="0"/>
              <w:jc w:val="center"/>
              <w:textAlignment w:val="bottom"/>
              <w:rPr>
                <w:rFonts w:ascii="Arial" w:eastAsia="Times New Roman" w:hAnsi="Arial" w:cs="Arial"/>
                <w:b/>
                <w:bCs/>
                <w:sz w:val="36"/>
                <w:szCs w:val="36"/>
              </w:rPr>
            </w:pPr>
            <w:r w:rsidRPr="008703FD">
              <w:rPr>
                <w:rFonts w:ascii="Calibri" w:eastAsia="Times New Roman" w:hAnsi="Calibri" w:cs="Calibri"/>
                <w:b/>
                <w:bCs/>
                <w:color w:val="000000"/>
                <w:kern w:val="24"/>
              </w:rPr>
              <w:t>NY</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rsidR="008703FD" w:rsidRPr="008703FD" w:rsidRDefault="008703FD" w:rsidP="008703FD">
            <w:pPr>
              <w:spacing w:after="0"/>
              <w:jc w:val="center"/>
              <w:textAlignment w:val="bottom"/>
              <w:rPr>
                <w:rFonts w:ascii="Arial" w:eastAsia="Times New Roman" w:hAnsi="Arial" w:cs="Arial"/>
                <w:b/>
                <w:bCs/>
                <w:sz w:val="36"/>
                <w:szCs w:val="36"/>
              </w:rPr>
            </w:pPr>
            <w:r w:rsidRPr="008703FD">
              <w:rPr>
                <w:rFonts w:ascii="Calibri" w:eastAsia="Times New Roman" w:hAnsi="Calibri" w:cs="Calibri"/>
                <w:b/>
                <w:bCs/>
                <w:color w:val="000000"/>
                <w:kern w:val="24"/>
              </w:rPr>
              <w:t>110</w:t>
            </w:r>
          </w:p>
        </w:tc>
        <w:tc>
          <w:tcPr>
            <w:tcW w:w="166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r w:rsidRPr="008703FD">
              <w:rPr>
                <w:rFonts w:ascii="Calibri" w:eastAsia="Times New Roman" w:hAnsi="Calibri" w:cs="Calibri"/>
                <w:color w:val="000000"/>
                <w:kern w:val="24"/>
              </w:rPr>
              <w:t xml:space="preserve">$1,743,900.83 </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r w:rsidRPr="008703FD">
              <w:rPr>
                <w:rFonts w:ascii="Calibri" w:eastAsia="Times New Roman" w:hAnsi="Calibri" w:cs="Calibri"/>
                <w:color w:val="000000"/>
                <w:kern w:val="24"/>
              </w:rPr>
              <w:t>64%</w:t>
            </w:r>
          </w:p>
        </w:tc>
      </w:tr>
      <w:tr w:rsidR="008703FD" w:rsidRPr="008703FD" w:rsidTr="008703FD">
        <w:trPr>
          <w:trHeight w:val="321"/>
          <w:jc w:val="center"/>
        </w:trPr>
        <w:tc>
          <w:tcPr>
            <w:tcW w:w="122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rsidR="008703FD" w:rsidRPr="008703FD" w:rsidRDefault="008703FD" w:rsidP="008703FD">
            <w:pPr>
              <w:spacing w:after="0"/>
              <w:jc w:val="center"/>
              <w:textAlignment w:val="bottom"/>
              <w:rPr>
                <w:rFonts w:ascii="Arial" w:eastAsia="Times New Roman" w:hAnsi="Arial" w:cs="Arial"/>
                <w:b/>
                <w:bCs/>
                <w:sz w:val="36"/>
                <w:szCs w:val="36"/>
              </w:rPr>
            </w:pPr>
            <w:r w:rsidRPr="008703FD">
              <w:rPr>
                <w:rFonts w:ascii="Calibri" w:eastAsia="Times New Roman" w:hAnsi="Calibri" w:cs="Calibri"/>
                <w:b/>
                <w:bCs/>
                <w:color w:val="000000"/>
                <w:kern w:val="24"/>
              </w:rPr>
              <w:t>CT</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rsidR="008703FD" w:rsidRPr="008703FD" w:rsidRDefault="008703FD" w:rsidP="008703FD">
            <w:pPr>
              <w:spacing w:after="0"/>
              <w:jc w:val="center"/>
              <w:textAlignment w:val="bottom"/>
              <w:rPr>
                <w:rFonts w:ascii="Arial" w:eastAsia="Times New Roman" w:hAnsi="Arial" w:cs="Arial"/>
                <w:b/>
                <w:bCs/>
                <w:sz w:val="36"/>
                <w:szCs w:val="36"/>
              </w:rPr>
            </w:pPr>
            <w:r w:rsidRPr="008703FD">
              <w:rPr>
                <w:rFonts w:ascii="Calibri" w:eastAsia="Times New Roman" w:hAnsi="Calibri" w:cs="Calibri"/>
                <w:b/>
                <w:bCs/>
                <w:color w:val="000000"/>
                <w:kern w:val="24"/>
              </w:rPr>
              <w:t>65</w:t>
            </w:r>
          </w:p>
        </w:tc>
        <w:tc>
          <w:tcPr>
            <w:tcW w:w="166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r w:rsidRPr="008703FD">
              <w:rPr>
                <w:rFonts w:ascii="Calibri" w:eastAsia="Times New Roman" w:hAnsi="Calibri" w:cs="Calibri"/>
                <w:color w:val="000000"/>
                <w:kern w:val="24"/>
              </w:rPr>
              <w:t xml:space="preserve">$2,243,062.89 </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r w:rsidRPr="008703FD">
              <w:rPr>
                <w:rFonts w:ascii="Calibri" w:eastAsia="Times New Roman" w:hAnsi="Calibri" w:cs="Calibri"/>
                <w:color w:val="000000"/>
                <w:kern w:val="24"/>
              </w:rPr>
              <w:t>84%</w:t>
            </w:r>
          </w:p>
        </w:tc>
      </w:tr>
      <w:tr w:rsidR="008703FD" w:rsidRPr="008703FD" w:rsidTr="008703FD">
        <w:trPr>
          <w:trHeight w:val="321"/>
          <w:jc w:val="center"/>
        </w:trPr>
        <w:tc>
          <w:tcPr>
            <w:tcW w:w="122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rsidR="008703FD" w:rsidRPr="008703FD" w:rsidRDefault="008703FD" w:rsidP="008703FD">
            <w:pPr>
              <w:spacing w:after="0"/>
              <w:jc w:val="center"/>
              <w:textAlignment w:val="bottom"/>
              <w:rPr>
                <w:rFonts w:ascii="Arial" w:eastAsia="Times New Roman" w:hAnsi="Arial" w:cs="Arial"/>
                <w:b/>
                <w:bCs/>
                <w:sz w:val="36"/>
                <w:szCs w:val="36"/>
              </w:rPr>
            </w:pPr>
            <w:r w:rsidRPr="008703FD">
              <w:rPr>
                <w:rFonts w:ascii="Calibri" w:eastAsia="Times New Roman" w:hAnsi="Calibri" w:cs="Calibri"/>
                <w:b/>
                <w:bCs/>
                <w:color w:val="000000"/>
                <w:kern w:val="24"/>
              </w:rPr>
              <w:t>MA</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rsidR="008703FD" w:rsidRPr="008703FD" w:rsidRDefault="008703FD" w:rsidP="008703FD">
            <w:pPr>
              <w:spacing w:after="0"/>
              <w:jc w:val="center"/>
              <w:textAlignment w:val="bottom"/>
              <w:rPr>
                <w:rFonts w:ascii="Arial" w:eastAsia="Times New Roman" w:hAnsi="Arial" w:cs="Arial"/>
                <w:b/>
                <w:bCs/>
                <w:sz w:val="36"/>
                <w:szCs w:val="36"/>
              </w:rPr>
            </w:pPr>
            <w:r w:rsidRPr="008703FD">
              <w:rPr>
                <w:rFonts w:ascii="Calibri" w:eastAsia="Times New Roman" w:hAnsi="Calibri" w:cs="Calibri"/>
                <w:b/>
                <w:bCs/>
                <w:color w:val="000000"/>
                <w:kern w:val="24"/>
              </w:rPr>
              <w:t>25</w:t>
            </w:r>
          </w:p>
        </w:tc>
        <w:tc>
          <w:tcPr>
            <w:tcW w:w="166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r w:rsidRPr="008703FD">
              <w:rPr>
                <w:rFonts w:ascii="Calibri" w:eastAsia="Times New Roman" w:hAnsi="Calibri" w:cs="Calibri"/>
                <w:color w:val="000000"/>
                <w:kern w:val="24"/>
              </w:rPr>
              <w:t xml:space="preserve">$397,611.05 </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r w:rsidRPr="008703FD">
              <w:rPr>
                <w:rFonts w:ascii="Calibri" w:eastAsia="Times New Roman" w:hAnsi="Calibri" w:cs="Calibri"/>
                <w:color w:val="000000"/>
                <w:kern w:val="24"/>
              </w:rPr>
              <w:t>50%</w:t>
            </w:r>
          </w:p>
        </w:tc>
      </w:tr>
      <w:tr w:rsidR="008703FD" w:rsidRPr="008703FD" w:rsidTr="008703FD">
        <w:trPr>
          <w:trHeight w:val="321"/>
          <w:jc w:val="center"/>
        </w:trPr>
        <w:tc>
          <w:tcPr>
            <w:tcW w:w="122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rsidR="008703FD" w:rsidRPr="008703FD" w:rsidRDefault="008703FD" w:rsidP="008703FD">
            <w:pPr>
              <w:spacing w:after="0"/>
              <w:jc w:val="center"/>
              <w:textAlignment w:val="bottom"/>
              <w:rPr>
                <w:rFonts w:ascii="Arial" w:eastAsia="Times New Roman" w:hAnsi="Arial" w:cs="Arial"/>
                <w:b/>
                <w:bCs/>
                <w:sz w:val="36"/>
                <w:szCs w:val="36"/>
              </w:rPr>
            </w:pPr>
            <w:r w:rsidRPr="008703FD">
              <w:rPr>
                <w:rFonts w:ascii="Calibri" w:eastAsia="Times New Roman" w:hAnsi="Calibri" w:cs="Calibri"/>
                <w:b/>
                <w:bCs/>
                <w:color w:val="000000"/>
                <w:kern w:val="24"/>
              </w:rPr>
              <w:t>ME</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rsidR="008703FD" w:rsidRPr="008703FD" w:rsidRDefault="008703FD" w:rsidP="008703FD">
            <w:pPr>
              <w:spacing w:after="0"/>
              <w:jc w:val="center"/>
              <w:textAlignment w:val="bottom"/>
              <w:rPr>
                <w:rFonts w:ascii="Arial" w:eastAsia="Times New Roman" w:hAnsi="Arial" w:cs="Arial"/>
                <w:b/>
                <w:bCs/>
                <w:sz w:val="36"/>
                <w:szCs w:val="36"/>
              </w:rPr>
            </w:pPr>
            <w:r w:rsidRPr="008703FD">
              <w:rPr>
                <w:rFonts w:ascii="Calibri" w:eastAsia="Times New Roman" w:hAnsi="Calibri" w:cs="Calibri"/>
                <w:b/>
                <w:bCs/>
                <w:color w:val="000000"/>
                <w:kern w:val="24"/>
              </w:rPr>
              <w:t>46</w:t>
            </w:r>
          </w:p>
        </w:tc>
        <w:tc>
          <w:tcPr>
            <w:tcW w:w="166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r w:rsidRPr="008703FD">
              <w:rPr>
                <w:rFonts w:ascii="Calibri" w:eastAsia="Times New Roman" w:hAnsi="Calibri" w:cs="Calibri"/>
                <w:color w:val="000000"/>
                <w:kern w:val="24"/>
              </w:rPr>
              <w:t xml:space="preserve">$210,521.68 </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r w:rsidRPr="008703FD">
              <w:rPr>
                <w:rFonts w:ascii="Calibri" w:eastAsia="Times New Roman" w:hAnsi="Calibri" w:cs="Calibri"/>
                <w:color w:val="000000"/>
                <w:kern w:val="24"/>
              </w:rPr>
              <w:t>54%</w:t>
            </w:r>
          </w:p>
        </w:tc>
      </w:tr>
      <w:tr w:rsidR="008703FD" w:rsidRPr="008703FD" w:rsidTr="008703FD">
        <w:trPr>
          <w:trHeight w:val="321"/>
          <w:jc w:val="center"/>
        </w:trPr>
        <w:tc>
          <w:tcPr>
            <w:tcW w:w="122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rsidR="008703FD" w:rsidRPr="008703FD" w:rsidRDefault="008703FD" w:rsidP="008703FD">
            <w:pPr>
              <w:spacing w:after="0"/>
              <w:jc w:val="center"/>
              <w:textAlignment w:val="bottom"/>
              <w:rPr>
                <w:rFonts w:ascii="Arial" w:eastAsia="Times New Roman" w:hAnsi="Arial" w:cs="Arial"/>
                <w:b/>
                <w:bCs/>
                <w:sz w:val="36"/>
                <w:szCs w:val="36"/>
              </w:rPr>
            </w:pPr>
            <w:r w:rsidRPr="008703FD">
              <w:rPr>
                <w:rFonts w:ascii="Calibri" w:eastAsia="Times New Roman" w:hAnsi="Calibri" w:cs="Calibri"/>
                <w:b/>
                <w:bCs/>
                <w:color w:val="000000"/>
                <w:kern w:val="24"/>
              </w:rPr>
              <w:t>DE</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rsidR="008703FD" w:rsidRPr="008703FD" w:rsidRDefault="008703FD" w:rsidP="008703FD">
            <w:pPr>
              <w:spacing w:after="0"/>
              <w:jc w:val="center"/>
              <w:textAlignment w:val="bottom"/>
              <w:rPr>
                <w:rFonts w:ascii="Arial" w:eastAsia="Times New Roman" w:hAnsi="Arial" w:cs="Arial"/>
                <w:b/>
                <w:bCs/>
                <w:sz w:val="36"/>
                <w:szCs w:val="36"/>
              </w:rPr>
            </w:pPr>
            <w:r w:rsidRPr="008703FD">
              <w:rPr>
                <w:rFonts w:ascii="Calibri" w:eastAsia="Times New Roman" w:hAnsi="Calibri" w:cs="Calibri"/>
                <w:b/>
                <w:bCs/>
                <w:color w:val="000000"/>
                <w:kern w:val="24"/>
              </w:rPr>
              <w:t>199</w:t>
            </w:r>
          </w:p>
        </w:tc>
        <w:tc>
          <w:tcPr>
            <w:tcW w:w="166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r w:rsidRPr="008703FD">
              <w:rPr>
                <w:rFonts w:ascii="Calibri" w:eastAsia="Times New Roman" w:hAnsi="Calibri" w:cs="Calibri"/>
                <w:color w:val="000000"/>
                <w:kern w:val="24"/>
              </w:rPr>
              <w:t xml:space="preserve">$7,050.33 </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rsidR="008703FD" w:rsidRPr="008703FD" w:rsidRDefault="008703FD" w:rsidP="008703FD">
            <w:pPr>
              <w:keepNext/>
              <w:spacing w:after="0"/>
              <w:jc w:val="center"/>
              <w:textAlignment w:val="bottom"/>
              <w:rPr>
                <w:rFonts w:ascii="Arial" w:eastAsia="Times New Roman" w:hAnsi="Arial" w:cs="Arial"/>
                <w:sz w:val="36"/>
                <w:szCs w:val="36"/>
              </w:rPr>
            </w:pPr>
            <w:r w:rsidRPr="008703FD">
              <w:rPr>
                <w:rFonts w:ascii="Calibri" w:eastAsia="Times New Roman" w:hAnsi="Calibri" w:cs="Calibri"/>
                <w:color w:val="000000"/>
                <w:kern w:val="24"/>
              </w:rPr>
              <w:t>100%</w:t>
            </w:r>
          </w:p>
        </w:tc>
      </w:tr>
    </w:tbl>
    <w:p w:rsidR="008703FD" w:rsidRDefault="008703FD" w:rsidP="008703FD">
      <w:pPr>
        <w:pStyle w:val="Caption"/>
        <w:jc w:val="center"/>
      </w:pPr>
      <w:r>
        <w:t xml:space="preserve">Table </w:t>
      </w:r>
      <w:r>
        <w:fldChar w:fldCharType="begin"/>
      </w:r>
      <w:r>
        <w:instrText xml:space="preserve"> SEQ Table \* ARABIC </w:instrText>
      </w:r>
      <w:r>
        <w:fldChar w:fldCharType="separate"/>
      </w:r>
      <w:r w:rsidR="003D3F1C">
        <w:rPr>
          <w:noProof/>
        </w:rPr>
        <w:t>2</w:t>
      </w:r>
      <w:r>
        <w:fldChar w:fldCharType="end"/>
      </w:r>
      <w:r>
        <w:t>: Highest Selling Zip Code Per State</w:t>
      </w:r>
    </w:p>
    <w:p w:rsidR="008703FD" w:rsidRDefault="008703FD" w:rsidP="008703FD">
      <w:pPr>
        <w:ind w:firstLine="720"/>
      </w:pPr>
    </w:p>
    <w:tbl>
      <w:tblPr>
        <w:tblW w:w="5700" w:type="dxa"/>
        <w:jc w:val="center"/>
        <w:tblCellMar>
          <w:left w:w="0" w:type="dxa"/>
          <w:right w:w="0" w:type="dxa"/>
        </w:tblCellMar>
        <w:tblLook w:val="0420" w:firstRow="1" w:lastRow="0" w:firstColumn="0" w:lastColumn="0" w:noHBand="0" w:noVBand="1"/>
      </w:tblPr>
      <w:tblGrid>
        <w:gridCol w:w="1220"/>
        <w:gridCol w:w="1380"/>
        <w:gridCol w:w="1660"/>
        <w:gridCol w:w="1440"/>
      </w:tblGrid>
      <w:tr w:rsidR="008703FD" w:rsidRPr="008703FD" w:rsidTr="008703FD">
        <w:trPr>
          <w:trHeight w:val="576"/>
          <w:jc w:val="center"/>
        </w:trPr>
        <w:tc>
          <w:tcPr>
            <w:tcW w:w="1220" w:type="dxa"/>
            <w:tcBorders>
              <w:top w:val="single" w:sz="8" w:space="0" w:color="000000"/>
              <w:left w:val="single" w:sz="8" w:space="0" w:color="000000"/>
              <w:bottom w:val="single" w:sz="8" w:space="0" w:color="000000"/>
              <w:right w:val="single" w:sz="8" w:space="0" w:color="000000"/>
            </w:tcBorders>
            <w:shd w:val="clear" w:color="auto" w:fill="4472C4"/>
            <w:tcMar>
              <w:top w:w="29" w:type="dxa"/>
              <w:left w:w="29" w:type="dxa"/>
              <w:bottom w:w="0" w:type="dxa"/>
              <w:right w:w="29"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r w:rsidRPr="008703FD">
              <w:rPr>
                <w:rFonts w:ascii="Calibri" w:eastAsia="Times New Roman" w:hAnsi="Calibri" w:cs="Calibri"/>
                <w:b/>
                <w:bCs/>
                <w:color w:val="FFFFFF" w:themeColor="background1"/>
                <w:kern w:val="24"/>
                <w:sz w:val="24"/>
                <w:szCs w:val="24"/>
              </w:rPr>
              <w:t>ST_CD</w:t>
            </w:r>
          </w:p>
        </w:tc>
        <w:tc>
          <w:tcPr>
            <w:tcW w:w="1380" w:type="dxa"/>
            <w:tcBorders>
              <w:top w:val="single" w:sz="8" w:space="0" w:color="000000"/>
              <w:left w:val="single" w:sz="8" w:space="0" w:color="000000"/>
              <w:bottom w:val="single" w:sz="8" w:space="0" w:color="000000"/>
              <w:right w:val="single" w:sz="8" w:space="0" w:color="000000"/>
            </w:tcBorders>
            <w:shd w:val="clear" w:color="auto" w:fill="4472C4"/>
            <w:tcMar>
              <w:top w:w="29" w:type="dxa"/>
              <w:left w:w="29" w:type="dxa"/>
              <w:bottom w:w="0" w:type="dxa"/>
              <w:right w:w="29"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r w:rsidRPr="008703FD">
              <w:rPr>
                <w:rFonts w:ascii="Calibri" w:eastAsia="Times New Roman" w:hAnsi="Calibri" w:cs="Calibri"/>
                <w:b/>
                <w:bCs/>
                <w:color w:val="FFFFFF" w:themeColor="background1"/>
                <w:kern w:val="24"/>
                <w:sz w:val="24"/>
                <w:szCs w:val="24"/>
              </w:rPr>
              <w:t>ZIP_3_CD</w:t>
            </w:r>
          </w:p>
        </w:tc>
        <w:tc>
          <w:tcPr>
            <w:tcW w:w="1660" w:type="dxa"/>
            <w:tcBorders>
              <w:top w:val="single" w:sz="8" w:space="0" w:color="000000"/>
              <w:left w:val="single" w:sz="8" w:space="0" w:color="000000"/>
              <w:bottom w:val="single" w:sz="8" w:space="0" w:color="000000"/>
              <w:right w:val="single" w:sz="8" w:space="0" w:color="000000"/>
            </w:tcBorders>
            <w:shd w:val="clear" w:color="auto" w:fill="4472C4"/>
            <w:tcMar>
              <w:top w:w="29" w:type="dxa"/>
              <w:left w:w="29" w:type="dxa"/>
              <w:bottom w:w="0" w:type="dxa"/>
              <w:right w:w="29"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r w:rsidRPr="008703FD">
              <w:rPr>
                <w:rFonts w:ascii="Calibri" w:eastAsia="Times New Roman" w:hAnsi="Calibri" w:cs="Calibri"/>
                <w:b/>
                <w:bCs/>
                <w:color w:val="FFFFFF" w:themeColor="background1"/>
                <w:kern w:val="24"/>
                <w:sz w:val="24"/>
                <w:szCs w:val="24"/>
              </w:rPr>
              <w:t xml:space="preserve"> SLS_AMT </w:t>
            </w:r>
          </w:p>
        </w:tc>
        <w:tc>
          <w:tcPr>
            <w:tcW w:w="1440" w:type="dxa"/>
            <w:tcBorders>
              <w:top w:val="single" w:sz="8" w:space="0" w:color="000000"/>
              <w:left w:val="single" w:sz="8" w:space="0" w:color="000000"/>
              <w:bottom w:val="single" w:sz="8" w:space="0" w:color="000000"/>
              <w:right w:val="single" w:sz="8" w:space="0" w:color="000000"/>
            </w:tcBorders>
            <w:shd w:val="clear" w:color="auto" w:fill="4472C4"/>
            <w:tcMar>
              <w:top w:w="29" w:type="dxa"/>
              <w:left w:w="29" w:type="dxa"/>
              <w:bottom w:w="0" w:type="dxa"/>
              <w:right w:w="29"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proofErr w:type="spellStart"/>
            <w:r w:rsidRPr="008703FD">
              <w:rPr>
                <w:rFonts w:ascii="Calibri" w:eastAsia="Times New Roman" w:hAnsi="Calibri" w:cs="Calibri"/>
                <w:b/>
                <w:bCs/>
                <w:color w:val="FFFFFF" w:themeColor="background1"/>
                <w:kern w:val="24"/>
                <w:sz w:val="24"/>
                <w:szCs w:val="24"/>
              </w:rPr>
              <w:t>pct_state</w:t>
            </w:r>
            <w:proofErr w:type="spellEnd"/>
          </w:p>
        </w:tc>
      </w:tr>
      <w:tr w:rsidR="008703FD" w:rsidRPr="008703FD" w:rsidTr="008703FD">
        <w:trPr>
          <w:trHeight w:val="321"/>
          <w:jc w:val="center"/>
        </w:trPr>
        <w:tc>
          <w:tcPr>
            <w:tcW w:w="1220" w:type="dxa"/>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0" w:type="dxa"/>
              <w:right w:w="29"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r w:rsidRPr="008703FD">
              <w:rPr>
                <w:rFonts w:ascii="Calibri" w:eastAsia="Times New Roman" w:hAnsi="Calibri" w:cs="Calibri"/>
                <w:b/>
                <w:bCs/>
                <w:color w:val="000000" w:themeColor="text1"/>
                <w:kern w:val="24"/>
                <w:sz w:val="24"/>
                <w:szCs w:val="24"/>
              </w:rPr>
              <w:t>NJ</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0" w:type="dxa"/>
              <w:right w:w="29"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r w:rsidRPr="008703FD">
              <w:rPr>
                <w:rFonts w:ascii="Calibri" w:eastAsia="Times New Roman" w:hAnsi="Calibri" w:cs="Calibri"/>
                <w:b/>
                <w:bCs/>
                <w:color w:val="000000" w:themeColor="text1"/>
                <w:kern w:val="24"/>
                <w:sz w:val="24"/>
                <w:szCs w:val="24"/>
              </w:rPr>
              <w:t>78</w:t>
            </w:r>
          </w:p>
        </w:tc>
        <w:tc>
          <w:tcPr>
            <w:tcW w:w="1660" w:type="dxa"/>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0" w:type="dxa"/>
              <w:right w:w="29"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r w:rsidRPr="008703FD">
              <w:rPr>
                <w:rFonts w:ascii="Calibri" w:eastAsia="Times New Roman" w:hAnsi="Calibri" w:cs="Calibri"/>
                <w:color w:val="000000" w:themeColor="text1"/>
                <w:kern w:val="24"/>
                <w:sz w:val="24"/>
                <w:szCs w:val="24"/>
              </w:rPr>
              <w:t xml:space="preserve"> $      260.98 </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0" w:type="dxa"/>
              <w:right w:w="29"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r w:rsidRPr="008703FD">
              <w:rPr>
                <w:rFonts w:ascii="Calibri" w:eastAsia="Times New Roman" w:hAnsi="Calibri" w:cs="Calibri"/>
                <w:color w:val="000000" w:themeColor="text1"/>
                <w:kern w:val="24"/>
                <w:sz w:val="24"/>
                <w:szCs w:val="24"/>
              </w:rPr>
              <w:t>0.00%</w:t>
            </w:r>
          </w:p>
        </w:tc>
      </w:tr>
      <w:tr w:rsidR="008703FD" w:rsidRPr="008703FD" w:rsidTr="008703FD">
        <w:trPr>
          <w:trHeight w:val="321"/>
          <w:jc w:val="center"/>
        </w:trPr>
        <w:tc>
          <w:tcPr>
            <w:tcW w:w="1220" w:type="dxa"/>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0" w:type="dxa"/>
              <w:right w:w="29"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r w:rsidRPr="008703FD">
              <w:rPr>
                <w:rFonts w:ascii="Calibri" w:eastAsia="Times New Roman" w:hAnsi="Calibri" w:cs="Calibri"/>
                <w:b/>
                <w:bCs/>
                <w:color w:val="000000" w:themeColor="text1"/>
                <w:kern w:val="24"/>
                <w:sz w:val="24"/>
                <w:szCs w:val="24"/>
              </w:rPr>
              <w:t>PA</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0" w:type="dxa"/>
              <w:right w:w="29"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r w:rsidRPr="008703FD">
              <w:rPr>
                <w:rFonts w:ascii="Calibri" w:eastAsia="Times New Roman" w:hAnsi="Calibri" w:cs="Calibri"/>
                <w:b/>
                <w:bCs/>
                <w:color w:val="000000" w:themeColor="text1"/>
                <w:kern w:val="24"/>
                <w:sz w:val="24"/>
                <w:szCs w:val="24"/>
              </w:rPr>
              <w:t>196</w:t>
            </w:r>
          </w:p>
        </w:tc>
        <w:tc>
          <w:tcPr>
            <w:tcW w:w="1660" w:type="dxa"/>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0" w:type="dxa"/>
              <w:right w:w="29"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r w:rsidRPr="008703FD">
              <w:rPr>
                <w:rFonts w:ascii="Calibri" w:eastAsia="Times New Roman" w:hAnsi="Calibri" w:cs="Calibri"/>
                <w:color w:val="000000" w:themeColor="text1"/>
                <w:kern w:val="24"/>
                <w:sz w:val="24"/>
                <w:szCs w:val="24"/>
              </w:rPr>
              <w:t xml:space="preserve"> $   8,482.51 </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0" w:type="dxa"/>
              <w:right w:w="29"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r w:rsidRPr="008703FD">
              <w:rPr>
                <w:rFonts w:ascii="Calibri" w:eastAsia="Times New Roman" w:hAnsi="Calibri" w:cs="Calibri"/>
                <w:color w:val="000000" w:themeColor="text1"/>
                <w:kern w:val="24"/>
                <w:sz w:val="24"/>
                <w:szCs w:val="24"/>
              </w:rPr>
              <w:t>0.20%</w:t>
            </w:r>
          </w:p>
        </w:tc>
      </w:tr>
      <w:tr w:rsidR="008703FD" w:rsidRPr="008703FD" w:rsidTr="008703FD">
        <w:trPr>
          <w:trHeight w:val="321"/>
          <w:jc w:val="center"/>
        </w:trPr>
        <w:tc>
          <w:tcPr>
            <w:tcW w:w="1220" w:type="dxa"/>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0" w:type="dxa"/>
              <w:right w:w="29"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r w:rsidRPr="008703FD">
              <w:rPr>
                <w:rFonts w:ascii="Calibri" w:eastAsia="Times New Roman" w:hAnsi="Calibri" w:cs="Calibri"/>
                <w:b/>
                <w:bCs/>
                <w:color w:val="000000" w:themeColor="text1"/>
                <w:kern w:val="24"/>
                <w:sz w:val="24"/>
                <w:szCs w:val="24"/>
              </w:rPr>
              <w:t>NY</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0" w:type="dxa"/>
              <w:right w:w="29"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r w:rsidRPr="008703FD">
              <w:rPr>
                <w:rFonts w:ascii="Calibri" w:eastAsia="Times New Roman" w:hAnsi="Calibri" w:cs="Calibri"/>
                <w:b/>
                <w:bCs/>
                <w:color w:val="000000" w:themeColor="text1"/>
                <w:kern w:val="24"/>
                <w:sz w:val="24"/>
                <w:szCs w:val="24"/>
              </w:rPr>
              <w:t>125</w:t>
            </w:r>
          </w:p>
        </w:tc>
        <w:tc>
          <w:tcPr>
            <w:tcW w:w="1660" w:type="dxa"/>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0" w:type="dxa"/>
              <w:right w:w="29"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r w:rsidRPr="008703FD">
              <w:rPr>
                <w:rFonts w:ascii="Calibri" w:eastAsia="Times New Roman" w:hAnsi="Calibri" w:cs="Calibri"/>
                <w:color w:val="000000" w:themeColor="text1"/>
                <w:kern w:val="24"/>
                <w:sz w:val="24"/>
                <w:szCs w:val="24"/>
              </w:rPr>
              <w:t xml:space="preserve"> $   1,075.47 </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0" w:type="dxa"/>
              <w:right w:w="29"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r w:rsidRPr="008703FD">
              <w:rPr>
                <w:rFonts w:ascii="Calibri" w:eastAsia="Times New Roman" w:hAnsi="Calibri" w:cs="Calibri"/>
                <w:color w:val="000000" w:themeColor="text1"/>
                <w:kern w:val="24"/>
                <w:sz w:val="24"/>
                <w:szCs w:val="24"/>
              </w:rPr>
              <w:t>0.04%</w:t>
            </w:r>
          </w:p>
        </w:tc>
      </w:tr>
      <w:tr w:rsidR="008703FD" w:rsidRPr="008703FD" w:rsidTr="008703FD">
        <w:trPr>
          <w:trHeight w:val="321"/>
          <w:jc w:val="center"/>
        </w:trPr>
        <w:tc>
          <w:tcPr>
            <w:tcW w:w="1220" w:type="dxa"/>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0" w:type="dxa"/>
              <w:right w:w="29"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r w:rsidRPr="008703FD">
              <w:rPr>
                <w:rFonts w:ascii="Calibri" w:eastAsia="Times New Roman" w:hAnsi="Calibri" w:cs="Calibri"/>
                <w:b/>
                <w:bCs/>
                <w:color w:val="000000" w:themeColor="text1"/>
                <w:kern w:val="24"/>
                <w:sz w:val="24"/>
                <w:szCs w:val="24"/>
              </w:rPr>
              <w:lastRenderedPageBreak/>
              <w:t>CT</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0" w:type="dxa"/>
              <w:right w:w="29"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r w:rsidRPr="008703FD">
              <w:rPr>
                <w:rFonts w:ascii="Calibri" w:eastAsia="Times New Roman" w:hAnsi="Calibri" w:cs="Calibri"/>
                <w:b/>
                <w:bCs/>
                <w:color w:val="000000" w:themeColor="text1"/>
                <w:kern w:val="24"/>
                <w:sz w:val="24"/>
                <w:szCs w:val="24"/>
              </w:rPr>
              <w:t>68</w:t>
            </w:r>
          </w:p>
        </w:tc>
        <w:tc>
          <w:tcPr>
            <w:tcW w:w="1660" w:type="dxa"/>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0" w:type="dxa"/>
              <w:right w:w="29"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r w:rsidRPr="008703FD">
              <w:rPr>
                <w:rFonts w:ascii="Calibri" w:eastAsia="Times New Roman" w:hAnsi="Calibri" w:cs="Calibri"/>
                <w:color w:val="000000" w:themeColor="text1"/>
                <w:kern w:val="24"/>
                <w:sz w:val="24"/>
                <w:szCs w:val="24"/>
              </w:rPr>
              <w:t xml:space="preserve"> $ 14,503.37 </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0" w:type="dxa"/>
              <w:right w:w="29"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r w:rsidRPr="008703FD">
              <w:rPr>
                <w:rFonts w:ascii="Calibri" w:eastAsia="Times New Roman" w:hAnsi="Calibri" w:cs="Calibri"/>
                <w:color w:val="000000" w:themeColor="text1"/>
                <w:kern w:val="24"/>
                <w:sz w:val="24"/>
                <w:szCs w:val="24"/>
              </w:rPr>
              <w:t>0.54%</w:t>
            </w:r>
          </w:p>
        </w:tc>
      </w:tr>
      <w:tr w:rsidR="008703FD" w:rsidRPr="008703FD" w:rsidTr="008703FD">
        <w:trPr>
          <w:trHeight w:val="321"/>
          <w:jc w:val="center"/>
        </w:trPr>
        <w:tc>
          <w:tcPr>
            <w:tcW w:w="1220" w:type="dxa"/>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0" w:type="dxa"/>
              <w:right w:w="29"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r w:rsidRPr="008703FD">
              <w:rPr>
                <w:rFonts w:ascii="Calibri" w:eastAsia="Times New Roman" w:hAnsi="Calibri" w:cs="Calibri"/>
                <w:b/>
                <w:bCs/>
                <w:color w:val="000000" w:themeColor="text1"/>
                <w:kern w:val="24"/>
                <w:sz w:val="24"/>
                <w:szCs w:val="24"/>
              </w:rPr>
              <w:t>MA</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0" w:type="dxa"/>
              <w:right w:w="29"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r w:rsidRPr="008703FD">
              <w:rPr>
                <w:rFonts w:ascii="Calibri" w:eastAsia="Times New Roman" w:hAnsi="Calibri" w:cs="Calibri"/>
                <w:b/>
                <w:bCs/>
                <w:color w:val="000000" w:themeColor="text1"/>
                <w:kern w:val="24"/>
                <w:sz w:val="24"/>
                <w:szCs w:val="24"/>
              </w:rPr>
              <w:t>18</w:t>
            </w:r>
          </w:p>
        </w:tc>
        <w:tc>
          <w:tcPr>
            <w:tcW w:w="1660" w:type="dxa"/>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0" w:type="dxa"/>
              <w:right w:w="29"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r w:rsidRPr="008703FD">
              <w:rPr>
                <w:rFonts w:ascii="Calibri" w:eastAsia="Times New Roman" w:hAnsi="Calibri" w:cs="Calibri"/>
                <w:color w:val="000000" w:themeColor="text1"/>
                <w:kern w:val="24"/>
                <w:sz w:val="24"/>
                <w:szCs w:val="24"/>
              </w:rPr>
              <w:t xml:space="preserve"> $ 13,487.88 </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0" w:type="dxa"/>
              <w:right w:w="29"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r w:rsidRPr="008703FD">
              <w:rPr>
                <w:rFonts w:ascii="Calibri" w:eastAsia="Times New Roman" w:hAnsi="Calibri" w:cs="Calibri"/>
                <w:color w:val="000000" w:themeColor="text1"/>
                <w:kern w:val="24"/>
                <w:sz w:val="24"/>
                <w:szCs w:val="24"/>
              </w:rPr>
              <w:t>1.69%</w:t>
            </w:r>
          </w:p>
        </w:tc>
      </w:tr>
      <w:tr w:rsidR="008703FD" w:rsidRPr="008703FD" w:rsidTr="008703FD">
        <w:trPr>
          <w:trHeight w:val="321"/>
          <w:jc w:val="center"/>
        </w:trPr>
        <w:tc>
          <w:tcPr>
            <w:tcW w:w="1220" w:type="dxa"/>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0" w:type="dxa"/>
              <w:right w:w="29"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r w:rsidRPr="008703FD">
              <w:rPr>
                <w:rFonts w:ascii="Calibri" w:eastAsia="Times New Roman" w:hAnsi="Calibri" w:cs="Calibri"/>
                <w:b/>
                <w:bCs/>
                <w:color w:val="000000" w:themeColor="text1"/>
                <w:kern w:val="24"/>
                <w:sz w:val="24"/>
                <w:szCs w:val="24"/>
              </w:rPr>
              <w:t>ME</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0" w:type="dxa"/>
              <w:right w:w="29"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r w:rsidRPr="008703FD">
              <w:rPr>
                <w:rFonts w:ascii="Calibri" w:eastAsia="Times New Roman" w:hAnsi="Calibri" w:cs="Calibri"/>
                <w:b/>
                <w:bCs/>
                <w:color w:val="000000" w:themeColor="text1"/>
                <w:kern w:val="24"/>
                <w:sz w:val="24"/>
                <w:szCs w:val="24"/>
              </w:rPr>
              <w:t>49</w:t>
            </w:r>
          </w:p>
        </w:tc>
        <w:tc>
          <w:tcPr>
            <w:tcW w:w="1660" w:type="dxa"/>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0" w:type="dxa"/>
              <w:right w:w="29"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r w:rsidRPr="008703FD">
              <w:rPr>
                <w:rFonts w:ascii="Calibri" w:eastAsia="Times New Roman" w:hAnsi="Calibri" w:cs="Calibri"/>
                <w:color w:val="000000" w:themeColor="text1"/>
                <w:kern w:val="24"/>
                <w:sz w:val="24"/>
                <w:szCs w:val="24"/>
              </w:rPr>
              <w:t xml:space="preserve"> $   3,325.08 </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0" w:type="dxa"/>
              <w:right w:w="29"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r w:rsidRPr="008703FD">
              <w:rPr>
                <w:rFonts w:ascii="Calibri" w:eastAsia="Times New Roman" w:hAnsi="Calibri" w:cs="Calibri"/>
                <w:color w:val="000000" w:themeColor="text1"/>
                <w:kern w:val="24"/>
                <w:sz w:val="24"/>
                <w:szCs w:val="24"/>
              </w:rPr>
              <w:t>0.86%</w:t>
            </w:r>
          </w:p>
        </w:tc>
      </w:tr>
      <w:tr w:rsidR="008703FD" w:rsidRPr="008703FD" w:rsidTr="008703FD">
        <w:trPr>
          <w:trHeight w:val="321"/>
          <w:jc w:val="center"/>
        </w:trPr>
        <w:tc>
          <w:tcPr>
            <w:tcW w:w="1220" w:type="dxa"/>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0" w:type="dxa"/>
              <w:right w:w="29"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r w:rsidRPr="008703FD">
              <w:rPr>
                <w:rFonts w:ascii="Calibri" w:eastAsia="Times New Roman" w:hAnsi="Calibri" w:cs="Calibri"/>
                <w:b/>
                <w:bCs/>
                <w:color w:val="000000" w:themeColor="text1"/>
                <w:kern w:val="24"/>
                <w:sz w:val="24"/>
                <w:szCs w:val="24"/>
              </w:rPr>
              <w:t>DE</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0" w:type="dxa"/>
              <w:right w:w="29"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r w:rsidRPr="008703FD">
              <w:rPr>
                <w:rFonts w:ascii="Calibri" w:eastAsia="Times New Roman" w:hAnsi="Calibri" w:cs="Calibri"/>
                <w:b/>
                <w:bCs/>
                <w:color w:val="000000" w:themeColor="text1"/>
                <w:kern w:val="24"/>
                <w:sz w:val="24"/>
                <w:szCs w:val="24"/>
              </w:rPr>
              <w:t>199</w:t>
            </w:r>
          </w:p>
        </w:tc>
        <w:tc>
          <w:tcPr>
            <w:tcW w:w="1660" w:type="dxa"/>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0" w:type="dxa"/>
              <w:right w:w="29" w:type="dxa"/>
            </w:tcMar>
            <w:vAlign w:val="bottom"/>
            <w:hideMark/>
          </w:tcPr>
          <w:p w:rsidR="008703FD" w:rsidRPr="008703FD" w:rsidRDefault="008703FD" w:rsidP="008703FD">
            <w:pPr>
              <w:spacing w:after="0"/>
              <w:jc w:val="center"/>
              <w:textAlignment w:val="bottom"/>
              <w:rPr>
                <w:rFonts w:ascii="Arial" w:eastAsia="Times New Roman" w:hAnsi="Arial" w:cs="Arial"/>
                <w:sz w:val="36"/>
                <w:szCs w:val="36"/>
              </w:rPr>
            </w:pPr>
            <w:r w:rsidRPr="008703FD">
              <w:rPr>
                <w:rFonts w:ascii="Calibri" w:eastAsia="Times New Roman" w:hAnsi="Calibri" w:cs="Calibri"/>
                <w:color w:val="000000" w:themeColor="text1"/>
                <w:kern w:val="24"/>
                <w:sz w:val="24"/>
                <w:szCs w:val="24"/>
              </w:rPr>
              <w:t xml:space="preserve"> $   7,050.33 </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0" w:type="dxa"/>
              <w:right w:w="29" w:type="dxa"/>
            </w:tcMar>
            <w:vAlign w:val="bottom"/>
            <w:hideMark/>
          </w:tcPr>
          <w:p w:rsidR="008703FD" w:rsidRPr="008703FD" w:rsidRDefault="008703FD" w:rsidP="008703FD">
            <w:pPr>
              <w:keepNext/>
              <w:spacing w:after="0"/>
              <w:jc w:val="center"/>
              <w:textAlignment w:val="bottom"/>
              <w:rPr>
                <w:rFonts w:ascii="Arial" w:eastAsia="Times New Roman" w:hAnsi="Arial" w:cs="Arial"/>
                <w:sz w:val="36"/>
                <w:szCs w:val="36"/>
              </w:rPr>
            </w:pPr>
            <w:r w:rsidRPr="008703FD">
              <w:rPr>
                <w:rFonts w:ascii="Calibri" w:eastAsia="Times New Roman" w:hAnsi="Calibri" w:cs="Calibri"/>
                <w:color w:val="000000" w:themeColor="text1"/>
                <w:kern w:val="24"/>
                <w:sz w:val="24"/>
                <w:szCs w:val="24"/>
              </w:rPr>
              <w:t>100.00%</w:t>
            </w:r>
          </w:p>
        </w:tc>
      </w:tr>
    </w:tbl>
    <w:p w:rsidR="008703FD" w:rsidRDefault="008703FD" w:rsidP="008703FD">
      <w:pPr>
        <w:pStyle w:val="Caption"/>
        <w:jc w:val="center"/>
      </w:pPr>
      <w:r>
        <w:t xml:space="preserve">Table </w:t>
      </w:r>
      <w:r>
        <w:fldChar w:fldCharType="begin"/>
      </w:r>
      <w:r>
        <w:instrText xml:space="preserve"> SEQ Table \* ARABIC </w:instrText>
      </w:r>
      <w:r>
        <w:fldChar w:fldCharType="separate"/>
      </w:r>
      <w:r w:rsidR="003D3F1C">
        <w:rPr>
          <w:noProof/>
        </w:rPr>
        <w:t>3</w:t>
      </w:r>
      <w:r>
        <w:fldChar w:fldCharType="end"/>
      </w:r>
      <w:r>
        <w:t>: Lowest Selling Zip Code Per State</w:t>
      </w:r>
    </w:p>
    <w:p w:rsidR="008703FD" w:rsidRDefault="008703FD" w:rsidP="008703FD">
      <w:pPr>
        <w:ind w:firstLine="720"/>
      </w:pPr>
    </w:p>
    <w:p w:rsidR="00F715DA" w:rsidRDefault="00F715DA" w:rsidP="008703FD">
      <w:pPr>
        <w:ind w:firstLine="720"/>
      </w:pPr>
      <w:r>
        <w:t>The major category data in each state were as follows</w:t>
      </w:r>
      <w:r w:rsidR="008703FD">
        <w:t>, NOTE Delaware was excluded from standard deviation calculation due to low sales</w:t>
      </w:r>
      <w:r>
        <w:t>:</w:t>
      </w:r>
    </w:p>
    <w:tbl>
      <w:tblPr>
        <w:tblStyle w:val="GridTable4-Accent1"/>
        <w:tblW w:w="8695" w:type="dxa"/>
        <w:jc w:val="center"/>
        <w:tblLook w:val="04A0" w:firstRow="1" w:lastRow="0" w:firstColumn="1" w:lastColumn="0" w:noHBand="0" w:noVBand="1"/>
      </w:tblPr>
      <w:tblGrid>
        <w:gridCol w:w="960"/>
        <w:gridCol w:w="2635"/>
        <w:gridCol w:w="1721"/>
        <w:gridCol w:w="1001"/>
        <w:gridCol w:w="1497"/>
        <w:gridCol w:w="1072"/>
      </w:tblGrid>
      <w:tr w:rsidR="00302F0C" w:rsidRPr="00302F0C" w:rsidTr="00302F0C">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02F0C" w:rsidRPr="00302F0C" w:rsidRDefault="00302F0C" w:rsidP="00302F0C">
            <w:pPr>
              <w:jc w:val="center"/>
              <w:rPr>
                <w:rFonts w:ascii="Calibri" w:eastAsia="Times New Roman" w:hAnsi="Calibri" w:cs="Calibri"/>
                <w:color w:val="000000"/>
              </w:rPr>
            </w:pPr>
            <w:r w:rsidRPr="00302F0C">
              <w:rPr>
                <w:rFonts w:ascii="Calibri" w:eastAsia="Times New Roman" w:hAnsi="Calibri" w:cs="Calibri"/>
                <w:color w:val="000000"/>
              </w:rPr>
              <w:t>ST_CD</w:t>
            </w:r>
          </w:p>
        </w:tc>
        <w:tc>
          <w:tcPr>
            <w:tcW w:w="2635" w:type="dxa"/>
            <w:noWrap/>
            <w:hideMark/>
          </w:tcPr>
          <w:p w:rsidR="00302F0C" w:rsidRPr="00302F0C" w:rsidRDefault="00302F0C" w:rsidP="00302F0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MAJOR_CAT_DESC</w:t>
            </w:r>
          </w:p>
        </w:tc>
        <w:tc>
          <w:tcPr>
            <w:tcW w:w="1530" w:type="dxa"/>
            <w:noWrap/>
            <w:hideMark/>
          </w:tcPr>
          <w:p w:rsidR="00302F0C" w:rsidRPr="00302F0C" w:rsidRDefault="00302F0C" w:rsidP="00302F0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MAJOR_CAT_CD</w:t>
            </w:r>
          </w:p>
        </w:tc>
        <w:tc>
          <w:tcPr>
            <w:tcW w:w="1001" w:type="dxa"/>
            <w:noWrap/>
            <w:hideMark/>
          </w:tcPr>
          <w:p w:rsidR="00302F0C" w:rsidRPr="00302F0C" w:rsidRDefault="00302F0C" w:rsidP="00302F0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SLS_QTY</w:t>
            </w:r>
          </w:p>
        </w:tc>
        <w:tc>
          <w:tcPr>
            <w:tcW w:w="1497" w:type="dxa"/>
            <w:noWrap/>
            <w:hideMark/>
          </w:tcPr>
          <w:p w:rsidR="00302F0C" w:rsidRPr="00302F0C" w:rsidRDefault="00302F0C" w:rsidP="00302F0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 xml:space="preserve"> SLS_AMT </w:t>
            </w:r>
          </w:p>
        </w:tc>
        <w:tc>
          <w:tcPr>
            <w:tcW w:w="1072" w:type="dxa"/>
            <w:noWrap/>
            <w:hideMark/>
          </w:tcPr>
          <w:p w:rsidR="00302F0C" w:rsidRPr="00302F0C" w:rsidRDefault="00302F0C" w:rsidP="00302F0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302F0C">
              <w:rPr>
                <w:rFonts w:ascii="Calibri" w:eastAsia="Times New Roman" w:hAnsi="Calibri" w:cs="Calibri"/>
                <w:color w:val="000000"/>
              </w:rPr>
              <w:t>pct_state</w:t>
            </w:r>
            <w:proofErr w:type="spellEnd"/>
          </w:p>
        </w:tc>
      </w:tr>
      <w:tr w:rsidR="00302F0C" w:rsidRPr="00302F0C" w:rsidTr="00302F0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02F0C" w:rsidRPr="00302F0C" w:rsidRDefault="00302F0C" w:rsidP="00302F0C">
            <w:pPr>
              <w:jc w:val="center"/>
              <w:rPr>
                <w:rFonts w:ascii="Calibri" w:eastAsia="Times New Roman" w:hAnsi="Calibri" w:cs="Calibri"/>
                <w:color w:val="000000"/>
              </w:rPr>
            </w:pPr>
            <w:r w:rsidRPr="00302F0C">
              <w:rPr>
                <w:rFonts w:ascii="Calibri" w:eastAsia="Times New Roman" w:hAnsi="Calibri" w:cs="Calibri"/>
                <w:color w:val="000000"/>
              </w:rPr>
              <w:t>NJ</w:t>
            </w:r>
          </w:p>
        </w:tc>
        <w:tc>
          <w:tcPr>
            <w:tcW w:w="2635"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GENERAL MERCHANDISE</w:t>
            </w:r>
          </w:p>
        </w:tc>
        <w:tc>
          <w:tcPr>
            <w:tcW w:w="1530"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6137</w:t>
            </w:r>
          </w:p>
        </w:tc>
        <w:tc>
          <w:tcPr>
            <w:tcW w:w="1001"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75546</w:t>
            </w:r>
          </w:p>
        </w:tc>
        <w:tc>
          <w:tcPr>
            <w:tcW w:w="1497"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 xml:space="preserve">$2,418,315.47 </w:t>
            </w:r>
          </w:p>
        </w:tc>
        <w:tc>
          <w:tcPr>
            <w:tcW w:w="1072"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38%</w:t>
            </w:r>
          </w:p>
        </w:tc>
      </w:tr>
      <w:tr w:rsidR="00302F0C" w:rsidRPr="00302F0C" w:rsidTr="00302F0C">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02F0C" w:rsidRPr="00302F0C" w:rsidRDefault="00302F0C" w:rsidP="00302F0C">
            <w:pPr>
              <w:jc w:val="center"/>
              <w:rPr>
                <w:rFonts w:ascii="Calibri" w:eastAsia="Times New Roman" w:hAnsi="Calibri" w:cs="Calibri"/>
                <w:color w:val="000000"/>
              </w:rPr>
            </w:pPr>
            <w:r w:rsidRPr="00302F0C">
              <w:rPr>
                <w:rFonts w:ascii="Calibri" w:eastAsia="Times New Roman" w:hAnsi="Calibri" w:cs="Calibri"/>
                <w:color w:val="000000"/>
              </w:rPr>
              <w:t>PA</w:t>
            </w:r>
          </w:p>
        </w:tc>
        <w:tc>
          <w:tcPr>
            <w:tcW w:w="2635" w:type="dxa"/>
            <w:noWrap/>
            <w:hideMark/>
          </w:tcPr>
          <w:p w:rsidR="00302F0C" w:rsidRPr="00302F0C" w:rsidRDefault="00302F0C" w:rsidP="00302F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HEALTH CARE</w:t>
            </w:r>
          </w:p>
        </w:tc>
        <w:tc>
          <w:tcPr>
            <w:tcW w:w="1530" w:type="dxa"/>
            <w:noWrap/>
            <w:hideMark/>
          </w:tcPr>
          <w:p w:rsidR="00302F0C" w:rsidRPr="00302F0C" w:rsidRDefault="00302F0C" w:rsidP="00302F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5228</w:t>
            </w:r>
          </w:p>
        </w:tc>
        <w:tc>
          <w:tcPr>
            <w:tcW w:w="1001" w:type="dxa"/>
            <w:noWrap/>
            <w:hideMark/>
          </w:tcPr>
          <w:p w:rsidR="00302F0C" w:rsidRPr="00302F0C" w:rsidRDefault="00302F0C" w:rsidP="00302F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123723</w:t>
            </w:r>
          </w:p>
        </w:tc>
        <w:tc>
          <w:tcPr>
            <w:tcW w:w="1497" w:type="dxa"/>
            <w:noWrap/>
            <w:hideMark/>
          </w:tcPr>
          <w:p w:rsidR="00302F0C" w:rsidRPr="00302F0C" w:rsidRDefault="00302F0C" w:rsidP="00302F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 xml:space="preserve">$2,097,707.66 </w:t>
            </w:r>
          </w:p>
        </w:tc>
        <w:tc>
          <w:tcPr>
            <w:tcW w:w="1072" w:type="dxa"/>
            <w:noWrap/>
            <w:hideMark/>
          </w:tcPr>
          <w:p w:rsidR="00302F0C" w:rsidRPr="00302F0C" w:rsidRDefault="00302F0C" w:rsidP="00302F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49%</w:t>
            </w:r>
          </w:p>
        </w:tc>
      </w:tr>
      <w:tr w:rsidR="00302F0C" w:rsidRPr="00302F0C" w:rsidTr="00302F0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02F0C" w:rsidRPr="00302F0C" w:rsidRDefault="00302F0C" w:rsidP="00302F0C">
            <w:pPr>
              <w:jc w:val="center"/>
              <w:rPr>
                <w:rFonts w:ascii="Calibri" w:eastAsia="Times New Roman" w:hAnsi="Calibri" w:cs="Calibri"/>
                <w:color w:val="000000"/>
              </w:rPr>
            </w:pPr>
            <w:r w:rsidRPr="00302F0C">
              <w:rPr>
                <w:rFonts w:ascii="Calibri" w:eastAsia="Times New Roman" w:hAnsi="Calibri" w:cs="Calibri"/>
                <w:color w:val="000000"/>
              </w:rPr>
              <w:t>NY</w:t>
            </w:r>
          </w:p>
        </w:tc>
        <w:tc>
          <w:tcPr>
            <w:tcW w:w="2635"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HEALTH CARE</w:t>
            </w:r>
          </w:p>
        </w:tc>
        <w:tc>
          <w:tcPr>
            <w:tcW w:w="1530"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5228</w:t>
            </w:r>
          </w:p>
        </w:tc>
        <w:tc>
          <w:tcPr>
            <w:tcW w:w="1001"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43054</w:t>
            </w:r>
          </w:p>
        </w:tc>
        <w:tc>
          <w:tcPr>
            <w:tcW w:w="1497"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 xml:space="preserve">$1,525,171.89 </w:t>
            </w:r>
          </w:p>
        </w:tc>
        <w:tc>
          <w:tcPr>
            <w:tcW w:w="1072"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56%</w:t>
            </w:r>
          </w:p>
        </w:tc>
      </w:tr>
      <w:tr w:rsidR="00302F0C" w:rsidRPr="00302F0C" w:rsidTr="00302F0C">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02F0C" w:rsidRPr="00302F0C" w:rsidRDefault="00302F0C" w:rsidP="00302F0C">
            <w:pPr>
              <w:jc w:val="center"/>
              <w:rPr>
                <w:rFonts w:ascii="Calibri" w:eastAsia="Times New Roman" w:hAnsi="Calibri" w:cs="Calibri"/>
                <w:color w:val="000000"/>
              </w:rPr>
            </w:pPr>
            <w:r w:rsidRPr="00302F0C">
              <w:rPr>
                <w:rFonts w:ascii="Calibri" w:eastAsia="Times New Roman" w:hAnsi="Calibri" w:cs="Calibri"/>
                <w:color w:val="000000"/>
              </w:rPr>
              <w:t>CT</w:t>
            </w:r>
          </w:p>
        </w:tc>
        <w:tc>
          <w:tcPr>
            <w:tcW w:w="2635" w:type="dxa"/>
            <w:noWrap/>
            <w:hideMark/>
          </w:tcPr>
          <w:p w:rsidR="00302F0C" w:rsidRPr="00302F0C" w:rsidRDefault="00302F0C" w:rsidP="00302F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GENERAL MERCHANDISE</w:t>
            </w:r>
          </w:p>
        </w:tc>
        <w:tc>
          <w:tcPr>
            <w:tcW w:w="1530" w:type="dxa"/>
            <w:noWrap/>
            <w:hideMark/>
          </w:tcPr>
          <w:p w:rsidR="00302F0C" w:rsidRPr="00302F0C" w:rsidRDefault="00302F0C" w:rsidP="00302F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6137</w:t>
            </w:r>
          </w:p>
        </w:tc>
        <w:tc>
          <w:tcPr>
            <w:tcW w:w="1001" w:type="dxa"/>
            <w:noWrap/>
            <w:hideMark/>
          </w:tcPr>
          <w:p w:rsidR="00302F0C" w:rsidRPr="00302F0C" w:rsidRDefault="00302F0C" w:rsidP="00302F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25139</w:t>
            </w:r>
          </w:p>
        </w:tc>
        <w:tc>
          <w:tcPr>
            <w:tcW w:w="1497" w:type="dxa"/>
            <w:noWrap/>
            <w:hideMark/>
          </w:tcPr>
          <w:p w:rsidR="00302F0C" w:rsidRPr="00302F0C" w:rsidRDefault="00302F0C" w:rsidP="00302F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 xml:space="preserve">$2,096,804.32 </w:t>
            </w:r>
          </w:p>
        </w:tc>
        <w:tc>
          <w:tcPr>
            <w:tcW w:w="1072" w:type="dxa"/>
            <w:noWrap/>
            <w:hideMark/>
          </w:tcPr>
          <w:p w:rsidR="00302F0C" w:rsidRPr="00302F0C" w:rsidRDefault="00302F0C" w:rsidP="00302F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79%</w:t>
            </w:r>
          </w:p>
        </w:tc>
      </w:tr>
      <w:tr w:rsidR="00302F0C" w:rsidRPr="00302F0C" w:rsidTr="00302F0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02F0C" w:rsidRPr="00302F0C" w:rsidRDefault="00302F0C" w:rsidP="00302F0C">
            <w:pPr>
              <w:jc w:val="center"/>
              <w:rPr>
                <w:rFonts w:ascii="Calibri" w:eastAsia="Times New Roman" w:hAnsi="Calibri" w:cs="Calibri"/>
                <w:color w:val="000000"/>
              </w:rPr>
            </w:pPr>
            <w:r w:rsidRPr="00302F0C">
              <w:rPr>
                <w:rFonts w:ascii="Calibri" w:eastAsia="Times New Roman" w:hAnsi="Calibri" w:cs="Calibri"/>
                <w:color w:val="000000"/>
              </w:rPr>
              <w:t>MA</w:t>
            </w:r>
          </w:p>
        </w:tc>
        <w:tc>
          <w:tcPr>
            <w:tcW w:w="2635"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HEALTH CARE</w:t>
            </w:r>
          </w:p>
        </w:tc>
        <w:tc>
          <w:tcPr>
            <w:tcW w:w="1530"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5228</w:t>
            </w:r>
          </w:p>
        </w:tc>
        <w:tc>
          <w:tcPr>
            <w:tcW w:w="1001"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35972</w:t>
            </w:r>
          </w:p>
        </w:tc>
        <w:tc>
          <w:tcPr>
            <w:tcW w:w="1497"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 xml:space="preserve">$345,217.16 </w:t>
            </w:r>
          </w:p>
        </w:tc>
        <w:tc>
          <w:tcPr>
            <w:tcW w:w="1072"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43%</w:t>
            </w:r>
          </w:p>
        </w:tc>
      </w:tr>
      <w:tr w:rsidR="00302F0C" w:rsidRPr="00302F0C" w:rsidTr="00302F0C">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02F0C" w:rsidRPr="00302F0C" w:rsidRDefault="00302F0C" w:rsidP="00302F0C">
            <w:pPr>
              <w:jc w:val="center"/>
              <w:rPr>
                <w:rFonts w:ascii="Calibri" w:eastAsia="Times New Roman" w:hAnsi="Calibri" w:cs="Calibri"/>
                <w:color w:val="000000"/>
              </w:rPr>
            </w:pPr>
            <w:r w:rsidRPr="00302F0C">
              <w:rPr>
                <w:rFonts w:ascii="Calibri" w:eastAsia="Times New Roman" w:hAnsi="Calibri" w:cs="Calibri"/>
                <w:color w:val="000000"/>
              </w:rPr>
              <w:t>ME</w:t>
            </w:r>
          </w:p>
        </w:tc>
        <w:tc>
          <w:tcPr>
            <w:tcW w:w="2635" w:type="dxa"/>
            <w:noWrap/>
            <w:hideMark/>
          </w:tcPr>
          <w:p w:rsidR="00302F0C" w:rsidRPr="00302F0C" w:rsidRDefault="00302F0C" w:rsidP="00302F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HEALTH CARE</w:t>
            </w:r>
          </w:p>
        </w:tc>
        <w:tc>
          <w:tcPr>
            <w:tcW w:w="1530" w:type="dxa"/>
            <w:noWrap/>
            <w:hideMark/>
          </w:tcPr>
          <w:p w:rsidR="00302F0C" w:rsidRPr="00302F0C" w:rsidRDefault="00302F0C" w:rsidP="00302F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5228</w:t>
            </w:r>
          </w:p>
        </w:tc>
        <w:tc>
          <w:tcPr>
            <w:tcW w:w="1001" w:type="dxa"/>
            <w:noWrap/>
            <w:hideMark/>
          </w:tcPr>
          <w:p w:rsidR="00302F0C" w:rsidRPr="00302F0C" w:rsidRDefault="00302F0C" w:rsidP="00302F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21952</w:t>
            </w:r>
          </w:p>
        </w:tc>
        <w:tc>
          <w:tcPr>
            <w:tcW w:w="1497" w:type="dxa"/>
            <w:noWrap/>
            <w:hideMark/>
          </w:tcPr>
          <w:p w:rsidR="00302F0C" w:rsidRPr="00302F0C" w:rsidRDefault="00302F0C" w:rsidP="00302F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 xml:space="preserve">$199,914.36 </w:t>
            </w:r>
          </w:p>
        </w:tc>
        <w:tc>
          <w:tcPr>
            <w:tcW w:w="1072" w:type="dxa"/>
            <w:noWrap/>
            <w:hideMark/>
          </w:tcPr>
          <w:p w:rsidR="00302F0C" w:rsidRPr="00302F0C" w:rsidRDefault="00302F0C" w:rsidP="00302F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51%</w:t>
            </w:r>
          </w:p>
        </w:tc>
      </w:tr>
      <w:tr w:rsidR="00302F0C" w:rsidRPr="00302F0C" w:rsidTr="00302F0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02F0C" w:rsidRPr="00302F0C" w:rsidRDefault="00302F0C" w:rsidP="00302F0C">
            <w:pPr>
              <w:jc w:val="center"/>
              <w:rPr>
                <w:rFonts w:ascii="Calibri" w:eastAsia="Times New Roman" w:hAnsi="Calibri" w:cs="Calibri"/>
                <w:color w:val="000000"/>
              </w:rPr>
            </w:pPr>
            <w:r w:rsidRPr="00302F0C">
              <w:rPr>
                <w:rFonts w:ascii="Calibri" w:eastAsia="Times New Roman" w:hAnsi="Calibri" w:cs="Calibri"/>
                <w:color w:val="000000"/>
              </w:rPr>
              <w:t>DE</w:t>
            </w:r>
          </w:p>
        </w:tc>
        <w:tc>
          <w:tcPr>
            <w:tcW w:w="2635"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HEALTH CARE</w:t>
            </w:r>
          </w:p>
        </w:tc>
        <w:tc>
          <w:tcPr>
            <w:tcW w:w="1530"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5228</w:t>
            </w:r>
          </w:p>
        </w:tc>
        <w:tc>
          <w:tcPr>
            <w:tcW w:w="1001"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619</w:t>
            </w:r>
          </w:p>
        </w:tc>
        <w:tc>
          <w:tcPr>
            <w:tcW w:w="1497"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 xml:space="preserve">$4,573.27 </w:t>
            </w:r>
          </w:p>
        </w:tc>
        <w:tc>
          <w:tcPr>
            <w:tcW w:w="1072" w:type="dxa"/>
            <w:noWrap/>
            <w:hideMark/>
          </w:tcPr>
          <w:p w:rsidR="00302F0C" w:rsidRPr="00302F0C" w:rsidRDefault="00302F0C" w:rsidP="003D3F1C">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65%</w:t>
            </w:r>
          </w:p>
        </w:tc>
      </w:tr>
    </w:tbl>
    <w:p w:rsidR="00302F0C" w:rsidRDefault="003D3F1C" w:rsidP="003D3F1C">
      <w:pPr>
        <w:pStyle w:val="Caption"/>
        <w:jc w:val="center"/>
      </w:pPr>
      <w:r>
        <w:t xml:space="preserve">Table </w:t>
      </w:r>
      <w:r>
        <w:fldChar w:fldCharType="begin"/>
      </w:r>
      <w:r>
        <w:instrText xml:space="preserve"> SEQ Table \* ARABIC </w:instrText>
      </w:r>
      <w:r>
        <w:fldChar w:fldCharType="separate"/>
      </w:r>
      <w:r>
        <w:rPr>
          <w:noProof/>
        </w:rPr>
        <w:t>4</w:t>
      </w:r>
      <w:r>
        <w:fldChar w:fldCharType="end"/>
      </w:r>
      <w:r>
        <w:t xml:space="preserve">: </w:t>
      </w:r>
      <w:r w:rsidRPr="00FC1C0E">
        <w:t>Highest Selling Major Category By State</w:t>
      </w:r>
    </w:p>
    <w:p w:rsidR="00F715DA" w:rsidRDefault="00F715DA" w:rsidP="00F715DA">
      <w:pPr>
        <w:pStyle w:val="Caption"/>
        <w:jc w:val="center"/>
      </w:pPr>
    </w:p>
    <w:tbl>
      <w:tblPr>
        <w:tblW w:w="7712" w:type="dxa"/>
        <w:jc w:val="center"/>
        <w:tblCellMar>
          <w:left w:w="0" w:type="dxa"/>
          <w:right w:w="0" w:type="dxa"/>
        </w:tblCellMar>
        <w:tblLook w:val="0420" w:firstRow="1" w:lastRow="0" w:firstColumn="0" w:lastColumn="0" w:noHBand="0" w:noVBand="1"/>
      </w:tblPr>
      <w:tblGrid>
        <w:gridCol w:w="2080"/>
        <w:gridCol w:w="818"/>
        <w:gridCol w:w="1227"/>
        <w:gridCol w:w="1227"/>
        <w:gridCol w:w="1070"/>
        <w:gridCol w:w="1290"/>
      </w:tblGrid>
      <w:tr w:rsidR="00577D1B" w:rsidRPr="00934F0A" w:rsidTr="00577D1B">
        <w:trPr>
          <w:trHeight w:val="505"/>
          <w:jc w:val="center"/>
        </w:trPr>
        <w:tc>
          <w:tcPr>
            <w:tcW w:w="2080" w:type="dxa"/>
            <w:tcBorders>
              <w:top w:val="single" w:sz="8" w:space="0" w:color="000000"/>
              <w:left w:val="single" w:sz="8" w:space="0" w:color="000000"/>
              <w:bottom w:val="single" w:sz="8" w:space="0" w:color="000000"/>
              <w:right w:val="single" w:sz="8" w:space="0" w:color="000000"/>
            </w:tcBorders>
            <w:shd w:val="clear" w:color="auto" w:fill="4472C4"/>
            <w:tcMar>
              <w:top w:w="21" w:type="dxa"/>
              <w:left w:w="21" w:type="dxa"/>
              <w:bottom w:w="0" w:type="dxa"/>
              <w:right w:w="21" w:type="dxa"/>
            </w:tcMar>
            <w:vAlign w:val="bottom"/>
            <w:hideMark/>
          </w:tcPr>
          <w:p w:rsidR="00934F0A" w:rsidRPr="00934F0A" w:rsidRDefault="00934F0A" w:rsidP="00934F0A">
            <w:pPr>
              <w:spacing w:after="0"/>
              <w:jc w:val="center"/>
              <w:textAlignment w:val="bottom"/>
              <w:rPr>
                <w:rFonts w:ascii="Arial" w:eastAsia="Times New Roman" w:hAnsi="Arial" w:cs="Arial"/>
                <w:sz w:val="24"/>
                <w:szCs w:val="24"/>
              </w:rPr>
            </w:pPr>
            <w:r w:rsidRPr="00934F0A">
              <w:rPr>
                <w:rFonts w:ascii="Calibri" w:eastAsia="Times New Roman" w:hAnsi="Calibri" w:cs="Calibri"/>
                <w:b/>
                <w:bCs/>
                <w:color w:val="FFFFFF" w:themeColor="background1"/>
                <w:kern w:val="24"/>
                <w:sz w:val="24"/>
                <w:szCs w:val="24"/>
              </w:rPr>
              <w:t>MAJOR_CAT_DESC</w:t>
            </w:r>
          </w:p>
        </w:tc>
        <w:tc>
          <w:tcPr>
            <w:tcW w:w="818" w:type="dxa"/>
            <w:tcBorders>
              <w:top w:val="single" w:sz="8" w:space="0" w:color="000000"/>
              <w:left w:val="single" w:sz="8" w:space="0" w:color="000000"/>
              <w:bottom w:val="single" w:sz="8" w:space="0" w:color="000000"/>
              <w:right w:val="single" w:sz="8" w:space="0" w:color="000000"/>
            </w:tcBorders>
            <w:shd w:val="clear" w:color="auto" w:fill="4472C4"/>
            <w:tcMar>
              <w:top w:w="21" w:type="dxa"/>
              <w:left w:w="21" w:type="dxa"/>
              <w:bottom w:w="0" w:type="dxa"/>
              <w:right w:w="21" w:type="dxa"/>
            </w:tcMar>
            <w:vAlign w:val="bottom"/>
            <w:hideMark/>
          </w:tcPr>
          <w:p w:rsidR="00934F0A" w:rsidRPr="00934F0A" w:rsidRDefault="00934F0A" w:rsidP="00934F0A">
            <w:pPr>
              <w:spacing w:after="0"/>
              <w:jc w:val="center"/>
              <w:textAlignment w:val="bottom"/>
              <w:rPr>
                <w:rFonts w:ascii="Arial" w:eastAsia="Times New Roman" w:hAnsi="Arial" w:cs="Arial"/>
                <w:sz w:val="24"/>
                <w:szCs w:val="24"/>
              </w:rPr>
            </w:pPr>
            <w:r w:rsidRPr="00934F0A">
              <w:rPr>
                <w:rFonts w:ascii="Calibri" w:eastAsia="Times New Roman" w:hAnsi="Calibri" w:cs="Calibri"/>
                <w:b/>
                <w:bCs/>
                <w:color w:val="FFFFFF" w:themeColor="background1"/>
                <w:kern w:val="24"/>
                <w:sz w:val="24"/>
                <w:szCs w:val="24"/>
              </w:rPr>
              <w:t>count</w:t>
            </w:r>
          </w:p>
        </w:tc>
        <w:tc>
          <w:tcPr>
            <w:tcW w:w="1227" w:type="dxa"/>
            <w:tcBorders>
              <w:top w:val="single" w:sz="8" w:space="0" w:color="000000"/>
              <w:left w:val="single" w:sz="8" w:space="0" w:color="000000"/>
              <w:bottom w:val="single" w:sz="8" w:space="0" w:color="000000"/>
              <w:right w:val="single" w:sz="8" w:space="0" w:color="000000"/>
            </w:tcBorders>
            <w:shd w:val="clear" w:color="auto" w:fill="4472C4"/>
            <w:tcMar>
              <w:top w:w="21" w:type="dxa"/>
              <w:left w:w="21" w:type="dxa"/>
              <w:bottom w:w="0" w:type="dxa"/>
              <w:right w:w="21" w:type="dxa"/>
            </w:tcMar>
            <w:vAlign w:val="bottom"/>
            <w:hideMark/>
          </w:tcPr>
          <w:p w:rsidR="00934F0A" w:rsidRPr="00934F0A" w:rsidRDefault="00934F0A" w:rsidP="00934F0A">
            <w:pPr>
              <w:spacing w:after="0"/>
              <w:jc w:val="center"/>
              <w:textAlignment w:val="bottom"/>
              <w:rPr>
                <w:rFonts w:ascii="Arial" w:eastAsia="Times New Roman" w:hAnsi="Arial" w:cs="Arial"/>
                <w:sz w:val="24"/>
                <w:szCs w:val="24"/>
              </w:rPr>
            </w:pPr>
            <w:r w:rsidRPr="00934F0A">
              <w:rPr>
                <w:rFonts w:ascii="Calibri" w:eastAsia="Times New Roman" w:hAnsi="Calibri" w:cs="Calibri"/>
                <w:b/>
                <w:bCs/>
                <w:color w:val="FFFFFF" w:themeColor="background1"/>
                <w:kern w:val="24"/>
                <w:sz w:val="24"/>
                <w:szCs w:val="24"/>
              </w:rPr>
              <w:t xml:space="preserve"> mean </w:t>
            </w:r>
          </w:p>
        </w:tc>
        <w:tc>
          <w:tcPr>
            <w:tcW w:w="1227" w:type="dxa"/>
            <w:tcBorders>
              <w:top w:val="single" w:sz="8" w:space="0" w:color="000000"/>
              <w:left w:val="single" w:sz="8" w:space="0" w:color="000000"/>
              <w:bottom w:val="single" w:sz="8" w:space="0" w:color="000000"/>
              <w:right w:val="single" w:sz="8" w:space="0" w:color="000000"/>
            </w:tcBorders>
            <w:shd w:val="clear" w:color="auto" w:fill="4472C4"/>
            <w:tcMar>
              <w:top w:w="21" w:type="dxa"/>
              <w:left w:w="21" w:type="dxa"/>
              <w:bottom w:w="0" w:type="dxa"/>
              <w:right w:w="21" w:type="dxa"/>
            </w:tcMar>
            <w:vAlign w:val="bottom"/>
            <w:hideMark/>
          </w:tcPr>
          <w:p w:rsidR="00934F0A" w:rsidRPr="00934F0A" w:rsidRDefault="00934F0A" w:rsidP="00934F0A">
            <w:pPr>
              <w:spacing w:after="0"/>
              <w:jc w:val="center"/>
              <w:textAlignment w:val="bottom"/>
              <w:rPr>
                <w:rFonts w:ascii="Arial" w:eastAsia="Times New Roman" w:hAnsi="Arial" w:cs="Arial"/>
                <w:sz w:val="24"/>
                <w:szCs w:val="24"/>
              </w:rPr>
            </w:pPr>
            <w:r w:rsidRPr="00934F0A">
              <w:rPr>
                <w:rFonts w:ascii="Calibri" w:eastAsia="Times New Roman" w:hAnsi="Calibri" w:cs="Calibri"/>
                <w:b/>
                <w:bCs/>
                <w:color w:val="FFFFFF" w:themeColor="background1"/>
                <w:kern w:val="24"/>
                <w:sz w:val="24"/>
                <w:szCs w:val="24"/>
              </w:rPr>
              <w:t xml:space="preserve"> std </w:t>
            </w:r>
          </w:p>
        </w:tc>
        <w:tc>
          <w:tcPr>
            <w:tcW w:w="1070" w:type="dxa"/>
            <w:tcBorders>
              <w:top w:val="single" w:sz="8" w:space="0" w:color="000000"/>
              <w:left w:val="single" w:sz="8" w:space="0" w:color="000000"/>
              <w:bottom w:val="single" w:sz="8" w:space="0" w:color="000000"/>
              <w:right w:val="single" w:sz="8" w:space="0" w:color="000000"/>
            </w:tcBorders>
            <w:shd w:val="clear" w:color="auto" w:fill="4472C4"/>
            <w:tcMar>
              <w:top w:w="21" w:type="dxa"/>
              <w:left w:w="21" w:type="dxa"/>
              <w:bottom w:w="0" w:type="dxa"/>
              <w:right w:w="21" w:type="dxa"/>
            </w:tcMar>
            <w:vAlign w:val="bottom"/>
            <w:hideMark/>
          </w:tcPr>
          <w:p w:rsidR="00934F0A" w:rsidRPr="00934F0A" w:rsidRDefault="00934F0A" w:rsidP="00934F0A">
            <w:pPr>
              <w:spacing w:after="0"/>
              <w:jc w:val="center"/>
              <w:textAlignment w:val="bottom"/>
              <w:rPr>
                <w:rFonts w:ascii="Arial" w:eastAsia="Times New Roman" w:hAnsi="Arial" w:cs="Arial"/>
                <w:sz w:val="24"/>
                <w:szCs w:val="24"/>
              </w:rPr>
            </w:pPr>
            <w:r w:rsidRPr="00934F0A">
              <w:rPr>
                <w:rFonts w:ascii="Calibri" w:eastAsia="Times New Roman" w:hAnsi="Calibri" w:cs="Calibri"/>
                <w:b/>
                <w:bCs/>
                <w:color w:val="FFFFFF" w:themeColor="background1"/>
                <w:kern w:val="24"/>
                <w:sz w:val="24"/>
                <w:szCs w:val="24"/>
              </w:rPr>
              <w:t xml:space="preserve"> min </w:t>
            </w:r>
          </w:p>
        </w:tc>
        <w:tc>
          <w:tcPr>
            <w:tcW w:w="1290" w:type="dxa"/>
            <w:tcBorders>
              <w:top w:val="single" w:sz="8" w:space="0" w:color="000000"/>
              <w:left w:val="single" w:sz="8" w:space="0" w:color="000000"/>
              <w:bottom w:val="single" w:sz="8" w:space="0" w:color="000000"/>
              <w:right w:val="single" w:sz="8" w:space="0" w:color="000000"/>
            </w:tcBorders>
            <w:shd w:val="clear" w:color="auto" w:fill="4472C4"/>
            <w:tcMar>
              <w:top w:w="21" w:type="dxa"/>
              <w:left w:w="21" w:type="dxa"/>
              <w:bottom w:w="0" w:type="dxa"/>
              <w:right w:w="21" w:type="dxa"/>
            </w:tcMar>
            <w:vAlign w:val="bottom"/>
            <w:hideMark/>
          </w:tcPr>
          <w:p w:rsidR="00934F0A" w:rsidRPr="00934F0A" w:rsidRDefault="00934F0A" w:rsidP="00934F0A">
            <w:pPr>
              <w:spacing w:after="0"/>
              <w:jc w:val="center"/>
              <w:textAlignment w:val="bottom"/>
              <w:rPr>
                <w:rFonts w:ascii="Arial" w:eastAsia="Times New Roman" w:hAnsi="Arial" w:cs="Arial"/>
                <w:sz w:val="24"/>
                <w:szCs w:val="24"/>
              </w:rPr>
            </w:pPr>
            <w:r w:rsidRPr="00934F0A">
              <w:rPr>
                <w:rFonts w:ascii="Calibri" w:eastAsia="Times New Roman" w:hAnsi="Calibri" w:cs="Calibri"/>
                <w:b/>
                <w:bCs/>
                <w:color w:val="FFFFFF" w:themeColor="background1"/>
                <w:kern w:val="24"/>
                <w:sz w:val="24"/>
                <w:szCs w:val="24"/>
              </w:rPr>
              <w:t xml:space="preserve">  max  </w:t>
            </w:r>
          </w:p>
        </w:tc>
      </w:tr>
      <w:tr w:rsidR="00577D1B" w:rsidRPr="00934F0A" w:rsidTr="00577D1B">
        <w:trPr>
          <w:trHeight w:val="210"/>
          <w:jc w:val="center"/>
        </w:trPr>
        <w:tc>
          <w:tcPr>
            <w:tcW w:w="2080" w:type="dxa"/>
            <w:tcBorders>
              <w:top w:val="single" w:sz="8" w:space="0" w:color="000000"/>
              <w:left w:val="single" w:sz="8" w:space="0" w:color="000000"/>
              <w:bottom w:val="single" w:sz="8" w:space="0" w:color="000000"/>
              <w:right w:val="single" w:sz="8" w:space="0" w:color="000000"/>
            </w:tcBorders>
            <w:shd w:val="clear" w:color="auto" w:fill="auto"/>
            <w:tcMar>
              <w:top w:w="21" w:type="dxa"/>
              <w:left w:w="21" w:type="dxa"/>
              <w:bottom w:w="0" w:type="dxa"/>
              <w:right w:w="21" w:type="dxa"/>
            </w:tcMar>
            <w:vAlign w:val="bottom"/>
            <w:hideMark/>
          </w:tcPr>
          <w:p w:rsidR="00934F0A" w:rsidRPr="00934F0A" w:rsidRDefault="00934F0A" w:rsidP="00934F0A">
            <w:pPr>
              <w:spacing w:after="0"/>
              <w:jc w:val="center"/>
              <w:textAlignment w:val="bottom"/>
              <w:rPr>
                <w:rFonts w:ascii="Arial" w:eastAsia="Times New Roman" w:hAnsi="Arial" w:cs="Arial"/>
                <w:sz w:val="18"/>
                <w:szCs w:val="18"/>
              </w:rPr>
            </w:pPr>
            <w:r w:rsidRPr="00934F0A">
              <w:rPr>
                <w:rFonts w:ascii="Calibri" w:eastAsia="Times New Roman" w:hAnsi="Calibri" w:cs="Calibri"/>
                <w:b/>
                <w:bCs/>
                <w:color w:val="000000" w:themeColor="text1"/>
                <w:kern w:val="24"/>
                <w:sz w:val="18"/>
                <w:szCs w:val="18"/>
              </w:rPr>
              <w:t>GENERAL MERCHANDISE</w:t>
            </w:r>
          </w:p>
        </w:tc>
        <w:tc>
          <w:tcPr>
            <w:tcW w:w="818" w:type="dxa"/>
            <w:tcBorders>
              <w:top w:val="single" w:sz="8" w:space="0" w:color="000000"/>
              <w:left w:val="single" w:sz="8" w:space="0" w:color="000000"/>
              <w:bottom w:val="single" w:sz="8" w:space="0" w:color="000000"/>
              <w:right w:val="single" w:sz="8" w:space="0" w:color="000000"/>
            </w:tcBorders>
            <w:shd w:val="clear" w:color="auto" w:fill="auto"/>
            <w:tcMar>
              <w:top w:w="21" w:type="dxa"/>
              <w:left w:w="21" w:type="dxa"/>
              <w:bottom w:w="0" w:type="dxa"/>
              <w:right w:w="21" w:type="dxa"/>
            </w:tcMar>
            <w:vAlign w:val="bottom"/>
            <w:hideMark/>
          </w:tcPr>
          <w:p w:rsidR="00934F0A" w:rsidRPr="00934F0A" w:rsidRDefault="00934F0A" w:rsidP="00934F0A">
            <w:pPr>
              <w:spacing w:after="0"/>
              <w:jc w:val="center"/>
              <w:textAlignment w:val="bottom"/>
              <w:rPr>
                <w:rFonts w:ascii="Arial" w:eastAsia="Times New Roman" w:hAnsi="Arial" w:cs="Arial"/>
                <w:sz w:val="18"/>
                <w:szCs w:val="18"/>
              </w:rPr>
            </w:pPr>
            <w:r w:rsidRPr="00934F0A">
              <w:rPr>
                <w:rFonts w:ascii="Calibri" w:eastAsia="Times New Roman" w:hAnsi="Calibri" w:cs="Calibri"/>
                <w:color w:val="000000" w:themeColor="text1"/>
                <w:kern w:val="24"/>
                <w:sz w:val="18"/>
                <w:szCs w:val="18"/>
              </w:rPr>
              <w:t>6</w:t>
            </w:r>
          </w:p>
        </w:tc>
        <w:tc>
          <w:tcPr>
            <w:tcW w:w="1227" w:type="dxa"/>
            <w:tcBorders>
              <w:top w:val="single" w:sz="8" w:space="0" w:color="000000"/>
              <w:left w:val="single" w:sz="8" w:space="0" w:color="000000"/>
              <w:bottom w:val="single" w:sz="8" w:space="0" w:color="000000"/>
              <w:right w:val="single" w:sz="8" w:space="0" w:color="000000"/>
            </w:tcBorders>
            <w:shd w:val="clear" w:color="auto" w:fill="auto"/>
            <w:tcMar>
              <w:top w:w="21" w:type="dxa"/>
              <w:left w:w="21" w:type="dxa"/>
              <w:bottom w:w="0" w:type="dxa"/>
              <w:right w:w="21" w:type="dxa"/>
            </w:tcMar>
            <w:vAlign w:val="bottom"/>
            <w:hideMark/>
          </w:tcPr>
          <w:p w:rsidR="00934F0A" w:rsidRPr="00934F0A" w:rsidRDefault="00934F0A" w:rsidP="00934F0A">
            <w:pPr>
              <w:spacing w:after="0"/>
              <w:jc w:val="center"/>
              <w:textAlignment w:val="bottom"/>
              <w:rPr>
                <w:rFonts w:ascii="Arial" w:eastAsia="Times New Roman" w:hAnsi="Arial" w:cs="Arial"/>
                <w:sz w:val="18"/>
                <w:szCs w:val="18"/>
              </w:rPr>
            </w:pPr>
            <w:r w:rsidRPr="00934F0A">
              <w:rPr>
                <w:rFonts w:ascii="Calibri" w:eastAsia="Times New Roman" w:hAnsi="Calibri" w:cs="Calibri"/>
                <w:color w:val="000000" w:themeColor="text1"/>
                <w:kern w:val="24"/>
                <w:sz w:val="18"/>
                <w:szCs w:val="18"/>
              </w:rPr>
              <w:t xml:space="preserve">$896,739 </w:t>
            </w:r>
          </w:p>
        </w:tc>
        <w:tc>
          <w:tcPr>
            <w:tcW w:w="1227" w:type="dxa"/>
            <w:tcBorders>
              <w:top w:val="single" w:sz="8" w:space="0" w:color="000000"/>
              <w:left w:val="single" w:sz="8" w:space="0" w:color="000000"/>
              <w:bottom w:val="single" w:sz="8" w:space="0" w:color="000000"/>
              <w:right w:val="single" w:sz="8" w:space="0" w:color="000000"/>
            </w:tcBorders>
            <w:shd w:val="clear" w:color="auto" w:fill="auto"/>
            <w:tcMar>
              <w:top w:w="21" w:type="dxa"/>
              <w:left w:w="21" w:type="dxa"/>
              <w:bottom w:w="0" w:type="dxa"/>
              <w:right w:w="21" w:type="dxa"/>
            </w:tcMar>
            <w:vAlign w:val="bottom"/>
            <w:hideMark/>
          </w:tcPr>
          <w:p w:rsidR="00934F0A" w:rsidRPr="00934F0A" w:rsidRDefault="00934F0A" w:rsidP="00934F0A">
            <w:pPr>
              <w:spacing w:after="0"/>
              <w:jc w:val="center"/>
              <w:textAlignment w:val="bottom"/>
              <w:rPr>
                <w:rFonts w:ascii="Arial" w:eastAsia="Times New Roman" w:hAnsi="Arial" w:cs="Arial"/>
                <w:sz w:val="18"/>
                <w:szCs w:val="18"/>
              </w:rPr>
            </w:pPr>
            <w:r w:rsidRPr="00934F0A">
              <w:rPr>
                <w:rFonts w:ascii="Calibri" w:eastAsia="Times New Roman" w:hAnsi="Calibri" w:cs="Calibri"/>
                <w:color w:val="000000" w:themeColor="text1"/>
                <w:kern w:val="24"/>
                <w:sz w:val="18"/>
                <w:szCs w:val="18"/>
              </w:rPr>
              <w:t xml:space="preserve">$1,076,150 </w:t>
            </w:r>
          </w:p>
        </w:tc>
        <w:tc>
          <w:tcPr>
            <w:tcW w:w="1070" w:type="dxa"/>
            <w:tcBorders>
              <w:top w:val="single" w:sz="8" w:space="0" w:color="000000"/>
              <w:left w:val="single" w:sz="8" w:space="0" w:color="000000"/>
              <w:bottom w:val="single" w:sz="8" w:space="0" w:color="000000"/>
              <w:right w:val="single" w:sz="8" w:space="0" w:color="000000"/>
            </w:tcBorders>
            <w:shd w:val="clear" w:color="auto" w:fill="auto"/>
            <w:tcMar>
              <w:top w:w="21" w:type="dxa"/>
              <w:left w:w="21" w:type="dxa"/>
              <w:bottom w:w="0" w:type="dxa"/>
              <w:right w:w="21" w:type="dxa"/>
            </w:tcMar>
            <w:vAlign w:val="bottom"/>
            <w:hideMark/>
          </w:tcPr>
          <w:p w:rsidR="00934F0A" w:rsidRPr="00934F0A" w:rsidRDefault="00934F0A" w:rsidP="00934F0A">
            <w:pPr>
              <w:spacing w:after="0"/>
              <w:jc w:val="center"/>
              <w:textAlignment w:val="bottom"/>
              <w:rPr>
                <w:rFonts w:ascii="Arial" w:eastAsia="Times New Roman" w:hAnsi="Arial" w:cs="Arial"/>
                <w:sz w:val="18"/>
                <w:szCs w:val="18"/>
              </w:rPr>
            </w:pPr>
            <w:r w:rsidRPr="00934F0A">
              <w:rPr>
                <w:rFonts w:ascii="Calibri" w:eastAsia="Times New Roman" w:hAnsi="Calibri" w:cs="Calibri"/>
                <w:color w:val="000000" w:themeColor="text1"/>
                <w:kern w:val="24"/>
                <w:sz w:val="18"/>
                <w:szCs w:val="18"/>
              </w:rPr>
              <w:t xml:space="preserve">$50,698 </w:t>
            </w:r>
          </w:p>
        </w:tc>
        <w:tc>
          <w:tcPr>
            <w:tcW w:w="1290" w:type="dxa"/>
            <w:tcBorders>
              <w:top w:val="single" w:sz="8" w:space="0" w:color="000000"/>
              <w:left w:val="single" w:sz="8" w:space="0" w:color="000000"/>
              <w:bottom w:val="single" w:sz="8" w:space="0" w:color="000000"/>
              <w:right w:val="single" w:sz="8" w:space="0" w:color="000000"/>
            </w:tcBorders>
            <w:shd w:val="clear" w:color="auto" w:fill="auto"/>
            <w:tcMar>
              <w:top w:w="21" w:type="dxa"/>
              <w:left w:w="21" w:type="dxa"/>
              <w:bottom w:w="0" w:type="dxa"/>
              <w:right w:w="21" w:type="dxa"/>
            </w:tcMar>
            <w:vAlign w:val="bottom"/>
            <w:hideMark/>
          </w:tcPr>
          <w:p w:rsidR="00934F0A" w:rsidRPr="00934F0A" w:rsidRDefault="00934F0A" w:rsidP="00934F0A">
            <w:pPr>
              <w:spacing w:after="0"/>
              <w:jc w:val="center"/>
              <w:textAlignment w:val="bottom"/>
              <w:rPr>
                <w:rFonts w:ascii="Arial" w:eastAsia="Times New Roman" w:hAnsi="Arial" w:cs="Arial"/>
                <w:sz w:val="18"/>
                <w:szCs w:val="18"/>
              </w:rPr>
            </w:pPr>
            <w:r w:rsidRPr="00934F0A">
              <w:rPr>
                <w:rFonts w:ascii="Calibri" w:eastAsia="Times New Roman" w:hAnsi="Calibri" w:cs="Calibri"/>
                <w:color w:val="000000" w:themeColor="text1"/>
                <w:kern w:val="24"/>
                <w:sz w:val="18"/>
                <w:szCs w:val="18"/>
              </w:rPr>
              <w:t xml:space="preserve">$2,418,315 </w:t>
            </w:r>
          </w:p>
        </w:tc>
      </w:tr>
      <w:tr w:rsidR="00577D1B" w:rsidRPr="00934F0A" w:rsidTr="00577D1B">
        <w:trPr>
          <w:trHeight w:val="210"/>
          <w:jc w:val="center"/>
        </w:trPr>
        <w:tc>
          <w:tcPr>
            <w:tcW w:w="2080" w:type="dxa"/>
            <w:tcBorders>
              <w:top w:val="single" w:sz="8" w:space="0" w:color="000000"/>
              <w:left w:val="single" w:sz="8" w:space="0" w:color="000000"/>
              <w:bottom w:val="single" w:sz="8" w:space="0" w:color="000000"/>
              <w:right w:val="single" w:sz="8" w:space="0" w:color="000000"/>
            </w:tcBorders>
            <w:shd w:val="clear" w:color="auto" w:fill="auto"/>
            <w:tcMar>
              <w:top w:w="21" w:type="dxa"/>
              <w:left w:w="21" w:type="dxa"/>
              <w:bottom w:w="0" w:type="dxa"/>
              <w:right w:w="21" w:type="dxa"/>
            </w:tcMar>
            <w:vAlign w:val="bottom"/>
            <w:hideMark/>
          </w:tcPr>
          <w:p w:rsidR="00934F0A" w:rsidRPr="00934F0A" w:rsidRDefault="00934F0A" w:rsidP="00934F0A">
            <w:pPr>
              <w:spacing w:after="0"/>
              <w:jc w:val="center"/>
              <w:textAlignment w:val="bottom"/>
              <w:rPr>
                <w:rFonts w:ascii="Arial" w:eastAsia="Times New Roman" w:hAnsi="Arial" w:cs="Arial"/>
                <w:sz w:val="18"/>
                <w:szCs w:val="18"/>
              </w:rPr>
            </w:pPr>
            <w:r w:rsidRPr="00934F0A">
              <w:rPr>
                <w:rFonts w:ascii="Calibri" w:eastAsia="Times New Roman" w:hAnsi="Calibri" w:cs="Calibri"/>
                <w:b/>
                <w:bCs/>
                <w:color w:val="000000" w:themeColor="text1"/>
                <w:kern w:val="24"/>
                <w:sz w:val="18"/>
                <w:szCs w:val="18"/>
              </w:rPr>
              <w:t>HEALTH CARE</w:t>
            </w:r>
          </w:p>
        </w:tc>
        <w:tc>
          <w:tcPr>
            <w:tcW w:w="818" w:type="dxa"/>
            <w:tcBorders>
              <w:top w:val="single" w:sz="8" w:space="0" w:color="000000"/>
              <w:left w:val="single" w:sz="8" w:space="0" w:color="000000"/>
              <w:bottom w:val="single" w:sz="8" w:space="0" w:color="000000"/>
              <w:right w:val="single" w:sz="8" w:space="0" w:color="000000"/>
            </w:tcBorders>
            <w:shd w:val="clear" w:color="auto" w:fill="auto"/>
            <w:tcMar>
              <w:top w:w="21" w:type="dxa"/>
              <w:left w:w="21" w:type="dxa"/>
              <w:bottom w:w="0" w:type="dxa"/>
              <w:right w:w="21" w:type="dxa"/>
            </w:tcMar>
            <w:vAlign w:val="bottom"/>
            <w:hideMark/>
          </w:tcPr>
          <w:p w:rsidR="00934F0A" w:rsidRPr="00934F0A" w:rsidRDefault="00934F0A" w:rsidP="00934F0A">
            <w:pPr>
              <w:spacing w:after="0"/>
              <w:jc w:val="center"/>
              <w:textAlignment w:val="bottom"/>
              <w:rPr>
                <w:rFonts w:ascii="Arial" w:eastAsia="Times New Roman" w:hAnsi="Arial" w:cs="Arial"/>
                <w:sz w:val="18"/>
                <w:szCs w:val="18"/>
              </w:rPr>
            </w:pPr>
            <w:r w:rsidRPr="00934F0A">
              <w:rPr>
                <w:rFonts w:ascii="Calibri" w:eastAsia="Times New Roman" w:hAnsi="Calibri" w:cs="Calibri"/>
                <w:color w:val="000000" w:themeColor="text1"/>
                <w:kern w:val="24"/>
                <w:sz w:val="18"/>
                <w:szCs w:val="18"/>
              </w:rPr>
              <w:t>6</w:t>
            </w:r>
          </w:p>
        </w:tc>
        <w:tc>
          <w:tcPr>
            <w:tcW w:w="1227" w:type="dxa"/>
            <w:tcBorders>
              <w:top w:val="single" w:sz="8" w:space="0" w:color="000000"/>
              <w:left w:val="single" w:sz="8" w:space="0" w:color="000000"/>
              <w:bottom w:val="single" w:sz="8" w:space="0" w:color="000000"/>
              <w:right w:val="single" w:sz="8" w:space="0" w:color="000000"/>
            </w:tcBorders>
            <w:shd w:val="clear" w:color="auto" w:fill="auto"/>
            <w:tcMar>
              <w:top w:w="21" w:type="dxa"/>
              <w:left w:w="21" w:type="dxa"/>
              <w:bottom w:w="0" w:type="dxa"/>
              <w:right w:w="21" w:type="dxa"/>
            </w:tcMar>
            <w:vAlign w:val="bottom"/>
            <w:hideMark/>
          </w:tcPr>
          <w:p w:rsidR="00934F0A" w:rsidRPr="00934F0A" w:rsidRDefault="00934F0A" w:rsidP="00934F0A">
            <w:pPr>
              <w:spacing w:after="0"/>
              <w:jc w:val="center"/>
              <w:textAlignment w:val="bottom"/>
              <w:rPr>
                <w:rFonts w:ascii="Arial" w:eastAsia="Times New Roman" w:hAnsi="Arial" w:cs="Arial"/>
                <w:sz w:val="18"/>
                <w:szCs w:val="18"/>
              </w:rPr>
            </w:pPr>
            <w:r w:rsidRPr="00934F0A">
              <w:rPr>
                <w:rFonts w:ascii="Calibri" w:eastAsia="Times New Roman" w:hAnsi="Calibri" w:cs="Calibri"/>
                <w:color w:val="000000" w:themeColor="text1"/>
                <w:kern w:val="24"/>
                <w:sz w:val="18"/>
                <w:szCs w:val="18"/>
              </w:rPr>
              <w:t xml:space="preserve">$1,051,144 </w:t>
            </w:r>
          </w:p>
        </w:tc>
        <w:tc>
          <w:tcPr>
            <w:tcW w:w="1227" w:type="dxa"/>
            <w:tcBorders>
              <w:top w:val="single" w:sz="8" w:space="0" w:color="000000"/>
              <w:left w:val="single" w:sz="8" w:space="0" w:color="000000"/>
              <w:bottom w:val="single" w:sz="8" w:space="0" w:color="000000"/>
              <w:right w:val="single" w:sz="8" w:space="0" w:color="000000"/>
            </w:tcBorders>
            <w:shd w:val="clear" w:color="auto" w:fill="auto"/>
            <w:tcMar>
              <w:top w:w="21" w:type="dxa"/>
              <w:left w:w="21" w:type="dxa"/>
              <w:bottom w:w="0" w:type="dxa"/>
              <w:right w:w="21" w:type="dxa"/>
            </w:tcMar>
            <w:vAlign w:val="bottom"/>
            <w:hideMark/>
          </w:tcPr>
          <w:p w:rsidR="00934F0A" w:rsidRPr="00934F0A" w:rsidRDefault="00934F0A" w:rsidP="00934F0A">
            <w:pPr>
              <w:spacing w:after="0"/>
              <w:jc w:val="center"/>
              <w:textAlignment w:val="bottom"/>
              <w:rPr>
                <w:rFonts w:ascii="Arial" w:eastAsia="Times New Roman" w:hAnsi="Arial" w:cs="Arial"/>
                <w:sz w:val="18"/>
                <w:szCs w:val="18"/>
              </w:rPr>
            </w:pPr>
            <w:r w:rsidRPr="00934F0A">
              <w:rPr>
                <w:rFonts w:ascii="Calibri" w:eastAsia="Times New Roman" w:hAnsi="Calibri" w:cs="Calibri"/>
                <w:color w:val="000000" w:themeColor="text1"/>
                <w:kern w:val="24"/>
                <w:sz w:val="18"/>
                <w:szCs w:val="18"/>
              </w:rPr>
              <w:t xml:space="preserve">$920,767 </w:t>
            </w:r>
          </w:p>
        </w:tc>
        <w:tc>
          <w:tcPr>
            <w:tcW w:w="1070" w:type="dxa"/>
            <w:tcBorders>
              <w:top w:val="single" w:sz="8" w:space="0" w:color="000000"/>
              <w:left w:val="single" w:sz="8" w:space="0" w:color="000000"/>
              <w:bottom w:val="single" w:sz="8" w:space="0" w:color="000000"/>
              <w:right w:val="single" w:sz="8" w:space="0" w:color="000000"/>
            </w:tcBorders>
            <w:shd w:val="clear" w:color="auto" w:fill="auto"/>
            <w:tcMar>
              <w:top w:w="21" w:type="dxa"/>
              <w:left w:w="21" w:type="dxa"/>
              <w:bottom w:w="0" w:type="dxa"/>
              <w:right w:w="21" w:type="dxa"/>
            </w:tcMar>
            <w:vAlign w:val="bottom"/>
            <w:hideMark/>
          </w:tcPr>
          <w:p w:rsidR="00934F0A" w:rsidRPr="00934F0A" w:rsidRDefault="00934F0A" w:rsidP="00934F0A">
            <w:pPr>
              <w:spacing w:after="0"/>
              <w:jc w:val="center"/>
              <w:textAlignment w:val="bottom"/>
              <w:rPr>
                <w:rFonts w:ascii="Arial" w:eastAsia="Times New Roman" w:hAnsi="Arial" w:cs="Arial"/>
                <w:sz w:val="18"/>
                <w:szCs w:val="18"/>
              </w:rPr>
            </w:pPr>
            <w:r w:rsidRPr="00934F0A">
              <w:rPr>
                <w:rFonts w:ascii="Calibri" w:eastAsia="Times New Roman" w:hAnsi="Calibri" w:cs="Calibri"/>
                <w:color w:val="000000" w:themeColor="text1"/>
                <w:kern w:val="24"/>
                <w:sz w:val="18"/>
                <w:szCs w:val="18"/>
              </w:rPr>
              <w:t xml:space="preserve">$148,701 </w:t>
            </w:r>
          </w:p>
        </w:tc>
        <w:tc>
          <w:tcPr>
            <w:tcW w:w="1290" w:type="dxa"/>
            <w:tcBorders>
              <w:top w:val="single" w:sz="8" w:space="0" w:color="000000"/>
              <w:left w:val="single" w:sz="8" w:space="0" w:color="000000"/>
              <w:bottom w:val="single" w:sz="8" w:space="0" w:color="000000"/>
              <w:right w:val="single" w:sz="8" w:space="0" w:color="000000"/>
            </w:tcBorders>
            <w:shd w:val="clear" w:color="auto" w:fill="auto"/>
            <w:tcMar>
              <w:top w:w="21" w:type="dxa"/>
              <w:left w:w="21" w:type="dxa"/>
              <w:bottom w:w="0" w:type="dxa"/>
              <w:right w:w="21" w:type="dxa"/>
            </w:tcMar>
            <w:vAlign w:val="bottom"/>
            <w:hideMark/>
          </w:tcPr>
          <w:p w:rsidR="00934F0A" w:rsidRPr="00934F0A" w:rsidRDefault="00934F0A" w:rsidP="00934F0A">
            <w:pPr>
              <w:spacing w:after="0"/>
              <w:jc w:val="center"/>
              <w:textAlignment w:val="bottom"/>
              <w:rPr>
                <w:rFonts w:ascii="Arial" w:eastAsia="Times New Roman" w:hAnsi="Arial" w:cs="Arial"/>
                <w:sz w:val="18"/>
                <w:szCs w:val="18"/>
              </w:rPr>
            </w:pPr>
            <w:r w:rsidRPr="00934F0A">
              <w:rPr>
                <w:rFonts w:ascii="Calibri" w:eastAsia="Times New Roman" w:hAnsi="Calibri" w:cs="Calibri"/>
                <w:color w:val="000000" w:themeColor="text1"/>
                <w:kern w:val="24"/>
                <w:sz w:val="18"/>
                <w:szCs w:val="18"/>
              </w:rPr>
              <w:t xml:space="preserve">$2,097,708 </w:t>
            </w:r>
          </w:p>
        </w:tc>
      </w:tr>
      <w:tr w:rsidR="00577D1B" w:rsidRPr="00934F0A" w:rsidTr="00577D1B">
        <w:trPr>
          <w:trHeight w:val="210"/>
          <w:jc w:val="center"/>
        </w:trPr>
        <w:tc>
          <w:tcPr>
            <w:tcW w:w="2080" w:type="dxa"/>
            <w:tcBorders>
              <w:top w:val="single" w:sz="8" w:space="0" w:color="000000"/>
              <w:left w:val="single" w:sz="8" w:space="0" w:color="000000"/>
              <w:bottom w:val="single" w:sz="8" w:space="0" w:color="000000"/>
              <w:right w:val="single" w:sz="8" w:space="0" w:color="000000"/>
            </w:tcBorders>
            <w:shd w:val="clear" w:color="auto" w:fill="auto"/>
            <w:tcMar>
              <w:top w:w="21" w:type="dxa"/>
              <w:left w:w="21" w:type="dxa"/>
              <w:bottom w:w="0" w:type="dxa"/>
              <w:right w:w="21" w:type="dxa"/>
            </w:tcMar>
            <w:vAlign w:val="bottom"/>
            <w:hideMark/>
          </w:tcPr>
          <w:p w:rsidR="00934F0A" w:rsidRPr="00934F0A" w:rsidRDefault="00934F0A" w:rsidP="00934F0A">
            <w:pPr>
              <w:spacing w:after="0"/>
              <w:jc w:val="center"/>
              <w:textAlignment w:val="bottom"/>
              <w:rPr>
                <w:rFonts w:ascii="Arial" w:eastAsia="Times New Roman" w:hAnsi="Arial" w:cs="Arial"/>
                <w:sz w:val="18"/>
                <w:szCs w:val="18"/>
              </w:rPr>
            </w:pPr>
            <w:r w:rsidRPr="00934F0A">
              <w:rPr>
                <w:rFonts w:ascii="Calibri" w:eastAsia="Times New Roman" w:hAnsi="Calibri" w:cs="Calibri"/>
                <w:b/>
                <w:bCs/>
                <w:color w:val="000000" w:themeColor="text1"/>
                <w:kern w:val="24"/>
                <w:sz w:val="18"/>
                <w:szCs w:val="18"/>
              </w:rPr>
              <w:t>HOME HEALTH CARE</w:t>
            </w:r>
          </w:p>
        </w:tc>
        <w:tc>
          <w:tcPr>
            <w:tcW w:w="818" w:type="dxa"/>
            <w:tcBorders>
              <w:top w:val="single" w:sz="8" w:space="0" w:color="000000"/>
              <w:left w:val="single" w:sz="8" w:space="0" w:color="000000"/>
              <w:bottom w:val="single" w:sz="8" w:space="0" w:color="000000"/>
              <w:right w:val="single" w:sz="8" w:space="0" w:color="000000"/>
            </w:tcBorders>
            <w:shd w:val="clear" w:color="auto" w:fill="auto"/>
            <w:tcMar>
              <w:top w:w="21" w:type="dxa"/>
              <w:left w:w="21" w:type="dxa"/>
              <w:bottom w:w="0" w:type="dxa"/>
              <w:right w:w="21" w:type="dxa"/>
            </w:tcMar>
            <w:vAlign w:val="bottom"/>
            <w:hideMark/>
          </w:tcPr>
          <w:p w:rsidR="00934F0A" w:rsidRPr="00934F0A" w:rsidRDefault="00934F0A" w:rsidP="00934F0A">
            <w:pPr>
              <w:spacing w:after="0"/>
              <w:jc w:val="center"/>
              <w:textAlignment w:val="bottom"/>
              <w:rPr>
                <w:rFonts w:ascii="Arial" w:eastAsia="Times New Roman" w:hAnsi="Arial" w:cs="Arial"/>
                <w:sz w:val="18"/>
                <w:szCs w:val="18"/>
              </w:rPr>
            </w:pPr>
            <w:r w:rsidRPr="00934F0A">
              <w:rPr>
                <w:rFonts w:ascii="Calibri" w:eastAsia="Times New Roman" w:hAnsi="Calibri" w:cs="Calibri"/>
                <w:color w:val="000000" w:themeColor="text1"/>
                <w:kern w:val="24"/>
                <w:sz w:val="18"/>
                <w:szCs w:val="18"/>
              </w:rPr>
              <w:t>6</w:t>
            </w:r>
          </w:p>
        </w:tc>
        <w:tc>
          <w:tcPr>
            <w:tcW w:w="1227" w:type="dxa"/>
            <w:tcBorders>
              <w:top w:val="single" w:sz="8" w:space="0" w:color="000000"/>
              <w:left w:val="single" w:sz="8" w:space="0" w:color="000000"/>
              <w:bottom w:val="single" w:sz="8" w:space="0" w:color="000000"/>
              <w:right w:val="single" w:sz="8" w:space="0" w:color="000000"/>
            </w:tcBorders>
            <w:shd w:val="clear" w:color="auto" w:fill="auto"/>
            <w:tcMar>
              <w:top w:w="21" w:type="dxa"/>
              <w:left w:w="21" w:type="dxa"/>
              <w:bottom w:w="0" w:type="dxa"/>
              <w:right w:w="21" w:type="dxa"/>
            </w:tcMar>
            <w:vAlign w:val="bottom"/>
            <w:hideMark/>
          </w:tcPr>
          <w:p w:rsidR="00934F0A" w:rsidRPr="00934F0A" w:rsidRDefault="00934F0A" w:rsidP="00934F0A">
            <w:pPr>
              <w:spacing w:after="0"/>
              <w:jc w:val="center"/>
              <w:textAlignment w:val="bottom"/>
              <w:rPr>
                <w:rFonts w:ascii="Arial" w:eastAsia="Times New Roman" w:hAnsi="Arial" w:cs="Arial"/>
                <w:sz w:val="18"/>
                <w:szCs w:val="18"/>
              </w:rPr>
            </w:pPr>
            <w:r w:rsidRPr="00934F0A">
              <w:rPr>
                <w:rFonts w:ascii="Calibri" w:eastAsia="Times New Roman" w:hAnsi="Calibri" w:cs="Calibri"/>
                <w:color w:val="000000" w:themeColor="text1"/>
                <w:kern w:val="24"/>
                <w:sz w:val="18"/>
                <w:szCs w:val="18"/>
              </w:rPr>
              <w:t xml:space="preserve">$345,083 </w:t>
            </w:r>
          </w:p>
        </w:tc>
        <w:tc>
          <w:tcPr>
            <w:tcW w:w="1227" w:type="dxa"/>
            <w:tcBorders>
              <w:top w:val="single" w:sz="8" w:space="0" w:color="000000"/>
              <w:left w:val="single" w:sz="8" w:space="0" w:color="000000"/>
              <w:bottom w:val="single" w:sz="8" w:space="0" w:color="000000"/>
              <w:right w:val="single" w:sz="8" w:space="0" w:color="000000"/>
            </w:tcBorders>
            <w:shd w:val="clear" w:color="auto" w:fill="auto"/>
            <w:tcMar>
              <w:top w:w="21" w:type="dxa"/>
              <w:left w:w="21" w:type="dxa"/>
              <w:bottom w:w="0" w:type="dxa"/>
              <w:right w:w="21" w:type="dxa"/>
            </w:tcMar>
            <w:vAlign w:val="bottom"/>
            <w:hideMark/>
          </w:tcPr>
          <w:p w:rsidR="00934F0A" w:rsidRPr="00934F0A" w:rsidRDefault="00934F0A" w:rsidP="00934F0A">
            <w:pPr>
              <w:spacing w:after="0"/>
              <w:jc w:val="center"/>
              <w:textAlignment w:val="bottom"/>
              <w:rPr>
                <w:rFonts w:ascii="Arial" w:eastAsia="Times New Roman" w:hAnsi="Arial" w:cs="Arial"/>
                <w:sz w:val="18"/>
                <w:szCs w:val="18"/>
              </w:rPr>
            </w:pPr>
            <w:r w:rsidRPr="00934F0A">
              <w:rPr>
                <w:rFonts w:ascii="Calibri" w:eastAsia="Times New Roman" w:hAnsi="Calibri" w:cs="Calibri"/>
                <w:color w:val="000000" w:themeColor="text1"/>
                <w:kern w:val="24"/>
                <w:sz w:val="18"/>
                <w:szCs w:val="18"/>
              </w:rPr>
              <w:t xml:space="preserve">$270,246 </w:t>
            </w:r>
          </w:p>
        </w:tc>
        <w:tc>
          <w:tcPr>
            <w:tcW w:w="1070" w:type="dxa"/>
            <w:tcBorders>
              <w:top w:val="single" w:sz="8" w:space="0" w:color="000000"/>
              <w:left w:val="single" w:sz="8" w:space="0" w:color="000000"/>
              <w:bottom w:val="single" w:sz="8" w:space="0" w:color="000000"/>
              <w:right w:val="single" w:sz="8" w:space="0" w:color="000000"/>
            </w:tcBorders>
            <w:shd w:val="clear" w:color="auto" w:fill="auto"/>
            <w:tcMar>
              <w:top w:w="21" w:type="dxa"/>
              <w:left w:w="21" w:type="dxa"/>
              <w:bottom w:w="0" w:type="dxa"/>
              <w:right w:w="21" w:type="dxa"/>
            </w:tcMar>
            <w:vAlign w:val="bottom"/>
            <w:hideMark/>
          </w:tcPr>
          <w:p w:rsidR="00934F0A" w:rsidRPr="00934F0A" w:rsidRDefault="00934F0A" w:rsidP="00934F0A">
            <w:pPr>
              <w:spacing w:after="0"/>
              <w:jc w:val="center"/>
              <w:textAlignment w:val="bottom"/>
              <w:rPr>
                <w:rFonts w:ascii="Arial" w:eastAsia="Times New Roman" w:hAnsi="Arial" w:cs="Arial"/>
                <w:sz w:val="18"/>
                <w:szCs w:val="18"/>
              </w:rPr>
            </w:pPr>
            <w:r w:rsidRPr="00934F0A">
              <w:rPr>
                <w:rFonts w:ascii="Calibri" w:eastAsia="Times New Roman" w:hAnsi="Calibri" w:cs="Calibri"/>
                <w:color w:val="000000" w:themeColor="text1"/>
                <w:kern w:val="24"/>
                <w:sz w:val="18"/>
                <w:szCs w:val="18"/>
              </w:rPr>
              <w:t xml:space="preserve">$47,415 </w:t>
            </w:r>
          </w:p>
        </w:tc>
        <w:tc>
          <w:tcPr>
            <w:tcW w:w="1290" w:type="dxa"/>
            <w:tcBorders>
              <w:top w:val="single" w:sz="8" w:space="0" w:color="000000"/>
              <w:left w:val="single" w:sz="8" w:space="0" w:color="000000"/>
              <w:bottom w:val="single" w:sz="8" w:space="0" w:color="000000"/>
              <w:right w:val="single" w:sz="8" w:space="0" w:color="000000"/>
            </w:tcBorders>
            <w:shd w:val="clear" w:color="auto" w:fill="auto"/>
            <w:tcMar>
              <w:top w:w="21" w:type="dxa"/>
              <w:left w:w="21" w:type="dxa"/>
              <w:bottom w:w="0" w:type="dxa"/>
              <w:right w:w="21" w:type="dxa"/>
            </w:tcMar>
            <w:vAlign w:val="bottom"/>
            <w:hideMark/>
          </w:tcPr>
          <w:p w:rsidR="00934F0A" w:rsidRPr="00934F0A" w:rsidRDefault="00934F0A" w:rsidP="00934F0A">
            <w:pPr>
              <w:spacing w:after="0"/>
              <w:jc w:val="center"/>
              <w:textAlignment w:val="bottom"/>
              <w:rPr>
                <w:rFonts w:ascii="Arial" w:eastAsia="Times New Roman" w:hAnsi="Arial" w:cs="Arial"/>
                <w:sz w:val="18"/>
                <w:szCs w:val="18"/>
              </w:rPr>
            </w:pPr>
            <w:r w:rsidRPr="00934F0A">
              <w:rPr>
                <w:rFonts w:ascii="Calibri" w:eastAsia="Times New Roman" w:hAnsi="Calibri" w:cs="Calibri"/>
                <w:color w:val="000000" w:themeColor="text1"/>
                <w:kern w:val="24"/>
                <w:sz w:val="18"/>
                <w:szCs w:val="18"/>
              </w:rPr>
              <w:t xml:space="preserve">$765,478 </w:t>
            </w:r>
          </w:p>
        </w:tc>
      </w:tr>
      <w:tr w:rsidR="00577D1B" w:rsidRPr="00934F0A" w:rsidTr="00577D1B">
        <w:trPr>
          <w:trHeight w:val="210"/>
          <w:jc w:val="center"/>
        </w:trPr>
        <w:tc>
          <w:tcPr>
            <w:tcW w:w="2080" w:type="dxa"/>
            <w:tcBorders>
              <w:top w:val="single" w:sz="8" w:space="0" w:color="000000"/>
              <w:left w:val="single" w:sz="8" w:space="0" w:color="000000"/>
              <w:bottom w:val="single" w:sz="8" w:space="0" w:color="000000"/>
              <w:right w:val="single" w:sz="8" w:space="0" w:color="000000"/>
            </w:tcBorders>
            <w:shd w:val="clear" w:color="auto" w:fill="auto"/>
            <w:tcMar>
              <w:top w:w="21" w:type="dxa"/>
              <w:left w:w="21" w:type="dxa"/>
              <w:bottom w:w="0" w:type="dxa"/>
              <w:right w:w="21" w:type="dxa"/>
            </w:tcMar>
            <w:vAlign w:val="bottom"/>
            <w:hideMark/>
          </w:tcPr>
          <w:p w:rsidR="00934F0A" w:rsidRPr="00934F0A" w:rsidRDefault="00934F0A" w:rsidP="00934F0A">
            <w:pPr>
              <w:spacing w:after="0"/>
              <w:jc w:val="center"/>
              <w:textAlignment w:val="bottom"/>
              <w:rPr>
                <w:rFonts w:ascii="Arial" w:eastAsia="Times New Roman" w:hAnsi="Arial" w:cs="Arial"/>
                <w:sz w:val="18"/>
                <w:szCs w:val="18"/>
              </w:rPr>
            </w:pPr>
            <w:r w:rsidRPr="00934F0A">
              <w:rPr>
                <w:rFonts w:ascii="Calibri" w:eastAsia="Times New Roman" w:hAnsi="Calibri" w:cs="Calibri"/>
                <w:b/>
                <w:bCs/>
                <w:color w:val="000000" w:themeColor="text1"/>
                <w:kern w:val="24"/>
                <w:sz w:val="18"/>
                <w:szCs w:val="18"/>
              </w:rPr>
              <w:t>GREETING CARDS</w:t>
            </w:r>
          </w:p>
        </w:tc>
        <w:tc>
          <w:tcPr>
            <w:tcW w:w="818" w:type="dxa"/>
            <w:tcBorders>
              <w:top w:val="single" w:sz="8" w:space="0" w:color="000000"/>
              <w:left w:val="single" w:sz="8" w:space="0" w:color="000000"/>
              <w:bottom w:val="single" w:sz="8" w:space="0" w:color="000000"/>
              <w:right w:val="single" w:sz="8" w:space="0" w:color="000000"/>
            </w:tcBorders>
            <w:shd w:val="clear" w:color="auto" w:fill="auto"/>
            <w:tcMar>
              <w:top w:w="21" w:type="dxa"/>
              <w:left w:w="21" w:type="dxa"/>
              <w:bottom w:w="0" w:type="dxa"/>
              <w:right w:w="21" w:type="dxa"/>
            </w:tcMar>
            <w:vAlign w:val="bottom"/>
            <w:hideMark/>
          </w:tcPr>
          <w:p w:rsidR="00934F0A" w:rsidRPr="00934F0A" w:rsidRDefault="00934F0A" w:rsidP="00934F0A">
            <w:pPr>
              <w:spacing w:after="0"/>
              <w:jc w:val="center"/>
              <w:textAlignment w:val="bottom"/>
              <w:rPr>
                <w:rFonts w:ascii="Arial" w:eastAsia="Times New Roman" w:hAnsi="Arial" w:cs="Arial"/>
                <w:sz w:val="18"/>
                <w:szCs w:val="18"/>
              </w:rPr>
            </w:pPr>
            <w:r w:rsidRPr="00934F0A">
              <w:rPr>
                <w:rFonts w:ascii="Calibri" w:eastAsia="Times New Roman" w:hAnsi="Calibri" w:cs="Calibri"/>
                <w:color w:val="000000" w:themeColor="text1"/>
                <w:kern w:val="24"/>
                <w:sz w:val="18"/>
                <w:szCs w:val="18"/>
              </w:rPr>
              <w:t>6</w:t>
            </w:r>
          </w:p>
        </w:tc>
        <w:tc>
          <w:tcPr>
            <w:tcW w:w="1227" w:type="dxa"/>
            <w:tcBorders>
              <w:top w:val="single" w:sz="8" w:space="0" w:color="000000"/>
              <w:left w:val="single" w:sz="8" w:space="0" w:color="000000"/>
              <w:bottom w:val="single" w:sz="8" w:space="0" w:color="000000"/>
              <w:right w:val="single" w:sz="8" w:space="0" w:color="000000"/>
            </w:tcBorders>
            <w:shd w:val="clear" w:color="auto" w:fill="auto"/>
            <w:tcMar>
              <w:top w:w="21" w:type="dxa"/>
              <w:left w:w="21" w:type="dxa"/>
              <w:bottom w:w="0" w:type="dxa"/>
              <w:right w:w="21" w:type="dxa"/>
            </w:tcMar>
            <w:vAlign w:val="bottom"/>
            <w:hideMark/>
          </w:tcPr>
          <w:p w:rsidR="00934F0A" w:rsidRPr="00934F0A" w:rsidRDefault="00934F0A" w:rsidP="00934F0A">
            <w:pPr>
              <w:spacing w:after="0"/>
              <w:jc w:val="center"/>
              <w:textAlignment w:val="bottom"/>
              <w:rPr>
                <w:rFonts w:ascii="Arial" w:eastAsia="Times New Roman" w:hAnsi="Arial" w:cs="Arial"/>
                <w:sz w:val="18"/>
                <w:szCs w:val="18"/>
              </w:rPr>
            </w:pPr>
            <w:r w:rsidRPr="00934F0A">
              <w:rPr>
                <w:rFonts w:ascii="Calibri" w:eastAsia="Times New Roman" w:hAnsi="Calibri" w:cs="Calibri"/>
                <w:color w:val="000000" w:themeColor="text1"/>
                <w:kern w:val="24"/>
                <w:sz w:val="18"/>
                <w:szCs w:val="18"/>
              </w:rPr>
              <w:t xml:space="preserve">$185,951 </w:t>
            </w:r>
          </w:p>
        </w:tc>
        <w:tc>
          <w:tcPr>
            <w:tcW w:w="1227" w:type="dxa"/>
            <w:tcBorders>
              <w:top w:val="single" w:sz="8" w:space="0" w:color="000000"/>
              <w:left w:val="single" w:sz="8" w:space="0" w:color="000000"/>
              <w:bottom w:val="single" w:sz="8" w:space="0" w:color="000000"/>
              <w:right w:val="single" w:sz="8" w:space="0" w:color="000000"/>
            </w:tcBorders>
            <w:shd w:val="clear" w:color="auto" w:fill="auto"/>
            <w:tcMar>
              <w:top w:w="21" w:type="dxa"/>
              <w:left w:w="21" w:type="dxa"/>
              <w:bottom w:w="0" w:type="dxa"/>
              <w:right w:w="21" w:type="dxa"/>
            </w:tcMar>
            <w:vAlign w:val="bottom"/>
            <w:hideMark/>
          </w:tcPr>
          <w:p w:rsidR="00934F0A" w:rsidRPr="00934F0A" w:rsidRDefault="00934F0A" w:rsidP="00934F0A">
            <w:pPr>
              <w:spacing w:after="0"/>
              <w:jc w:val="center"/>
              <w:textAlignment w:val="bottom"/>
              <w:rPr>
                <w:rFonts w:ascii="Arial" w:eastAsia="Times New Roman" w:hAnsi="Arial" w:cs="Arial"/>
                <w:sz w:val="18"/>
                <w:szCs w:val="18"/>
              </w:rPr>
            </w:pPr>
            <w:r w:rsidRPr="00934F0A">
              <w:rPr>
                <w:rFonts w:ascii="Calibri" w:eastAsia="Times New Roman" w:hAnsi="Calibri" w:cs="Calibri"/>
                <w:color w:val="000000" w:themeColor="text1"/>
                <w:kern w:val="24"/>
                <w:sz w:val="18"/>
                <w:szCs w:val="18"/>
              </w:rPr>
              <w:t xml:space="preserve">$244,855 </w:t>
            </w:r>
          </w:p>
        </w:tc>
        <w:tc>
          <w:tcPr>
            <w:tcW w:w="1070" w:type="dxa"/>
            <w:tcBorders>
              <w:top w:val="single" w:sz="8" w:space="0" w:color="000000"/>
              <w:left w:val="single" w:sz="8" w:space="0" w:color="000000"/>
              <w:bottom w:val="single" w:sz="8" w:space="0" w:color="000000"/>
              <w:right w:val="single" w:sz="8" w:space="0" w:color="000000"/>
            </w:tcBorders>
            <w:shd w:val="clear" w:color="auto" w:fill="auto"/>
            <w:tcMar>
              <w:top w:w="21" w:type="dxa"/>
              <w:left w:w="21" w:type="dxa"/>
              <w:bottom w:w="0" w:type="dxa"/>
              <w:right w:w="21" w:type="dxa"/>
            </w:tcMar>
            <w:vAlign w:val="bottom"/>
            <w:hideMark/>
          </w:tcPr>
          <w:p w:rsidR="00934F0A" w:rsidRPr="00934F0A" w:rsidRDefault="00934F0A" w:rsidP="00934F0A">
            <w:pPr>
              <w:spacing w:after="0"/>
              <w:jc w:val="center"/>
              <w:textAlignment w:val="bottom"/>
              <w:rPr>
                <w:rFonts w:ascii="Arial" w:eastAsia="Times New Roman" w:hAnsi="Arial" w:cs="Arial"/>
                <w:sz w:val="18"/>
                <w:szCs w:val="18"/>
              </w:rPr>
            </w:pPr>
            <w:r w:rsidRPr="00934F0A">
              <w:rPr>
                <w:rFonts w:ascii="Calibri" w:eastAsia="Times New Roman" w:hAnsi="Calibri" w:cs="Calibri"/>
                <w:color w:val="000000" w:themeColor="text1"/>
                <w:kern w:val="24"/>
                <w:sz w:val="18"/>
                <w:szCs w:val="18"/>
              </w:rPr>
              <w:t xml:space="preserve">$10,405 </w:t>
            </w:r>
          </w:p>
        </w:tc>
        <w:tc>
          <w:tcPr>
            <w:tcW w:w="1290" w:type="dxa"/>
            <w:tcBorders>
              <w:top w:val="single" w:sz="8" w:space="0" w:color="000000"/>
              <w:left w:val="single" w:sz="8" w:space="0" w:color="000000"/>
              <w:bottom w:val="single" w:sz="8" w:space="0" w:color="000000"/>
              <w:right w:val="single" w:sz="8" w:space="0" w:color="000000"/>
            </w:tcBorders>
            <w:shd w:val="clear" w:color="auto" w:fill="auto"/>
            <w:tcMar>
              <w:top w:w="21" w:type="dxa"/>
              <w:left w:w="21" w:type="dxa"/>
              <w:bottom w:w="0" w:type="dxa"/>
              <w:right w:w="21" w:type="dxa"/>
            </w:tcMar>
            <w:vAlign w:val="bottom"/>
            <w:hideMark/>
          </w:tcPr>
          <w:p w:rsidR="00934F0A" w:rsidRPr="00934F0A" w:rsidRDefault="00934F0A" w:rsidP="00934F0A">
            <w:pPr>
              <w:spacing w:after="0"/>
              <w:jc w:val="center"/>
              <w:textAlignment w:val="bottom"/>
              <w:rPr>
                <w:rFonts w:ascii="Arial" w:eastAsia="Times New Roman" w:hAnsi="Arial" w:cs="Arial"/>
                <w:sz w:val="18"/>
                <w:szCs w:val="18"/>
              </w:rPr>
            </w:pPr>
            <w:r w:rsidRPr="00934F0A">
              <w:rPr>
                <w:rFonts w:ascii="Calibri" w:eastAsia="Times New Roman" w:hAnsi="Calibri" w:cs="Calibri"/>
                <w:color w:val="000000" w:themeColor="text1"/>
                <w:kern w:val="24"/>
                <w:sz w:val="18"/>
                <w:szCs w:val="18"/>
              </w:rPr>
              <w:t xml:space="preserve">$605,092 </w:t>
            </w:r>
          </w:p>
        </w:tc>
      </w:tr>
      <w:tr w:rsidR="00577D1B" w:rsidRPr="00934F0A" w:rsidTr="00577D1B">
        <w:trPr>
          <w:trHeight w:val="210"/>
          <w:jc w:val="center"/>
        </w:trPr>
        <w:tc>
          <w:tcPr>
            <w:tcW w:w="2080" w:type="dxa"/>
            <w:tcBorders>
              <w:top w:val="single" w:sz="8" w:space="0" w:color="000000"/>
              <w:left w:val="single" w:sz="8" w:space="0" w:color="000000"/>
              <w:bottom w:val="single" w:sz="8" w:space="0" w:color="000000"/>
              <w:right w:val="single" w:sz="8" w:space="0" w:color="000000"/>
            </w:tcBorders>
            <w:shd w:val="clear" w:color="auto" w:fill="auto"/>
            <w:tcMar>
              <w:top w:w="21" w:type="dxa"/>
              <w:left w:w="21" w:type="dxa"/>
              <w:bottom w:w="0" w:type="dxa"/>
              <w:right w:w="21" w:type="dxa"/>
            </w:tcMar>
            <w:vAlign w:val="bottom"/>
            <w:hideMark/>
          </w:tcPr>
          <w:p w:rsidR="00934F0A" w:rsidRPr="00934F0A" w:rsidRDefault="00934F0A" w:rsidP="00934F0A">
            <w:pPr>
              <w:spacing w:after="0"/>
              <w:jc w:val="center"/>
              <w:textAlignment w:val="bottom"/>
              <w:rPr>
                <w:rFonts w:ascii="Arial" w:eastAsia="Times New Roman" w:hAnsi="Arial" w:cs="Arial"/>
                <w:sz w:val="18"/>
                <w:szCs w:val="18"/>
              </w:rPr>
            </w:pPr>
            <w:r w:rsidRPr="00934F0A">
              <w:rPr>
                <w:rFonts w:ascii="Calibri" w:eastAsia="Times New Roman" w:hAnsi="Calibri" w:cs="Calibri"/>
                <w:b/>
                <w:bCs/>
                <w:color w:val="000000" w:themeColor="text1"/>
                <w:kern w:val="24"/>
                <w:sz w:val="18"/>
                <w:szCs w:val="18"/>
              </w:rPr>
              <w:t>EDIBLES</w:t>
            </w:r>
          </w:p>
        </w:tc>
        <w:tc>
          <w:tcPr>
            <w:tcW w:w="818" w:type="dxa"/>
            <w:tcBorders>
              <w:top w:val="single" w:sz="8" w:space="0" w:color="000000"/>
              <w:left w:val="single" w:sz="8" w:space="0" w:color="000000"/>
              <w:bottom w:val="single" w:sz="8" w:space="0" w:color="000000"/>
              <w:right w:val="single" w:sz="8" w:space="0" w:color="000000"/>
            </w:tcBorders>
            <w:shd w:val="clear" w:color="auto" w:fill="auto"/>
            <w:tcMar>
              <w:top w:w="21" w:type="dxa"/>
              <w:left w:w="21" w:type="dxa"/>
              <w:bottom w:w="0" w:type="dxa"/>
              <w:right w:w="21" w:type="dxa"/>
            </w:tcMar>
            <w:vAlign w:val="bottom"/>
            <w:hideMark/>
          </w:tcPr>
          <w:p w:rsidR="00934F0A" w:rsidRPr="00934F0A" w:rsidRDefault="00934F0A" w:rsidP="00934F0A">
            <w:pPr>
              <w:spacing w:after="0"/>
              <w:jc w:val="center"/>
              <w:textAlignment w:val="bottom"/>
              <w:rPr>
                <w:rFonts w:ascii="Arial" w:eastAsia="Times New Roman" w:hAnsi="Arial" w:cs="Arial"/>
                <w:sz w:val="18"/>
                <w:szCs w:val="18"/>
              </w:rPr>
            </w:pPr>
            <w:r w:rsidRPr="00934F0A">
              <w:rPr>
                <w:rFonts w:ascii="Calibri" w:eastAsia="Times New Roman" w:hAnsi="Calibri" w:cs="Calibri"/>
                <w:color w:val="000000" w:themeColor="text1"/>
                <w:kern w:val="24"/>
                <w:sz w:val="18"/>
                <w:szCs w:val="18"/>
              </w:rPr>
              <w:t>6</w:t>
            </w:r>
          </w:p>
        </w:tc>
        <w:tc>
          <w:tcPr>
            <w:tcW w:w="1227" w:type="dxa"/>
            <w:tcBorders>
              <w:top w:val="single" w:sz="8" w:space="0" w:color="000000"/>
              <w:left w:val="single" w:sz="8" w:space="0" w:color="000000"/>
              <w:bottom w:val="single" w:sz="8" w:space="0" w:color="000000"/>
              <w:right w:val="single" w:sz="8" w:space="0" w:color="000000"/>
            </w:tcBorders>
            <w:shd w:val="clear" w:color="auto" w:fill="auto"/>
            <w:tcMar>
              <w:top w:w="21" w:type="dxa"/>
              <w:left w:w="21" w:type="dxa"/>
              <w:bottom w:w="0" w:type="dxa"/>
              <w:right w:w="21" w:type="dxa"/>
            </w:tcMar>
            <w:vAlign w:val="bottom"/>
            <w:hideMark/>
          </w:tcPr>
          <w:p w:rsidR="00934F0A" w:rsidRPr="00934F0A" w:rsidRDefault="00934F0A" w:rsidP="00934F0A">
            <w:pPr>
              <w:spacing w:after="0"/>
              <w:jc w:val="center"/>
              <w:textAlignment w:val="bottom"/>
              <w:rPr>
                <w:rFonts w:ascii="Arial" w:eastAsia="Times New Roman" w:hAnsi="Arial" w:cs="Arial"/>
                <w:sz w:val="18"/>
                <w:szCs w:val="18"/>
              </w:rPr>
            </w:pPr>
            <w:r w:rsidRPr="00934F0A">
              <w:rPr>
                <w:rFonts w:ascii="Calibri" w:eastAsia="Times New Roman" w:hAnsi="Calibri" w:cs="Calibri"/>
                <w:color w:val="000000" w:themeColor="text1"/>
                <w:kern w:val="24"/>
                <w:sz w:val="18"/>
                <w:szCs w:val="18"/>
              </w:rPr>
              <w:t xml:space="preserve">$162,218 </w:t>
            </w:r>
          </w:p>
        </w:tc>
        <w:tc>
          <w:tcPr>
            <w:tcW w:w="1227" w:type="dxa"/>
            <w:tcBorders>
              <w:top w:val="single" w:sz="8" w:space="0" w:color="000000"/>
              <w:left w:val="single" w:sz="8" w:space="0" w:color="000000"/>
              <w:bottom w:val="single" w:sz="8" w:space="0" w:color="000000"/>
              <w:right w:val="single" w:sz="8" w:space="0" w:color="000000"/>
            </w:tcBorders>
            <w:shd w:val="clear" w:color="auto" w:fill="auto"/>
            <w:tcMar>
              <w:top w:w="21" w:type="dxa"/>
              <w:left w:w="21" w:type="dxa"/>
              <w:bottom w:w="0" w:type="dxa"/>
              <w:right w:w="21" w:type="dxa"/>
            </w:tcMar>
            <w:vAlign w:val="bottom"/>
            <w:hideMark/>
          </w:tcPr>
          <w:p w:rsidR="00934F0A" w:rsidRPr="00934F0A" w:rsidRDefault="00934F0A" w:rsidP="00934F0A">
            <w:pPr>
              <w:spacing w:after="0"/>
              <w:jc w:val="center"/>
              <w:textAlignment w:val="bottom"/>
              <w:rPr>
                <w:rFonts w:ascii="Arial" w:eastAsia="Times New Roman" w:hAnsi="Arial" w:cs="Arial"/>
                <w:sz w:val="18"/>
                <w:szCs w:val="18"/>
              </w:rPr>
            </w:pPr>
            <w:r w:rsidRPr="00934F0A">
              <w:rPr>
                <w:rFonts w:ascii="Calibri" w:eastAsia="Times New Roman" w:hAnsi="Calibri" w:cs="Calibri"/>
                <w:color w:val="000000" w:themeColor="text1"/>
                <w:kern w:val="24"/>
                <w:sz w:val="18"/>
                <w:szCs w:val="18"/>
              </w:rPr>
              <w:t xml:space="preserve">$172,036 </w:t>
            </w:r>
          </w:p>
        </w:tc>
        <w:tc>
          <w:tcPr>
            <w:tcW w:w="1070" w:type="dxa"/>
            <w:tcBorders>
              <w:top w:val="single" w:sz="8" w:space="0" w:color="000000"/>
              <w:left w:val="single" w:sz="8" w:space="0" w:color="000000"/>
              <w:bottom w:val="single" w:sz="8" w:space="0" w:color="000000"/>
              <w:right w:val="single" w:sz="8" w:space="0" w:color="000000"/>
            </w:tcBorders>
            <w:shd w:val="clear" w:color="auto" w:fill="auto"/>
            <w:tcMar>
              <w:top w:w="21" w:type="dxa"/>
              <w:left w:w="21" w:type="dxa"/>
              <w:bottom w:w="0" w:type="dxa"/>
              <w:right w:w="21" w:type="dxa"/>
            </w:tcMar>
            <w:vAlign w:val="bottom"/>
            <w:hideMark/>
          </w:tcPr>
          <w:p w:rsidR="00934F0A" w:rsidRPr="00934F0A" w:rsidRDefault="00934F0A" w:rsidP="00934F0A">
            <w:pPr>
              <w:spacing w:after="0"/>
              <w:jc w:val="center"/>
              <w:textAlignment w:val="bottom"/>
              <w:rPr>
                <w:rFonts w:ascii="Arial" w:eastAsia="Times New Roman" w:hAnsi="Arial" w:cs="Arial"/>
                <w:sz w:val="18"/>
                <w:szCs w:val="18"/>
              </w:rPr>
            </w:pPr>
            <w:r w:rsidRPr="00934F0A">
              <w:rPr>
                <w:rFonts w:ascii="Calibri" w:eastAsia="Times New Roman" w:hAnsi="Calibri" w:cs="Calibri"/>
                <w:color w:val="000000" w:themeColor="text1"/>
                <w:kern w:val="24"/>
                <w:sz w:val="18"/>
                <w:szCs w:val="18"/>
              </w:rPr>
              <w:t xml:space="preserve">$23,303 </w:t>
            </w:r>
          </w:p>
        </w:tc>
        <w:tc>
          <w:tcPr>
            <w:tcW w:w="1290" w:type="dxa"/>
            <w:tcBorders>
              <w:top w:val="single" w:sz="8" w:space="0" w:color="000000"/>
              <w:left w:val="single" w:sz="8" w:space="0" w:color="000000"/>
              <w:bottom w:val="single" w:sz="8" w:space="0" w:color="000000"/>
              <w:right w:val="single" w:sz="8" w:space="0" w:color="000000"/>
            </w:tcBorders>
            <w:shd w:val="clear" w:color="auto" w:fill="auto"/>
            <w:tcMar>
              <w:top w:w="21" w:type="dxa"/>
              <w:left w:w="21" w:type="dxa"/>
              <w:bottom w:w="0" w:type="dxa"/>
              <w:right w:w="21" w:type="dxa"/>
            </w:tcMar>
            <w:vAlign w:val="bottom"/>
            <w:hideMark/>
          </w:tcPr>
          <w:p w:rsidR="00934F0A" w:rsidRPr="00934F0A" w:rsidRDefault="00934F0A" w:rsidP="00934F0A">
            <w:pPr>
              <w:spacing w:after="0"/>
              <w:jc w:val="center"/>
              <w:textAlignment w:val="bottom"/>
              <w:rPr>
                <w:rFonts w:ascii="Arial" w:eastAsia="Times New Roman" w:hAnsi="Arial" w:cs="Arial"/>
                <w:sz w:val="18"/>
                <w:szCs w:val="18"/>
              </w:rPr>
            </w:pPr>
            <w:r w:rsidRPr="00934F0A">
              <w:rPr>
                <w:rFonts w:ascii="Calibri" w:eastAsia="Times New Roman" w:hAnsi="Calibri" w:cs="Calibri"/>
                <w:color w:val="000000" w:themeColor="text1"/>
                <w:kern w:val="24"/>
                <w:sz w:val="18"/>
                <w:szCs w:val="18"/>
              </w:rPr>
              <w:t xml:space="preserve">$418,542 </w:t>
            </w:r>
          </w:p>
        </w:tc>
      </w:tr>
      <w:tr w:rsidR="00577D1B" w:rsidRPr="00934F0A" w:rsidTr="00577D1B">
        <w:trPr>
          <w:trHeight w:val="210"/>
          <w:jc w:val="center"/>
        </w:trPr>
        <w:tc>
          <w:tcPr>
            <w:tcW w:w="2080" w:type="dxa"/>
            <w:tcBorders>
              <w:top w:val="single" w:sz="8" w:space="0" w:color="000000"/>
              <w:left w:val="single" w:sz="8" w:space="0" w:color="000000"/>
              <w:bottom w:val="single" w:sz="8" w:space="0" w:color="000000"/>
              <w:right w:val="single" w:sz="8" w:space="0" w:color="000000"/>
            </w:tcBorders>
            <w:shd w:val="clear" w:color="auto" w:fill="auto"/>
            <w:tcMar>
              <w:top w:w="21" w:type="dxa"/>
              <w:left w:w="21" w:type="dxa"/>
              <w:bottom w:w="0" w:type="dxa"/>
              <w:right w:w="21" w:type="dxa"/>
            </w:tcMar>
            <w:vAlign w:val="bottom"/>
            <w:hideMark/>
          </w:tcPr>
          <w:p w:rsidR="00934F0A" w:rsidRPr="00934F0A" w:rsidRDefault="00934F0A" w:rsidP="00934F0A">
            <w:pPr>
              <w:spacing w:after="0"/>
              <w:jc w:val="center"/>
              <w:textAlignment w:val="bottom"/>
              <w:rPr>
                <w:rFonts w:ascii="Arial" w:eastAsia="Times New Roman" w:hAnsi="Arial" w:cs="Arial"/>
                <w:sz w:val="18"/>
                <w:szCs w:val="18"/>
              </w:rPr>
            </w:pPr>
            <w:r w:rsidRPr="00934F0A">
              <w:rPr>
                <w:rFonts w:ascii="Calibri" w:eastAsia="Times New Roman" w:hAnsi="Calibri" w:cs="Calibri"/>
                <w:b/>
                <w:bCs/>
                <w:color w:val="000000" w:themeColor="text1"/>
                <w:kern w:val="24"/>
                <w:sz w:val="18"/>
                <w:szCs w:val="18"/>
              </w:rPr>
              <w:t>PERSONAL CARE</w:t>
            </w:r>
          </w:p>
        </w:tc>
        <w:tc>
          <w:tcPr>
            <w:tcW w:w="818" w:type="dxa"/>
            <w:tcBorders>
              <w:top w:val="single" w:sz="8" w:space="0" w:color="000000"/>
              <w:left w:val="single" w:sz="8" w:space="0" w:color="000000"/>
              <w:bottom w:val="single" w:sz="8" w:space="0" w:color="000000"/>
              <w:right w:val="single" w:sz="8" w:space="0" w:color="000000"/>
            </w:tcBorders>
            <w:shd w:val="clear" w:color="auto" w:fill="auto"/>
            <w:tcMar>
              <w:top w:w="21" w:type="dxa"/>
              <w:left w:w="21" w:type="dxa"/>
              <w:bottom w:w="0" w:type="dxa"/>
              <w:right w:w="21" w:type="dxa"/>
            </w:tcMar>
            <w:vAlign w:val="bottom"/>
            <w:hideMark/>
          </w:tcPr>
          <w:p w:rsidR="00934F0A" w:rsidRPr="00934F0A" w:rsidRDefault="00934F0A" w:rsidP="00934F0A">
            <w:pPr>
              <w:spacing w:after="0"/>
              <w:jc w:val="center"/>
              <w:textAlignment w:val="bottom"/>
              <w:rPr>
                <w:rFonts w:ascii="Arial" w:eastAsia="Times New Roman" w:hAnsi="Arial" w:cs="Arial"/>
                <w:sz w:val="18"/>
                <w:szCs w:val="18"/>
              </w:rPr>
            </w:pPr>
            <w:r w:rsidRPr="00934F0A">
              <w:rPr>
                <w:rFonts w:ascii="Calibri" w:eastAsia="Times New Roman" w:hAnsi="Calibri" w:cs="Calibri"/>
                <w:color w:val="000000" w:themeColor="text1"/>
                <w:kern w:val="24"/>
                <w:sz w:val="18"/>
                <w:szCs w:val="18"/>
              </w:rPr>
              <w:t>6</w:t>
            </w:r>
          </w:p>
        </w:tc>
        <w:tc>
          <w:tcPr>
            <w:tcW w:w="1227" w:type="dxa"/>
            <w:tcBorders>
              <w:top w:val="single" w:sz="8" w:space="0" w:color="000000"/>
              <w:left w:val="single" w:sz="8" w:space="0" w:color="000000"/>
              <w:bottom w:val="single" w:sz="8" w:space="0" w:color="000000"/>
              <w:right w:val="single" w:sz="8" w:space="0" w:color="000000"/>
            </w:tcBorders>
            <w:shd w:val="clear" w:color="auto" w:fill="auto"/>
            <w:tcMar>
              <w:top w:w="21" w:type="dxa"/>
              <w:left w:w="21" w:type="dxa"/>
              <w:bottom w:w="0" w:type="dxa"/>
              <w:right w:w="21" w:type="dxa"/>
            </w:tcMar>
            <w:vAlign w:val="bottom"/>
            <w:hideMark/>
          </w:tcPr>
          <w:p w:rsidR="00934F0A" w:rsidRPr="00934F0A" w:rsidRDefault="00934F0A" w:rsidP="00934F0A">
            <w:pPr>
              <w:spacing w:after="0"/>
              <w:jc w:val="center"/>
              <w:textAlignment w:val="bottom"/>
              <w:rPr>
                <w:rFonts w:ascii="Arial" w:eastAsia="Times New Roman" w:hAnsi="Arial" w:cs="Arial"/>
                <w:sz w:val="18"/>
                <w:szCs w:val="18"/>
              </w:rPr>
            </w:pPr>
            <w:r w:rsidRPr="00934F0A">
              <w:rPr>
                <w:rFonts w:ascii="Calibri" w:eastAsia="Times New Roman" w:hAnsi="Calibri" w:cs="Calibri"/>
                <w:color w:val="000000" w:themeColor="text1"/>
                <w:kern w:val="24"/>
                <w:sz w:val="18"/>
                <w:szCs w:val="18"/>
              </w:rPr>
              <w:t xml:space="preserve">$106,851 </w:t>
            </w:r>
          </w:p>
        </w:tc>
        <w:tc>
          <w:tcPr>
            <w:tcW w:w="1227" w:type="dxa"/>
            <w:tcBorders>
              <w:top w:val="single" w:sz="8" w:space="0" w:color="000000"/>
              <w:left w:val="single" w:sz="8" w:space="0" w:color="000000"/>
              <w:bottom w:val="single" w:sz="8" w:space="0" w:color="000000"/>
              <w:right w:val="single" w:sz="8" w:space="0" w:color="000000"/>
            </w:tcBorders>
            <w:shd w:val="clear" w:color="auto" w:fill="auto"/>
            <w:tcMar>
              <w:top w:w="21" w:type="dxa"/>
              <w:left w:w="21" w:type="dxa"/>
              <w:bottom w:w="0" w:type="dxa"/>
              <w:right w:w="21" w:type="dxa"/>
            </w:tcMar>
            <w:vAlign w:val="bottom"/>
            <w:hideMark/>
          </w:tcPr>
          <w:p w:rsidR="00934F0A" w:rsidRPr="00934F0A" w:rsidRDefault="00934F0A" w:rsidP="00934F0A">
            <w:pPr>
              <w:spacing w:after="0"/>
              <w:jc w:val="center"/>
              <w:textAlignment w:val="bottom"/>
              <w:rPr>
                <w:rFonts w:ascii="Arial" w:eastAsia="Times New Roman" w:hAnsi="Arial" w:cs="Arial"/>
                <w:sz w:val="18"/>
                <w:szCs w:val="18"/>
              </w:rPr>
            </w:pPr>
            <w:r w:rsidRPr="00934F0A">
              <w:rPr>
                <w:rFonts w:ascii="Calibri" w:eastAsia="Times New Roman" w:hAnsi="Calibri" w:cs="Calibri"/>
                <w:color w:val="000000" w:themeColor="text1"/>
                <w:kern w:val="24"/>
                <w:sz w:val="18"/>
                <w:szCs w:val="18"/>
              </w:rPr>
              <w:t xml:space="preserve">$93,551 </w:t>
            </w:r>
          </w:p>
        </w:tc>
        <w:tc>
          <w:tcPr>
            <w:tcW w:w="1070" w:type="dxa"/>
            <w:tcBorders>
              <w:top w:val="single" w:sz="8" w:space="0" w:color="000000"/>
              <w:left w:val="single" w:sz="8" w:space="0" w:color="000000"/>
              <w:bottom w:val="single" w:sz="8" w:space="0" w:color="000000"/>
              <w:right w:val="single" w:sz="8" w:space="0" w:color="000000"/>
            </w:tcBorders>
            <w:shd w:val="clear" w:color="auto" w:fill="auto"/>
            <w:tcMar>
              <w:top w:w="21" w:type="dxa"/>
              <w:left w:w="21" w:type="dxa"/>
              <w:bottom w:w="0" w:type="dxa"/>
              <w:right w:w="21" w:type="dxa"/>
            </w:tcMar>
            <w:vAlign w:val="bottom"/>
            <w:hideMark/>
          </w:tcPr>
          <w:p w:rsidR="00934F0A" w:rsidRPr="00934F0A" w:rsidRDefault="00934F0A" w:rsidP="00934F0A">
            <w:pPr>
              <w:spacing w:after="0"/>
              <w:jc w:val="center"/>
              <w:textAlignment w:val="bottom"/>
              <w:rPr>
                <w:rFonts w:ascii="Arial" w:eastAsia="Times New Roman" w:hAnsi="Arial" w:cs="Arial"/>
                <w:sz w:val="18"/>
                <w:szCs w:val="18"/>
              </w:rPr>
            </w:pPr>
            <w:r w:rsidRPr="00934F0A">
              <w:rPr>
                <w:rFonts w:ascii="Calibri" w:eastAsia="Times New Roman" w:hAnsi="Calibri" w:cs="Calibri"/>
                <w:color w:val="000000" w:themeColor="text1"/>
                <w:kern w:val="24"/>
                <w:sz w:val="18"/>
                <w:szCs w:val="18"/>
              </w:rPr>
              <w:t xml:space="preserve">$22,590 </w:t>
            </w:r>
          </w:p>
        </w:tc>
        <w:tc>
          <w:tcPr>
            <w:tcW w:w="1290" w:type="dxa"/>
            <w:tcBorders>
              <w:top w:val="single" w:sz="8" w:space="0" w:color="000000"/>
              <w:left w:val="single" w:sz="8" w:space="0" w:color="000000"/>
              <w:bottom w:val="single" w:sz="8" w:space="0" w:color="000000"/>
              <w:right w:val="single" w:sz="8" w:space="0" w:color="000000"/>
            </w:tcBorders>
            <w:shd w:val="clear" w:color="auto" w:fill="auto"/>
            <w:tcMar>
              <w:top w:w="21" w:type="dxa"/>
              <w:left w:w="21" w:type="dxa"/>
              <w:bottom w:w="0" w:type="dxa"/>
              <w:right w:w="21" w:type="dxa"/>
            </w:tcMar>
            <w:vAlign w:val="bottom"/>
            <w:hideMark/>
          </w:tcPr>
          <w:p w:rsidR="00934F0A" w:rsidRPr="00934F0A" w:rsidRDefault="00934F0A" w:rsidP="00934F0A">
            <w:pPr>
              <w:spacing w:after="0"/>
              <w:jc w:val="center"/>
              <w:textAlignment w:val="bottom"/>
              <w:rPr>
                <w:rFonts w:ascii="Arial" w:eastAsia="Times New Roman" w:hAnsi="Arial" w:cs="Arial"/>
                <w:sz w:val="18"/>
                <w:szCs w:val="18"/>
              </w:rPr>
            </w:pPr>
            <w:r w:rsidRPr="00934F0A">
              <w:rPr>
                <w:rFonts w:ascii="Calibri" w:eastAsia="Times New Roman" w:hAnsi="Calibri" w:cs="Calibri"/>
                <w:color w:val="000000" w:themeColor="text1"/>
                <w:kern w:val="24"/>
                <w:sz w:val="18"/>
                <w:szCs w:val="18"/>
              </w:rPr>
              <w:t xml:space="preserve">$275,719 </w:t>
            </w:r>
          </w:p>
        </w:tc>
      </w:tr>
      <w:tr w:rsidR="00577D1B" w:rsidRPr="00934F0A" w:rsidTr="00577D1B">
        <w:trPr>
          <w:trHeight w:val="210"/>
          <w:jc w:val="center"/>
        </w:trPr>
        <w:tc>
          <w:tcPr>
            <w:tcW w:w="2080" w:type="dxa"/>
            <w:tcBorders>
              <w:top w:val="single" w:sz="8" w:space="0" w:color="000000"/>
              <w:left w:val="single" w:sz="8" w:space="0" w:color="000000"/>
              <w:bottom w:val="single" w:sz="8" w:space="0" w:color="000000"/>
              <w:right w:val="single" w:sz="8" w:space="0" w:color="000000"/>
            </w:tcBorders>
            <w:shd w:val="clear" w:color="auto" w:fill="auto"/>
            <w:tcMar>
              <w:top w:w="21" w:type="dxa"/>
              <w:left w:w="21" w:type="dxa"/>
              <w:bottom w:w="0" w:type="dxa"/>
              <w:right w:w="21" w:type="dxa"/>
            </w:tcMar>
            <w:vAlign w:val="bottom"/>
            <w:hideMark/>
          </w:tcPr>
          <w:p w:rsidR="00934F0A" w:rsidRPr="00934F0A" w:rsidRDefault="00934F0A" w:rsidP="00934F0A">
            <w:pPr>
              <w:spacing w:after="0"/>
              <w:jc w:val="center"/>
              <w:textAlignment w:val="bottom"/>
              <w:rPr>
                <w:rFonts w:ascii="Arial" w:eastAsia="Times New Roman" w:hAnsi="Arial" w:cs="Arial"/>
                <w:sz w:val="18"/>
                <w:szCs w:val="18"/>
              </w:rPr>
            </w:pPr>
            <w:r w:rsidRPr="00934F0A">
              <w:rPr>
                <w:rFonts w:ascii="Calibri" w:eastAsia="Times New Roman" w:hAnsi="Calibri" w:cs="Calibri"/>
                <w:b/>
                <w:bCs/>
                <w:color w:val="000000" w:themeColor="text1"/>
                <w:kern w:val="24"/>
                <w:sz w:val="18"/>
                <w:szCs w:val="18"/>
              </w:rPr>
              <w:t>PHOTO</w:t>
            </w:r>
          </w:p>
        </w:tc>
        <w:tc>
          <w:tcPr>
            <w:tcW w:w="818" w:type="dxa"/>
            <w:tcBorders>
              <w:top w:val="single" w:sz="8" w:space="0" w:color="000000"/>
              <w:left w:val="single" w:sz="8" w:space="0" w:color="000000"/>
              <w:bottom w:val="single" w:sz="8" w:space="0" w:color="000000"/>
              <w:right w:val="single" w:sz="8" w:space="0" w:color="000000"/>
            </w:tcBorders>
            <w:shd w:val="clear" w:color="auto" w:fill="auto"/>
            <w:tcMar>
              <w:top w:w="21" w:type="dxa"/>
              <w:left w:w="21" w:type="dxa"/>
              <w:bottom w:w="0" w:type="dxa"/>
              <w:right w:w="21" w:type="dxa"/>
            </w:tcMar>
            <w:vAlign w:val="bottom"/>
            <w:hideMark/>
          </w:tcPr>
          <w:p w:rsidR="00934F0A" w:rsidRPr="00934F0A" w:rsidRDefault="00934F0A" w:rsidP="00934F0A">
            <w:pPr>
              <w:spacing w:after="0"/>
              <w:jc w:val="center"/>
              <w:textAlignment w:val="bottom"/>
              <w:rPr>
                <w:rFonts w:ascii="Arial" w:eastAsia="Times New Roman" w:hAnsi="Arial" w:cs="Arial"/>
                <w:sz w:val="18"/>
                <w:szCs w:val="18"/>
              </w:rPr>
            </w:pPr>
            <w:r w:rsidRPr="00934F0A">
              <w:rPr>
                <w:rFonts w:ascii="Calibri" w:eastAsia="Times New Roman" w:hAnsi="Calibri" w:cs="Calibri"/>
                <w:color w:val="000000" w:themeColor="text1"/>
                <w:kern w:val="24"/>
                <w:sz w:val="18"/>
                <w:szCs w:val="18"/>
              </w:rPr>
              <w:t>5</w:t>
            </w:r>
          </w:p>
        </w:tc>
        <w:tc>
          <w:tcPr>
            <w:tcW w:w="1227" w:type="dxa"/>
            <w:tcBorders>
              <w:top w:val="single" w:sz="8" w:space="0" w:color="000000"/>
              <w:left w:val="single" w:sz="8" w:space="0" w:color="000000"/>
              <w:bottom w:val="single" w:sz="8" w:space="0" w:color="000000"/>
              <w:right w:val="single" w:sz="8" w:space="0" w:color="000000"/>
            </w:tcBorders>
            <w:shd w:val="clear" w:color="auto" w:fill="auto"/>
            <w:tcMar>
              <w:top w:w="21" w:type="dxa"/>
              <w:left w:w="21" w:type="dxa"/>
              <w:bottom w:w="0" w:type="dxa"/>
              <w:right w:w="21" w:type="dxa"/>
            </w:tcMar>
            <w:vAlign w:val="bottom"/>
            <w:hideMark/>
          </w:tcPr>
          <w:p w:rsidR="00934F0A" w:rsidRPr="00934F0A" w:rsidRDefault="00934F0A" w:rsidP="00934F0A">
            <w:pPr>
              <w:spacing w:after="0"/>
              <w:jc w:val="center"/>
              <w:textAlignment w:val="bottom"/>
              <w:rPr>
                <w:rFonts w:ascii="Arial" w:eastAsia="Times New Roman" w:hAnsi="Arial" w:cs="Arial"/>
                <w:sz w:val="18"/>
                <w:szCs w:val="18"/>
              </w:rPr>
            </w:pPr>
            <w:r w:rsidRPr="00934F0A">
              <w:rPr>
                <w:rFonts w:ascii="Calibri" w:eastAsia="Times New Roman" w:hAnsi="Calibri" w:cs="Calibri"/>
                <w:color w:val="000000" w:themeColor="text1"/>
                <w:kern w:val="24"/>
                <w:sz w:val="18"/>
                <w:szCs w:val="18"/>
              </w:rPr>
              <w:t xml:space="preserve">$42,299 </w:t>
            </w:r>
          </w:p>
        </w:tc>
        <w:tc>
          <w:tcPr>
            <w:tcW w:w="1227" w:type="dxa"/>
            <w:tcBorders>
              <w:top w:val="single" w:sz="8" w:space="0" w:color="000000"/>
              <w:left w:val="single" w:sz="8" w:space="0" w:color="000000"/>
              <w:bottom w:val="single" w:sz="8" w:space="0" w:color="000000"/>
              <w:right w:val="single" w:sz="8" w:space="0" w:color="000000"/>
            </w:tcBorders>
            <w:shd w:val="clear" w:color="auto" w:fill="auto"/>
            <w:tcMar>
              <w:top w:w="21" w:type="dxa"/>
              <w:left w:w="21" w:type="dxa"/>
              <w:bottom w:w="0" w:type="dxa"/>
              <w:right w:w="21" w:type="dxa"/>
            </w:tcMar>
            <w:vAlign w:val="bottom"/>
            <w:hideMark/>
          </w:tcPr>
          <w:p w:rsidR="00934F0A" w:rsidRPr="00934F0A" w:rsidRDefault="00934F0A" w:rsidP="00934F0A">
            <w:pPr>
              <w:spacing w:after="0"/>
              <w:jc w:val="center"/>
              <w:textAlignment w:val="bottom"/>
              <w:rPr>
                <w:rFonts w:ascii="Arial" w:eastAsia="Times New Roman" w:hAnsi="Arial" w:cs="Arial"/>
                <w:sz w:val="18"/>
                <w:szCs w:val="18"/>
              </w:rPr>
            </w:pPr>
            <w:r w:rsidRPr="00934F0A">
              <w:rPr>
                <w:rFonts w:ascii="Calibri" w:eastAsia="Times New Roman" w:hAnsi="Calibri" w:cs="Calibri"/>
                <w:color w:val="000000" w:themeColor="text1"/>
                <w:kern w:val="24"/>
                <w:sz w:val="18"/>
                <w:szCs w:val="18"/>
              </w:rPr>
              <w:t xml:space="preserve">$80,652 </w:t>
            </w:r>
          </w:p>
        </w:tc>
        <w:tc>
          <w:tcPr>
            <w:tcW w:w="1070" w:type="dxa"/>
            <w:tcBorders>
              <w:top w:val="single" w:sz="8" w:space="0" w:color="000000"/>
              <w:left w:val="single" w:sz="8" w:space="0" w:color="000000"/>
              <w:bottom w:val="single" w:sz="8" w:space="0" w:color="000000"/>
              <w:right w:val="single" w:sz="8" w:space="0" w:color="000000"/>
            </w:tcBorders>
            <w:shd w:val="clear" w:color="auto" w:fill="auto"/>
            <w:tcMar>
              <w:top w:w="21" w:type="dxa"/>
              <w:left w:w="21" w:type="dxa"/>
              <w:bottom w:w="0" w:type="dxa"/>
              <w:right w:w="21" w:type="dxa"/>
            </w:tcMar>
            <w:vAlign w:val="bottom"/>
            <w:hideMark/>
          </w:tcPr>
          <w:p w:rsidR="00934F0A" w:rsidRPr="00934F0A" w:rsidRDefault="00934F0A" w:rsidP="00934F0A">
            <w:pPr>
              <w:spacing w:after="0"/>
              <w:jc w:val="center"/>
              <w:textAlignment w:val="bottom"/>
              <w:rPr>
                <w:rFonts w:ascii="Arial" w:eastAsia="Times New Roman" w:hAnsi="Arial" w:cs="Arial"/>
                <w:sz w:val="18"/>
                <w:szCs w:val="18"/>
              </w:rPr>
            </w:pPr>
            <w:r w:rsidRPr="00934F0A">
              <w:rPr>
                <w:rFonts w:ascii="Calibri" w:eastAsia="Times New Roman" w:hAnsi="Calibri" w:cs="Calibri"/>
                <w:color w:val="000000" w:themeColor="text1"/>
                <w:kern w:val="24"/>
                <w:sz w:val="18"/>
                <w:szCs w:val="18"/>
              </w:rPr>
              <w:t xml:space="preserve">$24 </w:t>
            </w:r>
          </w:p>
        </w:tc>
        <w:tc>
          <w:tcPr>
            <w:tcW w:w="1290" w:type="dxa"/>
            <w:tcBorders>
              <w:top w:val="single" w:sz="8" w:space="0" w:color="000000"/>
              <w:left w:val="single" w:sz="8" w:space="0" w:color="000000"/>
              <w:bottom w:val="single" w:sz="8" w:space="0" w:color="000000"/>
              <w:right w:val="single" w:sz="8" w:space="0" w:color="000000"/>
            </w:tcBorders>
            <w:shd w:val="clear" w:color="auto" w:fill="auto"/>
            <w:tcMar>
              <w:top w:w="21" w:type="dxa"/>
              <w:left w:w="21" w:type="dxa"/>
              <w:bottom w:w="0" w:type="dxa"/>
              <w:right w:w="21" w:type="dxa"/>
            </w:tcMar>
            <w:vAlign w:val="bottom"/>
            <w:hideMark/>
          </w:tcPr>
          <w:p w:rsidR="00934F0A" w:rsidRPr="00934F0A" w:rsidRDefault="00934F0A" w:rsidP="00934F0A">
            <w:pPr>
              <w:spacing w:after="0"/>
              <w:jc w:val="center"/>
              <w:textAlignment w:val="bottom"/>
              <w:rPr>
                <w:rFonts w:ascii="Arial" w:eastAsia="Times New Roman" w:hAnsi="Arial" w:cs="Arial"/>
                <w:sz w:val="18"/>
                <w:szCs w:val="18"/>
              </w:rPr>
            </w:pPr>
            <w:r w:rsidRPr="00934F0A">
              <w:rPr>
                <w:rFonts w:ascii="Calibri" w:eastAsia="Times New Roman" w:hAnsi="Calibri" w:cs="Calibri"/>
                <w:color w:val="000000" w:themeColor="text1"/>
                <w:kern w:val="24"/>
                <w:sz w:val="18"/>
                <w:szCs w:val="18"/>
              </w:rPr>
              <w:t xml:space="preserve">$185,457 </w:t>
            </w:r>
          </w:p>
        </w:tc>
      </w:tr>
      <w:tr w:rsidR="00577D1B" w:rsidRPr="00934F0A" w:rsidTr="00577D1B">
        <w:trPr>
          <w:trHeight w:val="210"/>
          <w:jc w:val="center"/>
        </w:trPr>
        <w:tc>
          <w:tcPr>
            <w:tcW w:w="2080" w:type="dxa"/>
            <w:tcBorders>
              <w:top w:val="single" w:sz="8" w:space="0" w:color="000000"/>
              <w:left w:val="single" w:sz="8" w:space="0" w:color="000000"/>
              <w:bottom w:val="single" w:sz="8" w:space="0" w:color="000000"/>
              <w:right w:val="single" w:sz="8" w:space="0" w:color="000000"/>
            </w:tcBorders>
            <w:shd w:val="clear" w:color="auto" w:fill="auto"/>
            <w:tcMar>
              <w:top w:w="21" w:type="dxa"/>
              <w:left w:w="21" w:type="dxa"/>
              <w:bottom w:w="0" w:type="dxa"/>
              <w:right w:w="21" w:type="dxa"/>
            </w:tcMar>
            <w:vAlign w:val="bottom"/>
            <w:hideMark/>
          </w:tcPr>
          <w:p w:rsidR="00934F0A" w:rsidRPr="00934F0A" w:rsidRDefault="00934F0A" w:rsidP="00934F0A">
            <w:pPr>
              <w:spacing w:after="0"/>
              <w:jc w:val="center"/>
              <w:textAlignment w:val="bottom"/>
              <w:rPr>
                <w:rFonts w:ascii="Arial" w:eastAsia="Times New Roman" w:hAnsi="Arial" w:cs="Arial"/>
                <w:sz w:val="18"/>
                <w:szCs w:val="18"/>
              </w:rPr>
            </w:pPr>
            <w:r w:rsidRPr="00934F0A">
              <w:rPr>
                <w:rFonts w:ascii="Calibri" w:eastAsia="Times New Roman" w:hAnsi="Calibri" w:cs="Calibri"/>
                <w:b/>
                <w:bCs/>
                <w:color w:val="000000" w:themeColor="text1"/>
                <w:kern w:val="24"/>
                <w:sz w:val="18"/>
                <w:szCs w:val="18"/>
              </w:rPr>
              <w:t>BEAUTY</w:t>
            </w:r>
          </w:p>
        </w:tc>
        <w:tc>
          <w:tcPr>
            <w:tcW w:w="818" w:type="dxa"/>
            <w:tcBorders>
              <w:top w:val="single" w:sz="8" w:space="0" w:color="000000"/>
              <w:left w:val="single" w:sz="8" w:space="0" w:color="000000"/>
              <w:bottom w:val="single" w:sz="8" w:space="0" w:color="000000"/>
              <w:right w:val="single" w:sz="8" w:space="0" w:color="000000"/>
            </w:tcBorders>
            <w:shd w:val="clear" w:color="auto" w:fill="auto"/>
            <w:tcMar>
              <w:top w:w="21" w:type="dxa"/>
              <w:left w:w="21" w:type="dxa"/>
              <w:bottom w:w="0" w:type="dxa"/>
              <w:right w:w="21" w:type="dxa"/>
            </w:tcMar>
            <w:vAlign w:val="bottom"/>
            <w:hideMark/>
          </w:tcPr>
          <w:p w:rsidR="00934F0A" w:rsidRPr="00934F0A" w:rsidRDefault="00934F0A" w:rsidP="00934F0A">
            <w:pPr>
              <w:spacing w:after="0"/>
              <w:jc w:val="center"/>
              <w:textAlignment w:val="bottom"/>
              <w:rPr>
                <w:rFonts w:ascii="Arial" w:eastAsia="Times New Roman" w:hAnsi="Arial" w:cs="Arial"/>
                <w:sz w:val="18"/>
                <w:szCs w:val="18"/>
              </w:rPr>
            </w:pPr>
            <w:r w:rsidRPr="00934F0A">
              <w:rPr>
                <w:rFonts w:ascii="Calibri" w:eastAsia="Times New Roman" w:hAnsi="Calibri" w:cs="Calibri"/>
                <w:color w:val="000000" w:themeColor="text1"/>
                <w:kern w:val="24"/>
                <w:sz w:val="18"/>
                <w:szCs w:val="18"/>
              </w:rPr>
              <w:t>6</w:t>
            </w:r>
          </w:p>
        </w:tc>
        <w:tc>
          <w:tcPr>
            <w:tcW w:w="1227" w:type="dxa"/>
            <w:tcBorders>
              <w:top w:val="single" w:sz="8" w:space="0" w:color="000000"/>
              <w:left w:val="single" w:sz="8" w:space="0" w:color="000000"/>
              <w:bottom w:val="single" w:sz="8" w:space="0" w:color="000000"/>
              <w:right w:val="single" w:sz="8" w:space="0" w:color="000000"/>
            </w:tcBorders>
            <w:shd w:val="clear" w:color="auto" w:fill="auto"/>
            <w:tcMar>
              <w:top w:w="21" w:type="dxa"/>
              <w:left w:w="21" w:type="dxa"/>
              <w:bottom w:w="0" w:type="dxa"/>
              <w:right w:w="21" w:type="dxa"/>
            </w:tcMar>
            <w:vAlign w:val="bottom"/>
            <w:hideMark/>
          </w:tcPr>
          <w:p w:rsidR="00934F0A" w:rsidRPr="00934F0A" w:rsidRDefault="00934F0A" w:rsidP="00934F0A">
            <w:pPr>
              <w:spacing w:after="0"/>
              <w:jc w:val="center"/>
              <w:textAlignment w:val="bottom"/>
              <w:rPr>
                <w:rFonts w:ascii="Arial" w:eastAsia="Times New Roman" w:hAnsi="Arial" w:cs="Arial"/>
                <w:sz w:val="18"/>
                <w:szCs w:val="18"/>
              </w:rPr>
            </w:pPr>
            <w:r w:rsidRPr="00934F0A">
              <w:rPr>
                <w:rFonts w:ascii="Calibri" w:eastAsia="Times New Roman" w:hAnsi="Calibri" w:cs="Calibri"/>
                <w:color w:val="000000" w:themeColor="text1"/>
                <w:kern w:val="24"/>
                <w:sz w:val="18"/>
                <w:szCs w:val="18"/>
              </w:rPr>
              <w:t xml:space="preserve">$62,979 </w:t>
            </w:r>
          </w:p>
        </w:tc>
        <w:tc>
          <w:tcPr>
            <w:tcW w:w="1227" w:type="dxa"/>
            <w:tcBorders>
              <w:top w:val="single" w:sz="8" w:space="0" w:color="000000"/>
              <w:left w:val="single" w:sz="8" w:space="0" w:color="000000"/>
              <w:bottom w:val="single" w:sz="8" w:space="0" w:color="000000"/>
              <w:right w:val="single" w:sz="8" w:space="0" w:color="000000"/>
            </w:tcBorders>
            <w:shd w:val="clear" w:color="auto" w:fill="auto"/>
            <w:tcMar>
              <w:top w:w="21" w:type="dxa"/>
              <w:left w:w="21" w:type="dxa"/>
              <w:bottom w:w="0" w:type="dxa"/>
              <w:right w:w="21" w:type="dxa"/>
            </w:tcMar>
            <w:vAlign w:val="bottom"/>
            <w:hideMark/>
          </w:tcPr>
          <w:p w:rsidR="00934F0A" w:rsidRPr="00934F0A" w:rsidRDefault="00934F0A" w:rsidP="00934F0A">
            <w:pPr>
              <w:spacing w:after="0"/>
              <w:jc w:val="center"/>
              <w:textAlignment w:val="bottom"/>
              <w:rPr>
                <w:rFonts w:ascii="Arial" w:eastAsia="Times New Roman" w:hAnsi="Arial" w:cs="Arial"/>
                <w:sz w:val="18"/>
                <w:szCs w:val="18"/>
              </w:rPr>
            </w:pPr>
            <w:r w:rsidRPr="00934F0A">
              <w:rPr>
                <w:rFonts w:ascii="Calibri" w:eastAsia="Times New Roman" w:hAnsi="Calibri" w:cs="Calibri"/>
                <w:color w:val="000000" w:themeColor="text1"/>
                <w:kern w:val="24"/>
                <w:sz w:val="18"/>
                <w:szCs w:val="18"/>
              </w:rPr>
              <w:t xml:space="preserve">$64,564 </w:t>
            </w:r>
          </w:p>
        </w:tc>
        <w:tc>
          <w:tcPr>
            <w:tcW w:w="1070" w:type="dxa"/>
            <w:tcBorders>
              <w:top w:val="single" w:sz="8" w:space="0" w:color="000000"/>
              <w:left w:val="single" w:sz="8" w:space="0" w:color="000000"/>
              <w:bottom w:val="single" w:sz="8" w:space="0" w:color="000000"/>
              <w:right w:val="single" w:sz="8" w:space="0" w:color="000000"/>
            </w:tcBorders>
            <w:shd w:val="clear" w:color="auto" w:fill="auto"/>
            <w:tcMar>
              <w:top w:w="21" w:type="dxa"/>
              <w:left w:w="21" w:type="dxa"/>
              <w:bottom w:w="0" w:type="dxa"/>
              <w:right w:w="21" w:type="dxa"/>
            </w:tcMar>
            <w:vAlign w:val="bottom"/>
            <w:hideMark/>
          </w:tcPr>
          <w:p w:rsidR="00934F0A" w:rsidRPr="00934F0A" w:rsidRDefault="00934F0A" w:rsidP="00934F0A">
            <w:pPr>
              <w:spacing w:after="0"/>
              <w:jc w:val="center"/>
              <w:textAlignment w:val="bottom"/>
              <w:rPr>
                <w:rFonts w:ascii="Arial" w:eastAsia="Times New Roman" w:hAnsi="Arial" w:cs="Arial"/>
                <w:sz w:val="18"/>
                <w:szCs w:val="18"/>
              </w:rPr>
            </w:pPr>
            <w:r w:rsidRPr="00934F0A">
              <w:rPr>
                <w:rFonts w:ascii="Calibri" w:eastAsia="Times New Roman" w:hAnsi="Calibri" w:cs="Calibri"/>
                <w:color w:val="000000" w:themeColor="text1"/>
                <w:kern w:val="24"/>
                <w:sz w:val="18"/>
                <w:szCs w:val="18"/>
              </w:rPr>
              <w:t xml:space="preserve">$7,847 </w:t>
            </w:r>
          </w:p>
        </w:tc>
        <w:tc>
          <w:tcPr>
            <w:tcW w:w="1290" w:type="dxa"/>
            <w:tcBorders>
              <w:top w:val="single" w:sz="8" w:space="0" w:color="000000"/>
              <w:left w:val="single" w:sz="8" w:space="0" w:color="000000"/>
              <w:bottom w:val="single" w:sz="8" w:space="0" w:color="000000"/>
              <w:right w:val="single" w:sz="8" w:space="0" w:color="000000"/>
            </w:tcBorders>
            <w:shd w:val="clear" w:color="auto" w:fill="auto"/>
            <w:tcMar>
              <w:top w:w="21" w:type="dxa"/>
              <w:left w:w="21" w:type="dxa"/>
              <w:bottom w:w="0" w:type="dxa"/>
              <w:right w:w="21" w:type="dxa"/>
            </w:tcMar>
            <w:vAlign w:val="bottom"/>
            <w:hideMark/>
          </w:tcPr>
          <w:p w:rsidR="00934F0A" w:rsidRPr="00934F0A" w:rsidRDefault="00934F0A" w:rsidP="00934F0A">
            <w:pPr>
              <w:spacing w:after="0"/>
              <w:jc w:val="center"/>
              <w:textAlignment w:val="bottom"/>
              <w:rPr>
                <w:rFonts w:ascii="Arial" w:eastAsia="Times New Roman" w:hAnsi="Arial" w:cs="Arial"/>
                <w:sz w:val="18"/>
                <w:szCs w:val="18"/>
              </w:rPr>
            </w:pPr>
            <w:r w:rsidRPr="00934F0A">
              <w:rPr>
                <w:rFonts w:ascii="Calibri" w:eastAsia="Times New Roman" w:hAnsi="Calibri" w:cs="Calibri"/>
                <w:color w:val="000000" w:themeColor="text1"/>
                <w:kern w:val="24"/>
                <w:sz w:val="18"/>
                <w:szCs w:val="18"/>
              </w:rPr>
              <w:t xml:space="preserve">$186,669 </w:t>
            </w:r>
          </w:p>
        </w:tc>
      </w:tr>
      <w:tr w:rsidR="00577D1B" w:rsidRPr="00934F0A" w:rsidTr="00577D1B">
        <w:trPr>
          <w:trHeight w:val="210"/>
          <w:jc w:val="center"/>
        </w:trPr>
        <w:tc>
          <w:tcPr>
            <w:tcW w:w="2080" w:type="dxa"/>
            <w:tcBorders>
              <w:top w:val="single" w:sz="8" w:space="0" w:color="000000"/>
              <w:left w:val="single" w:sz="8" w:space="0" w:color="000000"/>
              <w:bottom w:val="single" w:sz="8" w:space="0" w:color="000000"/>
              <w:right w:val="single" w:sz="8" w:space="0" w:color="000000"/>
            </w:tcBorders>
            <w:shd w:val="clear" w:color="auto" w:fill="auto"/>
            <w:tcMar>
              <w:top w:w="21" w:type="dxa"/>
              <w:left w:w="21" w:type="dxa"/>
              <w:bottom w:w="0" w:type="dxa"/>
              <w:right w:w="21" w:type="dxa"/>
            </w:tcMar>
            <w:vAlign w:val="bottom"/>
            <w:hideMark/>
          </w:tcPr>
          <w:p w:rsidR="00934F0A" w:rsidRPr="00934F0A" w:rsidRDefault="00934F0A" w:rsidP="00934F0A">
            <w:pPr>
              <w:spacing w:after="0"/>
              <w:jc w:val="center"/>
              <w:textAlignment w:val="bottom"/>
              <w:rPr>
                <w:rFonts w:ascii="Arial" w:eastAsia="Times New Roman" w:hAnsi="Arial" w:cs="Arial"/>
                <w:sz w:val="18"/>
                <w:szCs w:val="18"/>
              </w:rPr>
            </w:pPr>
            <w:r w:rsidRPr="00934F0A">
              <w:rPr>
                <w:rFonts w:ascii="Calibri" w:eastAsia="Times New Roman" w:hAnsi="Calibri" w:cs="Calibri"/>
                <w:b/>
                <w:bCs/>
                <w:color w:val="000000" w:themeColor="text1"/>
                <w:kern w:val="24"/>
                <w:sz w:val="18"/>
                <w:szCs w:val="18"/>
              </w:rPr>
              <w:t>DIABETES</w:t>
            </w:r>
          </w:p>
        </w:tc>
        <w:tc>
          <w:tcPr>
            <w:tcW w:w="818" w:type="dxa"/>
            <w:tcBorders>
              <w:top w:val="single" w:sz="8" w:space="0" w:color="000000"/>
              <w:left w:val="single" w:sz="8" w:space="0" w:color="000000"/>
              <w:bottom w:val="single" w:sz="8" w:space="0" w:color="000000"/>
              <w:right w:val="single" w:sz="8" w:space="0" w:color="000000"/>
            </w:tcBorders>
            <w:shd w:val="clear" w:color="auto" w:fill="auto"/>
            <w:tcMar>
              <w:top w:w="21" w:type="dxa"/>
              <w:left w:w="21" w:type="dxa"/>
              <w:bottom w:w="0" w:type="dxa"/>
              <w:right w:w="21" w:type="dxa"/>
            </w:tcMar>
            <w:vAlign w:val="bottom"/>
            <w:hideMark/>
          </w:tcPr>
          <w:p w:rsidR="00934F0A" w:rsidRPr="00934F0A" w:rsidRDefault="00934F0A" w:rsidP="00934F0A">
            <w:pPr>
              <w:spacing w:after="0"/>
              <w:jc w:val="center"/>
              <w:textAlignment w:val="bottom"/>
              <w:rPr>
                <w:rFonts w:ascii="Arial" w:eastAsia="Times New Roman" w:hAnsi="Arial" w:cs="Arial"/>
                <w:sz w:val="18"/>
                <w:szCs w:val="18"/>
              </w:rPr>
            </w:pPr>
            <w:r w:rsidRPr="00934F0A">
              <w:rPr>
                <w:rFonts w:ascii="Calibri" w:eastAsia="Times New Roman" w:hAnsi="Calibri" w:cs="Calibri"/>
                <w:color w:val="000000" w:themeColor="text1"/>
                <w:kern w:val="24"/>
                <w:sz w:val="18"/>
                <w:szCs w:val="18"/>
              </w:rPr>
              <w:t>6</w:t>
            </w:r>
          </w:p>
        </w:tc>
        <w:tc>
          <w:tcPr>
            <w:tcW w:w="1227" w:type="dxa"/>
            <w:tcBorders>
              <w:top w:val="single" w:sz="8" w:space="0" w:color="000000"/>
              <w:left w:val="single" w:sz="8" w:space="0" w:color="000000"/>
              <w:bottom w:val="single" w:sz="8" w:space="0" w:color="000000"/>
              <w:right w:val="single" w:sz="8" w:space="0" w:color="000000"/>
            </w:tcBorders>
            <w:shd w:val="clear" w:color="auto" w:fill="auto"/>
            <w:tcMar>
              <w:top w:w="21" w:type="dxa"/>
              <w:left w:w="21" w:type="dxa"/>
              <w:bottom w:w="0" w:type="dxa"/>
              <w:right w:w="21" w:type="dxa"/>
            </w:tcMar>
            <w:vAlign w:val="bottom"/>
            <w:hideMark/>
          </w:tcPr>
          <w:p w:rsidR="00934F0A" w:rsidRPr="00934F0A" w:rsidRDefault="00934F0A" w:rsidP="00934F0A">
            <w:pPr>
              <w:spacing w:after="0"/>
              <w:jc w:val="center"/>
              <w:textAlignment w:val="bottom"/>
              <w:rPr>
                <w:rFonts w:ascii="Arial" w:eastAsia="Times New Roman" w:hAnsi="Arial" w:cs="Arial"/>
                <w:sz w:val="18"/>
                <w:szCs w:val="18"/>
              </w:rPr>
            </w:pPr>
            <w:r w:rsidRPr="00934F0A">
              <w:rPr>
                <w:rFonts w:ascii="Calibri" w:eastAsia="Times New Roman" w:hAnsi="Calibri" w:cs="Calibri"/>
                <w:color w:val="000000" w:themeColor="text1"/>
                <w:kern w:val="24"/>
                <w:sz w:val="18"/>
                <w:szCs w:val="18"/>
              </w:rPr>
              <w:t xml:space="preserve">$28,688 </w:t>
            </w:r>
          </w:p>
        </w:tc>
        <w:tc>
          <w:tcPr>
            <w:tcW w:w="1227" w:type="dxa"/>
            <w:tcBorders>
              <w:top w:val="single" w:sz="8" w:space="0" w:color="000000"/>
              <w:left w:val="single" w:sz="8" w:space="0" w:color="000000"/>
              <w:bottom w:val="single" w:sz="8" w:space="0" w:color="000000"/>
              <w:right w:val="single" w:sz="8" w:space="0" w:color="000000"/>
            </w:tcBorders>
            <w:shd w:val="clear" w:color="auto" w:fill="auto"/>
            <w:tcMar>
              <w:top w:w="21" w:type="dxa"/>
              <w:left w:w="21" w:type="dxa"/>
              <w:bottom w:w="0" w:type="dxa"/>
              <w:right w:w="21" w:type="dxa"/>
            </w:tcMar>
            <w:vAlign w:val="bottom"/>
            <w:hideMark/>
          </w:tcPr>
          <w:p w:rsidR="00934F0A" w:rsidRPr="00934F0A" w:rsidRDefault="00934F0A" w:rsidP="00934F0A">
            <w:pPr>
              <w:spacing w:after="0"/>
              <w:jc w:val="center"/>
              <w:textAlignment w:val="bottom"/>
              <w:rPr>
                <w:rFonts w:ascii="Arial" w:eastAsia="Times New Roman" w:hAnsi="Arial" w:cs="Arial"/>
                <w:sz w:val="18"/>
                <w:szCs w:val="18"/>
              </w:rPr>
            </w:pPr>
            <w:r w:rsidRPr="00934F0A">
              <w:rPr>
                <w:rFonts w:ascii="Calibri" w:eastAsia="Times New Roman" w:hAnsi="Calibri" w:cs="Calibri"/>
                <w:color w:val="000000" w:themeColor="text1"/>
                <w:kern w:val="24"/>
                <w:sz w:val="18"/>
                <w:szCs w:val="18"/>
              </w:rPr>
              <w:t xml:space="preserve">$27,129 </w:t>
            </w:r>
          </w:p>
        </w:tc>
        <w:tc>
          <w:tcPr>
            <w:tcW w:w="1070" w:type="dxa"/>
            <w:tcBorders>
              <w:top w:val="single" w:sz="8" w:space="0" w:color="000000"/>
              <w:left w:val="single" w:sz="8" w:space="0" w:color="000000"/>
              <w:bottom w:val="single" w:sz="8" w:space="0" w:color="000000"/>
              <w:right w:val="single" w:sz="8" w:space="0" w:color="000000"/>
            </w:tcBorders>
            <w:shd w:val="clear" w:color="auto" w:fill="auto"/>
            <w:tcMar>
              <w:top w:w="21" w:type="dxa"/>
              <w:left w:w="21" w:type="dxa"/>
              <w:bottom w:w="0" w:type="dxa"/>
              <w:right w:w="21" w:type="dxa"/>
            </w:tcMar>
            <w:vAlign w:val="bottom"/>
            <w:hideMark/>
          </w:tcPr>
          <w:p w:rsidR="00934F0A" w:rsidRPr="00934F0A" w:rsidRDefault="00934F0A" w:rsidP="00934F0A">
            <w:pPr>
              <w:spacing w:after="0"/>
              <w:jc w:val="center"/>
              <w:textAlignment w:val="bottom"/>
              <w:rPr>
                <w:rFonts w:ascii="Arial" w:eastAsia="Times New Roman" w:hAnsi="Arial" w:cs="Arial"/>
                <w:sz w:val="18"/>
                <w:szCs w:val="18"/>
              </w:rPr>
            </w:pPr>
            <w:r w:rsidRPr="00934F0A">
              <w:rPr>
                <w:rFonts w:ascii="Calibri" w:eastAsia="Times New Roman" w:hAnsi="Calibri" w:cs="Calibri"/>
                <w:color w:val="000000" w:themeColor="text1"/>
                <w:kern w:val="24"/>
                <w:sz w:val="18"/>
                <w:szCs w:val="18"/>
              </w:rPr>
              <w:t xml:space="preserve">$5,066 </w:t>
            </w:r>
          </w:p>
        </w:tc>
        <w:tc>
          <w:tcPr>
            <w:tcW w:w="1290" w:type="dxa"/>
            <w:tcBorders>
              <w:top w:val="single" w:sz="8" w:space="0" w:color="000000"/>
              <w:left w:val="single" w:sz="8" w:space="0" w:color="000000"/>
              <w:bottom w:val="single" w:sz="8" w:space="0" w:color="000000"/>
              <w:right w:val="single" w:sz="8" w:space="0" w:color="000000"/>
            </w:tcBorders>
            <w:shd w:val="clear" w:color="auto" w:fill="auto"/>
            <w:tcMar>
              <w:top w:w="21" w:type="dxa"/>
              <w:left w:w="21" w:type="dxa"/>
              <w:bottom w:w="0" w:type="dxa"/>
              <w:right w:w="21" w:type="dxa"/>
            </w:tcMar>
            <w:vAlign w:val="bottom"/>
            <w:hideMark/>
          </w:tcPr>
          <w:p w:rsidR="00934F0A" w:rsidRPr="00934F0A" w:rsidRDefault="00934F0A" w:rsidP="00934F0A">
            <w:pPr>
              <w:spacing w:after="0"/>
              <w:jc w:val="center"/>
              <w:textAlignment w:val="bottom"/>
              <w:rPr>
                <w:rFonts w:ascii="Arial" w:eastAsia="Times New Roman" w:hAnsi="Arial" w:cs="Arial"/>
                <w:sz w:val="18"/>
                <w:szCs w:val="18"/>
              </w:rPr>
            </w:pPr>
            <w:r w:rsidRPr="00934F0A">
              <w:rPr>
                <w:rFonts w:ascii="Calibri" w:eastAsia="Times New Roman" w:hAnsi="Calibri" w:cs="Calibri"/>
                <w:color w:val="000000" w:themeColor="text1"/>
                <w:kern w:val="24"/>
                <w:sz w:val="18"/>
                <w:szCs w:val="18"/>
              </w:rPr>
              <w:t xml:space="preserve">$64,014 </w:t>
            </w:r>
          </w:p>
        </w:tc>
      </w:tr>
      <w:tr w:rsidR="00577D1B" w:rsidRPr="00934F0A" w:rsidTr="00577D1B">
        <w:trPr>
          <w:trHeight w:val="210"/>
          <w:jc w:val="center"/>
        </w:trPr>
        <w:tc>
          <w:tcPr>
            <w:tcW w:w="2080" w:type="dxa"/>
            <w:tcBorders>
              <w:top w:val="single" w:sz="8" w:space="0" w:color="000000"/>
              <w:left w:val="single" w:sz="8" w:space="0" w:color="000000"/>
              <w:bottom w:val="single" w:sz="8" w:space="0" w:color="000000"/>
              <w:right w:val="single" w:sz="8" w:space="0" w:color="000000"/>
            </w:tcBorders>
            <w:shd w:val="clear" w:color="auto" w:fill="auto"/>
            <w:tcMar>
              <w:top w:w="21" w:type="dxa"/>
              <w:left w:w="21" w:type="dxa"/>
              <w:bottom w:w="0" w:type="dxa"/>
              <w:right w:w="21" w:type="dxa"/>
            </w:tcMar>
            <w:vAlign w:val="bottom"/>
            <w:hideMark/>
          </w:tcPr>
          <w:p w:rsidR="00934F0A" w:rsidRPr="00934F0A" w:rsidRDefault="00934F0A" w:rsidP="00934F0A">
            <w:pPr>
              <w:spacing w:after="0"/>
              <w:jc w:val="center"/>
              <w:textAlignment w:val="bottom"/>
              <w:rPr>
                <w:rFonts w:ascii="Arial" w:eastAsia="Times New Roman" w:hAnsi="Arial" w:cs="Arial"/>
                <w:sz w:val="18"/>
                <w:szCs w:val="18"/>
              </w:rPr>
            </w:pPr>
            <w:r w:rsidRPr="00934F0A">
              <w:rPr>
                <w:rFonts w:ascii="Calibri" w:eastAsia="Times New Roman" w:hAnsi="Calibri" w:cs="Calibri"/>
                <w:b/>
                <w:bCs/>
                <w:color w:val="000000" w:themeColor="text1"/>
                <w:kern w:val="24"/>
                <w:sz w:val="18"/>
                <w:szCs w:val="18"/>
              </w:rPr>
              <w:t>MISC</w:t>
            </w:r>
          </w:p>
        </w:tc>
        <w:tc>
          <w:tcPr>
            <w:tcW w:w="818" w:type="dxa"/>
            <w:tcBorders>
              <w:top w:val="single" w:sz="8" w:space="0" w:color="000000"/>
              <w:left w:val="single" w:sz="8" w:space="0" w:color="000000"/>
              <w:bottom w:val="single" w:sz="8" w:space="0" w:color="000000"/>
              <w:right w:val="single" w:sz="8" w:space="0" w:color="000000"/>
            </w:tcBorders>
            <w:shd w:val="clear" w:color="auto" w:fill="auto"/>
            <w:tcMar>
              <w:top w:w="21" w:type="dxa"/>
              <w:left w:w="21" w:type="dxa"/>
              <w:bottom w:w="0" w:type="dxa"/>
              <w:right w:w="21" w:type="dxa"/>
            </w:tcMar>
            <w:vAlign w:val="bottom"/>
            <w:hideMark/>
          </w:tcPr>
          <w:p w:rsidR="00934F0A" w:rsidRPr="00934F0A" w:rsidRDefault="00934F0A" w:rsidP="00934F0A">
            <w:pPr>
              <w:spacing w:after="0"/>
              <w:jc w:val="center"/>
              <w:textAlignment w:val="bottom"/>
              <w:rPr>
                <w:rFonts w:ascii="Arial" w:eastAsia="Times New Roman" w:hAnsi="Arial" w:cs="Arial"/>
                <w:sz w:val="18"/>
                <w:szCs w:val="18"/>
              </w:rPr>
            </w:pPr>
            <w:r w:rsidRPr="00934F0A">
              <w:rPr>
                <w:rFonts w:ascii="Calibri" w:eastAsia="Times New Roman" w:hAnsi="Calibri" w:cs="Calibri"/>
                <w:color w:val="000000" w:themeColor="text1"/>
                <w:kern w:val="24"/>
                <w:sz w:val="18"/>
                <w:szCs w:val="18"/>
              </w:rPr>
              <w:t>6</w:t>
            </w:r>
          </w:p>
        </w:tc>
        <w:tc>
          <w:tcPr>
            <w:tcW w:w="1227" w:type="dxa"/>
            <w:tcBorders>
              <w:top w:val="single" w:sz="8" w:space="0" w:color="000000"/>
              <w:left w:val="single" w:sz="8" w:space="0" w:color="000000"/>
              <w:bottom w:val="single" w:sz="8" w:space="0" w:color="000000"/>
              <w:right w:val="single" w:sz="8" w:space="0" w:color="000000"/>
            </w:tcBorders>
            <w:shd w:val="clear" w:color="auto" w:fill="auto"/>
            <w:tcMar>
              <w:top w:w="21" w:type="dxa"/>
              <w:left w:w="21" w:type="dxa"/>
              <w:bottom w:w="0" w:type="dxa"/>
              <w:right w:w="21" w:type="dxa"/>
            </w:tcMar>
            <w:vAlign w:val="bottom"/>
            <w:hideMark/>
          </w:tcPr>
          <w:p w:rsidR="00934F0A" w:rsidRPr="00934F0A" w:rsidRDefault="00934F0A" w:rsidP="00934F0A">
            <w:pPr>
              <w:spacing w:after="0"/>
              <w:jc w:val="center"/>
              <w:textAlignment w:val="bottom"/>
              <w:rPr>
                <w:rFonts w:ascii="Arial" w:eastAsia="Times New Roman" w:hAnsi="Arial" w:cs="Arial"/>
                <w:sz w:val="18"/>
                <w:szCs w:val="18"/>
              </w:rPr>
            </w:pPr>
            <w:r w:rsidRPr="00934F0A">
              <w:rPr>
                <w:rFonts w:ascii="Calibri" w:eastAsia="Times New Roman" w:hAnsi="Calibri" w:cs="Calibri"/>
                <w:color w:val="000000" w:themeColor="text1"/>
                <w:kern w:val="24"/>
                <w:sz w:val="18"/>
                <w:szCs w:val="18"/>
              </w:rPr>
              <w:t xml:space="preserve">$4,565 </w:t>
            </w:r>
          </w:p>
        </w:tc>
        <w:tc>
          <w:tcPr>
            <w:tcW w:w="1227" w:type="dxa"/>
            <w:tcBorders>
              <w:top w:val="single" w:sz="8" w:space="0" w:color="000000"/>
              <w:left w:val="single" w:sz="8" w:space="0" w:color="000000"/>
              <w:bottom w:val="single" w:sz="8" w:space="0" w:color="000000"/>
              <w:right w:val="single" w:sz="8" w:space="0" w:color="000000"/>
            </w:tcBorders>
            <w:shd w:val="clear" w:color="auto" w:fill="auto"/>
            <w:tcMar>
              <w:top w:w="21" w:type="dxa"/>
              <w:left w:w="21" w:type="dxa"/>
              <w:bottom w:w="0" w:type="dxa"/>
              <w:right w:w="21" w:type="dxa"/>
            </w:tcMar>
            <w:vAlign w:val="bottom"/>
            <w:hideMark/>
          </w:tcPr>
          <w:p w:rsidR="00934F0A" w:rsidRPr="00934F0A" w:rsidRDefault="00934F0A" w:rsidP="00934F0A">
            <w:pPr>
              <w:spacing w:after="0"/>
              <w:jc w:val="center"/>
              <w:textAlignment w:val="bottom"/>
              <w:rPr>
                <w:rFonts w:ascii="Arial" w:eastAsia="Times New Roman" w:hAnsi="Arial" w:cs="Arial"/>
                <w:sz w:val="18"/>
                <w:szCs w:val="18"/>
              </w:rPr>
            </w:pPr>
            <w:r w:rsidRPr="00934F0A">
              <w:rPr>
                <w:rFonts w:ascii="Calibri" w:eastAsia="Times New Roman" w:hAnsi="Calibri" w:cs="Calibri"/>
                <w:color w:val="000000" w:themeColor="text1"/>
                <w:kern w:val="24"/>
                <w:sz w:val="18"/>
                <w:szCs w:val="18"/>
              </w:rPr>
              <w:t xml:space="preserve">$4,717 </w:t>
            </w:r>
          </w:p>
        </w:tc>
        <w:tc>
          <w:tcPr>
            <w:tcW w:w="1070" w:type="dxa"/>
            <w:tcBorders>
              <w:top w:val="single" w:sz="8" w:space="0" w:color="000000"/>
              <w:left w:val="single" w:sz="8" w:space="0" w:color="000000"/>
              <w:bottom w:val="single" w:sz="8" w:space="0" w:color="000000"/>
              <w:right w:val="single" w:sz="8" w:space="0" w:color="000000"/>
            </w:tcBorders>
            <w:shd w:val="clear" w:color="auto" w:fill="auto"/>
            <w:tcMar>
              <w:top w:w="21" w:type="dxa"/>
              <w:left w:w="21" w:type="dxa"/>
              <w:bottom w:w="0" w:type="dxa"/>
              <w:right w:w="21" w:type="dxa"/>
            </w:tcMar>
            <w:vAlign w:val="bottom"/>
            <w:hideMark/>
          </w:tcPr>
          <w:p w:rsidR="00934F0A" w:rsidRPr="00934F0A" w:rsidRDefault="00934F0A" w:rsidP="00934F0A">
            <w:pPr>
              <w:spacing w:after="0"/>
              <w:jc w:val="center"/>
              <w:textAlignment w:val="bottom"/>
              <w:rPr>
                <w:rFonts w:ascii="Arial" w:eastAsia="Times New Roman" w:hAnsi="Arial" w:cs="Arial"/>
                <w:sz w:val="18"/>
                <w:szCs w:val="18"/>
              </w:rPr>
            </w:pPr>
            <w:r w:rsidRPr="00934F0A">
              <w:rPr>
                <w:rFonts w:ascii="Calibri" w:eastAsia="Times New Roman" w:hAnsi="Calibri" w:cs="Calibri"/>
                <w:color w:val="000000" w:themeColor="text1"/>
                <w:kern w:val="24"/>
                <w:sz w:val="18"/>
                <w:szCs w:val="18"/>
              </w:rPr>
              <w:t xml:space="preserve">$311 </w:t>
            </w:r>
          </w:p>
        </w:tc>
        <w:tc>
          <w:tcPr>
            <w:tcW w:w="1290" w:type="dxa"/>
            <w:tcBorders>
              <w:top w:val="single" w:sz="8" w:space="0" w:color="000000"/>
              <w:left w:val="single" w:sz="8" w:space="0" w:color="000000"/>
              <w:bottom w:val="single" w:sz="8" w:space="0" w:color="000000"/>
              <w:right w:val="single" w:sz="8" w:space="0" w:color="000000"/>
            </w:tcBorders>
            <w:shd w:val="clear" w:color="auto" w:fill="auto"/>
            <w:tcMar>
              <w:top w:w="21" w:type="dxa"/>
              <w:left w:w="21" w:type="dxa"/>
              <w:bottom w:w="0" w:type="dxa"/>
              <w:right w:w="21" w:type="dxa"/>
            </w:tcMar>
            <w:vAlign w:val="bottom"/>
            <w:hideMark/>
          </w:tcPr>
          <w:p w:rsidR="00934F0A" w:rsidRPr="00934F0A" w:rsidRDefault="00934F0A" w:rsidP="00934F0A">
            <w:pPr>
              <w:keepNext/>
              <w:spacing w:after="0"/>
              <w:jc w:val="center"/>
              <w:textAlignment w:val="bottom"/>
              <w:rPr>
                <w:rFonts w:ascii="Arial" w:eastAsia="Times New Roman" w:hAnsi="Arial" w:cs="Arial"/>
                <w:sz w:val="18"/>
                <w:szCs w:val="18"/>
              </w:rPr>
            </w:pPr>
            <w:r w:rsidRPr="00934F0A">
              <w:rPr>
                <w:rFonts w:ascii="Calibri" w:eastAsia="Times New Roman" w:hAnsi="Calibri" w:cs="Calibri"/>
                <w:color w:val="000000" w:themeColor="text1"/>
                <w:kern w:val="24"/>
                <w:sz w:val="18"/>
                <w:szCs w:val="18"/>
              </w:rPr>
              <w:t xml:space="preserve">$10,576 </w:t>
            </w:r>
          </w:p>
        </w:tc>
      </w:tr>
    </w:tbl>
    <w:p w:rsidR="00934F0A" w:rsidRDefault="00934F0A" w:rsidP="00934F0A">
      <w:pPr>
        <w:pStyle w:val="Caption"/>
        <w:jc w:val="center"/>
      </w:pPr>
      <w:r>
        <w:t xml:space="preserve">Table </w:t>
      </w:r>
      <w:r>
        <w:fldChar w:fldCharType="begin"/>
      </w:r>
      <w:r>
        <w:instrText xml:space="preserve"> SEQ Table \* ARABIC </w:instrText>
      </w:r>
      <w:r>
        <w:fldChar w:fldCharType="separate"/>
      </w:r>
      <w:r w:rsidR="003D3F1C">
        <w:rPr>
          <w:noProof/>
        </w:rPr>
        <w:t>5</w:t>
      </w:r>
      <w:r>
        <w:fldChar w:fldCharType="end"/>
      </w:r>
      <w:r>
        <w:t>: Major Category Standard Deviation By State</w:t>
      </w:r>
    </w:p>
    <w:tbl>
      <w:tblPr>
        <w:tblStyle w:val="GridTable4-Accent1"/>
        <w:tblW w:w="8352" w:type="dxa"/>
        <w:jc w:val="center"/>
        <w:tblLook w:val="04A0" w:firstRow="1" w:lastRow="0" w:firstColumn="1" w:lastColumn="0" w:noHBand="0" w:noVBand="1"/>
      </w:tblPr>
      <w:tblGrid>
        <w:gridCol w:w="960"/>
        <w:gridCol w:w="2545"/>
        <w:gridCol w:w="1721"/>
        <w:gridCol w:w="1001"/>
        <w:gridCol w:w="1218"/>
        <w:gridCol w:w="1072"/>
      </w:tblGrid>
      <w:tr w:rsidR="00302F0C" w:rsidRPr="00302F0C" w:rsidTr="00302F0C">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02F0C" w:rsidRPr="00302F0C" w:rsidRDefault="00302F0C" w:rsidP="00302F0C">
            <w:pPr>
              <w:jc w:val="center"/>
              <w:rPr>
                <w:rFonts w:ascii="Calibri" w:eastAsia="Times New Roman" w:hAnsi="Calibri" w:cs="Calibri"/>
                <w:color w:val="000000"/>
              </w:rPr>
            </w:pPr>
            <w:r w:rsidRPr="00302F0C">
              <w:rPr>
                <w:rFonts w:ascii="Calibri" w:eastAsia="Times New Roman" w:hAnsi="Calibri" w:cs="Calibri"/>
                <w:color w:val="000000"/>
              </w:rPr>
              <w:t>ST_CD</w:t>
            </w:r>
          </w:p>
        </w:tc>
        <w:tc>
          <w:tcPr>
            <w:tcW w:w="2545" w:type="dxa"/>
            <w:noWrap/>
            <w:hideMark/>
          </w:tcPr>
          <w:p w:rsidR="00302F0C" w:rsidRPr="00302F0C" w:rsidRDefault="00302F0C" w:rsidP="00302F0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MAJOR_CAT_DESC</w:t>
            </w:r>
          </w:p>
        </w:tc>
        <w:tc>
          <w:tcPr>
            <w:tcW w:w="1556" w:type="dxa"/>
            <w:noWrap/>
            <w:hideMark/>
          </w:tcPr>
          <w:p w:rsidR="00302F0C" w:rsidRPr="00302F0C" w:rsidRDefault="00302F0C" w:rsidP="00302F0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MAJOR_CAT_CD</w:t>
            </w:r>
          </w:p>
        </w:tc>
        <w:tc>
          <w:tcPr>
            <w:tcW w:w="1001" w:type="dxa"/>
            <w:noWrap/>
            <w:hideMark/>
          </w:tcPr>
          <w:p w:rsidR="00302F0C" w:rsidRPr="00302F0C" w:rsidRDefault="00302F0C" w:rsidP="00302F0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SLS_QTY</w:t>
            </w:r>
          </w:p>
        </w:tc>
        <w:tc>
          <w:tcPr>
            <w:tcW w:w="1218" w:type="dxa"/>
            <w:noWrap/>
            <w:hideMark/>
          </w:tcPr>
          <w:p w:rsidR="00302F0C" w:rsidRPr="00302F0C" w:rsidRDefault="00302F0C" w:rsidP="00302F0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 xml:space="preserve"> SLS_AMT </w:t>
            </w:r>
          </w:p>
        </w:tc>
        <w:tc>
          <w:tcPr>
            <w:tcW w:w="1072" w:type="dxa"/>
            <w:noWrap/>
            <w:hideMark/>
          </w:tcPr>
          <w:p w:rsidR="00302F0C" w:rsidRPr="00302F0C" w:rsidRDefault="00302F0C" w:rsidP="00302F0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302F0C">
              <w:rPr>
                <w:rFonts w:ascii="Calibri" w:eastAsia="Times New Roman" w:hAnsi="Calibri" w:cs="Calibri"/>
                <w:color w:val="000000"/>
              </w:rPr>
              <w:t>pct_state</w:t>
            </w:r>
            <w:proofErr w:type="spellEnd"/>
          </w:p>
        </w:tc>
      </w:tr>
      <w:tr w:rsidR="00302F0C" w:rsidRPr="00302F0C" w:rsidTr="00302F0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02F0C" w:rsidRPr="00302F0C" w:rsidRDefault="00302F0C" w:rsidP="00302F0C">
            <w:pPr>
              <w:jc w:val="center"/>
              <w:rPr>
                <w:rFonts w:ascii="Calibri" w:eastAsia="Times New Roman" w:hAnsi="Calibri" w:cs="Calibri"/>
                <w:color w:val="000000"/>
              </w:rPr>
            </w:pPr>
            <w:r w:rsidRPr="00302F0C">
              <w:rPr>
                <w:rFonts w:ascii="Calibri" w:eastAsia="Times New Roman" w:hAnsi="Calibri" w:cs="Calibri"/>
                <w:color w:val="000000"/>
              </w:rPr>
              <w:t>NJ</w:t>
            </w:r>
          </w:p>
        </w:tc>
        <w:tc>
          <w:tcPr>
            <w:tcW w:w="2545"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GENERAL MERCHANDISE</w:t>
            </w:r>
          </w:p>
        </w:tc>
        <w:tc>
          <w:tcPr>
            <w:tcW w:w="1556"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6137</w:t>
            </w:r>
          </w:p>
        </w:tc>
        <w:tc>
          <w:tcPr>
            <w:tcW w:w="1001"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75546</w:t>
            </w:r>
          </w:p>
        </w:tc>
        <w:tc>
          <w:tcPr>
            <w:tcW w:w="1218"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 xml:space="preserve">$2,418,315 </w:t>
            </w:r>
          </w:p>
        </w:tc>
        <w:tc>
          <w:tcPr>
            <w:tcW w:w="1072"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38%</w:t>
            </w:r>
          </w:p>
        </w:tc>
      </w:tr>
      <w:tr w:rsidR="00302F0C" w:rsidRPr="00302F0C" w:rsidTr="00302F0C">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02F0C" w:rsidRPr="00302F0C" w:rsidRDefault="00302F0C" w:rsidP="00302F0C">
            <w:pPr>
              <w:jc w:val="center"/>
              <w:rPr>
                <w:rFonts w:ascii="Calibri" w:eastAsia="Times New Roman" w:hAnsi="Calibri" w:cs="Calibri"/>
                <w:color w:val="000000"/>
              </w:rPr>
            </w:pPr>
            <w:r w:rsidRPr="00302F0C">
              <w:rPr>
                <w:rFonts w:ascii="Calibri" w:eastAsia="Times New Roman" w:hAnsi="Calibri" w:cs="Calibri"/>
                <w:color w:val="000000"/>
              </w:rPr>
              <w:t>CT</w:t>
            </w:r>
          </w:p>
        </w:tc>
        <w:tc>
          <w:tcPr>
            <w:tcW w:w="2545" w:type="dxa"/>
            <w:noWrap/>
            <w:hideMark/>
          </w:tcPr>
          <w:p w:rsidR="00302F0C" w:rsidRPr="00302F0C" w:rsidRDefault="00302F0C" w:rsidP="00302F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GENERAL MERCHANDISE</w:t>
            </w:r>
          </w:p>
        </w:tc>
        <w:tc>
          <w:tcPr>
            <w:tcW w:w="1556" w:type="dxa"/>
            <w:noWrap/>
            <w:hideMark/>
          </w:tcPr>
          <w:p w:rsidR="00302F0C" w:rsidRPr="00302F0C" w:rsidRDefault="00302F0C" w:rsidP="00302F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6137</w:t>
            </w:r>
          </w:p>
        </w:tc>
        <w:tc>
          <w:tcPr>
            <w:tcW w:w="1001" w:type="dxa"/>
            <w:noWrap/>
            <w:hideMark/>
          </w:tcPr>
          <w:p w:rsidR="00302F0C" w:rsidRPr="00302F0C" w:rsidRDefault="00302F0C" w:rsidP="00302F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25139</w:t>
            </w:r>
          </w:p>
        </w:tc>
        <w:tc>
          <w:tcPr>
            <w:tcW w:w="1218" w:type="dxa"/>
            <w:noWrap/>
            <w:hideMark/>
          </w:tcPr>
          <w:p w:rsidR="00302F0C" w:rsidRPr="00302F0C" w:rsidRDefault="00302F0C" w:rsidP="00302F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 xml:space="preserve">$2,096,804 </w:t>
            </w:r>
          </w:p>
        </w:tc>
        <w:tc>
          <w:tcPr>
            <w:tcW w:w="1072" w:type="dxa"/>
            <w:noWrap/>
            <w:hideMark/>
          </w:tcPr>
          <w:p w:rsidR="00302F0C" w:rsidRPr="00302F0C" w:rsidRDefault="00302F0C" w:rsidP="00302F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79%</w:t>
            </w:r>
          </w:p>
        </w:tc>
      </w:tr>
      <w:tr w:rsidR="00302F0C" w:rsidRPr="00302F0C" w:rsidTr="00302F0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02F0C" w:rsidRPr="00302F0C" w:rsidRDefault="00302F0C" w:rsidP="00302F0C">
            <w:pPr>
              <w:jc w:val="center"/>
              <w:rPr>
                <w:rFonts w:ascii="Calibri" w:eastAsia="Times New Roman" w:hAnsi="Calibri" w:cs="Calibri"/>
                <w:color w:val="000000"/>
              </w:rPr>
            </w:pPr>
            <w:r w:rsidRPr="00302F0C">
              <w:rPr>
                <w:rFonts w:ascii="Calibri" w:eastAsia="Times New Roman" w:hAnsi="Calibri" w:cs="Calibri"/>
                <w:color w:val="000000"/>
              </w:rPr>
              <w:t>PA</w:t>
            </w:r>
          </w:p>
        </w:tc>
        <w:tc>
          <w:tcPr>
            <w:tcW w:w="2545"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GENERAL MERCHANDISE</w:t>
            </w:r>
          </w:p>
        </w:tc>
        <w:tc>
          <w:tcPr>
            <w:tcW w:w="1556"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6137</w:t>
            </w:r>
          </w:p>
        </w:tc>
        <w:tc>
          <w:tcPr>
            <w:tcW w:w="1001"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16560</w:t>
            </w:r>
          </w:p>
        </w:tc>
        <w:tc>
          <w:tcPr>
            <w:tcW w:w="1218"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 xml:space="preserve">$584,285 </w:t>
            </w:r>
          </w:p>
        </w:tc>
        <w:tc>
          <w:tcPr>
            <w:tcW w:w="1072"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14%</w:t>
            </w:r>
          </w:p>
        </w:tc>
      </w:tr>
      <w:tr w:rsidR="00302F0C" w:rsidRPr="00302F0C" w:rsidTr="00302F0C">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02F0C" w:rsidRPr="00302F0C" w:rsidRDefault="00302F0C" w:rsidP="00302F0C">
            <w:pPr>
              <w:jc w:val="center"/>
              <w:rPr>
                <w:rFonts w:ascii="Calibri" w:eastAsia="Times New Roman" w:hAnsi="Calibri" w:cs="Calibri"/>
                <w:color w:val="000000"/>
              </w:rPr>
            </w:pPr>
            <w:r w:rsidRPr="00302F0C">
              <w:rPr>
                <w:rFonts w:ascii="Calibri" w:eastAsia="Times New Roman" w:hAnsi="Calibri" w:cs="Calibri"/>
                <w:color w:val="000000"/>
              </w:rPr>
              <w:t>NY</w:t>
            </w:r>
          </w:p>
        </w:tc>
        <w:tc>
          <w:tcPr>
            <w:tcW w:w="2545" w:type="dxa"/>
            <w:noWrap/>
            <w:hideMark/>
          </w:tcPr>
          <w:p w:rsidR="00302F0C" w:rsidRPr="00302F0C" w:rsidRDefault="00302F0C" w:rsidP="00302F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GENERAL MERCHANDISE</w:t>
            </w:r>
          </w:p>
        </w:tc>
        <w:tc>
          <w:tcPr>
            <w:tcW w:w="1556" w:type="dxa"/>
            <w:noWrap/>
            <w:hideMark/>
          </w:tcPr>
          <w:p w:rsidR="00302F0C" w:rsidRPr="00302F0C" w:rsidRDefault="00302F0C" w:rsidP="00302F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6137</w:t>
            </w:r>
          </w:p>
        </w:tc>
        <w:tc>
          <w:tcPr>
            <w:tcW w:w="1001" w:type="dxa"/>
            <w:noWrap/>
            <w:hideMark/>
          </w:tcPr>
          <w:p w:rsidR="00302F0C" w:rsidRPr="00302F0C" w:rsidRDefault="00302F0C" w:rsidP="00302F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9347</w:t>
            </w:r>
          </w:p>
        </w:tc>
        <w:tc>
          <w:tcPr>
            <w:tcW w:w="1218" w:type="dxa"/>
            <w:noWrap/>
            <w:hideMark/>
          </w:tcPr>
          <w:p w:rsidR="00302F0C" w:rsidRPr="00302F0C" w:rsidRDefault="00302F0C" w:rsidP="00302F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 xml:space="preserve">$118,397 </w:t>
            </w:r>
          </w:p>
        </w:tc>
        <w:tc>
          <w:tcPr>
            <w:tcW w:w="1072" w:type="dxa"/>
            <w:noWrap/>
            <w:hideMark/>
          </w:tcPr>
          <w:p w:rsidR="00302F0C" w:rsidRPr="00302F0C" w:rsidRDefault="00302F0C" w:rsidP="00302F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4%</w:t>
            </w:r>
          </w:p>
        </w:tc>
      </w:tr>
      <w:tr w:rsidR="00302F0C" w:rsidRPr="00302F0C" w:rsidTr="00302F0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02F0C" w:rsidRPr="00302F0C" w:rsidRDefault="00302F0C" w:rsidP="00302F0C">
            <w:pPr>
              <w:jc w:val="center"/>
              <w:rPr>
                <w:rFonts w:ascii="Calibri" w:eastAsia="Times New Roman" w:hAnsi="Calibri" w:cs="Calibri"/>
                <w:color w:val="000000"/>
              </w:rPr>
            </w:pPr>
            <w:r w:rsidRPr="00302F0C">
              <w:rPr>
                <w:rFonts w:ascii="Calibri" w:eastAsia="Times New Roman" w:hAnsi="Calibri" w:cs="Calibri"/>
                <w:color w:val="000000"/>
              </w:rPr>
              <w:t>MA</w:t>
            </w:r>
          </w:p>
        </w:tc>
        <w:tc>
          <w:tcPr>
            <w:tcW w:w="2545"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GENERAL MERCHANDISE</w:t>
            </w:r>
          </w:p>
        </w:tc>
        <w:tc>
          <w:tcPr>
            <w:tcW w:w="1556"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6137</w:t>
            </w:r>
          </w:p>
        </w:tc>
        <w:tc>
          <w:tcPr>
            <w:tcW w:w="1001"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18986</w:t>
            </w:r>
          </w:p>
        </w:tc>
        <w:tc>
          <w:tcPr>
            <w:tcW w:w="1218"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 xml:space="preserve">$111,936 </w:t>
            </w:r>
          </w:p>
        </w:tc>
        <w:tc>
          <w:tcPr>
            <w:tcW w:w="1072"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14%</w:t>
            </w:r>
          </w:p>
        </w:tc>
      </w:tr>
      <w:tr w:rsidR="00302F0C" w:rsidRPr="00302F0C" w:rsidTr="00302F0C">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02F0C" w:rsidRPr="00302F0C" w:rsidRDefault="00302F0C" w:rsidP="00302F0C">
            <w:pPr>
              <w:jc w:val="center"/>
              <w:rPr>
                <w:rFonts w:ascii="Calibri" w:eastAsia="Times New Roman" w:hAnsi="Calibri" w:cs="Calibri"/>
                <w:color w:val="000000"/>
              </w:rPr>
            </w:pPr>
            <w:r w:rsidRPr="00302F0C">
              <w:rPr>
                <w:rFonts w:ascii="Calibri" w:eastAsia="Times New Roman" w:hAnsi="Calibri" w:cs="Calibri"/>
                <w:color w:val="000000"/>
              </w:rPr>
              <w:t>ME</w:t>
            </w:r>
          </w:p>
        </w:tc>
        <w:tc>
          <w:tcPr>
            <w:tcW w:w="2545" w:type="dxa"/>
            <w:noWrap/>
            <w:hideMark/>
          </w:tcPr>
          <w:p w:rsidR="00302F0C" w:rsidRPr="00302F0C" w:rsidRDefault="00302F0C" w:rsidP="00302F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GENERAL MERCHANDISE</w:t>
            </w:r>
          </w:p>
        </w:tc>
        <w:tc>
          <w:tcPr>
            <w:tcW w:w="1556" w:type="dxa"/>
            <w:noWrap/>
            <w:hideMark/>
          </w:tcPr>
          <w:p w:rsidR="00302F0C" w:rsidRPr="00302F0C" w:rsidRDefault="00302F0C" w:rsidP="00302F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6137</w:t>
            </w:r>
          </w:p>
        </w:tc>
        <w:tc>
          <w:tcPr>
            <w:tcW w:w="1001" w:type="dxa"/>
            <w:noWrap/>
            <w:hideMark/>
          </w:tcPr>
          <w:p w:rsidR="00302F0C" w:rsidRPr="00302F0C" w:rsidRDefault="00302F0C" w:rsidP="00302F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5384</w:t>
            </w:r>
          </w:p>
        </w:tc>
        <w:tc>
          <w:tcPr>
            <w:tcW w:w="1218" w:type="dxa"/>
            <w:noWrap/>
            <w:hideMark/>
          </w:tcPr>
          <w:p w:rsidR="00302F0C" w:rsidRPr="00302F0C" w:rsidRDefault="00302F0C" w:rsidP="00302F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 xml:space="preserve">$50,698 </w:t>
            </w:r>
          </w:p>
        </w:tc>
        <w:tc>
          <w:tcPr>
            <w:tcW w:w="1072" w:type="dxa"/>
            <w:noWrap/>
            <w:hideMark/>
          </w:tcPr>
          <w:p w:rsidR="00302F0C" w:rsidRPr="00302F0C" w:rsidRDefault="00302F0C" w:rsidP="00302F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13%</w:t>
            </w:r>
          </w:p>
        </w:tc>
      </w:tr>
      <w:tr w:rsidR="00302F0C" w:rsidRPr="00302F0C" w:rsidTr="00302F0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02F0C" w:rsidRPr="00302F0C" w:rsidRDefault="00302F0C" w:rsidP="00302F0C">
            <w:pPr>
              <w:jc w:val="center"/>
              <w:rPr>
                <w:rFonts w:ascii="Calibri" w:eastAsia="Times New Roman" w:hAnsi="Calibri" w:cs="Calibri"/>
                <w:color w:val="000000"/>
              </w:rPr>
            </w:pPr>
            <w:r w:rsidRPr="00302F0C">
              <w:rPr>
                <w:rFonts w:ascii="Calibri" w:eastAsia="Times New Roman" w:hAnsi="Calibri" w:cs="Calibri"/>
                <w:color w:val="000000"/>
              </w:rPr>
              <w:t>DE</w:t>
            </w:r>
          </w:p>
        </w:tc>
        <w:tc>
          <w:tcPr>
            <w:tcW w:w="2545"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GENERAL MERCHANDISE</w:t>
            </w:r>
          </w:p>
        </w:tc>
        <w:tc>
          <w:tcPr>
            <w:tcW w:w="1556"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6137</w:t>
            </w:r>
          </w:p>
        </w:tc>
        <w:tc>
          <w:tcPr>
            <w:tcW w:w="1001"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30</w:t>
            </w:r>
          </w:p>
        </w:tc>
        <w:tc>
          <w:tcPr>
            <w:tcW w:w="1218"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 xml:space="preserve">$103 </w:t>
            </w:r>
          </w:p>
        </w:tc>
        <w:tc>
          <w:tcPr>
            <w:tcW w:w="1072"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1%</w:t>
            </w:r>
          </w:p>
        </w:tc>
      </w:tr>
    </w:tbl>
    <w:p w:rsidR="00302F0C" w:rsidRDefault="00302F0C" w:rsidP="00302F0C"/>
    <w:tbl>
      <w:tblPr>
        <w:tblStyle w:val="GridTable4-Accent1"/>
        <w:tblW w:w="8000" w:type="dxa"/>
        <w:jc w:val="center"/>
        <w:tblLook w:val="04A0" w:firstRow="1" w:lastRow="0" w:firstColumn="1" w:lastColumn="0" w:noHBand="0" w:noVBand="1"/>
      </w:tblPr>
      <w:tblGrid>
        <w:gridCol w:w="960"/>
        <w:gridCol w:w="2380"/>
        <w:gridCol w:w="1721"/>
        <w:gridCol w:w="1001"/>
        <w:gridCol w:w="1218"/>
        <w:gridCol w:w="1072"/>
      </w:tblGrid>
      <w:tr w:rsidR="00302F0C" w:rsidRPr="00302F0C" w:rsidTr="00302F0C">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02F0C" w:rsidRPr="00302F0C" w:rsidRDefault="00302F0C" w:rsidP="00302F0C">
            <w:pPr>
              <w:jc w:val="center"/>
              <w:rPr>
                <w:rFonts w:ascii="Calibri" w:eastAsia="Times New Roman" w:hAnsi="Calibri" w:cs="Calibri"/>
                <w:color w:val="000000"/>
              </w:rPr>
            </w:pPr>
            <w:r w:rsidRPr="00302F0C">
              <w:rPr>
                <w:rFonts w:ascii="Calibri" w:eastAsia="Times New Roman" w:hAnsi="Calibri" w:cs="Calibri"/>
                <w:color w:val="000000"/>
              </w:rPr>
              <w:t>ST_CD</w:t>
            </w:r>
          </w:p>
        </w:tc>
        <w:tc>
          <w:tcPr>
            <w:tcW w:w="2380" w:type="dxa"/>
            <w:noWrap/>
            <w:hideMark/>
          </w:tcPr>
          <w:p w:rsidR="00302F0C" w:rsidRPr="00302F0C" w:rsidRDefault="00302F0C" w:rsidP="00302F0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MAJOR_CAT_DESC</w:t>
            </w:r>
          </w:p>
        </w:tc>
        <w:tc>
          <w:tcPr>
            <w:tcW w:w="1600" w:type="dxa"/>
            <w:noWrap/>
            <w:hideMark/>
          </w:tcPr>
          <w:p w:rsidR="00302F0C" w:rsidRPr="00302F0C" w:rsidRDefault="00302F0C" w:rsidP="00302F0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MAJOR_CAT_CD</w:t>
            </w:r>
          </w:p>
        </w:tc>
        <w:tc>
          <w:tcPr>
            <w:tcW w:w="960" w:type="dxa"/>
            <w:noWrap/>
            <w:hideMark/>
          </w:tcPr>
          <w:p w:rsidR="00302F0C" w:rsidRPr="00302F0C" w:rsidRDefault="00302F0C" w:rsidP="00302F0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SLS_QTY</w:t>
            </w:r>
          </w:p>
        </w:tc>
        <w:tc>
          <w:tcPr>
            <w:tcW w:w="1140" w:type="dxa"/>
            <w:noWrap/>
            <w:hideMark/>
          </w:tcPr>
          <w:p w:rsidR="00302F0C" w:rsidRPr="00302F0C" w:rsidRDefault="00302F0C" w:rsidP="00302F0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 xml:space="preserve"> SLS_AMT </w:t>
            </w:r>
          </w:p>
        </w:tc>
        <w:tc>
          <w:tcPr>
            <w:tcW w:w="960" w:type="dxa"/>
            <w:noWrap/>
            <w:hideMark/>
          </w:tcPr>
          <w:p w:rsidR="00302F0C" w:rsidRPr="00302F0C" w:rsidRDefault="00302F0C" w:rsidP="00302F0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302F0C">
              <w:rPr>
                <w:rFonts w:ascii="Calibri" w:eastAsia="Times New Roman" w:hAnsi="Calibri" w:cs="Calibri"/>
                <w:color w:val="000000"/>
              </w:rPr>
              <w:t>pct_state</w:t>
            </w:r>
            <w:proofErr w:type="spellEnd"/>
          </w:p>
        </w:tc>
      </w:tr>
      <w:tr w:rsidR="00302F0C" w:rsidRPr="00302F0C" w:rsidTr="00302F0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02F0C" w:rsidRPr="00302F0C" w:rsidRDefault="00302F0C" w:rsidP="00302F0C">
            <w:pPr>
              <w:jc w:val="center"/>
              <w:rPr>
                <w:rFonts w:ascii="Calibri" w:eastAsia="Times New Roman" w:hAnsi="Calibri" w:cs="Calibri"/>
                <w:color w:val="000000"/>
              </w:rPr>
            </w:pPr>
            <w:r w:rsidRPr="00302F0C">
              <w:rPr>
                <w:rFonts w:ascii="Calibri" w:eastAsia="Times New Roman" w:hAnsi="Calibri" w:cs="Calibri"/>
                <w:color w:val="000000"/>
              </w:rPr>
              <w:lastRenderedPageBreak/>
              <w:t>PA</w:t>
            </w:r>
          </w:p>
        </w:tc>
        <w:tc>
          <w:tcPr>
            <w:tcW w:w="2380"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HEALTH CARE</w:t>
            </w:r>
          </w:p>
        </w:tc>
        <w:tc>
          <w:tcPr>
            <w:tcW w:w="1600"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5228</w:t>
            </w:r>
          </w:p>
        </w:tc>
        <w:tc>
          <w:tcPr>
            <w:tcW w:w="960"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123723</w:t>
            </w:r>
          </w:p>
        </w:tc>
        <w:tc>
          <w:tcPr>
            <w:tcW w:w="1140"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 xml:space="preserve">$2,097,708 </w:t>
            </w:r>
          </w:p>
        </w:tc>
        <w:tc>
          <w:tcPr>
            <w:tcW w:w="960"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49%</w:t>
            </w:r>
          </w:p>
        </w:tc>
      </w:tr>
      <w:tr w:rsidR="00302F0C" w:rsidRPr="00302F0C" w:rsidTr="00302F0C">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02F0C" w:rsidRPr="00302F0C" w:rsidRDefault="00302F0C" w:rsidP="00302F0C">
            <w:pPr>
              <w:jc w:val="center"/>
              <w:rPr>
                <w:rFonts w:ascii="Calibri" w:eastAsia="Times New Roman" w:hAnsi="Calibri" w:cs="Calibri"/>
                <w:color w:val="000000"/>
              </w:rPr>
            </w:pPr>
            <w:r w:rsidRPr="00302F0C">
              <w:rPr>
                <w:rFonts w:ascii="Calibri" w:eastAsia="Times New Roman" w:hAnsi="Calibri" w:cs="Calibri"/>
                <w:color w:val="000000"/>
              </w:rPr>
              <w:t>NJ</w:t>
            </w:r>
          </w:p>
        </w:tc>
        <w:tc>
          <w:tcPr>
            <w:tcW w:w="2380" w:type="dxa"/>
            <w:noWrap/>
            <w:hideMark/>
          </w:tcPr>
          <w:p w:rsidR="00302F0C" w:rsidRPr="00302F0C" w:rsidRDefault="00302F0C" w:rsidP="00302F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HEALTH CARE</w:t>
            </w:r>
          </w:p>
        </w:tc>
        <w:tc>
          <w:tcPr>
            <w:tcW w:w="1600" w:type="dxa"/>
            <w:noWrap/>
            <w:hideMark/>
          </w:tcPr>
          <w:p w:rsidR="00302F0C" w:rsidRPr="00302F0C" w:rsidRDefault="00302F0C" w:rsidP="00302F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5228</w:t>
            </w:r>
          </w:p>
        </w:tc>
        <w:tc>
          <w:tcPr>
            <w:tcW w:w="960" w:type="dxa"/>
            <w:noWrap/>
            <w:hideMark/>
          </w:tcPr>
          <w:p w:rsidR="00302F0C" w:rsidRPr="00302F0C" w:rsidRDefault="00302F0C" w:rsidP="00302F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179473</w:t>
            </w:r>
          </w:p>
        </w:tc>
        <w:tc>
          <w:tcPr>
            <w:tcW w:w="1140" w:type="dxa"/>
            <w:noWrap/>
            <w:hideMark/>
          </w:tcPr>
          <w:p w:rsidR="00302F0C" w:rsidRPr="00302F0C" w:rsidRDefault="00302F0C" w:rsidP="00302F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 xml:space="preserve">$1,990,151 </w:t>
            </w:r>
          </w:p>
        </w:tc>
        <w:tc>
          <w:tcPr>
            <w:tcW w:w="960" w:type="dxa"/>
            <w:noWrap/>
            <w:hideMark/>
          </w:tcPr>
          <w:p w:rsidR="00302F0C" w:rsidRPr="00302F0C" w:rsidRDefault="00302F0C" w:rsidP="00302F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31%</w:t>
            </w:r>
          </w:p>
        </w:tc>
      </w:tr>
      <w:tr w:rsidR="00302F0C" w:rsidRPr="00302F0C" w:rsidTr="00302F0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02F0C" w:rsidRPr="00302F0C" w:rsidRDefault="00302F0C" w:rsidP="00302F0C">
            <w:pPr>
              <w:jc w:val="center"/>
              <w:rPr>
                <w:rFonts w:ascii="Calibri" w:eastAsia="Times New Roman" w:hAnsi="Calibri" w:cs="Calibri"/>
                <w:color w:val="000000"/>
              </w:rPr>
            </w:pPr>
            <w:r w:rsidRPr="00302F0C">
              <w:rPr>
                <w:rFonts w:ascii="Calibri" w:eastAsia="Times New Roman" w:hAnsi="Calibri" w:cs="Calibri"/>
                <w:color w:val="000000"/>
              </w:rPr>
              <w:t>NY</w:t>
            </w:r>
          </w:p>
        </w:tc>
        <w:tc>
          <w:tcPr>
            <w:tcW w:w="2380"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HEALTH CARE</w:t>
            </w:r>
          </w:p>
        </w:tc>
        <w:tc>
          <w:tcPr>
            <w:tcW w:w="1600"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5228</w:t>
            </w:r>
          </w:p>
        </w:tc>
        <w:tc>
          <w:tcPr>
            <w:tcW w:w="960"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43054</w:t>
            </w:r>
          </w:p>
        </w:tc>
        <w:tc>
          <w:tcPr>
            <w:tcW w:w="1140"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 xml:space="preserve">$1,525,172 </w:t>
            </w:r>
          </w:p>
        </w:tc>
        <w:tc>
          <w:tcPr>
            <w:tcW w:w="960"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56%</w:t>
            </w:r>
          </w:p>
        </w:tc>
      </w:tr>
      <w:tr w:rsidR="00302F0C" w:rsidRPr="00302F0C" w:rsidTr="00302F0C">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02F0C" w:rsidRPr="00302F0C" w:rsidRDefault="00302F0C" w:rsidP="00302F0C">
            <w:pPr>
              <w:jc w:val="center"/>
              <w:rPr>
                <w:rFonts w:ascii="Calibri" w:eastAsia="Times New Roman" w:hAnsi="Calibri" w:cs="Calibri"/>
                <w:color w:val="000000"/>
              </w:rPr>
            </w:pPr>
            <w:r w:rsidRPr="00302F0C">
              <w:rPr>
                <w:rFonts w:ascii="Calibri" w:eastAsia="Times New Roman" w:hAnsi="Calibri" w:cs="Calibri"/>
                <w:color w:val="000000"/>
              </w:rPr>
              <w:t>MA</w:t>
            </w:r>
          </w:p>
        </w:tc>
        <w:tc>
          <w:tcPr>
            <w:tcW w:w="2380" w:type="dxa"/>
            <w:noWrap/>
            <w:hideMark/>
          </w:tcPr>
          <w:p w:rsidR="00302F0C" w:rsidRPr="00302F0C" w:rsidRDefault="00302F0C" w:rsidP="00302F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HEALTH CARE</w:t>
            </w:r>
          </w:p>
        </w:tc>
        <w:tc>
          <w:tcPr>
            <w:tcW w:w="1600" w:type="dxa"/>
            <w:noWrap/>
            <w:hideMark/>
          </w:tcPr>
          <w:p w:rsidR="00302F0C" w:rsidRPr="00302F0C" w:rsidRDefault="00302F0C" w:rsidP="00302F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5228</w:t>
            </w:r>
          </w:p>
        </w:tc>
        <w:tc>
          <w:tcPr>
            <w:tcW w:w="960" w:type="dxa"/>
            <w:noWrap/>
            <w:hideMark/>
          </w:tcPr>
          <w:p w:rsidR="00302F0C" w:rsidRPr="00302F0C" w:rsidRDefault="00302F0C" w:rsidP="00302F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35972</w:t>
            </w:r>
          </w:p>
        </w:tc>
        <w:tc>
          <w:tcPr>
            <w:tcW w:w="1140" w:type="dxa"/>
            <w:noWrap/>
            <w:hideMark/>
          </w:tcPr>
          <w:p w:rsidR="00302F0C" w:rsidRPr="00302F0C" w:rsidRDefault="00302F0C" w:rsidP="00302F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 xml:space="preserve">$345,217 </w:t>
            </w:r>
          </w:p>
        </w:tc>
        <w:tc>
          <w:tcPr>
            <w:tcW w:w="960" w:type="dxa"/>
            <w:noWrap/>
            <w:hideMark/>
          </w:tcPr>
          <w:p w:rsidR="00302F0C" w:rsidRPr="00302F0C" w:rsidRDefault="00302F0C" w:rsidP="00302F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43%</w:t>
            </w:r>
          </w:p>
        </w:tc>
      </w:tr>
      <w:tr w:rsidR="00302F0C" w:rsidRPr="00302F0C" w:rsidTr="00302F0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02F0C" w:rsidRPr="00302F0C" w:rsidRDefault="00302F0C" w:rsidP="00302F0C">
            <w:pPr>
              <w:jc w:val="center"/>
              <w:rPr>
                <w:rFonts w:ascii="Calibri" w:eastAsia="Times New Roman" w:hAnsi="Calibri" w:cs="Calibri"/>
                <w:color w:val="000000"/>
              </w:rPr>
            </w:pPr>
            <w:r w:rsidRPr="00302F0C">
              <w:rPr>
                <w:rFonts w:ascii="Calibri" w:eastAsia="Times New Roman" w:hAnsi="Calibri" w:cs="Calibri"/>
                <w:color w:val="000000"/>
              </w:rPr>
              <w:t>ME</w:t>
            </w:r>
          </w:p>
        </w:tc>
        <w:tc>
          <w:tcPr>
            <w:tcW w:w="2380"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HEALTH CARE</w:t>
            </w:r>
          </w:p>
        </w:tc>
        <w:tc>
          <w:tcPr>
            <w:tcW w:w="1600"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5228</w:t>
            </w:r>
          </w:p>
        </w:tc>
        <w:tc>
          <w:tcPr>
            <w:tcW w:w="960"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21952</w:t>
            </w:r>
          </w:p>
        </w:tc>
        <w:tc>
          <w:tcPr>
            <w:tcW w:w="1140"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 xml:space="preserve">$199,914 </w:t>
            </w:r>
          </w:p>
        </w:tc>
        <w:tc>
          <w:tcPr>
            <w:tcW w:w="960"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51%</w:t>
            </w:r>
          </w:p>
        </w:tc>
      </w:tr>
      <w:tr w:rsidR="00302F0C" w:rsidRPr="00302F0C" w:rsidTr="00302F0C">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02F0C" w:rsidRPr="00302F0C" w:rsidRDefault="00302F0C" w:rsidP="00302F0C">
            <w:pPr>
              <w:jc w:val="center"/>
              <w:rPr>
                <w:rFonts w:ascii="Calibri" w:eastAsia="Times New Roman" w:hAnsi="Calibri" w:cs="Calibri"/>
                <w:color w:val="000000"/>
              </w:rPr>
            </w:pPr>
            <w:r w:rsidRPr="00302F0C">
              <w:rPr>
                <w:rFonts w:ascii="Calibri" w:eastAsia="Times New Roman" w:hAnsi="Calibri" w:cs="Calibri"/>
                <w:color w:val="000000"/>
              </w:rPr>
              <w:t>CT</w:t>
            </w:r>
          </w:p>
        </w:tc>
        <w:tc>
          <w:tcPr>
            <w:tcW w:w="2380" w:type="dxa"/>
            <w:noWrap/>
            <w:hideMark/>
          </w:tcPr>
          <w:p w:rsidR="00302F0C" w:rsidRPr="00302F0C" w:rsidRDefault="00302F0C" w:rsidP="00302F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HEALTH CARE</w:t>
            </w:r>
          </w:p>
        </w:tc>
        <w:tc>
          <w:tcPr>
            <w:tcW w:w="1600" w:type="dxa"/>
            <w:noWrap/>
            <w:hideMark/>
          </w:tcPr>
          <w:p w:rsidR="00302F0C" w:rsidRPr="00302F0C" w:rsidRDefault="00302F0C" w:rsidP="00302F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5228</w:t>
            </w:r>
          </w:p>
        </w:tc>
        <w:tc>
          <w:tcPr>
            <w:tcW w:w="960" w:type="dxa"/>
            <w:noWrap/>
            <w:hideMark/>
          </w:tcPr>
          <w:p w:rsidR="00302F0C" w:rsidRPr="00302F0C" w:rsidRDefault="00302F0C" w:rsidP="00302F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15070</w:t>
            </w:r>
          </w:p>
        </w:tc>
        <w:tc>
          <w:tcPr>
            <w:tcW w:w="1140" w:type="dxa"/>
            <w:noWrap/>
            <w:hideMark/>
          </w:tcPr>
          <w:p w:rsidR="00302F0C" w:rsidRPr="00302F0C" w:rsidRDefault="00302F0C" w:rsidP="00302F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 xml:space="preserve">$148,701 </w:t>
            </w:r>
          </w:p>
        </w:tc>
        <w:tc>
          <w:tcPr>
            <w:tcW w:w="960" w:type="dxa"/>
            <w:noWrap/>
            <w:hideMark/>
          </w:tcPr>
          <w:p w:rsidR="00302F0C" w:rsidRPr="00302F0C" w:rsidRDefault="00302F0C" w:rsidP="00302F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6%</w:t>
            </w:r>
          </w:p>
        </w:tc>
      </w:tr>
      <w:tr w:rsidR="00302F0C" w:rsidRPr="00302F0C" w:rsidTr="00302F0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02F0C" w:rsidRPr="00302F0C" w:rsidRDefault="00302F0C" w:rsidP="00302F0C">
            <w:pPr>
              <w:jc w:val="center"/>
              <w:rPr>
                <w:rFonts w:ascii="Calibri" w:eastAsia="Times New Roman" w:hAnsi="Calibri" w:cs="Calibri"/>
                <w:color w:val="000000"/>
              </w:rPr>
            </w:pPr>
            <w:r w:rsidRPr="00302F0C">
              <w:rPr>
                <w:rFonts w:ascii="Calibri" w:eastAsia="Times New Roman" w:hAnsi="Calibri" w:cs="Calibri"/>
                <w:color w:val="000000"/>
              </w:rPr>
              <w:t>DE</w:t>
            </w:r>
          </w:p>
        </w:tc>
        <w:tc>
          <w:tcPr>
            <w:tcW w:w="2380"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HEALTH CARE</w:t>
            </w:r>
          </w:p>
        </w:tc>
        <w:tc>
          <w:tcPr>
            <w:tcW w:w="1600"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5228</w:t>
            </w:r>
          </w:p>
        </w:tc>
        <w:tc>
          <w:tcPr>
            <w:tcW w:w="960"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619</w:t>
            </w:r>
          </w:p>
        </w:tc>
        <w:tc>
          <w:tcPr>
            <w:tcW w:w="1140"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 xml:space="preserve">$4,573 </w:t>
            </w:r>
          </w:p>
        </w:tc>
        <w:tc>
          <w:tcPr>
            <w:tcW w:w="960"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65%</w:t>
            </w:r>
          </w:p>
        </w:tc>
      </w:tr>
    </w:tbl>
    <w:p w:rsidR="00302F0C" w:rsidRDefault="00302F0C" w:rsidP="00302F0C"/>
    <w:p w:rsidR="00302F0C" w:rsidRDefault="00302F0C" w:rsidP="00302F0C"/>
    <w:tbl>
      <w:tblPr>
        <w:tblStyle w:val="GridTable4-Accent1"/>
        <w:tblW w:w="8000" w:type="dxa"/>
        <w:jc w:val="center"/>
        <w:tblLook w:val="04A0" w:firstRow="1" w:lastRow="0" w:firstColumn="1" w:lastColumn="0" w:noHBand="0" w:noVBand="1"/>
      </w:tblPr>
      <w:tblGrid>
        <w:gridCol w:w="960"/>
        <w:gridCol w:w="2380"/>
        <w:gridCol w:w="1721"/>
        <w:gridCol w:w="1001"/>
        <w:gridCol w:w="1140"/>
        <w:gridCol w:w="1072"/>
      </w:tblGrid>
      <w:tr w:rsidR="00302F0C" w:rsidRPr="00302F0C" w:rsidTr="00302F0C">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02F0C" w:rsidRPr="00302F0C" w:rsidRDefault="00302F0C" w:rsidP="00302F0C">
            <w:pPr>
              <w:jc w:val="center"/>
              <w:rPr>
                <w:rFonts w:ascii="Calibri" w:eastAsia="Times New Roman" w:hAnsi="Calibri" w:cs="Calibri"/>
                <w:color w:val="000000"/>
              </w:rPr>
            </w:pPr>
            <w:r w:rsidRPr="00302F0C">
              <w:rPr>
                <w:rFonts w:ascii="Calibri" w:eastAsia="Times New Roman" w:hAnsi="Calibri" w:cs="Calibri"/>
                <w:color w:val="000000"/>
              </w:rPr>
              <w:t>ST_CD</w:t>
            </w:r>
          </w:p>
        </w:tc>
        <w:tc>
          <w:tcPr>
            <w:tcW w:w="2380" w:type="dxa"/>
            <w:noWrap/>
            <w:hideMark/>
          </w:tcPr>
          <w:p w:rsidR="00302F0C" w:rsidRPr="00302F0C" w:rsidRDefault="00302F0C" w:rsidP="00302F0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MAJOR_CAT_DESC</w:t>
            </w:r>
          </w:p>
        </w:tc>
        <w:tc>
          <w:tcPr>
            <w:tcW w:w="1600" w:type="dxa"/>
            <w:noWrap/>
            <w:hideMark/>
          </w:tcPr>
          <w:p w:rsidR="00302F0C" w:rsidRPr="00302F0C" w:rsidRDefault="00302F0C" w:rsidP="00302F0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MAJOR_CAT_CD</w:t>
            </w:r>
          </w:p>
        </w:tc>
        <w:tc>
          <w:tcPr>
            <w:tcW w:w="960" w:type="dxa"/>
            <w:noWrap/>
            <w:hideMark/>
          </w:tcPr>
          <w:p w:rsidR="00302F0C" w:rsidRPr="00302F0C" w:rsidRDefault="00302F0C" w:rsidP="00302F0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SLS_QTY</w:t>
            </w:r>
          </w:p>
        </w:tc>
        <w:tc>
          <w:tcPr>
            <w:tcW w:w="1140" w:type="dxa"/>
            <w:noWrap/>
            <w:hideMark/>
          </w:tcPr>
          <w:p w:rsidR="00302F0C" w:rsidRPr="00302F0C" w:rsidRDefault="00302F0C" w:rsidP="00302F0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 xml:space="preserve"> SLS_AMT </w:t>
            </w:r>
          </w:p>
        </w:tc>
        <w:tc>
          <w:tcPr>
            <w:tcW w:w="960" w:type="dxa"/>
            <w:noWrap/>
            <w:hideMark/>
          </w:tcPr>
          <w:p w:rsidR="00302F0C" w:rsidRPr="00302F0C" w:rsidRDefault="00302F0C" w:rsidP="00302F0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302F0C">
              <w:rPr>
                <w:rFonts w:ascii="Calibri" w:eastAsia="Times New Roman" w:hAnsi="Calibri" w:cs="Calibri"/>
                <w:color w:val="000000"/>
              </w:rPr>
              <w:t>pct_state</w:t>
            </w:r>
            <w:proofErr w:type="spellEnd"/>
          </w:p>
        </w:tc>
      </w:tr>
      <w:tr w:rsidR="00302F0C" w:rsidRPr="00302F0C" w:rsidTr="00302F0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02F0C" w:rsidRPr="00302F0C" w:rsidRDefault="00302F0C" w:rsidP="00302F0C">
            <w:pPr>
              <w:jc w:val="center"/>
              <w:rPr>
                <w:rFonts w:ascii="Calibri" w:eastAsia="Times New Roman" w:hAnsi="Calibri" w:cs="Calibri"/>
                <w:color w:val="000000"/>
              </w:rPr>
            </w:pPr>
            <w:r w:rsidRPr="00302F0C">
              <w:rPr>
                <w:rFonts w:ascii="Calibri" w:eastAsia="Times New Roman" w:hAnsi="Calibri" w:cs="Calibri"/>
                <w:color w:val="000000"/>
              </w:rPr>
              <w:t>NY</w:t>
            </w:r>
          </w:p>
        </w:tc>
        <w:tc>
          <w:tcPr>
            <w:tcW w:w="2380"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HOME HEALTH CARE</w:t>
            </w:r>
          </w:p>
        </w:tc>
        <w:tc>
          <w:tcPr>
            <w:tcW w:w="1600"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3391</w:t>
            </w:r>
          </w:p>
        </w:tc>
        <w:tc>
          <w:tcPr>
            <w:tcW w:w="960"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9357</w:t>
            </w:r>
          </w:p>
        </w:tc>
        <w:tc>
          <w:tcPr>
            <w:tcW w:w="1140"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 xml:space="preserve">$765,478 </w:t>
            </w:r>
          </w:p>
        </w:tc>
        <w:tc>
          <w:tcPr>
            <w:tcW w:w="960"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28%</w:t>
            </w:r>
          </w:p>
        </w:tc>
      </w:tr>
      <w:tr w:rsidR="00302F0C" w:rsidRPr="00302F0C" w:rsidTr="00302F0C">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02F0C" w:rsidRPr="00302F0C" w:rsidRDefault="00302F0C" w:rsidP="00302F0C">
            <w:pPr>
              <w:jc w:val="center"/>
              <w:rPr>
                <w:rFonts w:ascii="Calibri" w:eastAsia="Times New Roman" w:hAnsi="Calibri" w:cs="Calibri"/>
                <w:color w:val="000000"/>
              </w:rPr>
            </w:pPr>
            <w:r w:rsidRPr="00302F0C">
              <w:rPr>
                <w:rFonts w:ascii="Calibri" w:eastAsia="Times New Roman" w:hAnsi="Calibri" w:cs="Calibri"/>
                <w:color w:val="000000"/>
              </w:rPr>
              <w:t>PA</w:t>
            </w:r>
          </w:p>
        </w:tc>
        <w:tc>
          <w:tcPr>
            <w:tcW w:w="2380" w:type="dxa"/>
            <w:noWrap/>
            <w:hideMark/>
          </w:tcPr>
          <w:p w:rsidR="00302F0C" w:rsidRPr="00302F0C" w:rsidRDefault="00302F0C" w:rsidP="00302F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HOME HEALTH CARE</w:t>
            </w:r>
          </w:p>
        </w:tc>
        <w:tc>
          <w:tcPr>
            <w:tcW w:w="1600" w:type="dxa"/>
            <w:noWrap/>
            <w:hideMark/>
          </w:tcPr>
          <w:p w:rsidR="00302F0C" w:rsidRPr="00302F0C" w:rsidRDefault="00302F0C" w:rsidP="00302F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3391</w:t>
            </w:r>
          </w:p>
        </w:tc>
        <w:tc>
          <w:tcPr>
            <w:tcW w:w="960" w:type="dxa"/>
            <w:noWrap/>
            <w:hideMark/>
          </w:tcPr>
          <w:p w:rsidR="00302F0C" w:rsidRPr="00302F0C" w:rsidRDefault="00302F0C" w:rsidP="00302F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27361</w:t>
            </w:r>
          </w:p>
        </w:tc>
        <w:tc>
          <w:tcPr>
            <w:tcW w:w="1140" w:type="dxa"/>
            <w:noWrap/>
            <w:hideMark/>
          </w:tcPr>
          <w:p w:rsidR="00302F0C" w:rsidRPr="00302F0C" w:rsidRDefault="00302F0C" w:rsidP="00302F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 xml:space="preserve">$552,674 </w:t>
            </w:r>
          </w:p>
        </w:tc>
        <w:tc>
          <w:tcPr>
            <w:tcW w:w="960" w:type="dxa"/>
            <w:noWrap/>
            <w:hideMark/>
          </w:tcPr>
          <w:p w:rsidR="00302F0C" w:rsidRPr="00302F0C" w:rsidRDefault="00302F0C" w:rsidP="00302F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13%</w:t>
            </w:r>
          </w:p>
        </w:tc>
      </w:tr>
      <w:tr w:rsidR="00302F0C" w:rsidRPr="00302F0C" w:rsidTr="00302F0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02F0C" w:rsidRPr="00302F0C" w:rsidRDefault="00302F0C" w:rsidP="00302F0C">
            <w:pPr>
              <w:jc w:val="center"/>
              <w:rPr>
                <w:rFonts w:ascii="Calibri" w:eastAsia="Times New Roman" w:hAnsi="Calibri" w:cs="Calibri"/>
                <w:color w:val="000000"/>
              </w:rPr>
            </w:pPr>
            <w:r w:rsidRPr="00302F0C">
              <w:rPr>
                <w:rFonts w:ascii="Calibri" w:eastAsia="Times New Roman" w:hAnsi="Calibri" w:cs="Calibri"/>
                <w:color w:val="000000"/>
              </w:rPr>
              <w:t>NJ</w:t>
            </w:r>
          </w:p>
        </w:tc>
        <w:tc>
          <w:tcPr>
            <w:tcW w:w="2380"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HOME HEALTH CARE</w:t>
            </w:r>
          </w:p>
        </w:tc>
        <w:tc>
          <w:tcPr>
            <w:tcW w:w="1600"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3391</w:t>
            </w:r>
          </w:p>
        </w:tc>
        <w:tc>
          <w:tcPr>
            <w:tcW w:w="960"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18030</w:t>
            </w:r>
          </w:p>
        </w:tc>
        <w:tc>
          <w:tcPr>
            <w:tcW w:w="1140"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 xml:space="preserve">$336,553 </w:t>
            </w:r>
          </w:p>
        </w:tc>
        <w:tc>
          <w:tcPr>
            <w:tcW w:w="960"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5%</w:t>
            </w:r>
          </w:p>
        </w:tc>
      </w:tr>
      <w:tr w:rsidR="00302F0C" w:rsidRPr="00302F0C" w:rsidTr="00302F0C">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02F0C" w:rsidRPr="00302F0C" w:rsidRDefault="00302F0C" w:rsidP="00302F0C">
            <w:pPr>
              <w:jc w:val="center"/>
              <w:rPr>
                <w:rFonts w:ascii="Calibri" w:eastAsia="Times New Roman" w:hAnsi="Calibri" w:cs="Calibri"/>
                <w:color w:val="000000"/>
              </w:rPr>
            </w:pPr>
            <w:r w:rsidRPr="00302F0C">
              <w:rPr>
                <w:rFonts w:ascii="Calibri" w:eastAsia="Times New Roman" w:hAnsi="Calibri" w:cs="Calibri"/>
                <w:color w:val="000000"/>
              </w:rPr>
              <w:t>CT</w:t>
            </w:r>
          </w:p>
        </w:tc>
        <w:tc>
          <w:tcPr>
            <w:tcW w:w="2380" w:type="dxa"/>
            <w:noWrap/>
            <w:hideMark/>
          </w:tcPr>
          <w:p w:rsidR="00302F0C" w:rsidRPr="00302F0C" w:rsidRDefault="00302F0C" w:rsidP="00302F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HOME HEALTH CARE</w:t>
            </w:r>
          </w:p>
        </w:tc>
        <w:tc>
          <w:tcPr>
            <w:tcW w:w="1600" w:type="dxa"/>
            <w:noWrap/>
            <w:hideMark/>
          </w:tcPr>
          <w:p w:rsidR="00302F0C" w:rsidRPr="00302F0C" w:rsidRDefault="00302F0C" w:rsidP="00302F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3391</w:t>
            </w:r>
          </w:p>
        </w:tc>
        <w:tc>
          <w:tcPr>
            <w:tcW w:w="960" w:type="dxa"/>
            <w:noWrap/>
            <w:hideMark/>
          </w:tcPr>
          <w:p w:rsidR="00302F0C" w:rsidRPr="00302F0C" w:rsidRDefault="00302F0C" w:rsidP="00302F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14107</w:t>
            </w:r>
          </w:p>
        </w:tc>
        <w:tc>
          <w:tcPr>
            <w:tcW w:w="1140" w:type="dxa"/>
            <w:noWrap/>
            <w:hideMark/>
          </w:tcPr>
          <w:p w:rsidR="00302F0C" w:rsidRPr="00302F0C" w:rsidRDefault="00302F0C" w:rsidP="00302F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 xml:space="preserve">$233,602 </w:t>
            </w:r>
          </w:p>
        </w:tc>
        <w:tc>
          <w:tcPr>
            <w:tcW w:w="960" w:type="dxa"/>
            <w:noWrap/>
            <w:hideMark/>
          </w:tcPr>
          <w:p w:rsidR="00302F0C" w:rsidRPr="00302F0C" w:rsidRDefault="00302F0C" w:rsidP="00302F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9%</w:t>
            </w:r>
          </w:p>
        </w:tc>
      </w:tr>
      <w:tr w:rsidR="00302F0C" w:rsidRPr="00302F0C" w:rsidTr="00302F0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02F0C" w:rsidRPr="00302F0C" w:rsidRDefault="00302F0C" w:rsidP="00302F0C">
            <w:pPr>
              <w:jc w:val="center"/>
              <w:rPr>
                <w:rFonts w:ascii="Calibri" w:eastAsia="Times New Roman" w:hAnsi="Calibri" w:cs="Calibri"/>
                <w:color w:val="000000"/>
              </w:rPr>
            </w:pPr>
            <w:r w:rsidRPr="00302F0C">
              <w:rPr>
                <w:rFonts w:ascii="Calibri" w:eastAsia="Times New Roman" w:hAnsi="Calibri" w:cs="Calibri"/>
                <w:color w:val="000000"/>
              </w:rPr>
              <w:t>MA</w:t>
            </w:r>
          </w:p>
        </w:tc>
        <w:tc>
          <w:tcPr>
            <w:tcW w:w="2380"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HOME HEALTH CARE</w:t>
            </w:r>
          </w:p>
        </w:tc>
        <w:tc>
          <w:tcPr>
            <w:tcW w:w="1600"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3391</w:t>
            </w:r>
          </w:p>
        </w:tc>
        <w:tc>
          <w:tcPr>
            <w:tcW w:w="960"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9927</w:t>
            </w:r>
          </w:p>
        </w:tc>
        <w:tc>
          <w:tcPr>
            <w:tcW w:w="1140"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 xml:space="preserve">$134,773 </w:t>
            </w:r>
          </w:p>
        </w:tc>
        <w:tc>
          <w:tcPr>
            <w:tcW w:w="960"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17%</w:t>
            </w:r>
          </w:p>
        </w:tc>
      </w:tr>
      <w:tr w:rsidR="00302F0C" w:rsidRPr="00302F0C" w:rsidTr="00302F0C">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02F0C" w:rsidRPr="00302F0C" w:rsidRDefault="00302F0C" w:rsidP="00302F0C">
            <w:pPr>
              <w:jc w:val="center"/>
              <w:rPr>
                <w:rFonts w:ascii="Calibri" w:eastAsia="Times New Roman" w:hAnsi="Calibri" w:cs="Calibri"/>
                <w:color w:val="000000"/>
              </w:rPr>
            </w:pPr>
            <w:r w:rsidRPr="00302F0C">
              <w:rPr>
                <w:rFonts w:ascii="Calibri" w:eastAsia="Times New Roman" w:hAnsi="Calibri" w:cs="Calibri"/>
                <w:color w:val="000000"/>
              </w:rPr>
              <w:t>ME</w:t>
            </w:r>
          </w:p>
        </w:tc>
        <w:tc>
          <w:tcPr>
            <w:tcW w:w="2380" w:type="dxa"/>
            <w:noWrap/>
            <w:hideMark/>
          </w:tcPr>
          <w:p w:rsidR="00302F0C" w:rsidRPr="00302F0C" w:rsidRDefault="00302F0C" w:rsidP="00302F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HOME HEALTH CARE</w:t>
            </w:r>
          </w:p>
        </w:tc>
        <w:tc>
          <w:tcPr>
            <w:tcW w:w="1600" w:type="dxa"/>
            <w:noWrap/>
            <w:hideMark/>
          </w:tcPr>
          <w:p w:rsidR="00302F0C" w:rsidRPr="00302F0C" w:rsidRDefault="00302F0C" w:rsidP="00302F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3391</w:t>
            </w:r>
          </w:p>
        </w:tc>
        <w:tc>
          <w:tcPr>
            <w:tcW w:w="960" w:type="dxa"/>
            <w:noWrap/>
            <w:hideMark/>
          </w:tcPr>
          <w:p w:rsidR="00302F0C" w:rsidRPr="00302F0C" w:rsidRDefault="00302F0C" w:rsidP="00302F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6663</w:t>
            </w:r>
          </w:p>
        </w:tc>
        <w:tc>
          <w:tcPr>
            <w:tcW w:w="1140" w:type="dxa"/>
            <w:noWrap/>
            <w:hideMark/>
          </w:tcPr>
          <w:p w:rsidR="00302F0C" w:rsidRPr="00302F0C" w:rsidRDefault="00302F0C" w:rsidP="00302F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 xml:space="preserve">$47,415 </w:t>
            </w:r>
          </w:p>
        </w:tc>
        <w:tc>
          <w:tcPr>
            <w:tcW w:w="960" w:type="dxa"/>
            <w:noWrap/>
            <w:hideMark/>
          </w:tcPr>
          <w:p w:rsidR="00302F0C" w:rsidRPr="00302F0C" w:rsidRDefault="00302F0C" w:rsidP="00302F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12%</w:t>
            </w:r>
          </w:p>
        </w:tc>
      </w:tr>
      <w:tr w:rsidR="00302F0C" w:rsidRPr="00302F0C" w:rsidTr="00302F0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02F0C" w:rsidRPr="00302F0C" w:rsidRDefault="00302F0C" w:rsidP="00302F0C">
            <w:pPr>
              <w:jc w:val="center"/>
              <w:rPr>
                <w:rFonts w:ascii="Calibri" w:eastAsia="Times New Roman" w:hAnsi="Calibri" w:cs="Calibri"/>
                <w:color w:val="000000"/>
              </w:rPr>
            </w:pPr>
            <w:r w:rsidRPr="00302F0C">
              <w:rPr>
                <w:rFonts w:ascii="Calibri" w:eastAsia="Times New Roman" w:hAnsi="Calibri" w:cs="Calibri"/>
                <w:color w:val="000000"/>
              </w:rPr>
              <w:t>DE</w:t>
            </w:r>
          </w:p>
        </w:tc>
        <w:tc>
          <w:tcPr>
            <w:tcW w:w="2380"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HOME HEALTH CARE</w:t>
            </w:r>
          </w:p>
        </w:tc>
        <w:tc>
          <w:tcPr>
            <w:tcW w:w="1600"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3391</w:t>
            </w:r>
          </w:p>
        </w:tc>
        <w:tc>
          <w:tcPr>
            <w:tcW w:w="960"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52</w:t>
            </w:r>
          </w:p>
        </w:tc>
        <w:tc>
          <w:tcPr>
            <w:tcW w:w="1140"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 xml:space="preserve">$973 </w:t>
            </w:r>
          </w:p>
        </w:tc>
        <w:tc>
          <w:tcPr>
            <w:tcW w:w="960" w:type="dxa"/>
            <w:noWrap/>
            <w:hideMark/>
          </w:tcPr>
          <w:p w:rsidR="00302F0C" w:rsidRPr="00302F0C" w:rsidRDefault="00302F0C" w:rsidP="00302F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2F0C">
              <w:rPr>
                <w:rFonts w:ascii="Calibri" w:eastAsia="Times New Roman" w:hAnsi="Calibri" w:cs="Calibri"/>
                <w:color w:val="000000"/>
              </w:rPr>
              <w:t>14%</w:t>
            </w:r>
          </w:p>
        </w:tc>
      </w:tr>
    </w:tbl>
    <w:p w:rsidR="00302F0C" w:rsidRPr="00302F0C" w:rsidRDefault="00302F0C" w:rsidP="00302F0C"/>
    <w:p w:rsidR="00302F0C" w:rsidRDefault="00302F0C" w:rsidP="00F715DA">
      <w:r>
        <w:fldChar w:fldCharType="begin"/>
      </w:r>
      <w:r>
        <w:instrText xml:space="preserve"> LINK Excel.SheetBinaryMacroEnabled.12 "C:\\Users\\clnau\\Documents\\Data Science\\Data Management\\Final_Project\\report_data_formatted\\state_reports\\major_category_state.csv" "major_category_state!R1C2:R7C7" \a \f 5 \h  \* MERGEFORMAT </w:instrText>
      </w:r>
      <w:r>
        <w:fldChar w:fldCharType="separate"/>
      </w:r>
    </w:p>
    <w:tbl>
      <w:tblPr>
        <w:tblStyle w:val="GridTable4-Accent1"/>
        <w:tblW w:w="8000" w:type="dxa"/>
        <w:jc w:val="center"/>
        <w:tblLook w:val="04A0" w:firstRow="1" w:lastRow="0" w:firstColumn="1" w:lastColumn="0" w:noHBand="0" w:noVBand="1"/>
      </w:tblPr>
      <w:tblGrid>
        <w:gridCol w:w="960"/>
        <w:gridCol w:w="2380"/>
        <w:gridCol w:w="1721"/>
        <w:gridCol w:w="1001"/>
        <w:gridCol w:w="1140"/>
        <w:gridCol w:w="1072"/>
      </w:tblGrid>
      <w:tr w:rsidR="00302F0C" w:rsidRPr="00302F0C" w:rsidTr="00302F0C">
        <w:trPr>
          <w:cnfStyle w:val="100000000000" w:firstRow="1" w:lastRow="0" w:firstColumn="0" w:lastColumn="0" w:oddVBand="0" w:evenVBand="0" w:oddHBand="0" w:evenHBand="0" w:firstRowFirstColumn="0" w:firstRowLastColumn="0" w:lastRowFirstColumn="0" w:lastRowLastColumn="0"/>
          <w:divId w:val="965357905"/>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02F0C" w:rsidRPr="00302F0C" w:rsidRDefault="00302F0C" w:rsidP="00302F0C">
            <w:r w:rsidRPr="00302F0C">
              <w:t>ST_CD</w:t>
            </w:r>
          </w:p>
        </w:tc>
        <w:tc>
          <w:tcPr>
            <w:tcW w:w="2380" w:type="dxa"/>
            <w:noWrap/>
            <w:hideMark/>
          </w:tcPr>
          <w:p w:rsidR="00302F0C" w:rsidRPr="00302F0C" w:rsidRDefault="00302F0C" w:rsidP="00302F0C">
            <w:pPr>
              <w:cnfStyle w:val="100000000000" w:firstRow="1" w:lastRow="0" w:firstColumn="0" w:lastColumn="0" w:oddVBand="0" w:evenVBand="0" w:oddHBand="0" w:evenHBand="0" w:firstRowFirstColumn="0" w:firstRowLastColumn="0" w:lastRowFirstColumn="0" w:lastRowLastColumn="0"/>
            </w:pPr>
            <w:r w:rsidRPr="00302F0C">
              <w:t>MAJOR_CAT_DESC</w:t>
            </w:r>
          </w:p>
        </w:tc>
        <w:tc>
          <w:tcPr>
            <w:tcW w:w="1600" w:type="dxa"/>
            <w:noWrap/>
            <w:hideMark/>
          </w:tcPr>
          <w:p w:rsidR="00302F0C" w:rsidRPr="00302F0C" w:rsidRDefault="00302F0C" w:rsidP="00302F0C">
            <w:pPr>
              <w:cnfStyle w:val="100000000000" w:firstRow="1" w:lastRow="0" w:firstColumn="0" w:lastColumn="0" w:oddVBand="0" w:evenVBand="0" w:oddHBand="0" w:evenHBand="0" w:firstRowFirstColumn="0" w:firstRowLastColumn="0" w:lastRowFirstColumn="0" w:lastRowLastColumn="0"/>
            </w:pPr>
            <w:r w:rsidRPr="00302F0C">
              <w:t>MAJOR_CAT_CD</w:t>
            </w:r>
          </w:p>
        </w:tc>
        <w:tc>
          <w:tcPr>
            <w:tcW w:w="960" w:type="dxa"/>
            <w:noWrap/>
            <w:hideMark/>
          </w:tcPr>
          <w:p w:rsidR="00302F0C" w:rsidRPr="00302F0C" w:rsidRDefault="00302F0C" w:rsidP="00302F0C">
            <w:pPr>
              <w:cnfStyle w:val="100000000000" w:firstRow="1" w:lastRow="0" w:firstColumn="0" w:lastColumn="0" w:oddVBand="0" w:evenVBand="0" w:oddHBand="0" w:evenHBand="0" w:firstRowFirstColumn="0" w:firstRowLastColumn="0" w:lastRowFirstColumn="0" w:lastRowLastColumn="0"/>
            </w:pPr>
            <w:r w:rsidRPr="00302F0C">
              <w:t>SLS_QTY</w:t>
            </w:r>
          </w:p>
        </w:tc>
        <w:tc>
          <w:tcPr>
            <w:tcW w:w="1140" w:type="dxa"/>
            <w:noWrap/>
            <w:hideMark/>
          </w:tcPr>
          <w:p w:rsidR="00302F0C" w:rsidRPr="00302F0C" w:rsidRDefault="00302F0C" w:rsidP="00302F0C">
            <w:pPr>
              <w:cnfStyle w:val="100000000000" w:firstRow="1" w:lastRow="0" w:firstColumn="0" w:lastColumn="0" w:oddVBand="0" w:evenVBand="0" w:oddHBand="0" w:evenHBand="0" w:firstRowFirstColumn="0" w:firstRowLastColumn="0" w:lastRowFirstColumn="0" w:lastRowLastColumn="0"/>
            </w:pPr>
            <w:r w:rsidRPr="00302F0C">
              <w:t xml:space="preserve"> SLS_AMT </w:t>
            </w:r>
          </w:p>
        </w:tc>
        <w:tc>
          <w:tcPr>
            <w:tcW w:w="960" w:type="dxa"/>
            <w:noWrap/>
            <w:hideMark/>
          </w:tcPr>
          <w:p w:rsidR="00302F0C" w:rsidRPr="00302F0C" w:rsidRDefault="00302F0C" w:rsidP="00302F0C">
            <w:pPr>
              <w:cnfStyle w:val="100000000000" w:firstRow="1" w:lastRow="0" w:firstColumn="0" w:lastColumn="0" w:oddVBand="0" w:evenVBand="0" w:oddHBand="0" w:evenHBand="0" w:firstRowFirstColumn="0" w:firstRowLastColumn="0" w:lastRowFirstColumn="0" w:lastRowLastColumn="0"/>
            </w:pPr>
            <w:proofErr w:type="spellStart"/>
            <w:r w:rsidRPr="00302F0C">
              <w:t>pct_state</w:t>
            </w:r>
            <w:proofErr w:type="spellEnd"/>
          </w:p>
        </w:tc>
      </w:tr>
      <w:tr w:rsidR="00302F0C" w:rsidRPr="00302F0C" w:rsidTr="00302F0C">
        <w:trPr>
          <w:cnfStyle w:val="000000100000" w:firstRow="0" w:lastRow="0" w:firstColumn="0" w:lastColumn="0" w:oddVBand="0" w:evenVBand="0" w:oddHBand="1" w:evenHBand="0" w:firstRowFirstColumn="0" w:firstRowLastColumn="0" w:lastRowFirstColumn="0" w:lastRowLastColumn="0"/>
          <w:divId w:val="965357905"/>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02F0C" w:rsidRPr="00302F0C" w:rsidRDefault="00302F0C" w:rsidP="00302F0C">
            <w:r w:rsidRPr="00302F0C">
              <w:t>NJ</w:t>
            </w:r>
          </w:p>
        </w:tc>
        <w:tc>
          <w:tcPr>
            <w:tcW w:w="2380" w:type="dxa"/>
            <w:noWrap/>
            <w:hideMark/>
          </w:tcPr>
          <w:p w:rsidR="00302F0C" w:rsidRPr="00302F0C" w:rsidRDefault="00302F0C" w:rsidP="00302F0C">
            <w:pPr>
              <w:cnfStyle w:val="000000100000" w:firstRow="0" w:lastRow="0" w:firstColumn="0" w:lastColumn="0" w:oddVBand="0" w:evenVBand="0" w:oddHBand="1" w:evenHBand="0" w:firstRowFirstColumn="0" w:firstRowLastColumn="0" w:lastRowFirstColumn="0" w:lastRowLastColumn="0"/>
            </w:pPr>
            <w:r w:rsidRPr="00302F0C">
              <w:t>GREETING CARDS</w:t>
            </w:r>
          </w:p>
        </w:tc>
        <w:tc>
          <w:tcPr>
            <w:tcW w:w="1600" w:type="dxa"/>
            <w:noWrap/>
            <w:hideMark/>
          </w:tcPr>
          <w:p w:rsidR="00302F0C" w:rsidRPr="00302F0C" w:rsidRDefault="00302F0C" w:rsidP="00302F0C">
            <w:pPr>
              <w:cnfStyle w:val="000000100000" w:firstRow="0" w:lastRow="0" w:firstColumn="0" w:lastColumn="0" w:oddVBand="0" w:evenVBand="0" w:oddHBand="1" w:evenHBand="0" w:firstRowFirstColumn="0" w:firstRowLastColumn="0" w:lastRowFirstColumn="0" w:lastRowLastColumn="0"/>
            </w:pPr>
            <w:r w:rsidRPr="00302F0C">
              <w:t>9687</w:t>
            </w:r>
          </w:p>
        </w:tc>
        <w:tc>
          <w:tcPr>
            <w:tcW w:w="960" w:type="dxa"/>
            <w:noWrap/>
            <w:hideMark/>
          </w:tcPr>
          <w:p w:rsidR="00302F0C" w:rsidRPr="00302F0C" w:rsidRDefault="00302F0C" w:rsidP="00302F0C">
            <w:pPr>
              <w:cnfStyle w:val="000000100000" w:firstRow="0" w:lastRow="0" w:firstColumn="0" w:lastColumn="0" w:oddVBand="0" w:evenVBand="0" w:oddHBand="1" w:evenHBand="0" w:firstRowFirstColumn="0" w:firstRowLastColumn="0" w:lastRowFirstColumn="0" w:lastRowLastColumn="0"/>
            </w:pPr>
            <w:r w:rsidRPr="00302F0C">
              <w:t>86414</w:t>
            </w:r>
          </w:p>
        </w:tc>
        <w:tc>
          <w:tcPr>
            <w:tcW w:w="1140" w:type="dxa"/>
            <w:noWrap/>
            <w:hideMark/>
          </w:tcPr>
          <w:p w:rsidR="00302F0C" w:rsidRPr="00302F0C" w:rsidRDefault="00302F0C" w:rsidP="00302F0C">
            <w:pPr>
              <w:cnfStyle w:val="000000100000" w:firstRow="0" w:lastRow="0" w:firstColumn="0" w:lastColumn="0" w:oddVBand="0" w:evenVBand="0" w:oddHBand="1" w:evenHBand="0" w:firstRowFirstColumn="0" w:firstRowLastColumn="0" w:lastRowFirstColumn="0" w:lastRowLastColumn="0"/>
            </w:pPr>
            <w:r w:rsidRPr="00302F0C">
              <w:t xml:space="preserve">$605,092 </w:t>
            </w:r>
          </w:p>
        </w:tc>
        <w:tc>
          <w:tcPr>
            <w:tcW w:w="960" w:type="dxa"/>
            <w:noWrap/>
            <w:hideMark/>
          </w:tcPr>
          <w:p w:rsidR="00302F0C" w:rsidRPr="00302F0C" w:rsidRDefault="00302F0C" w:rsidP="00302F0C">
            <w:pPr>
              <w:cnfStyle w:val="000000100000" w:firstRow="0" w:lastRow="0" w:firstColumn="0" w:lastColumn="0" w:oddVBand="0" w:evenVBand="0" w:oddHBand="1" w:evenHBand="0" w:firstRowFirstColumn="0" w:firstRowLastColumn="0" w:lastRowFirstColumn="0" w:lastRowLastColumn="0"/>
            </w:pPr>
            <w:r w:rsidRPr="00302F0C">
              <w:t>9%</w:t>
            </w:r>
          </w:p>
        </w:tc>
      </w:tr>
      <w:tr w:rsidR="00302F0C" w:rsidRPr="00302F0C" w:rsidTr="00302F0C">
        <w:trPr>
          <w:divId w:val="965357905"/>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02F0C" w:rsidRPr="00302F0C" w:rsidRDefault="00302F0C" w:rsidP="00302F0C">
            <w:r w:rsidRPr="00302F0C">
              <w:t>PA</w:t>
            </w:r>
          </w:p>
        </w:tc>
        <w:tc>
          <w:tcPr>
            <w:tcW w:w="2380" w:type="dxa"/>
            <w:noWrap/>
            <w:hideMark/>
          </w:tcPr>
          <w:p w:rsidR="00302F0C" w:rsidRPr="00302F0C" w:rsidRDefault="00302F0C" w:rsidP="00302F0C">
            <w:pPr>
              <w:cnfStyle w:val="000000000000" w:firstRow="0" w:lastRow="0" w:firstColumn="0" w:lastColumn="0" w:oddVBand="0" w:evenVBand="0" w:oddHBand="0" w:evenHBand="0" w:firstRowFirstColumn="0" w:firstRowLastColumn="0" w:lastRowFirstColumn="0" w:lastRowLastColumn="0"/>
            </w:pPr>
            <w:r w:rsidRPr="00302F0C">
              <w:t>GREETING CARDS</w:t>
            </w:r>
          </w:p>
        </w:tc>
        <w:tc>
          <w:tcPr>
            <w:tcW w:w="1600" w:type="dxa"/>
            <w:noWrap/>
            <w:hideMark/>
          </w:tcPr>
          <w:p w:rsidR="00302F0C" w:rsidRPr="00302F0C" w:rsidRDefault="00302F0C" w:rsidP="00302F0C">
            <w:pPr>
              <w:cnfStyle w:val="000000000000" w:firstRow="0" w:lastRow="0" w:firstColumn="0" w:lastColumn="0" w:oddVBand="0" w:evenVBand="0" w:oddHBand="0" w:evenHBand="0" w:firstRowFirstColumn="0" w:firstRowLastColumn="0" w:lastRowFirstColumn="0" w:lastRowLastColumn="0"/>
            </w:pPr>
            <w:r w:rsidRPr="00302F0C">
              <w:t>9687</w:t>
            </w:r>
          </w:p>
        </w:tc>
        <w:tc>
          <w:tcPr>
            <w:tcW w:w="960" w:type="dxa"/>
            <w:noWrap/>
            <w:hideMark/>
          </w:tcPr>
          <w:p w:rsidR="00302F0C" w:rsidRPr="00302F0C" w:rsidRDefault="00302F0C" w:rsidP="00302F0C">
            <w:pPr>
              <w:cnfStyle w:val="000000000000" w:firstRow="0" w:lastRow="0" w:firstColumn="0" w:lastColumn="0" w:oddVBand="0" w:evenVBand="0" w:oddHBand="0" w:evenHBand="0" w:firstRowFirstColumn="0" w:firstRowLastColumn="0" w:lastRowFirstColumn="0" w:lastRowLastColumn="0"/>
            </w:pPr>
            <w:r w:rsidRPr="00302F0C">
              <w:t>32866</w:t>
            </w:r>
          </w:p>
        </w:tc>
        <w:tc>
          <w:tcPr>
            <w:tcW w:w="1140" w:type="dxa"/>
            <w:noWrap/>
            <w:hideMark/>
          </w:tcPr>
          <w:p w:rsidR="00302F0C" w:rsidRPr="00302F0C" w:rsidRDefault="00302F0C" w:rsidP="00302F0C">
            <w:pPr>
              <w:cnfStyle w:val="000000000000" w:firstRow="0" w:lastRow="0" w:firstColumn="0" w:lastColumn="0" w:oddVBand="0" w:evenVBand="0" w:oddHBand="0" w:evenHBand="0" w:firstRowFirstColumn="0" w:firstRowLastColumn="0" w:lastRowFirstColumn="0" w:lastRowLastColumn="0"/>
            </w:pPr>
            <w:r w:rsidRPr="00302F0C">
              <w:t xml:space="preserve">$367,384 </w:t>
            </w:r>
          </w:p>
        </w:tc>
        <w:tc>
          <w:tcPr>
            <w:tcW w:w="960" w:type="dxa"/>
            <w:noWrap/>
            <w:hideMark/>
          </w:tcPr>
          <w:p w:rsidR="00302F0C" w:rsidRPr="00302F0C" w:rsidRDefault="00302F0C" w:rsidP="00302F0C">
            <w:pPr>
              <w:cnfStyle w:val="000000000000" w:firstRow="0" w:lastRow="0" w:firstColumn="0" w:lastColumn="0" w:oddVBand="0" w:evenVBand="0" w:oddHBand="0" w:evenHBand="0" w:firstRowFirstColumn="0" w:firstRowLastColumn="0" w:lastRowFirstColumn="0" w:lastRowLastColumn="0"/>
            </w:pPr>
            <w:r w:rsidRPr="00302F0C">
              <w:t>9%</w:t>
            </w:r>
          </w:p>
        </w:tc>
      </w:tr>
      <w:tr w:rsidR="00302F0C" w:rsidRPr="00302F0C" w:rsidTr="00302F0C">
        <w:trPr>
          <w:cnfStyle w:val="000000100000" w:firstRow="0" w:lastRow="0" w:firstColumn="0" w:lastColumn="0" w:oddVBand="0" w:evenVBand="0" w:oddHBand="1" w:evenHBand="0" w:firstRowFirstColumn="0" w:firstRowLastColumn="0" w:lastRowFirstColumn="0" w:lastRowLastColumn="0"/>
          <w:divId w:val="965357905"/>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02F0C" w:rsidRPr="00302F0C" w:rsidRDefault="00302F0C" w:rsidP="00302F0C">
            <w:r w:rsidRPr="00302F0C">
              <w:t>NY</w:t>
            </w:r>
          </w:p>
        </w:tc>
        <w:tc>
          <w:tcPr>
            <w:tcW w:w="2380" w:type="dxa"/>
            <w:noWrap/>
            <w:hideMark/>
          </w:tcPr>
          <w:p w:rsidR="00302F0C" w:rsidRPr="00302F0C" w:rsidRDefault="00302F0C" w:rsidP="00302F0C">
            <w:pPr>
              <w:cnfStyle w:val="000000100000" w:firstRow="0" w:lastRow="0" w:firstColumn="0" w:lastColumn="0" w:oddVBand="0" w:evenVBand="0" w:oddHBand="1" w:evenHBand="0" w:firstRowFirstColumn="0" w:firstRowLastColumn="0" w:lastRowFirstColumn="0" w:lastRowLastColumn="0"/>
            </w:pPr>
            <w:r w:rsidRPr="00302F0C">
              <w:t>GREETING CARDS</w:t>
            </w:r>
          </w:p>
        </w:tc>
        <w:tc>
          <w:tcPr>
            <w:tcW w:w="1600" w:type="dxa"/>
            <w:noWrap/>
            <w:hideMark/>
          </w:tcPr>
          <w:p w:rsidR="00302F0C" w:rsidRPr="00302F0C" w:rsidRDefault="00302F0C" w:rsidP="00302F0C">
            <w:pPr>
              <w:cnfStyle w:val="000000100000" w:firstRow="0" w:lastRow="0" w:firstColumn="0" w:lastColumn="0" w:oddVBand="0" w:evenVBand="0" w:oddHBand="1" w:evenHBand="0" w:firstRowFirstColumn="0" w:firstRowLastColumn="0" w:lastRowFirstColumn="0" w:lastRowLastColumn="0"/>
            </w:pPr>
            <w:r w:rsidRPr="00302F0C">
              <w:t>9687</w:t>
            </w:r>
          </w:p>
        </w:tc>
        <w:tc>
          <w:tcPr>
            <w:tcW w:w="960" w:type="dxa"/>
            <w:noWrap/>
            <w:hideMark/>
          </w:tcPr>
          <w:p w:rsidR="00302F0C" w:rsidRPr="00302F0C" w:rsidRDefault="00302F0C" w:rsidP="00302F0C">
            <w:pPr>
              <w:cnfStyle w:val="000000100000" w:firstRow="0" w:lastRow="0" w:firstColumn="0" w:lastColumn="0" w:oddVBand="0" w:evenVBand="0" w:oddHBand="1" w:evenHBand="0" w:firstRowFirstColumn="0" w:firstRowLastColumn="0" w:lastRowFirstColumn="0" w:lastRowLastColumn="0"/>
            </w:pPr>
            <w:r w:rsidRPr="00302F0C">
              <w:t>4805</w:t>
            </w:r>
          </w:p>
        </w:tc>
        <w:tc>
          <w:tcPr>
            <w:tcW w:w="1140" w:type="dxa"/>
            <w:noWrap/>
            <w:hideMark/>
          </w:tcPr>
          <w:p w:rsidR="00302F0C" w:rsidRPr="00302F0C" w:rsidRDefault="00302F0C" w:rsidP="00302F0C">
            <w:pPr>
              <w:cnfStyle w:val="000000100000" w:firstRow="0" w:lastRow="0" w:firstColumn="0" w:lastColumn="0" w:oddVBand="0" w:evenVBand="0" w:oddHBand="1" w:evenHBand="0" w:firstRowFirstColumn="0" w:firstRowLastColumn="0" w:lastRowFirstColumn="0" w:lastRowLastColumn="0"/>
            </w:pPr>
            <w:r w:rsidRPr="00302F0C">
              <w:t xml:space="preserve">$49,109 </w:t>
            </w:r>
          </w:p>
        </w:tc>
        <w:tc>
          <w:tcPr>
            <w:tcW w:w="960" w:type="dxa"/>
            <w:noWrap/>
            <w:hideMark/>
          </w:tcPr>
          <w:p w:rsidR="00302F0C" w:rsidRPr="00302F0C" w:rsidRDefault="00302F0C" w:rsidP="00302F0C">
            <w:pPr>
              <w:cnfStyle w:val="000000100000" w:firstRow="0" w:lastRow="0" w:firstColumn="0" w:lastColumn="0" w:oddVBand="0" w:evenVBand="0" w:oddHBand="1" w:evenHBand="0" w:firstRowFirstColumn="0" w:firstRowLastColumn="0" w:lastRowFirstColumn="0" w:lastRowLastColumn="0"/>
            </w:pPr>
            <w:r w:rsidRPr="00302F0C">
              <w:t>2%</w:t>
            </w:r>
          </w:p>
        </w:tc>
      </w:tr>
      <w:tr w:rsidR="00302F0C" w:rsidRPr="00302F0C" w:rsidTr="00302F0C">
        <w:trPr>
          <w:divId w:val="965357905"/>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02F0C" w:rsidRPr="00302F0C" w:rsidRDefault="00302F0C" w:rsidP="00302F0C">
            <w:r w:rsidRPr="00302F0C">
              <w:t>CT</w:t>
            </w:r>
          </w:p>
        </w:tc>
        <w:tc>
          <w:tcPr>
            <w:tcW w:w="2380" w:type="dxa"/>
            <w:noWrap/>
            <w:hideMark/>
          </w:tcPr>
          <w:p w:rsidR="00302F0C" w:rsidRPr="00302F0C" w:rsidRDefault="00302F0C" w:rsidP="00302F0C">
            <w:pPr>
              <w:cnfStyle w:val="000000000000" w:firstRow="0" w:lastRow="0" w:firstColumn="0" w:lastColumn="0" w:oddVBand="0" w:evenVBand="0" w:oddHBand="0" w:evenHBand="0" w:firstRowFirstColumn="0" w:firstRowLastColumn="0" w:lastRowFirstColumn="0" w:lastRowLastColumn="0"/>
            </w:pPr>
            <w:r w:rsidRPr="00302F0C">
              <w:t>GREETING CARDS</w:t>
            </w:r>
          </w:p>
        </w:tc>
        <w:tc>
          <w:tcPr>
            <w:tcW w:w="1600" w:type="dxa"/>
            <w:noWrap/>
            <w:hideMark/>
          </w:tcPr>
          <w:p w:rsidR="00302F0C" w:rsidRPr="00302F0C" w:rsidRDefault="00302F0C" w:rsidP="00302F0C">
            <w:pPr>
              <w:cnfStyle w:val="000000000000" w:firstRow="0" w:lastRow="0" w:firstColumn="0" w:lastColumn="0" w:oddVBand="0" w:evenVBand="0" w:oddHBand="0" w:evenHBand="0" w:firstRowFirstColumn="0" w:firstRowLastColumn="0" w:lastRowFirstColumn="0" w:lastRowLastColumn="0"/>
            </w:pPr>
            <w:r w:rsidRPr="00302F0C">
              <w:t>9687</w:t>
            </w:r>
          </w:p>
        </w:tc>
        <w:tc>
          <w:tcPr>
            <w:tcW w:w="960" w:type="dxa"/>
            <w:noWrap/>
            <w:hideMark/>
          </w:tcPr>
          <w:p w:rsidR="00302F0C" w:rsidRPr="00302F0C" w:rsidRDefault="00302F0C" w:rsidP="00302F0C">
            <w:pPr>
              <w:cnfStyle w:val="000000000000" w:firstRow="0" w:lastRow="0" w:firstColumn="0" w:lastColumn="0" w:oddVBand="0" w:evenVBand="0" w:oddHBand="0" w:evenHBand="0" w:firstRowFirstColumn="0" w:firstRowLastColumn="0" w:lastRowFirstColumn="0" w:lastRowLastColumn="0"/>
            </w:pPr>
            <w:r w:rsidRPr="00302F0C">
              <w:t>4315</w:t>
            </w:r>
          </w:p>
        </w:tc>
        <w:tc>
          <w:tcPr>
            <w:tcW w:w="1140" w:type="dxa"/>
            <w:noWrap/>
            <w:hideMark/>
          </w:tcPr>
          <w:p w:rsidR="00302F0C" w:rsidRPr="00302F0C" w:rsidRDefault="00302F0C" w:rsidP="00302F0C">
            <w:pPr>
              <w:cnfStyle w:val="000000000000" w:firstRow="0" w:lastRow="0" w:firstColumn="0" w:lastColumn="0" w:oddVBand="0" w:evenVBand="0" w:oddHBand="0" w:evenHBand="0" w:firstRowFirstColumn="0" w:firstRowLastColumn="0" w:lastRowFirstColumn="0" w:lastRowLastColumn="0"/>
            </w:pPr>
            <w:r w:rsidRPr="00302F0C">
              <w:t xml:space="preserve">$49,081 </w:t>
            </w:r>
          </w:p>
        </w:tc>
        <w:tc>
          <w:tcPr>
            <w:tcW w:w="960" w:type="dxa"/>
            <w:noWrap/>
            <w:hideMark/>
          </w:tcPr>
          <w:p w:rsidR="00302F0C" w:rsidRPr="00302F0C" w:rsidRDefault="00302F0C" w:rsidP="00302F0C">
            <w:pPr>
              <w:cnfStyle w:val="000000000000" w:firstRow="0" w:lastRow="0" w:firstColumn="0" w:lastColumn="0" w:oddVBand="0" w:evenVBand="0" w:oddHBand="0" w:evenHBand="0" w:firstRowFirstColumn="0" w:firstRowLastColumn="0" w:lastRowFirstColumn="0" w:lastRowLastColumn="0"/>
            </w:pPr>
            <w:r w:rsidRPr="00302F0C">
              <w:t>2%</w:t>
            </w:r>
          </w:p>
        </w:tc>
      </w:tr>
      <w:tr w:rsidR="00302F0C" w:rsidRPr="00302F0C" w:rsidTr="00302F0C">
        <w:trPr>
          <w:cnfStyle w:val="000000100000" w:firstRow="0" w:lastRow="0" w:firstColumn="0" w:lastColumn="0" w:oddVBand="0" w:evenVBand="0" w:oddHBand="1" w:evenHBand="0" w:firstRowFirstColumn="0" w:firstRowLastColumn="0" w:lastRowFirstColumn="0" w:lastRowLastColumn="0"/>
          <w:divId w:val="965357905"/>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02F0C" w:rsidRPr="00302F0C" w:rsidRDefault="00302F0C" w:rsidP="00302F0C">
            <w:r w:rsidRPr="00302F0C">
              <w:t>MA</w:t>
            </w:r>
          </w:p>
        </w:tc>
        <w:tc>
          <w:tcPr>
            <w:tcW w:w="2380" w:type="dxa"/>
            <w:noWrap/>
            <w:hideMark/>
          </w:tcPr>
          <w:p w:rsidR="00302F0C" w:rsidRPr="00302F0C" w:rsidRDefault="00302F0C" w:rsidP="00302F0C">
            <w:pPr>
              <w:cnfStyle w:val="000000100000" w:firstRow="0" w:lastRow="0" w:firstColumn="0" w:lastColumn="0" w:oddVBand="0" w:evenVBand="0" w:oddHBand="1" w:evenHBand="0" w:firstRowFirstColumn="0" w:firstRowLastColumn="0" w:lastRowFirstColumn="0" w:lastRowLastColumn="0"/>
            </w:pPr>
            <w:r w:rsidRPr="00302F0C">
              <w:t>GREETING CARDS</w:t>
            </w:r>
          </w:p>
        </w:tc>
        <w:tc>
          <w:tcPr>
            <w:tcW w:w="1600" w:type="dxa"/>
            <w:noWrap/>
            <w:hideMark/>
          </w:tcPr>
          <w:p w:rsidR="00302F0C" w:rsidRPr="00302F0C" w:rsidRDefault="00302F0C" w:rsidP="00302F0C">
            <w:pPr>
              <w:cnfStyle w:val="000000100000" w:firstRow="0" w:lastRow="0" w:firstColumn="0" w:lastColumn="0" w:oddVBand="0" w:evenVBand="0" w:oddHBand="1" w:evenHBand="0" w:firstRowFirstColumn="0" w:firstRowLastColumn="0" w:lastRowFirstColumn="0" w:lastRowLastColumn="0"/>
            </w:pPr>
            <w:r w:rsidRPr="00302F0C">
              <w:t>9687</w:t>
            </w:r>
          </w:p>
        </w:tc>
        <w:tc>
          <w:tcPr>
            <w:tcW w:w="960" w:type="dxa"/>
            <w:noWrap/>
            <w:hideMark/>
          </w:tcPr>
          <w:p w:rsidR="00302F0C" w:rsidRPr="00302F0C" w:rsidRDefault="00302F0C" w:rsidP="00302F0C">
            <w:pPr>
              <w:cnfStyle w:val="000000100000" w:firstRow="0" w:lastRow="0" w:firstColumn="0" w:lastColumn="0" w:oddVBand="0" w:evenVBand="0" w:oddHBand="1" w:evenHBand="0" w:firstRowFirstColumn="0" w:firstRowLastColumn="0" w:lastRowFirstColumn="0" w:lastRowLastColumn="0"/>
            </w:pPr>
            <w:r w:rsidRPr="00302F0C">
              <w:t>9345</w:t>
            </w:r>
          </w:p>
        </w:tc>
        <w:tc>
          <w:tcPr>
            <w:tcW w:w="1140" w:type="dxa"/>
            <w:noWrap/>
            <w:hideMark/>
          </w:tcPr>
          <w:p w:rsidR="00302F0C" w:rsidRPr="00302F0C" w:rsidRDefault="00302F0C" w:rsidP="00302F0C">
            <w:pPr>
              <w:cnfStyle w:val="000000100000" w:firstRow="0" w:lastRow="0" w:firstColumn="0" w:lastColumn="0" w:oddVBand="0" w:evenVBand="0" w:oddHBand="1" w:evenHBand="0" w:firstRowFirstColumn="0" w:firstRowLastColumn="0" w:lastRowFirstColumn="0" w:lastRowLastColumn="0"/>
            </w:pPr>
            <w:r w:rsidRPr="00302F0C">
              <w:t xml:space="preserve">$34,633 </w:t>
            </w:r>
          </w:p>
        </w:tc>
        <w:tc>
          <w:tcPr>
            <w:tcW w:w="960" w:type="dxa"/>
            <w:noWrap/>
            <w:hideMark/>
          </w:tcPr>
          <w:p w:rsidR="00302F0C" w:rsidRPr="00302F0C" w:rsidRDefault="00302F0C" w:rsidP="00302F0C">
            <w:pPr>
              <w:cnfStyle w:val="000000100000" w:firstRow="0" w:lastRow="0" w:firstColumn="0" w:lastColumn="0" w:oddVBand="0" w:evenVBand="0" w:oddHBand="1" w:evenHBand="0" w:firstRowFirstColumn="0" w:firstRowLastColumn="0" w:lastRowFirstColumn="0" w:lastRowLastColumn="0"/>
            </w:pPr>
            <w:r w:rsidRPr="00302F0C">
              <w:t>4%</w:t>
            </w:r>
          </w:p>
        </w:tc>
      </w:tr>
      <w:tr w:rsidR="00302F0C" w:rsidRPr="00302F0C" w:rsidTr="00302F0C">
        <w:trPr>
          <w:divId w:val="965357905"/>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02F0C" w:rsidRPr="00302F0C" w:rsidRDefault="00302F0C" w:rsidP="00302F0C">
            <w:r w:rsidRPr="00302F0C">
              <w:t>ME</w:t>
            </w:r>
          </w:p>
        </w:tc>
        <w:tc>
          <w:tcPr>
            <w:tcW w:w="2380" w:type="dxa"/>
            <w:noWrap/>
            <w:hideMark/>
          </w:tcPr>
          <w:p w:rsidR="00302F0C" w:rsidRPr="00302F0C" w:rsidRDefault="00302F0C" w:rsidP="00302F0C">
            <w:pPr>
              <w:cnfStyle w:val="000000000000" w:firstRow="0" w:lastRow="0" w:firstColumn="0" w:lastColumn="0" w:oddVBand="0" w:evenVBand="0" w:oddHBand="0" w:evenHBand="0" w:firstRowFirstColumn="0" w:firstRowLastColumn="0" w:lastRowFirstColumn="0" w:lastRowLastColumn="0"/>
            </w:pPr>
            <w:r w:rsidRPr="00302F0C">
              <w:t>GREETING CARDS</w:t>
            </w:r>
          </w:p>
        </w:tc>
        <w:tc>
          <w:tcPr>
            <w:tcW w:w="1600" w:type="dxa"/>
            <w:noWrap/>
            <w:hideMark/>
          </w:tcPr>
          <w:p w:rsidR="00302F0C" w:rsidRPr="00302F0C" w:rsidRDefault="00302F0C" w:rsidP="00302F0C">
            <w:pPr>
              <w:cnfStyle w:val="000000000000" w:firstRow="0" w:lastRow="0" w:firstColumn="0" w:lastColumn="0" w:oddVBand="0" w:evenVBand="0" w:oddHBand="0" w:evenHBand="0" w:firstRowFirstColumn="0" w:firstRowLastColumn="0" w:lastRowFirstColumn="0" w:lastRowLastColumn="0"/>
            </w:pPr>
            <w:r w:rsidRPr="00302F0C">
              <w:t>9687</w:t>
            </w:r>
          </w:p>
        </w:tc>
        <w:tc>
          <w:tcPr>
            <w:tcW w:w="960" w:type="dxa"/>
            <w:noWrap/>
            <w:hideMark/>
          </w:tcPr>
          <w:p w:rsidR="00302F0C" w:rsidRPr="00302F0C" w:rsidRDefault="00302F0C" w:rsidP="00302F0C">
            <w:pPr>
              <w:cnfStyle w:val="000000000000" w:firstRow="0" w:lastRow="0" w:firstColumn="0" w:lastColumn="0" w:oddVBand="0" w:evenVBand="0" w:oddHBand="0" w:evenHBand="0" w:firstRowFirstColumn="0" w:firstRowLastColumn="0" w:lastRowFirstColumn="0" w:lastRowLastColumn="0"/>
            </w:pPr>
            <w:r w:rsidRPr="00302F0C">
              <w:t>2312</w:t>
            </w:r>
          </w:p>
        </w:tc>
        <w:tc>
          <w:tcPr>
            <w:tcW w:w="1140" w:type="dxa"/>
            <w:noWrap/>
            <w:hideMark/>
          </w:tcPr>
          <w:p w:rsidR="00302F0C" w:rsidRPr="00302F0C" w:rsidRDefault="00302F0C" w:rsidP="00302F0C">
            <w:pPr>
              <w:cnfStyle w:val="000000000000" w:firstRow="0" w:lastRow="0" w:firstColumn="0" w:lastColumn="0" w:oddVBand="0" w:evenVBand="0" w:oddHBand="0" w:evenHBand="0" w:firstRowFirstColumn="0" w:firstRowLastColumn="0" w:lastRowFirstColumn="0" w:lastRowLastColumn="0"/>
            </w:pPr>
            <w:r w:rsidRPr="00302F0C">
              <w:t xml:space="preserve">$10,405 </w:t>
            </w:r>
          </w:p>
        </w:tc>
        <w:tc>
          <w:tcPr>
            <w:tcW w:w="960" w:type="dxa"/>
            <w:noWrap/>
            <w:hideMark/>
          </w:tcPr>
          <w:p w:rsidR="00302F0C" w:rsidRPr="00302F0C" w:rsidRDefault="00302F0C" w:rsidP="00302F0C">
            <w:pPr>
              <w:cnfStyle w:val="000000000000" w:firstRow="0" w:lastRow="0" w:firstColumn="0" w:lastColumn="0" w:oddVBand="0" w:evenVBand="0" w:oddHBand="0" w:evenHBand="0" w:firstRowFirstColumn="0" w:firstRowLastColumn="0" w:lastRowFirstColumn="0" w:lastRowLastColumn="0"/>
            </w:pPr>
            <w:r w:rsidRPr="00302F0C">
              <w:t>3%</w:t>
            </w:r>
          </w:p>
        </w:tc>
      </w:tr>
    </w:tbl>
    <w:p w:rsidR="00F715DA" w:rsidRDefault="00302F0C" w:rsidP="00F715DA">
      <w:r>
        <w:fldChar w:fldCharType="end"/>
      </w:r>
    </w:p>
    <w:p w:rsidR="00F715DA" w:rsidRDefault="003D3F1C" w:rsidP="00F715DA">
      <w:r>
        <w:t>The highest selling categories and products in each state are as follows:</w:t>
      </w:r>
    </w:p>
    <w:tbl>
      <w:tblPr>
        <w:tblStyle w:val="GridTable4-Accent1"/>
        <w:tblW w:w="10085" w:type="dxa"/>
        <w:jc w:val="center"/>
        <w:tblLook w:val="04A0" w:firstRow="1" w:lastRow="0" w:firstColumn="1" w:lastColumn="0" w:noHBand="0" w:noVBand="1"/>
      </w:tblPr>
      <w:tblGrid>
        <w:gridCol w:w="960"/>
        <w:gridCol w:w="3320"/>
        <w:gridCol w:w="960"/>
        <w:gridCol w:w="1001"/>
        <w:gridCol w:w="1497"/>
        <w:gridCol w:w="1072"/>
        <w:gridCol w:w="1721"/>
      </w:tblGrid>
      <w:tr w:rsidR="003D3F1C" w:rsidRPr="003D3F1C" w:rsidTr="003D3F1C">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D3F1C" w:rsidRPr="003D3F1C" w:rsidRDefault="003D3F1C" w:rsidP="003D3F1C">
            <w:pPr>
              <w:jc w:val="center"/>
              <w:rPr>
                <w:rFonts w:ascii="Calibri" w:eastAsia="Times New Roman" w:hAnsi="Calibri" w:cs="Calibri"/>
                <w:color w:val="000000"/>
              </w:rPr>
            </w:pPr>
            <w:r w:rsidRPr="003D3F1C">
              <w:rPr>
                <w:rFonts w:ascii="Calibri" w:eastAsia="Times New Roman" w:hAnsi="Calibri" w:cs="Calibri"/>
                <w:color w:val="000000"/>
              </w:rPr>
              <w:t>ST_CD</w:t>
            </w:r>
          </w:p>
        </w:tc>
        <w:tc>
          <w:tcPr>
            <w:tcW w:w="3320" w:type="dxa"/>
            <w:noWrap/>
            <w:hideMark/>
          </w:tcPr>
          <w:p w:rsidR="003D3F1C" w:rsidRPr="003D3F1C" w:rsidRDefault="003D3F1C" w:rsidP="003D3F1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D3F1C">
              <w:rPr>
                <w:rFonts w:ascii="Calibri" w:eastAsia="Times New Roman" w:hAnsi="Calibri" w:cs="Calibri"/>
                <w:color w:val="000000"/>
              </w:rPr>
              <w:t>CAT_DESC</w:t>
            </w:r>
          </w:p>
        </w:tc>
        <w:tc>
          <w:tcPr>
            <w:tcW w:w="960" w:type="dxa"/>
            <w:noWrap/>
            <w:hideMark/>
          </w:tcPr>
          <w:p w:rsidR="003D3F1C" w:rsidRPr="003D3F1C" w:rsidRDefault="003D3F1C" w:rsidP="003D3F1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D3F1C">
              <w:rPr>
                <w:rFonts w:ascii="Calibri" w:eastAsia="Times New Roman" w:hAnsi="Calibri" w:cs="Calibri"/>
                <w:color w:val="000000"/>
              </w:rPr>
              <w:t>CAT_CD</w:t>
            </w:r>
          </w:p>
        </w:tc>
        <w:tc>
          <w:tcPr>
            <w:tcW w:w="960" w:type="dxa"/>
            <w:noWrap/>
            <w:hideMark/>
          </w:tcPr>
          <w:p w:rsidR="003D3F1C" w:rsidRPr="003D3F1C" w:rsidRDefault="003D3F1C" w:rsidP="003D3F1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D3F1C">
              <w:rPr>
                <w:rFonts w:ascii="Calibri" w:eastAsia="Times New Roman" w:hAnsi="Calibri" w:cs="Calibri"/>
                <w:color w:val="000000"/>
              </w:rPr>
              <w:t>SLS_QTY</w:t>
            </w:r>
          </w:p>
        </w:tc>
        <w:tc>
          <w:tcPr>
            <w:tcW w:w="1420" w:type="dxa"/>
            <w:noWrap/>
            <w:hideMark/>
          </w:tcPr>
          <w:p w:rsidR="003D3F1C" w:rsidRPr="003D3F1C" w:rsidRDefault="003D3F1C" w:rsidP="003D3F1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D3F1C">
              <w:rPr>
                <w:rFonts w:ascii="Calibri" w:eastAsia="Times New Roman" w:hAnsi="Calibri" w:cs="Calibri"/>
                <w:color w:val="000000"/>
              </w:rPr>
              <w:t xml:space="preserve"> SLS_AMT </w:t>
            </w:r>
          </w:p>
        </w:tc>
        <w:tc>
          <w:tcPr>
            <w:tcW w:w="960" w:type="dxa"/>
            <w:noWrap/>
            <w:hideMark/>
          </w:tcPr>
          <w:p w:rsidR="003D3F1C" w:rsidRPr="003D3F1C" w:rsidRDefault="003D3F1C" w:rsidP="003D3F1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3D3F1C">
              <w:rPr>
                <w:rFonts w:ascii="Calibri" w:eastAsia="Times New Roman" w:hAnsi="Calibri" w:cs="Calibri"/>
                <w:color w:val="000000"/>
              </w:rPr>
              <w:t>pct_state</w:t>
            </w:r>
            <w:proofErr w:type="spellEnd"/>
          </w:p>
        </w:tc>
        <w:tc>
          <w:tcPr>
            <w:tcW w:w="1505" w:type="dxa"/>
            <w:noWrap/>
            <w:hideMark/>
          </w:tcPr>
          <w:p w:rsidR="003D3F1C" w:rsidRPr="003D3F1C" w:rsidRDefault="003D3F1C" w:rsidP="003D3F1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D3F1C">
              <w:rPr>
                <w:rFonts w:ascii="Calibri" w:eastAsia="Times New Roman" w:hAnsi="Calibri" w:cs="Calibri"/>
                <w:color w:val="000000"/>
              </w:rPr>
              <w:t>MAJOR_CAT_CD</w:t>
            </w:r>
          </w:p>
        </w:tc>
      </w:tr>
      <w:tr w:rsidR="003D3F1C" w:rsidRPr="003D3F1C" w:rsidTr="003D3F1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D3F1C" w:rsidRPr="003D3F1C" w:rsidRDefault="003D3F1C" w:rsidP="003D3F1C">
            <w:pPr>
              <w:jc w:val="center"/>
              <w:rPr>
                <w:rFonts w:ascii="Calibri" w:eastAsia="Times New Roman" w:hAnsi="Calibri" w:cs="Calibri"/>
                <w:color w:val="000000"/>
              </w:rPr>
            </w:pPr>
            <w:r w:rsidRPr="003D3F1C">
              <w:rPr>
                <w:rFonts w:ascii="Calibri" w:eastAsia="Times New Roman" w:hAnsi="Calibri" w:cs="Calibri"/>
                <w:color w:val="000000"/>
              </w:rPr>
              <w:t>NJ</w:t>
            </w:r>
          </w:p>
        </w:tc>
        <w:tc>
          <w:tcPr>
            <w:tcW w:w="3320" w:type="dxa"/>
            <w:noWrap/>
            <w:hideMark/>
          </w:tcPr>
          <w:p w:rsidR="003D3F1C" w:rsidRPr="003D3F1C" w:rsidRDefault="003D3F1C" w:rsidP="003D3F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D3F1C">
              <w:rPr>
                <w:rFonts w:ascii="Calibri" w:eastAsia="Times New Roman" w:hAnsi="Calibri" w:cs="Calibri"/>
                <w:color w:val="000000"/>
              </w:rPr>
              <w:t>MISC GENERAL MERCHANDISE</w:t>
            </w:r>
          </w:p>
        </w:tc>
        <w:tc>
          <w:tcPr>
            <w:tcW w:w="960" w:type="dxa"/>
            <w:noWrap/>
            <w:hideMark/>
          </w:tcPr>
          <w:p w:rsidR="003D3F1C" w:rsidRPr="003D3F1C" w:rsidRDefault="003D3F1C" w:rsidP="003D3F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D3F1C">
              <w:rPr>
                <w:rFonts w:ascii="Calibri" w:eastAsia="Times New Roman" w:hAnsi="Calibri" w:cs="Calibri"/>
                <w:color w:val="000000"/>
              </w:rPr>
              <w:t>6300</w:t>
            </w:r>
          </w:p>
        </w:tc>
        <w:tc>
          <w:tcPr>
            <w:tcW w:w="960" w:type="dxa"/>
            <w:noWrap/>
            <w:hideMark/>
          </w:tcPr>
          <w:p w:rsidR="003D3F1C" w:rsidRPr="003D3F1C" w:rsidRDefault="003D3F1C" w:rsidP="003D3F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D3F1C">
              <w:rPr>
                <w:rFonts w:ascii="Calibri" w:eastAsia="Times New Roman" w:hAnsi="Calibri" w:cs="Calibri"/>
                <w:color w:val="000000"/>
              </w:rPr>
              <w:t>23574</w:t>
            </w:r>
          </w:p>
        </w:tc>
        <w:tc>
          <w:tcPr>
            <w:tcW w:w="1420" w:type="dxa"/>
            <w:noWrap/>
            <w:hideMark/>
          </w:tcPr>
          <w:p w:rsidR="003D3F1C" w:rsidRPr="003D3F1C" w:rsidRDefault="003D3F1C" w:rsidP="003D3F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D3F1C">
              <w:rPr>
                <w:rFonts w:ascii="Calibri" w:eastAsia="Times New Roman" w:hAnsi="Calibri" w:cs="Calibri"/>
                <w:color w:val="000000"/>
              </w:rPr>
              <w:t xml:space="preserve">$1,696,273.80 </w:t>
            </w:r>
          </w:p>
        </w:tc>
        <w:tc>
          <w:tcPr>
            <w:tcW w:w="960" w:type="dxa"/>
            <w:noWrap/>
            <w:hideMark/>
          </w:tcPr>
          <w:p w:rsidR="003D3F1C" w:rsidRPr="003D3F1C" w:rsidRDefault="003D3F1C" w:rsidP="003D3F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D3F1C">
              <w:rPr>
                <w:rFonts w:ascii="Calibri" w:eastAsia="Times New Roman" w:hAnsi="Calibri" w:cs="Calibri"/>
                <w:color w:val="000000"/>
              </w:rPr>
              <w:t>26%</w:t>
            </w:r>
          </w:p>
        </w:tc>
        <w:tc>
          <w:tcPr>
            <w:tcW w:w="1505" w:type="dxa"/>
            <w:noWrap/>
            <w:hideMark/>
          </w:tcPr>
          <w:p w:rsidR="003D3F1C" w:rsidRPr="003D3F1C" w:rsidRDefault="003D3F1C" w:rsidP="003D3F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D3F1C">
              <w:rPr>
                <w:rFonts w:ascii="Calibri" w:eastAsia="Times New Roman" w:hAnsi="Calibri" w:cs="Calibri"/>
                <w:color w:val="000000"/>
              </w:rPr>
              <w:t>6137</w:t>
            </w:r>
          </w:p>
        </w:tc>
      </w:tr>
      <w:tr w:rsidR="003D3F1C" w:rsidRPr="003D3F1C" w:rsidTr="003D3F1C">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D3F1C" w:rsidRPr="003D3F1C" w:rsidRDefault="003D3F1C" w:rsidP="003D3F1C">
            <w:pPr>
              <w:jc w:val="center"/>
              <w:rPr>
                <w:rFonts w:ascii="Calibri" w:eastAsia="Times New Roman" w:hAnsi="Calibri" w:cs="Calibri"/>
                <w:color w:val="000000"/>
              </w:rPr>
            </w:pPr>
            <w:r w:rsidRPr="003D3F1C">
              <w:rPr>
                <w:rFonts w:ascii="Calibri" w:eastAsia="Times New Roman" w:hAnsi="Calibri" w:cs="Calibri"/>
                <w:color w:val="000000"/>
              </w:rPr>
              <w:t>PA</w:t>
            </w:r>
          </w:p>
        </w:tc>
        <w:tc>
          <w:tcPr>
            <w:tcW w:w="3320" w:type="dxa"/>
            <w:noWrap/>
            <w:hideMark/>
          </w:tcPr>
          <w:p w:rsidR="003D3F1C" w:rsidRPr="003D3F1C" w:rsidRDefault="003D3F1C" w:rsidP="003D3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D3F1C">
              <w:rPr>
                <w:rFonts w:ascii="Calibri" w:eastAsia="Times New Roman" w:hAnsi="Calibri" w:cs="Calibri"/>
                <w:color w:val="000000"/>
              </w:rPr>
              <w:t>VITAMINS/DIETARY SUPPLEMENTS</w:t>
            </w:r>
          </w:p>
        </w:tc>
        <w:tc>
          <w:tcPr>
            <w:tcW w:w="960" w:type="dxa"/>
            <w:noWrap/>
            <w:hideMark/>
          </w:tcPr>
          <w:p w:rsidR="003D3F1C" w:rsidRPr="003D3F1C" w:rsidRDefault="003D3F1C" w:rsidP="003D3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D3F1C">
              <w:rPr>
                <w:rFonts w:ascii="Calibri" w:eastAsia="Times New Roman" w:hAnsi="Calibri" w:cs="Calibri"/>
                <w:color w:val="000000"/>
              </w:rPr>
              <w:t>4100</w:t>
            </w:r>
          </w:p>
        </w:tc>
        <w:tc>
          <w:tcPr>
            <w:tcW w:w="960" w:type="dxa"/>
            <w:noWrap/>
            <w:hideMark/>
          </w:tcPr>
          <w:p w:rsidR="003D3F1C" w:rsidRPr="003D3F1C" w:rsidRDefault="003D3F1C" w:rsidP="003D3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D3F1C">
              <w:rPr>
                <w:rFonts w:ascii="Calibri" w:eastAsia="Times New Roman" w:hAnsi="Calibri" w:cs="Calibri"/>
                <w:color w:val="000000"/>
              </w:rPr>
              <w:t>29923</w:t>
            </w:r>
          </w:p>
        </w:tc>
        <w:tc>
          <w:tcPr>
            <w:tcW w:w="1420" w:type="dxa"/>
            <w:noWrap/>
            <w:hideMark/>
          </w:tcPr>
          <w:p w:rsidR="003D3F1C" w:rsidRPr="003D3F1C" w:rsidRDefault="003D3F1C" w:rsidP="003D3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D3F1C">
              <w:rPr>
                <w:rFonts w:ascii="Calibri" w:eastAsia="Times New Roman" w:hAnsi="Calibri" w:cs="Calibri"/>
                <w:color w:val="000000"/>
              </w:rPr>
              <w:t xml:space="preserve">$937,260.73 </w:t>
            </w:r>
          </w:p>
        </w:tc>
        <w:tc>
          <w:tcPr>
            <w:tcW w:w="960" w:type="dxa"/>
            <w:noWrap/>
            <w:hideMark/>
          </w:tcPr>
          <w:p w:rsidR="003D3F1C" w:rsidRPr="003D3F1C" w:rsidRDefault="003D3F1C" w:rsidP="003D3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D3F1C">
              <w:rPr>
                <w:rFonts w:ascii="Calibri" w:eastAsia="Times New Roman" w:hAnsi="Calibri" w:cs="Calibri"/>
                <w:color w:val="000000"/>
              </w:rPr>
              <w:t>22%</w:t>
            </w:r>
          </w:p>
        </w:tc>
        <w:tc>
          <w:tcPr>
            <w:tcW w:w="1505" w:type="dxa"/>
            <w:noWrap/>
            <w:hideMark/>
          </w:tcPr>
          <w:p w:rsidR="003D3F1C" w:rsidRPr="003D3F1C" w:rsidRDefault="003D3F1C" w:rsidP="003D3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D3F1C">
              <w:rPr>
                <w:rFonts w:ascii="Calibri" w:eastAsia="Times New Roman" w:hAnsi="Calibri" w:cs="Calibri"/>
                <w:color w:val="000000"/>
              </w:rPr>
              <w:t>5228</w:t>
            </w:r>
          </w:p>
        </w:tc>
      </w:tr>
      <w:tr w:rsidR="003D3F1C" w:rsidRPr="003D3F1C" w:rsidTr="003D3F1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D3F1C" w:rsidRPr="003D3F1C" w:rsidRDefault="003D3F1C" w:rsidP="003D3F1C">
            <w:pPr>
              <w:jc w:val="center"/>
              <w:rPr>
                <w:rFonts w:ascii="Calibri" w:eastAsia="Times New Roman" w:hAnsi="Calibri" w:cs="Calibri"/>
                <w:color w:val="000000"/>
              </w:rPr>
            </w:pPr>
            <w:r w:rsidRPr="003D3F1C">
              <w:rPr>
                <w:rFonts w:ascii="Calibri" w:eastAsia="Times New Roman" w:hAnsi="Calibri" w:cs="Calibri"/>
                <w:color w:val="000000"/>
              </w:rPr>
              <w:t>NY</w:t>
            </w:r>
          </w:p>
        </w:tc>
        <w:tc>
          <w:tcPr>
            <w:tcW w:w="3320" w:type="dxa"/>
            <w:noWrap/>
            <w:hideMark/>
          </w:tcPr>
          <w:p w:rsidR="003D3F1C" w:rsidRPr="003D3F1C" w:rsidRDefault="003D3F1C" w:rsidP="003D3F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D3F1C">
              <w:rPr>
                <w:rFonts w:ascii="Calibri" w:eastAsia="Times New Roman" w:hAnsi="Calibri" w:cs="Calibri"/>
                <w:color w:val="000000"/>
              </w:rPr>
              <w:t>FOOT CARE</w:t>
            </w:r>
          </w:p>
        </w:tc>
        <w:tc>
          <w:tcPr>
            <w:tcW w:w="960" w:type="dxa"/>
            <w:noWrap/>
            <w:hideMark/>
          </w:tcPr>
          <w:p w:rsidR="003D3F1C" w:rsidRPr="003D3F1C" w:rsidRDefault="003D3F1C" w:rsidP="003D3F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D3F1C">
              <w:rPr>
                <w:rFonts w:ascii="Calibri" w:eastAsia="Times New Roman" w:hAnsi="Calibri" w:cs="Calibri"/>
                <w:color w:val="000000"/>
              </w:rPr>
              <w:t>2700</w:t>
            </w:r>
          </w:p>
        </w:tc>
        <w:tc>
          <w:tcPr>
            <w:tcW w:w="960" w:type="dxa"/>
            <w:noWrap/>
            <w:hideMark/>
          </w:tcPr>
          <w:p w:rsidR="003D3F1C" w:rsidRPr="003D3F1C" w:rsidRDefault="003D3F1C" w:rsidP="003D3F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D3F1C">
              <w:rPr>
                <w:rFonts w:ascii="Calibri" w:eastAsia="Times New Roman" w:hAnsi="Calibri" w:cs="Calibri"/>
                <w:color w:val="000000"/>
              </w:rPr>
              <w:t>3552</w:t>
            </w:r>
          </w:p>
        </w:tc>
        <w:tc>
          <w:tcPr>
            <w:tcW w:w="1420" w:type="dxa"/>
            <w:noWrap/>
            <w:hideMark/>
          </w:tcPr>
          <w:p w:rsidR="003D3F1C" w:rsidRPr="003D3F1C" w:rsidRDefault="003D3F1C" w:rsidP="003D3F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D3F1C">
              <w:rPr>
                <w:rFonts w:ascii="Calibri" w:eastAsia="Times New Roman" w:hAnsi="Calibri" w:cs="Calibri"/>
                <w:color w:val="000000"/>
              </w:rPr>
              <w:t xml:space="preserve">$758,387.43 </w:t>
            </w:r>
          </w:p>
        </w:tc>
        <w:tc>
          <w:tcPr>
            <w:tcW w:w="960" w:type="dxa"/>
            <w:noWrap/>
            <w:hideMark/>
          </w:tcPr>
          <w:p w:rsidR="003D3F1C" w:rsidRPr="003D3F1C" w:rsidRDefault="003D3F1C" w:rsidP="003D3F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D3F1C">
              <w:rPr>
                <w:rFonts w:ascii="Calibri" w:eastAsia="Times New Roman" w:hAnsi="Calibri" w:cs="Calibri"/>
                <w:color w:val="000000"/>
              </w:rPr>
              <w:t>28%</w:t>
            </w:r>
          </w:p>
        </w:tc>
        <w:tc>
          <w:tcPr>
            <w:tcW w:w="1505" w:type="dxa"/>
            <w:noWrap/>
            <w:hideMark/>
          </w:tcPr>
          <w:p w:rsidR="003D3F1C" w:rsidRPr="003D3F1C" w:rsidRDefault="003D3F1C" w:rsidP="003D3F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D3F1C">
              <w:rPr>
                <w:rFonts w:ascii="Calibri" w:eastAsia="Times New Roman" w:hAnsi="Calibri" w:cs="Calibri"/>
                <w:color w:val="000000"/>
              </w:rPr>
              <w:t>5228</w:t>
            </w:r>
          </w:p>
        </w:tc>
      </w:tr>
      <w:tr w:rsidR="003D3F1C" w:rsidRPr="003D3F1C" w:rsidTr="003D3F1C">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D3F1C" w:rsidRPr="003D3F1C" w:rsidRDefault="003D3F1C" w:rsidP="003D3F1C">
            <w:pPr>
              <w:jc w:val="center"/>
              <w:rPr>
                <w:rFonts w:ascii="Calibri" w:eastAsia="Times New Roman" w:hAnsi="Calibri" w:cs="Calibri"/>
                <w:color w:val="000000"/>
              </w:rPr>
            </w:pPr>
            <w:r w:rsidRPr="003D3F1C">
              <w:rPr>
                <w:rFonts w:ascii="Calibri" w:eastAsia="Times New Roman" w:hAnsi="Calibri" w:cs="Calibri"/>
                <w:color w:val="000000"/>
              </w:rPr>
              <w:t>CT</w:t>
            </w:r>
          </w:p>
        </w:tc>
        <w:tc>
          <w:tcPr>
            <w:tcW w:w="3320" w:type="dxa"/>
            <w:noWrap/>
            <w:hideMark/>
          </w:tcPr>
          <w:p w:rsidR="003D3F1C" w:rsidRPr="003D3F1C" w:rsidRDefault="003D3F1C" w:rsidP="003D3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D3F1C">
              <w:rPr>
                <w:rFonts w:ascii="Calibri" w:eastAsia="Times New Roman" w:hAnsi="Calibri" w:cs="Calibri"/>
                <w:color w:val="000000"/>
              </w:rPr>
              <w:t>MISC GENERAL MERCHANDISE</w:t>
            </w:r>
          </w:p>
        </w:tc>
        <w:tc>
          <w:tcPr>
            <w:tcW w:w="960" w:type="dxa"/>
            <w:noWrap/>
            <w:hideMark/>
          </w:tcPr>
          <w:p w:rsidR="003D3F1C" w:rsidRPr="003D3F1C" w:rsidRDefault="003D3F1C" w:rsidP="003D3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D3F1C">
              <w:rPr>
                <w:rFonts w:ascii="Calibri" w:eastAsia="Times New Roman" w:hAnsi="Calibri" w:cs="Calibri"/>
                <w:color w:val="000000"/>
              </w:rPr>
              <w:t>6300</w:t>
            </w:r>
          </w:p>
        </w:tc>
        <w:tc>
          <w:tcPr>
            <w:tcW w:w="960" w:type="dxa"/>
            <w:noWrap/>
            <w:hideMark/>
          </w:tcPr>
          <w:p w:rsidR="003D3F1C" w:rsidRPr="003D3F1C" w:rsidRDefault="003D3F1C" w:rsidP="003D3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D3F1C">
              <w:rPr>
                <w:rFonts w:ascii="Calibri" w:eastAsia="Times New Roman" w:hAnsi="Calibri" w:cs="Calibri"/>
                <w:color w:val="000000"/>
              </w:rPr>
              <w:t>13312</w:t>
            </w:r>
          </w:p>
        </w:tc>
        <w:tc>
          <w:tcPr>
            <w:tcW w:w="1420" w:type="dxa"/>
            <w:noWrap/>
            <w:hideMark/>
          </w:tcPr>
          <w:p w:rsidR="003D3F1C" w:rsidRPr="003D3F1C" w:rsidRDefault="003D3F1C" w:rsidP="003D3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D3F1C">
              <w:rPr>
                <w:rFonts w:ascii="Calibri" w:eastAsia="Times New Roman" w:hAnsi="Calibri" w:cs="Calibri"/>
                <w:color w:val="000000"/>
              </w:rPr>
              <w:t xml:space="preserve">$1,964,685.47 </w:t>
            </w:r>
          </w:p>
        </w:tc>
        <w:tc>
          <w:tcPr>
            <w:tcW w:w="960" w:type="dxa"/>
            <w:noWrap/>
            <w:hideMark/>
          </w:tcPr>
          <w:p w:rsidR="003D3F1C" w:rsidRPr="003D3F1C" w:rsidRDefault="003D3F1C" w:rsidP="003D3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D3F1C">
              <w:rPr>
                <w:rFonts w:ascii="Calibri" w:eastAsia="Times New Roman" w:hAnsi="Calibri" w:cs="Calibri"/>
                <w:color w:val="000000"/>
              </w:rPr>
              <w:t>74%</w:t>
            </w:r>
          </w:p>
        </w:tc>
        <w:tc>
          <w:tcPr>
            <w:tcW w:w="1505" w:type="dxa"/>
            <w:noWrap/>
            <w:hideMark/>
          </w:tcPr>
          <w:p w:rsidR="003D3F1C" w:rsidRPr="003D3F1C" w:rsidRDefault="003D3F1C" w:rsidP="003D3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D3F1C">
              <w:rPr>
                <w:rFonts w:ascii="Calibri" w:eastAsia="Times New Roman" w:hAnsi="Calibri" w:cs="Calibri"/>
                <w:color w:val="000000"/>
              </w:rPr>
              <w:t>6137</w:t>
            </w:r>
          </w:p>
        </w:tc>
      </w:tr>
      <w:tr w:rsidR="003D3F1C" w:rsidRPr="003D3F1C" w:rsidTr="003D3F1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D3F1C" w:rsidRPr="003D3F1C" w:rsidRDefault="003D3F1C" w:rsidP="003D3F1C">
            <w:pPr>
              <w:jc w:val="center"/>
              <w:rPr>
                <w:rFonts w:ascii="Calibri" w:eastAsia="Times New Roman" w:hAnsi="Calibri" w:cs="Calibri"/>
                <w:color w:val="000000"/>
              </w:rPr>
            </w:pPr>
            <w:r w:rsidRPr="003D3F1C">
              <w:rPr>
                <w:rFonts w:ascii="Calibri" w:eastAsia="Times New Roman" w:hAnsi="Calibri" w:cs="Calibri"/>
                <w:color w:val="000000"/>
              </w:rPr>
              <w:t>MA</w:t>
            </w:r>
          </w:p>
        </w:tc>
        <w:tc>
          <w:tcPr>
            <w:tcW w:w="3320" w:type="dxa"/>
            <w:noWrap/>
            <w:hideMark/>
          </w:tcPr>
          <w:p w:rsidR="003D3F1C" w:rsidRPr="003D3F1C" w:rsidRDefault="003D3F1C" w:rsidP="003D3F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D3F1C">
              <w:rPr>
                <w:rFonts w:ascii="Calibri" w:eastAsia="Times New Roman" w:hAnsi="Calibri" w:cs="Calibri"/>
                <w:color w:val="000000"/>
              </w:rPr>
              <w:t>HOME HEALTH CARE</w:t>
            </w:r>
          </w:p>
        </w:tc>
        <w:tc>
          <w:tcPr>
            <w:tcW w:w="960" w:type="dxa"/>
            <w:noWrap/>
            <w:hideMark/>
          </w:tcPr>
          <w:p w:rsidR="003D3F1C" w:rsidRPr="003D3F1C" w:rsidRDefault="003D3F1C" w:rsidP="003D3F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D3F1C">
              <w:rPr>
                <w:rFonts w:ascii="Calibri" w:eastAsia="Times New Roman" w:hAnsi="Calibri" w:cs="Calibri"/>
                <w:color w:val="000000"/>
              </w:rPr>
              <w:t>9300</w:t>
            </w:r>
          </w:p>
        </w:tc>
        <w:tc>
          <w:tcPr>
            <w:tcW w:w="960" w:type="dxa"/>
            <w:noWrap/>
            <w:hideMark/>
          </w:tcPr>
          <w:p w:rsidR="003D3F1C" w:rsidRPr="003D3F1C" w:rsidRDefault="003D3F1C" w:rsidP="003D3F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D3F1C">
              <w:rPr>
                <w:rFonts w:ascii="Calibri" w:eastAsia="Times New Roman" w:hAnsi="Calibri" w:cs="Calibri"/>
                <w:color w:val="000000"/>
              </w:rPr>
              <w:t>7774</w:t>
            </w:r>
          </w:p>
        </w:tc>
        <w:tc>
          <w:tcPr>
            <w:tcW w:w="1420" w:type="dxa"/>
            <w:noWrap/>
            <w:hideMark/>
          </w:tcPr>
          <w:p w:rsidR="003D3F1C" w:rsidRPr="003D3F1C" w:rsidRDefault="003D3F1C" w:rsidP="003D3F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D3F1C">
              <w:rPr>
                <w:rFonts w:ascii="Calibri" w:eastAsia="Times New Roman" w:hAnsi="Calibri" w:cs="Calibri"/>
                <w:color w:val="000000"/>
              </w:rPr>
              <w:t xml:space="preserve">$92,946.06 </w:t>
            </w:r>
          </w:p>
        </w:tc>
        <w:tc>
          <w:tcPr>
            <w:tcW w:w="960" w:type="dxa"/>
            <w:noWrap/>
            <w:hideMark/>
          </w:tcPr>
          <w:p w:rsidR="003D3F1C" w:rsidRPr="003D3F1C" w:rsidRDefault="003D3F1C" w:rsidP="003D3F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D3F1C">
              <w:rPr>
                <w:rFonts w:ascii="Calibri" w:eastAsia="Times New Roman" w:hAnsi="Calibri" w:cs="Calibri"/>
                <w:color w:val="000000"/>
              </w:rPr>
              <w:t>12%</w:t>
            </w:r>
          </w:p>
        </w:tc>
        <w:tc>
          <w:tcPr>
            <w:tcW w:w="1505" w:type="dxa"/>
            <w:noWrap/>
            <w:hideMark/>
          </w:tcPr>
          <w:p w:rsidR="003D3F1C" w:rsidRPr="003D3F1C" w:rsidRDefault="003D3F1C" w:rsidP="003D3F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D3F1C">
              <w:rPr>
                <w:rFonts w:ascii="Calibri" w:eastAsia="Times New Roman" w:hAnsi="Calibri" w:cs="Calibri"/>
                <w:color w:val="000000"/>
              </w:rPr>
              <w:t>3391</w:t>
            </w:r>
          </w:p>
        </w:tc>
      </w:tr>
      <w:tr w:rsidR="003D3F1C" w:rsidRPr="003D3F1C" w:rsidTr="003D3F1C">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D3F1C" w:rsidRPr="003D3F1C" w:rsidRDefault="003D3F1C" w:rsidP="003D3F1C">
            <w:pPr>
              <w:jc w:val="center"/>
              <w:rPr>
                <w:rFonts w:ascii="Calibri" w:eastAsia="Times New Roman" w:hAnsi="Calibri" w:cs="Calibri"/>
                <w:color w:val="000000"/>
              </w:rPr>
            </w:pPr>
            <w:r w:rsidRPr="003D3F1C">
              <w:rPr>
                <w:rFonts w:ascii="Calibri" w:eastAsia="Times New Roman" w:hAnsi="Calibri" w:cs="Calibri"/>
                <w:color w:val="000000"/>
              </w:rPr>
              <w:t>ME</w:t>
            </w:r>
          </w:p>
        </w:tc>
        <w:tc>
          <w:tcPr>
            <w:tcW w:w="3320" w:type="dxa"/>
            <w:noWrap/>
            <w:hideMark/>
          </w:tcPr>
          <w:p w:rsidR="003D3F1C" w:rsidRPr="003D3F1C" w:rsidRDefault="003D3F1C" w:rsidP="003D3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D3F1C">
              <w:rPr>
                <w:rFonts w:ascii="Calibri" w:eastAsia="Times New Roman" w:hAnsi="Calibri" w:cs="Calibri"/>
                <w:color w:val="000000"/>
              </w:rPr>
              <w:t>COLD &amp; ALLERGY</w:t>
            </w:r>
          </w:p>
        </w:tc>
        <w:tc>
          <w:tcPr>
            <w:tcW w:w="960" w:type="dxa"/>
            <w:noWrap/>
            <w:hideMark/>
          </w:tcPr>
          <w:p w:rsidR="003D3F1C" w:rsidRPr="003D3F1C" w:rsidRDefault="003D3F1C" w:rsidP="003D3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D3F1C">
              <w:rPr>
                <w:rFonts w:ascii="Calibri" w:eastAsia="Times New Roman" w:hAnsi="Calibri" w:cs="Calibri"/>
                <w:color w:val="000000"/>
              </w:rPr>
              <w:t>700</w:t>
            </w:r>
          </w:p>
        </w:tc>
        <w:tc>
          <w:tcPr>
            <w:tcW w:w="960" w:type="dxa"/>
            <w:noWrap/>
            <w:hideMark/>
          </w:tcPr>
          <w:p w:rsidR="003D3F1C" w:rsidRPr="003D3F1C" w:rsidRDefault="003D3F1C" w:rsidP="003D3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D3F1C">
              <w:rPr>
                <w:rFonts w:ascii="Calibri" w:eastAsia="Times New Roman" w:hAnsi="Calibri" w:cs="Calibri"/>
                <w:color w:val="000000"/>
              </w:rPr>
              <w:t>6319</w:t>
            </w:r>
          </w:p>
        </w:tc>
        <w:tc>
          <w:tcPr>
            <w:tcW w:w="1420" w:type="dxa"/>
            <w:noWrap/>
            <w:hideMark/>
          </w:tcPr>
          <w:p w:rsidR="003D3F1C" w:rsidRPr="003D3F1C" w:rsidRDefault="003D3F1C" w:rsidP="003D3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D3F1C">
              <w:rPr>
                <w:rFonts w:ascii="Calibri" w:eastAsia="Times New Roman" w:hAnsi="Calibri" w:cs="Calibri"/>
                <w:color w:val="000000"/>
              </w:rPr>
              <w:t xml:space="preserve">$53,687.81 </w:t>
            </w:r>
          </w:p>
        </w:tc>
        <w:tc>
          <w:tcPr>
            <w:tcW w:w="960" w:type="dxa"/>
            <w:noWrap/>
            <w:hideMark/>
          </w:tcPr>
          <w:p w:rsidR="003D3F1C" w:rsidRPr="003D3F1C" w:rsidRDefault="003D3F1C" w:rsidP="003D3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D3F1C">
              <w:rPr>
                <w:rFonts w:ascii="Calibri" w:eastAsia="Times New Roman" w:hAnsi="Calibri" w:cs="Calibri"/>
                <w:color w:val="000000"/>
              </w:rPr>
              <w:t>14%</w:t>
            </w:r>
          </w:p>
        </w:tc>
        <w:tc>
          <w:tcPr>
            <w:tcW w:w="1505" w:type="dxa"/>
            <w:noWrap/>
            <w:hideMark/>
          </w:tcPr>
          <w:p w:rsidR="003D3F1C" w:rsidRPr="003D3F1C" w:rsidRDefault="003D3F1C" w:rsidP="003D3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D3F1C">
              <w:rPr>
                <w:rFonts w:ascii="Calibri" w:eastAsia="Times New Roman" w:hAnsi="Calibri" w:cs="Calibri"/>
                <w:color w:val="000000"/>
              </w:rPr>
              <w:t>5228</w:t>
            </w:r>
          </w:p>
        </w:tc>
      </w:tr>
      <w:tr w:rsidR="003D3F1C" w:rsidRPr="003D3F1C" w:rsidTr="003D3F1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D3F1C" w:rsidRPr="003D3F1C" w:rsidRDefault="003D3F1C" w:rsidP="003D3F1C">
            <w:pPr>
              <w:jc w:val="center"/>
              <w:rPr>
                <w:rFonts w:ascii="Calibri" w:eastAsia="Times New Roman" w:hAnsi="Calibri" w:cs="Calibri"/>
                <w:color w:val="000000"/>
              </w:rPr>
            </w:pPr>
            <w:r w:rsidRPr="003D3F1C">
              <w:rPr>
                <w:rFonts w:ascii="Calibri" w:eastAsia="Times New Roman" w:hAnsi="Calibri" w:cs="Calibri"/>
                <w:color w:val="000000"/>
              </w:rPr>
              <w:t>DE</w:t>
            </w:r>
          </w:p>
        </w:tc>
        <w:tc>
          <w:tcPr>
            <w:tcW w:w="3320" w:type="dxa"/>
            <w:noWrap/>
            <w:hideMark/>
          </w:tcPr>
          <w:p w:rsidR="003D3F1C" w:rsidRPr="003D3F1C" w:rsidRDefault="003D3F1C" w:rsidP="003D3F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D3F1C">
              <w:rPr>
                <w:rFonts w:ascii="Calibri" w:eastAsia="Times New Roman" w:hAnsi="Calibri" w:cs="Calibri"/>
                <w:color w:val="000000"/>
              </w:rPr>
              <w:t>PAIN RELIEF</w:t>
            </w:r>
          </w:p>
        </w:tc>
        <w:tc>
          <w:tcPr>
            <w:tcW w:w="960" w:type="dxa"/>
            <w:noWrap/>
            <w:hideMark/>
          </w:tcPr>
          <w:p w:rsidR="003D3F1C" w:rsidRPr="003D3F1C" w:rsidRDefault="003D3F1C" w:rsidP="003D3F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D3F1C">
              <w:rPr>
                <w:rFonts w:ascii="Calibri" w:eastAsia="Times New Roman" w:hAnsi="Calibri" w:cs="Calibri"/>
                <w:color w:val="000000"/>
              </w:rPr>
              <w:t>100</w:t>
            </w:r>
          </w:p>
        </w:tc>
        <w:tc>
          <w:tcPr>
            <w:tcW w:w="960" w:type="dxa"/>
            <w:noWrap/>
            <w:hideMark/>
          </w:tcPr>
          <w:p w:rsidR="003D3F1C" w:rsidRPr="003D3F1C" w:rsidRDefault="003D3F1C" w:rsidP="003D3F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D3F1C">
              <w:rPr>
                <w:rFonts w:ascii="Calibri" w:eastAsia="Times New Roman" w:hAnsi="Calibri" w:cs="Calibri"/>
                <w:color w:val="000000"/>
              </w:rPr>
              <w:t>146</w:t>
            </w:r>
          </w:p>
        </w:tc>
        <w:tc>
          <w:tcPr>
            <w:tcW w:w="1420" w:type="dxa"/>
            <w:noWrap/>
            <w:hideMark/>
          </w:tcPr>
          <w:p w:rsidR="003D3F1C" w:rsidRPr="003D3F1C" w:rsidRDefault="003D3F1C" w:rsidP="003D3F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D3F1C">
              <w:rPr>
                <w:rFonts w:ascii="Calibri" w:eastAsia="Times New Roman" w:hAnsi="Calibri" w:cs="Calibri"/>
                <w:color w:val="000000"/>
              </w:rPr>
              <w:t xml:space="preserve">$1,204.45 </w:t>
            </w:r>
          </w:p>
        </w:tc>
        <w:tc>
          <w:tcPr>
            <w:tcW w:w="960" w:type="dxa"/>
            <w:noWrap/>
            <w:hideMark/>
          </w:tcPr>
          <w:p w:rsidR="003D3F1C" w:rsidRPr="003D3F1C" w:rsidRDefault="003D3F1C" w:rsidP="003D3F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D3F1C">
              <w:rPr>
                <w:rFonts w:ascii="Calibri" w:eastAsia="Times New Roman" w:hAnsi="Calibri" w:cs="Calibri"/>
                <w:color w:val="000000"/>
              </w:rPr>
              <w:t>17%</w:t>
            </w:r>
          </w:p>
        </w:tc>
        <w:tc>
          <w:tcPr>
            <w:tcW w:w="1505" w:type="dxa"/>
            <w:noWrap/>
            <w:hideMark/>
          </w:tcPr>
          <w:p w:rsidR="003D3F1C" w:rsidRPr="003D3F1C" w:rsidRDefault="003D3F1C" w:rsidP="003D3F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D3F1C">
              <w:rPr>
                <w:rFonts w:ascii="Calibri" w:eastAsia="Times New Roman" w:hAnsi="Calibri" w:cs="Calibri"/>
                <w:color w:val="000000"/>
              </w:rPr>
              <w:t>5228</w:t>
            </w:r>
          </w:p>
        </w:tc>
      </w:tr>
    </w:tbl>
    <w:p w:rsidR="003D3F1C" w:rsidRDefault="003D3F1C" w:rsidP="00F715DA"/>
    <w:tbl>
      <w:tblPr>
        <w:tblStyle w:val="GridTable4-Accent1"/>
        <w:tblW w:w="9445" w:type="dxa"/>
        <w:tblLook w:val="04A0" w:firstRow="1" w:lastRow="0" w:firstColumn="1" w:lastColumn="0" w:noHBand="0" w:noVBand="1"/>
      </w:tblPr>
      <w:tblGrid>
        <w:gridCol w:w="2984"/>
        <w:gridCol w:w="1584"/>
        <w:gridCol w:w="874"/>
        <w:gridCol w:w="2124"/>
        <w:gridCol w:w="994"/>
        <w:gridCol w:w="922"/>
      </w:tblGrid>
      <w:tr w:rsidR="003D3F1C" w:rsidRPr="003D3F1C" w:rsidTr="003D3F1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84" w:type="dxa"/>
            <w:noWrap/>
            <w:hideMark/>
          </w:tcPr>
          <w:p w:rsidR="003D3F1C" w:rsidRPr="003D3F1C" w:rsidRDefault="003D3F1C" w:rsidP="003D3F1C">
            <w:pPr>
              <w:jc w:val="center"/>
              <w:rPr>
                <w:sz w:val="20"/>
                <w:szCs w:val="20"/>
              </w:rPr>
            </w:pPr>
            <w:r w:rsidRPr="003D3F1C">
              <w:rPr>
                <w:sz w:val="20"/>
                <w:szCs w:val="20"/>
              </w:rPr>
              <w:t>PROD_DESC</w:t>
            </w:r>
          </w:p>
        </w:tc>
        <w:tc>
          <w:tcPr>
            <w:tcW w:w="1566" w:type="dxa"/>
            <w:noWrap/>
            <w:hideMark/>
          </w:tcPr>
          <w:p w:rsidR="003D3F1C" w:rsidRPr="003D3F1C" w:rsidRDefault="003D3F1C" w:rsidP="003D3F1C">
            <w:pPr>
              <w:jc w:val="center"/>
              <w:cnfStyle w:val="100000000000" w:firstRow="1" w:lastRow="0" w:firstColumn="0" w:lastColumn="0" w:oddVBand="0" w:evenVBand="0" w:oddHBand="0" w:evenHBand="0" w:firstRowFirstColumn="0" w:firstRowLastColumn="0" w:lastRowFirstColumn="0" w:lastRowLastColumn="0"/>
              <w:rPr>
                <w:sz w:val="20"/>
                <w:szCs w:val="20"/>
              </w:rPr>
            </w:pPr>
            <w:r w:rsidRPr="003D3F1C">
              <w:rPr>
                <w:sz w:val="20"/>
                <w:szCs w:val="20"/>
              </w:rPr>
              <w:t>MAJOR_CAT_CD</w:t>
            </w:r>
          </w:p>
        </w:tc>
        <w:tc>
          <w:tcPr>
            <w:tcW w:w="865" w:type="dxa"/>
            <w:noWrap/>
            <w:hideMark/>
          </w:tcPr>
          <w:p w:rsidR="003D3F1C" w:rsidRPr="003D3F1C" w:rsidRDefault="003D3F1C" w:rsidP="003D3F1C">
            <w:pPr>
              <w:jc w:val="center"/>
              <w:cnfStyle w:val="100000000000" w:firstRow="1" w:lastRow="0" w:firstColumn="0" w:lastColumn="0" w:oddVBand="0" w:evenVBand="0" w:oddHBand="0" w:evenHBand="0" w:firstRowFirstColumn="0" w:firstRowLastColumn="0" w:lastRowFirstColumn="0" w:lastRowLastColumn="0"/>
              <w:rPr>
                <w:sz w:val="20"/>
                <w:szCs w:val="20"/>
              </w:rPr>
            </w:pPr>
            <w:r w:rsidRPr="003D3F1C">
              <w:rPr>
                <w:sz w:val="20"/>
                <w:szCs w:val="20"/>
              </w:rPr>
              <w:t>CAT_CD</w:t>
            </w:r>
          </w:p>
        </w:tc>
        <w:tc>
          <w:tcPr>
            <w:tcW w:w="2124" w:type="dxa"/>
            <w:noWrap/>
            <w:hideMark/>
          </w:tcPr>
          <w:p w:rsidR="003D3F1C" w:rsidRPr="003D3F1C" w:rsidRDefault="003D3F1C" w:rsidP="003D3F1C">
            <w:pPr>
              <w:jc w:val="center"/>
              <w:cnfStyle w:val="100000000000" w:firstRow="1" w:lastRow="0" w:firstColumn="0" w:lastColumn="0" w:oddVBand="0" w:evenVBand="0" w:oddHBand="0" w:evenHBand="0" w:firstRowFirstColumn="0" w:firstRowLastColumn="0" w:lastRowFirstColumn="0" w:lastRowLastColumn="0"/>
              <w:rPr>
                <w:sz w:val="20"/>
                <w:szCs w:val="20"/>
              </w:rPr>
            </w:pPr>
            <w:r w:rsidRPr="003D3F1C">
              <w:rPr>
                <w:sz w:val="20"/>
                <w:szCs w:val="20"/>
              </w:rPr>
              <w:t>SLS_AMT</w:t>
            </w:r>
          </w:p>
        </w:tc>
        <w:tc>
          <w:tcPr>
            <w:tcW w:w="984" w:type="dxa"/>
            <w:noWrap/>
            <w:hideMark/>
          </w:tcPr>
          <w:p w:rsidR="003D3F1C" w:rsidRPr="003D3F1C" w:rsidRDefault="003D3F1C" w:rsidP="003D3F1C">
            <w:pPr>
              <w:jc w:val="cente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3D3F1C">
              <w:rPr>
                <w:sz w:val="20"/>
                <w:szCs w:val="20"/>
              </w:rPr>
              <w:t>pct_state</w:t>
            </w:r>
            <w:proofErr w:type="spellEnd"/>
          </w:p>
        </w:tc>
        <w:tc>
          <w:tcPr>
            <w:tcW w:w="922" w:type="dxa"/>
            <w:noWrap/>
            <w:hideMark/>
          </w:tcPr>
          <w:p w:rsidR="003D3F1C" w:rsidRPr="003D3F1C" w:rsidRDefault="003D3F1C" w:rsidP="003D3F1C">
            <w:pPr>
              <w:jc w:val="center"/>
              <w:cnfStyle w:val="100000000000" w:firstRow="1" w:lastRow="0" w:firstColumn="0" w:lastColumn="0" w:oddVBand="0" w:evenVBand="0" w:oddHBand="0" w:evenHBand="0" w:firstRowFirstColumn="0" w:firstRowLastColumn="0" w:lastRowFirstColumn="0" w:lastRowLastColumn="0"/>
              <w:rPr>
                <w:sz w:val="20"/>
                <w:szCs w:val="20"/>
              </w:rPr>
            </w:pPr>
            <w:r w:rsidRPr="003D3F1C">
              <w:rPr>
                <w:sz w:val="20"/>
                <w:szCs w:val="20"/>
              </w:rPr>
              <w:t>ST_CD</w:t>
            </w:r>
          </w:p>
        </w:tc>
      </w:tr>
      <w:tr w:rsidR="003D3F1C" w:rsidRPr="003D3F1C" w:rsidTr="003D3F1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84" w:type="dxa"/>
            <w:noWrap/>
            <w:hideMark/>
          </w:tcPr>
          <w:p w:rsidR="003D3F1C" w:rsidRPr="003D3F1C" w:rsidRDefault="003D3F1C" w:rsidP="003D3F1C">
            <w:pPr>
              <w:jc w:val="center"/>
            </w:pPr>
            <w:r w:rsidRPr="003D3F1C">
              <w:t>GIFT CARD VISA $20-$500</w:t>
            </w:r>
          </w:p>
        </w:tc>
        <w:tc>
          <w:tcPr>
            <w:tcW w:w="1566" w:type="dxa"/>
            <w:noWrap/>
            <w:hideMark/>
          </w:tcPr>
          <w:p w:rsidR="003D3F1C" w:rsidRPr="003D3F1C" w:rsidRDefault="003D3F1C" w:rsidP="003D3F1C">
            <w:pPr>
              <w:jc w:val="center"/>
              <w:cnfStyle w:val="000000100000" w:firstRow="0" w:lastRow="0" w:firstColumn="0" w:lastColumn="0" w:oddVBand="0" w:evenVBand="0" w:oddHBand="1" w:evenHBand="0" w:firstRowFirstColumn="0" w:firstRowLastColumn="0" w:lastRowFirstColumn="0" w:lastRowLastColumn="0"/>
            </w:pPr>
            <w:r w:rsidRPr="003D3F1C">
              <w:t>6137</w:t>
            </w:r>
          </w:p>
        </w:tc>
        <w:tc>
          <w:tcPr>
            <w:tcW w:w="865" w:type="dxa"/>
            <w:noWrap/>
            <w:hideMark/>
          </w:tcPr>
          <w:p w:rsidR="003D3F1C" w:rsidRPr="003D3F1C" w:rsidRDefault="003D3F1C" w:rsidP="003D3F1C">
            <w:pPr>
              <w:jc w:val="center"/>
              <w:cnfStyle w:val="000000100000" w:firstRow="0" w:lastRow="0" w:firstColumn="0" w:lastColumn="0" w:oddVBand="0" w:evenVBand="0" w:oddHBand="1" w:evenHBand="0" w:firstRowFirstColumn="0" w:firstRowLastColumn="0" w:lastRowFirstColumn="0" w:lastRowLastColumn="0"/>
            </w:pPr>
            <w:r w:rsidRPr="003D3F1C">
              <w:t>6300</w:t>
            </w:r>
          </w:p>
        </w:tc>
        <w:tc>
          <w:tcPr>
            <w:tcW w:w="2124" w:type="dxa"/>
            <w:noWrap/>
            <w:hideMark/>
          </w:tcPr>
          <w:p w:rsidR="003D3F1C" w:rsidRPr="003D3F1C" w:rsidRDefault="003D3F1C" w:rsidP="003D3F1C">
            <w:pPr>
              <w:jc w:val="center"/>
              <w:cnfStyle w:val="000000100000" w:firstRow="0" w:lastRow="0" w:firstColumn="0" w:lastColumn="0" w:oddVBand="0" w:evenVBand="0" w:oddHBand="1" w:evenHBand="0" w:firstRowFirstColumn="0" w:firstRowLastColumn="0" w:lastRowFirstColumn="0" w:lastRowLastColumn="0"/>
            </w:pPr>
            <w:r w:rsidRPr="003D3F1C">
              <w:t>$              425,150.60</w:t>
            </w:r>
          </w:p>
        </w:tc>
        <w:tc>
          <w:tcPr>
            <w:tcW w:w="984" w:type="dxa"/>
            <w:noWrap/>
            <w:hideMark/>
          </w:tcPr>
          <w:p w:rsidR="003D3F1C" w:rsidRPr="003D3F1C" w:rsidRDefault="003D3F1C" w:rsidP="003D3F1C">
            <w:pPr>
              <w:jc w:val="center"/>
              <w:cnfStyle w:val="000000100000" w:firstRow="0" w:lastRow="0" w:firstColumn="0" w:lastColumn="0" w:oddVBand="0" w:evenVBand="0" w:oddHBand="1" w:evenHBand="0" w:firstRowFirstColumn="0" w:firstRowLastColumn="0" w:lastRowFirstColumn="0" w:lastRowLastColumn="0"/>
            </w:pPr>
            <w:r w:rsidRPr="003D3F1C">
              <w:t>7%</w:t>
            </w:r>
          </w:p>
        </w:tc>
        <w:tc>
          <w:tcPr>
            <w:tcW w:w="922" w:type="dxa"/>
            <w:noWrap/>
            <w:hideMark/>
          </w:tcPr>
          <w:p w:rsidR="003D3F1C" w:rsidRPr="003D3F1C" w:rsidRDefault="003D3F1C" w:rsidP="003D3F1C">
            <w:pPr>
              <w:jc w:val="center"/>
              <w:cnfStyle w:val="000000100000" w:firstRow="0" w:lastRow="0" w:firstColumn="0" w:lastColumn="0" w:oddVBand="0" w:evenVBand="0" w:oddHBand="1" w:evenHBand="0" w:firstRowFirstColumn="0" w:firstRowLastColumn="0" w:lastRowFirstColumn="0" w:lastRowLastColumn="0"/>
            </w:pPr>
            <w:r w:rsidRPr="003D3F1C">
              <w:t>NJ</w:t>
            </w:r>
          </w:p>
        </w:tc>
      </w:tr>
      <w:tr w:rsidR="003D3F1C" w:rsidRPr="003D3F1C" w:rsidTr="003D3F1C">
        <w:trPr>
          <w:trHeight w:val="288"/>
        </w:trPr>
        <w:tc>
          <w:tcPr>
            <w:cnfStyle w:val="001000000000" w:firstRow="0" w:lastRow="0" w:firstColumn="1" w:lastColumn="0" w:oddVBand="0" w:evenVBand="0" w:oddHBand="0" w:evenHBand="0" w:firstRowFirstColumn="0" w:firstRowLastColumn="0" w:lastRowFirstColumn="0" w:lastRowLastColumn="0"/>
            <w:tcW w:w="2984" w:type="dxa"/>
            <w:noWrap/>
            <w:hideMark/>
          </w:tcPr>
          <w:p w:rsidR="003D3F1C" w:rsidRPr="003D3F1C" w:rsidRDefault="003D3F1C" w:rsidP="003D3F1C">
            <w:pPr>
              <w:jc w:val="center"/>
            </w:pPr>
            <w:r w:rsidRPr="003D3F1C">
              <w:t>VITAMINS/SUPPLEMENTS</w:t>
            </w:r>
          </w:p>
        </w:tc>
        <w:tc>
          <w:tcPr>
            <w:tcW w:w="1566" w:type="dxa"/>
            <w:noWrap/>
            <w:hideMark/>
          </w:tcPr>
          <w:p w:rsidR="003D3F1C" w:rsidRPr="003D3F1C" w:rsidRDefault="003D3F1C" w:rsidP="003D3F1C">
            <w:pPr>
              <w:jc w:val="center"/>
              <w:cnfStyle w:val="000000000000" w:firstRow="0" w:lastRow="0" w:firstColumn="0" w:lastColumn="0" w:oddVBand="0" w:evenVBand="0" w:oddHBand="0" w:evenHBand="0" w:firstRowFirstColumn="0" w:firstRowLastColumn="0" w:lastRowFirstColumn="0" w:lastRowLastColumn="0"/>
            </w:pPr>
            <w:r w:rsidRPr="003D3F1C">
              <w:t>5228</w:t>
            </w:r>
          </w:p>
        </w:tc>
        <w:tc>
          <w:tcPr>
            <w:tcW w:w="865" w:type="dxa"/>
            <w:noWrap/>
            <w:hideMark/>
          </w:tcPr>
          <w:p w:rsidR="003D3F1C" w:rsidRPr="003D3F1C" w:rsidRDefault="003D3F1C" w:rsidP="003D3F1C">
            <w:pPr>
              <w:jc w:val="center"/>
              <w:cnfStyle w:val="000000000000" w:firstRow="0" w:lastRow="0" w:firstColumn="0" w:lastColumn="0" w:oddVBand="0" w:evenVBand="0" w:oddHBand="0" w:evenHBand="0" w:firstRowFirstColumn="0" w:firstRowLastColumn="0" w:lastRowFirstColumn="0" w:lastRowLastColumn="0"/>
            </w:pPr>
            <w:r w:rsidRPr="003D3F1C">
              <w:t>4100</w:t>
            </w:r>
          </w:p>
        </w:tc>
        <w:tc>
          <w:tcPr>
            <w:tcW w:w="2124" w:type="dxa"/>
            <w:noWrap/>
            <w:hideMark/>
          </w:tcPr>
          <w:p w:rsidR="003D3F1C" w:rsidRPr="003D3F1C" w:rsidRDefault="003D3F1C" w:rsidP="003D3F1C">
            <w:pPr>
              <w:jc w:val="center"/>
              <w:cnfStyle w:val="000000000000" w:firstRow="0" w:lastRow="0" w:firstColumn="0" w:lastColumn="0" w:oddVBand="0" w:evenVBand="0" w:oddHBand="0" w:evenHBand="0" w:firstRowFirstColumn="0" w:firstRowLastColumn="0" w:lastRowFirstColumn="0" w:lastRowLastColumn="0"/>
            </w:pPr>
            <w:r w:rsidRPr="003D3F1C">
              <w:t>$              698,619.49</w:t>
            </w:r>
          </w:p>
        </w:tc>
        <w:tc>
          <w:tcPr>
            <w:tcW w:w="984" w:type="dxa"/>
            <w:noWrap/>
            <w:hideMark/>
          </w:tcPr>
          <w:p w:rsidR="003D3F1C" w:rsidRPr="003D3F1C" w:rsidRDefault="003D3F1C" w:rsidP="003D3F1C">
            <w:pPr>
              <w:jc w:val="center"/>
              <w:cnfStyle w:val="000000000000" w:firstRow="0" w:lastRow="0" w:firstColumn="0" w:lastColumn="0" w:oddVBand="0" w:evenVBand="0" w:oddHBand="0" w:evenHBand="0" w:firstRowFirstColumn="0" w:firstRowLastColumn="0" w:lastRowFirstColumn="0" w:lastRowLastColumn="0"/>
            </w:pPr>
            <w:r w:rsidRPr="003D3F1C">
              <w:t>16%</w:t>
            </w:r>
          </w:p>
        </w:tc>
        <w:tc>
          <w:tcPr>
            <w:tcW w:w="922" w:type="dxa"/>
            <w:noWrap/>
            <w:hideMark/>
          </w:tcPr>
          <w:p w:rsidR="003D3F1C" w:rsidRPr="003D3F1C" w:rsidRDefault="003D3F1C" w:rsidP="003D3F1C">
            <w:pPr>
              <w:jc w:val="center"/>
              <w:cnfStyle w:val="000000000000" w:firstRow="0" w:lastRow="0" w:firstColumn="0" w:lastColumn="0" w:oddVBand="0" w:evenVBand="0" w:oddHBand="0" w:evenHBand="0" w:firstRowFirstColumn="0" w:firstRowLastColumn="0" w:lastRowFirstColumn="0" w:lastRowLastColumn="0"/>
            </w:pPr>
            <w:r w:rsidRPr="003D3F1C">
              <w:t>PA</w:t>
            </w:r>
          </w:p>
        </w:tc>
      </w:tr>
      <w:tr w:rsidR="003D3F1C" w:rsidRPr="003D3F1C" w:rsidTr="003D3F1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84" w:type="dxa"/>
            <w:noWrap/>
            <w:hideMark/>
          </w:tcPr>
          <w:p w:rsidR="003D3F1C" w:rsidRPr="003D3F1C" w:rsidRDefault="003D3F1C" w:rsidP="003D3F1C">
            <w:pPr>
              <w:jc w:val="center"/>
            </w:pPr>
            <w:r w:rsidRPr="003D3F1C">
              <w:lastRenderedPageBreak/>
              <w:t>STRUTZ PRO</w:t>
            </w:r>
          </w:p>
        </w:tc>
        <w:tc>
          <w:tcPr>
            <w:tcW w:w="1566" w:type="dxa"/>
            <w:noWrap/>
            <w:hideMark/>
          </w:tcPr>
          <w:p w:rsidR="003D3F1C" w:rsidRPr="003D3F1C" w:rsidRDefault="003D3F1C" w:rsidP="003D3F1C">
            <w:pPr>
              <w:jc w:val="center"/>
              <w:cnfStyle w:val="000000100000" w:firstRow="0" w:lastRow="0" w:firstColumn="0" w:lastColumn="0" w:oddVBand="0" w:evenVBand="0" w:oddHBand="1" w:evenHBand="0" w:firstRowFirstColumn="0" w:firstRowLastColumn="0" w:lastRowFirstColumn="0" w:lastRowLastColumn="0"/>
            </w:pPr>
            <w:r w:rsidRPr="003D3F1C">
              <w:t>5228</w:t>
            </w:r>
          </w:p>
        </w:tc>
        <w:tc>
          <w:tcPr>
            <w:tcW w:w="865" w:type="dxa"/>
            <w:noWrap/>
            <w:hideMark/>
          </w:tcPr>
          <w:p w:rsidR="003D3F1C" w:rsidRPr="003D3F1C" w:rsidRDefault="003D3F1C" w:rsidP="003D3F1C">
            <w:pPr>
              <w:jc w:val="center"/>
              <w:cnfStyle w:val="000000100000" w:firstRow="0" w:lastRow="0" w:firstColumn="0" w:lastColumn="0" w:oddVBand="0" w:evenVBand="0" w:oddHBand="1" w:evenHBand="0" w:firstRowFirstColumn="0" w:firstRowLastColumn="0" w:lastRowFirstColumn="0" w:lastRowLastColumn="0"/>
            </w:pPr>
            <w:r w:rsidRPr="003D3F1C">
              <w:t>2700</w:t>
            </w:r>
          </w:p>
        </w:tc>
        <w:tc>
          <w:tcPr>
            <w:tcW w:w="2124" w:type="dxa"/>
            <w:noWrap/>
            <w:hideMark/>
          </w:tcPr>
          <w:p w:rsidR="003D3F1C" w:rsidRPr="003D3F1C" w:rsidRDefault="003D3F1C" w:rsidP="003D3F1C">
            <w:pPr>
              <w:jc w:val="center"/>
              <w:cnfStyle w:val="000000100000" w:firstRow="0" w:lastRow="0" w:firstColumn="0" w:lastColumn="0" w:oddVBand="0" w:evenVBand="0" w:oddHBand="1" w:evenHBand="0" w:firstRowFirstColumn="0" w:firstRowLastColumn="0" w:lastRowFirstColumn="0" w:lastRowLastColumn="0"/>
            </w:pPr>
            <w:r w:rsidRPr="003D3F1C">
              <w:t>$              745,804.90</w:t>
            </w:r>
          </w:p>
        </w:tc>
        <w:tc>
          <w:tcPr>
            <w:tcW w:w="984" w:type="dxa"/>
            <w:noWrap/>
            <w:hideMark/>
          </w:tcPr>
          <w:p w:rsidR="003D3F1C" w:rsidRPr="003D3F1C" w:rsidRDefault="003D3F1C" w:rsidP="003D3F1C">
            <w:pPr>
              <w:jc w:val="center"/>
              <w:cnfStyle w:val="000000100000" w:firstRow="0" w:lastRow="0" w:firstColumn="0" w:lastColumn="0" w:oddVBand="0" w:evenVBand="0" w:oddHBand="1" w:evenHBand="0" w:firstRowFirstColumn="0" w:firstRowLastColumn="0" w:lastRowFirstColumn="0" w:lastRowLastColumn="0"/>
            </w:pPr>
            <w:r w:rsidRPr="003D3F1C">
              <w:t>27%</w:t>
            </w:r>
          </w:p>
        </w:tc>
        <w:tc>
          <w:tcPr>
            <w:tcW w:w="922" w:type="dxa"/>
            <w:noWrap/>
            <w:hideMark/>
          </w:tcPr>
          <w:p w:rsidR="003D3F1C" w:rsidRPr="003D3F1C" w:rsidRDefault="003D3F1C" w:rsidP="003D3F1C">
            <w:pPr>
              <w:jc w:val="center"/>
              <w:cnfStyle w:val="000000100000" w:firstRow="0" w:lastRow="0" w:firstColumn="0" w:lastColumn="0" w:oddVBand="0" w:evenVBand="0" w:oddHBand="1" w:evenHBand="0" w:firstRowFirstColumn="0" w:firstRowLastColumn="0" w:lastRowFirstColumn="0" w:lastRowLastColumn="0"/>
            </w:pPr>
            <w:r w:rsidRPr="003D3F1C">
              <w:t>NY</w:t>
            </w:r>
          </w:p>
        </w:tc>
      </w:tr>
      <w:tr w:rsidR="003D3F1C" w:rsidRPr="003D3F1C" w:rsidTr="003D3F1C">
        <w:trPr>
          <w:trHeight w:val="288"/>
        </w:trPr>
        <w:tc>
          <w:tcPr>
            <w:cnfStyle w:val="001000000000" w:firstRow="0" w:lastRow="0" w:firstColumn="1" w:lastColumn="0" w:oddVBand="0" w:evenVBand="0" w:oddHBand="0" w:evenHBand="0" w:firstRowFirstColumn="0" w:firstRowLastColumn="0" w:lastRowFirstColumn="0" w:lastRowLastColumn="0"/>
            <w:tcW w:w="2984" w:type="dxa"/>
            <w:noWrap/>
            <w:hideMark/>
          </w:tcPr>
          <w:p w:rsidR="003D3F1C" w:rsidRPr="003D3F1C" w:rsidRDefault="003D3F1C" w:rsidP="003D3F1C">
            <w:pPr>
              <w:jc w:val="center"/>
            </w:pPr>
            <w:r w:rsidRPr="003D3F1C">
              <w:t>MONEY ORDER</w:t>
            </w:r>
          </w:p>
        </w:tc>
        <w:tc>
          <w:tcPr>
            <w:tcW w:w="1566" w:type="dxa"/>
            <w:noWrap/>
            <w:hideMark/>
          </w:tcPr>
          <w:p w:rsidR="003D3F1C" w:rsidRPr="003D3F1C" w:rsidRDefault="003D3F1C" w:rsidP="003D3F1C">
            <w:pPr>
              <w:jc w:val="center"/>
              <w:cnfStyle w:val="000000000000" w:firstRow="0" w:lastRow="0" w:firstColumn="0" w:lastColumn="0" w:oddVBand="0" w:evenVBand="0" w:oddHBand="0" w:evenHBand="0" w:firstRowFirstColumn="0" w:firstRowLastColumn="0" w:lastRowFirstColumn="0" w:lastRowLastColumn="0"/>
            </w:pPr>
            <w:r w:rsidRPr="003D3F1C">
              <w:t>6137</w:t>
            </w:r>
          </w:p>
        </w:tc>
        <w:tc>
          <w:tcPr>
            <w:tcW w:w="865" w:type="dxa"/>
            <w:noWrap/>
            <w:hideMark/>
          </w:tcPr>
          <w:p w:rsidR="003D3F1C" w:rsidRPr="003D3F1C" w:rsidRDefault="003D3F1C" w:rsidP="003D3F1C">
            <w:pPr>
              <w:jc w:val="center"/>
              <w:cnfStyle w:val="000000000000" w:firstRow="0" w:lastRow="0" w:firstColumn="0" w:lastColumn="0" w:oddVBand="0" w:evenVBand="0" w:oddHBand="0" w:evenHBand="0" w:firstRowFirstColumn="0" w:firstRowLastColumn="0" w:lastRowFirstColumn="0" w:lastRowLastColumn="0"/>
            </w:pPr>
            <w:r w:rsidRPr="003D3F1C">
              <w:t>6300</w:t>
            </w:r>
          </w:p>
        </w:tc>
        <w:tc>
          <w:tcPr>
            <w:tcW w:w="2124" w:type="dxa"/>
            <w:noWrap/>
            <w:hideMark/>
          </w:tcPr>
          <w:p w:rsidR="003D3F1C" w:rsidRPr="003D3F1C" w:rsidRDefault="003D3F1C" w:rsidP="003D3F1C">
            <w:pPr>
              <w:jc w:val="center"/>
              <w:cnfStyle w:val="000000000000" w:firstRow="0" w:lastRow="0" w:firstColumn="0" w:lastColumn="0" w:oddVBand="0" w:evenVBand="0" w:oddHBand="0" w:evenHBand="0" w:firstRowFirstColumn="0" w:firstRowLastColumn="0" w:lastRowFirstColumn="0" w:lastRowLastColumn="0"/>
            </w:pPr>
            <w:r w:rsidRPr="003D3F1C">
              <w:t>$          1,662,010.26</w:t>
            </w:r>
          </w:p>
        </w:tc>
        <w:tc>
          <w:tcPr>
            <w:tcW w:w="984" w:type="dxa"/>
            <w:noWrap/>
            <w:hideMark/>
          </w:tcPr>
          <w:p w:rsidR="003D3F1C" w:rsidRPr="003D3F1C" w:rsidRDefault="003D3F1C" w:rsidP="003D3F1C">
            <w:pPr>
              <w:jc w:val="center"/>
              <w:cnfStyle w:val="000000000000" w:firstRow="0" w:lastRow="0" w:firstColumn="0" w:lastColumn="0" w:oddVBand="0" w:evenVBand="0" w:oddHBand="0" w:evenHBand="0" w:firstRowFirstColumn="0" w:firstRowLastColumn="0" w:lastRowFirstColumn="0" w:lastRowLastColumn="0"/>
            </w:pPr>
            <w:r w:rsidRPr="003D3F1C">
              <w:t>62%</w:t>
            </w:r>
          </w:p>
        </w:tc>
        <w:tc>
          <w:tcPr>
            <w:tcW w:w="922" w:type="dxa"/>
            <w:noWrap/>
            <w:hideMark/>
          </w:tcPr>
          <w:p w:rsidR="003D3F1C" w:rsidRPr="003D3F1C" w:rsidRDefault="003D3F1C" w:rsidP="003D3F1C">
            <w:pPr>
              <w:jc w:val="center"/>
              <w:cnfStyle w:val="000000000000" w:firstRow="0" w:lastRow="0" w:firstColumn="0" w:lastColumn="0" w:oddVBand="0" w:evenVBand="0" w:oddHBand="0" w:evenHBand="0" w:firstRowFirstColumn="0" w:firstRowLastColumn="0" w:lastRowFirstColumn="0" w:lastRowLastColumn="0"/>
            </w:pPr>
            <w:r w:rsidRPr="003D3F1C">
              <w:t>CT</w:t>
            </w:r>
          </w:p>
        </w:tc>
      </w:tr>
      <w:tr w:rsidR="003D3F1C" w:rsidRPr="003D3F1C" w:rsidTr="003D3F1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84" w:type="dxa"/>
            <w:noWrap/>
            <w:hideMark/>
          </w:tcPr>
          <w:p w:rsidR="003D3F1C" w:rsidRPr="003D3F1C" w:rsidRDefault="003D3F1C" w:rsidP="003D3F1C">
            <w:pPr>
              <w:jc w:val="center"/>
            </w:pPr>
            <w:r w:rsidRPr="003D3F1C">
              <w:t>DME SALES</w:t>
            </w:r>
          </w:p>
        </w:tc>
        <w:tc>
          <w:tcPr>
            <w:tcW w:w="1566" w:type="dxa"/>
            <w:noWrap/>
            <w:hideMark/>
          </w:tcPr>
          <w:p w:rsidR="003D3F1C" w:rsidRPr="003D3F1C" w:rsidRDefault="003D3F1C" w:rsidP="003D3F1C">
            <w:pPr>
              <w:jc w:val="center"/>
              <w:cnfStyle w:val="000000100000" w:firstRow="0" w:lastRow="0" w:firstColumn="0" w:lastColumn="0" w:oddVBand="0" w:evenVBand="0" w:oddHBand="1" w:evenHBand="0" w:firstRowFirstColumn="0" w:firstRowLastColumn="0" w:lastRowFirstColumn="0" w:lastRowLastColumn="0"/>
            </w:pPr>
            <w:r w:rsidRPr="003D3F1C">
              <w:t>3391</w:t>
            </w:r>
          </w:p>
        </w:tc>
        <w:tc>
          <w:tcPr>
            <w:tcW w:w="865" w:type="dxa"/>
            <w:noWrap/>
            <w:hideMark/>
          </w:tcPr>
          <w:p w:rsidR="003D3F1C" w:rsidRPr="003D3F1C" w:rsidRDefault="003D3F1C" w:rsidP="003D3F1C">
            <w:pPr>
              <w:jc w:val="center"/>
              <w:cnfStyle w:val="000000100000" w:firstRow="0" w:lastRow="0" w:firstColumn="0" w:lastColumn="0" w:oddVBand="0" w:evenVBand="0" w:oddHBand="1" w:evenHBand="0" w:firstRowFirstColumn="0" w:firstRowLastColumn="0" w:lastRowFirstColumn="0" w:lastRowLastColumn="0"/>
            </w:pPr>
            <w:r w:rsidRPr="003D3F1C">
              <w:t>9300</w:t>
            </w:r>
          </w:p>
        </w:tc>
        <w:tc>
          <w:tcPr>
            <w:tcW w:w="2124" w:type="dxa"/>
            <w:noWrap/>
            <w:hideMark/>
          </w:tcPr>
          <w:p w:rsidR="003D3F1C" w:rsidRPr="003D3F1C" w:rsidRDefault="003D3F1C" w:rsidP="003D3F1C">
            <w:pPr>
              <w:jc w:val="center"/>
              <w:cnfStyle w:val="000000100000" w:firstRow="0" w:lastRow="0" w:firstColumn="0" w:lastColumn="0" w:oddVBand="0" w:evenVBand="0" w:oddHBand="1" w:evenHBand="0" w:firstRowFirstColumn="0" w:firstRowLastColumn="0" w:lastRowFirstColumn="0" w:lastRowLastColumn="0"/>
            </w:pPr>
            <w:r w:rsidRPr="003D3F1C">
              <w:t>$                88,670.05</w:t>
            </w:r>
          </w:p>
        </w:tc>
        <w:tc>
          <w:tcPr>
            <w:tcW w:w="984" w:type="dxa"/>
            <w:noWrap/>
            <w:hideMark/>
          </w:tcPr>
          <w:p w:rsidR="003D3F1C" w:rsidRPr="003D3F1C" w:rsidRDefault="003D3F1C" w:rsidP="003D3F1C">
            <w:pPr>
              <w:jc w:val="center"/>
              <w:cnfStyle w:val="000000100000" w:firstRow="0" w:lastRow="0" w:firstColumn="0" w:lastColumn="0" w:oddVBand="0" w:evenVBand="0" w:oddHBand="1" w:evenHBand="0" w:firstRowFirstColumn="0" w:firstRowLastColumn="0" w:lastRowFirstColumn="0" w:lastRowLastColumn="0"/>
            </w:pPr>
            <w:r w:rsidRPr="003D3F1C">
              <w:t>11%</w:t>
            </w:r>
          </w:p>
        </w:tc>
        <w:tc>
          <w:tcPr>
            <w:tcW w:w="922" w:type="dxa"/>
            <w:noWrap/>
            <w:hideMark/>
          </w:tcPr>
          <w:p w:rsidR="003D3F1C" w:rsidRPr="003D3F1C" w:rsidRDefault="003D3F1C" w:rsidP="003D3F1C">
            <w:pPr>
              <w:jc w:val="center"/>
              <w:cnfStyle w:val="000000100000" w:firstRow="0" w:lastRow="0" w:firstColumn="0" w:lastColumn="0" w:oddVBand="0" w:evenVBand="0" w:oddHBand="1" w:evenHBand="0" w:firstRowFirstColumn="0" w:firstRowLastColumn="0" w:lastRowFirstColumn="0" w:lastRowLastColumn="0"/>
            </w:pPr>
            <w:r w:rsidRPr="003D3F1C">
              <w:t>MA</w:t>
            </w:r>
          </w:p>
        </w:tc>
      </w:tr>
      <w:tr w:rsidR="003D3F1C" w:rsidRPr="003D3F1C" w:rsidTr="003D3F1C">
        <w:trPr>
          <w:trHeight w:val="288"/>
        </w:trPr>
        <w:tc>
          <w:tcPr>
            <w:cnfStyle w:val="001000000000" w:firstRow="0" w:lastRow="0" w:firstColumn="1" w:lastColumn="0" w:oddVBand="0" w:evenVBand="0" w:oddHBand="0" w:evenHBand="0" w:firstRowFirstColumn="0" w:firstRowLastColumn="0" w:lastRowFirstColumn="0" w:lastRowLastColumn="0"/>
            <w:tcW w:w="2984" w:type="dxa"/>
            <w:noWrap/>
            <w:hideMark/>
          </w:tcPr>
          <w:p w:rsidR="003D3F1C" w:rsidRPr="003D3F1C" w:rsidRDefault="003D3F1C" w:rsidP="003D3F1C">
            <w:pPr>
              <w:jc w:val="center"/>
            </w:pPr>
            <w:r w:rsidRPr="003D3F1C">
              <w:t>DME</w:t>
            </w:r>
          </w:p>
        </w:tc>
        <w:tc>
          <w:tcPr>
            <w:tcW w:w="1566" w:type="dxa"/>
            <w:noWrap/>
            <w:hideMark/>
          </w:tcPr>
          <w:p w:rsidR="003D3F1C" w:rsidRPr="003D3F1C" w:rsidRDefault="003D3F1C" w:rsidP="003D3F1C">
            <w:pPr>
              <w:jc w:val="center"/>
              <w:cnfStyle w:val="000000000000" w:firstRow="0" w:lastRow="0" w:firstColumn="0" w:lastColumn="0" w:oddVBand="0" w:evenVBand="0" w:oddHBand="0" w:evenHBand="0" w:firstRowFirstColumn="0" w:firstRowLastColumn="0" w:lastRowFirstColumn="0" w:lastRowLastColumn="0"/>
            </w:pPr>
            <w:r w:rsidRPr="003D3F1C">
              <w:t>3391</w:t>
            </w:r>
          </w:p>
        </w:tc>
        <w:tc>
          <w:tcPr>
            <w:tcW w:w="865" w:type="dxa"/>
            <w:noWrap/>
            <w:hideMark/>
          </w:tcPr>
          <w:p w:rsidR="003D3F1C" w:rsidRPr="003D3F1C" w:rsidRDefault="003D3F1C" w:rsidP="003D3F1C">
            <w:pPr>
              <w:jc w:val="center"/>
              <w:cnfStyle w:val="000000000000" w:firstRow="0" w:lastRow="0" w:firstColumn="0" w:lastColumn="0" w:oddVBand="0" w:evenVBand="0" w:oddHBand="0" w:evenHBand="0" w:firstRowFirstColumn="0" w:firstRowLastColumn="0" w:lastRowFirstColumn="0" w:lastRowLastColumn="0"/>
            </w:pPr>
            <w:r w:rsidRPr="003D3F1C">
              <w:t>9300</w:t>
            </w:r>
          </w:p>
        </w:tc>
        <w:tc>
          <w:tcPr>
            <w:tcW w:w="2124" w:type="dxa"/>
            <w:noWrap/>
            <w:hideMark/>
          </w:tcPr>
          <w:p w:rsidR="003D3F1C" w:rsidRPr="003D3F1C" w:rsidRDefault="003D3F1C" w:rsidP="003D3F1C">
            <w:pPr>
              <w:jc w:val="center"/>
              <w:cnfStyle w:val="000000000000" w:firstRow="0" w:lastRow="0" w:firstColumn="0" w:lastColumn="0" w:oddVBand="0" w:evenVBand="0" w:oddHBand="0" w:evenHBand="0" w:firstRowFirstColumn="0" w:firstRowLastColumn="0" w:lastRowFirstColumn="0" w:lastRowLastColumn="0"/>
            </w:pPr>
            <w:r w:rsidRPr="003D3F1C">
              <w:t>$                29,959.37</w:t>
            </w:r>
          </w:p>
        </w:tc>
        <w:tc>
          <w:tcPr>
            <w:tcW w:w="984" w:type="dxa"/>
            <w:noWrap/>
            <w:hideMark/>
          </w:tcPr>
          <w:p w:rsidR="003D3F1C" w:rsidRPr="003D3F1C" w:rsidRDefault="003D3F1C" w:rsidP="003D3F1C">
            <w:pPr>
              <w:jc w:val="center"/>
              <w:cnfStyle w:val="000000000000" w:firstRow="0" w:lastRow="0" w:firstColumn="0" w:lastColumn="0" w:oddVBand="0" w:evenVBand="0" w:oddHBand="0" w:evenHBand="0" w:firstRowFirstColumn="0" w:firstRowLastColumn="0" w:lastRowFirstColumn="0" w:lastRowLastColumn="0"/>
            </w:pPr>
            <w:r w:rsidRPr="003D3F1C">
              <w:t>8%</w:t>
            </w:r>
          </w:p>
        </w:tc>
        <w:tc>
          <w:tcPr>
            <w:tcW w:w="922" w:type="dxa"/>
            <w:noWrap/>
            <w:hideMark/>
          </w:tcPr>
          <w:p w:rsidR="003D3F1C" w:rsidRPr="003D3F1C" w:rsidRDefault="003D3F1C" w:rsidP="003D3F1C">
            <w:pPr>
              <w:jc w:val="center"/>
              <w:cnfStyle w:val="000000000000" w:firstRow="0" w:lastRow="0" w:firstColumn="0" w:lastColumn="0" w:oddVBand="0" w:evenVBand="0" w:oddHBand="0" w:evenHBand="0" w:firstRowFirstColumn="0" w:firstRowLastColumn="0" w:lastRowFirstColumn="0" w:lastRowLastColumn="0"/>
            </w:pPr>
            <w:r w:rsidRPr="003D3F1C">
              <w:t>ME</w:t>
            </w:r>
          </w:p>
        </w:tc>
      </w:tr>
      <w:tr w:rsidR="003D3F1C" w:rsidRPr="003D3F1C" w:rsidTr="003D3F1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84" w:type="dxa"/>
            <w:noWrap/>
            <w:hideMark/>
          </w:tcPr>
          <w:p w:rsidR="003D3F1C" w:rsidRPr="003D3F1C" w:rsidRDefault="003D3F1C" w:rsidP="003D3F1C">
            <w:pPr>
              <w:jc w:val="center"/>
            </w:pPr>
            <w:r w:rsidRPr="003D3F1C">
              <w:t>RELIEF 20-30 KH CT W/SIL XLF</w:t>
            </w:r>
          </w:p>
        </w:tc>
        <w:tc>
          <w:tcPr>
            <w:tcW w:w="1566" w:type="dxa"/>
            <w:noWrap/>
            <w:hideMark/>
          </w:tcPr>
          <w:p w:rsidR="003D3F1C" w:rsidRPr="003D3F1C" w:rsidRDefault="003D3F1C" w:rsidP="003D3F1C">
            <w:pPr>
              <w:jc w:val="center"/>
              <w:cnfStyle w:val="000000100000" w:firstRow="0" w:lastRow="0" w:firstColumn="0" w:lastColumn="0" w:oddVBand="0" w:evenVBand="0" w:oddHBand="1" w:evenHBand="0" w:firstRowFirstColumn="0" w:firstRowLastColumn="0" w:lastRowFirstColumn="0" w:lastRowLastColumn="0"/>
            </w:pPr>
            <w:r w:rsidRPr="003D3F1C">
              <w:t>3391</w:t>
            </w:r>
          </w:p>
        </w:tc>
        <w:tc>
          <w:tcPr>
            <w:tcW w:w="865" w:type="dxa"/>
            <w:noWrap/>
            <w:hideMark/>
          </w:tcPr>
          <w:p w:rsidR="003D3F1C" w:rsidRPr="003D3F1C" w:rsidRDefault="003D3F1C" w:rsidP="003D3F1C">
            <w:pPr>
              <w:jc w:val="center"/>
              <w:cnfStyle w:val="000000100000" w:firstRow="0" w:lastRow="0" w:firstColumn="0" w:lastColumn="0" w:oddVBand="0" w:evenVBand="0" w:oddHBand="1" w:evenHBand="0" w:firstRowFirstColumn="0" w:firstRowLastColumn="0" w:lastRowFirstColumn="0" w:lastRowLastColumn="0"/>
            </w:pPr>
            <w:r w:rsidRPr="003D3F1C">
              <w:t>1600</w:t>
            </w:r>
          </w:p>
        </w:tc>
        <w:tc>
          <w:tcPr>
            <w:tcW w:w="2124" w:type="dxa"/>
            <w:noWrap/>
            <w:hideMark/>
          </w:tcPr>
          <w:p w:rsidR="003D3F1C" w:rsidRPr="003D3F1C" w:rsidRDefault="003D3F1C" w:rsidP="003D3F1C">
            <w:pPr>
              <w:jc w:val="center"/>
              <w:cnfStyle w:val="000000100000" w:firstRow="0" w:lastRow="0" w:firstColumn="0" w:lastColumn="0" w:oddVBand="0" w:evenVBand="0" w:oddHBand="1" w:evenHBand="0" w:firstRowFirstColumn="0" w:firstRowLastColumn="0" w:lastRowFirstColumn="0" w:lastRowLastColumn="0"/>
            </w:pPr>
            <w:r w:rsidRPr="003D3F1C">
              <w:t>$                      375.00</w:t>
            </w:r>
          </w:p>
        </w:tc>
        <w:tc>
          <w:tcPr>
            <w:tcW w:w="984" w:type="dxa"/>
            <w:noWrap/>
            <w:hideMark/>
          </w:tcPr>
          <w:p w:rsidR="003D3F1C" w:rsidRPr="003D3F1C" w:rsidRDefault="003D3F1C" w:rsidP="003D3F1C">
            <w:pPr>
              <w:jc w:val="center"/>
              <w:cnfStyle w:val="000000100000" w:firstRow="0" w:lastRow="0" w:firstColumn="0" w:lastColumn="0" w:oddVBand="0" w:evenVBand="0" w:oddHBand="1" w:evenHBand="0" w:firstRowFirstColumn="0" w:firstRowLastColumn="0" w:lastRowFirstColumn="0" w:lastRowLastColumn="0"/>
            </w:pPr>
            <w:r w:rsidRPr="003D3F1C">
              <w:t>5%</w:t>
            </w:r>
          </w:p>
        </w:tc>
        <w:tc>
          <w:tcPr>
            <w:tcW w:w="922" w:type="dxa"/>
            <w:noWrap/>
            <w:hideMark/>
          </w:tcPr>
          <w:p w:rsidR="003D3F1C" w:rsidRPr="003D3F1C" w:rsidRDefault="003D3F1C" w:rsidP="003D3F1C">
            <w:pPr>
              <w:jc w:val="center"/>
              <w:cnfStyle w:val="000000100000" w:firstRow="0" w:lastRow="0" w:firstColumn="0" w:lastColumn="0" w:oddVBand="0" w:evenVBand="0" w:oddHBand="1" w:evenHBand="0" w:firstRowFirstColumn="0" w:firstRowLastColumn="0" w:lastRowFirstColumn="0" w:lastRowLastColumn="0"/>
            </w:pPr>
            <w:r w:rsidRPr="003D3F1C">
              <w:t>DE</w:t>
            </w:r>
          </w:p>
        </w:tc>
      </w:tr>
    </w:tbl>
    <w:p w:rsidR="003D3F1C" w:rsidRDefault="003D3F1C" w:rsidP="00F715DA"/>
    <w:p w:rsidR="003D3F1C" w:rsidRDefault="003D3F1C" w:rsidP="003D3F1C">
      <w:pPr>
        <w:pStyle w:val="Heading3"/>
        <w:spacing w:before="0" w:after="120"/>
      </w:pPr>
      <w:bookmarkStart w:id="19" w:name="_Toc17789019"/>
      <w:r>
        <w:t>Combined State/Month Results</w:t>
      </w:r>
      <w:bookmarkEnd w:id="19"/>
    </w:p>
    <w:p w:rsidR="003D3F1C" w:rsidRDefault="003D3F1C" w:rsidP="003D3F1C">
      <w:r>
        <w:tab/>
      </w:r>
      <w:r w:rsidR="00652CD0">
        <w:t>Each states month-to-month standard deviation and highest selling and lowest selling months are as follows:</w:t>
      </w:r>
    </w:p>
    <w:tbl>
      <w:tblPr>
        <w:tblStyle w:val="GridTable4-Accent1"/>
        <w:tblW w:w="10859" w:type="dxa"/>
        <w:jc w:val="center"/>
        <w:tblLook w:val="04A0" w:firstRow="1" w:lastRow="0" w:firstColumn="1" w:lastColumn="0" w:noHBand="0" w:noVBand="1"/>
      </w:tblPr>
      <w:tblGrid>
        <w:gridCol w:w="896"/>
        <w:gridCol w:w="739"/>
        <w:gridCol w:w="1791"/>
        <w:gridCol w:w="1519"/>
        <w:gridCol w:w="1530"/>
        <w:gridCol w:w="1287"/>
        <w:gridCol w:w="1890"/>
        <w:gridCol w:w="1324"/>
      </w:tblGrid>
      <w:tr w:rsidR="002B33F6" w:rsidRPr="002B33F6" w:rsidTr="002B33F6">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96" w:type="dxa"/>
            <w:noWrap/>
            <w:hideMark/>
          </w:tcPr>
          <w:p w:rsidR="002B33F6" w:rsidRPr="002B33F6" w:rsidRDefault="002B33F6" w:rsidP="002B33F6">
            <w:pPr>
              <w:jc w:val="center"/>
              <w:rPr>
                <w:rFonts w:ascii="Calibri" w:eastAsia="Times New Roman" w:hAnsi="Calibri" w:cs="Calibri"/>
                <w:color w:val="000000"/>
              </w:rPr>
            </w:pPr>
            <w:r w:rsidRPr="002B33F6">
              <w:rPr>
                <w:rFonts w:ascii="Calibri" w:eastAsia="Times New Roman" w:hAnsi="Calibri" w:cs="Calibri"/>
                <w:color w:val="000000"/>
              </w:rPr>
              <w:t>ST_CD</w:t>
            </w:r>
          </w:p>
        </w:tc>
        <w:tc>
          <w:tcPr>
            <w:tcW w:w="739" w:type="dxa"/>
            <w:noWrap/>
            <w:hideMark/>
          </w:tcPr>
          <w:p w:rsidR="002B33F6" w:rsidRPr="002B33F6" w:rsidRDefault="002B33F6" w:rsidP="002B33F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count</w:t>
            </w:r>
          </w:p>
        </w:tc>
        <w:tc>
          <w:tcPr>
            <w:tcW w:w="1791" w:type="dxa"/>
            <w:noWrap/>
            <w:hideMark/>
          </w:tcPr>
          <w:p w:rsidR="002B33F6" w:rsidRPr="002B33F6" w:rsidRDefault="002B33F6" w:rsidP="002B33F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 xml:space="preserve"> mean </w:t>
            </w:r>
          </w:p>
        </w:tc>
        <w:tc>
          <w:tcPr>
            <w:tcW w:w="1519" w:type="dxa"/>
            <w:noWrap/>
            <w:hideMark/>
          </w:tcPr>
          <w:p w:rsidR="002B33F6" w:rsidRPr="002B33F6" w:rsidRDefault="002B33F6" w:rsidP="002B33F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 xml:space="preserve"> std </w:t>
            </w:r>
          </w:p>
        </w:tc>
        <w:tc>
          <w:tcPr>
            <w:tcW w:w="1530" w:type="dxa"/>
            <w:noWrap/>
            <w:hideMark/>
          </w:tcPr>
          <w:p w:rsidR="002B33F6" w:rsidRPr="002B33F6" w:rsidRDefault="002B33F6" w:rsidP="002B33F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 xml:space="preserve"> min </w:t>
            </w:r>
          </w:p>
        </w:tc>
        <w:tc>
          <w:tcPr>
            <w:tcW w:w="1170" w:type="dxa"/>
            <w:noWrap/>
            <w:hideMark/>
          </w:tcPr>
          <w:p w:rsidR="002B33F6" w:rsidRPr="002B33F6" w:rsidRDefault="002B33F6" w:rsidP="002B33F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2B33F6">
              <w:rPr>
                <w:rFonts w:ascii="Calibri" w:eastAsia="Times New Roman" w:hAnsi="Calibri" w:cs="Calibri"/>
                <w:color w:val="000000"/>
              </w:rPr>
              <w:t>min_month</w:t>
            </w:r>
            <w:proofErr w:type="spellEnd"/>
          </w:p>
        </w:tc>
        <w:tc>
          <w:tcPr>
            <w:tcW w:w="1890" w:type="dxa"/>
            <w:noWrap/>
            <w:hideMark/>
          </w:tcPr>
          <w:p w:rsidR="002B33F6" w:rsidRPr="002B33F6" w:rsidRDefault="002B33F6" w:rsidP="002B33F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 xml:space="preserve"> max </w:t>
            </w:r>
          </w:p>
        </w:tc>
        <w:tc>
          <w:tcPr>
            <w:tcW w:w="1324" w:type="dxa"/>
            <w:noWrap/>
            <w:hideMark/>
          </w:tcPr>
          <w:p w:rsidR="002B33F6" w:rsidRPr="002B33F6" w:rsidRDefault="002B33F6" w:rsidP="002B33F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2B33F6">
              <w:rPr>
                <w:rFonts w:ascii="Calibri" w:eastAsia="Times New Roman" w:hAnsi="Calibri" w:cs="Calibri"/>
                <w:color w:val="000000"/>
              </w:rPr>
              <w:t>max_month</w:t>
            </w:r>
            <w:proofErr w:type="spellEnd"/>
          </w:p>
        </w:tc>
      </w:tr>
      <w:tr w:rsidR="002B33F6" w:rsidRPr="002B33F6" w:rsidTr="002B33F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96" w:type="dxa"/>
            <w:noWrap/>
            <w:hideMark/>
          </w:tcPr>
          <w:p w:rsidR="002B33F6" w:rsidRPr="002B33F6" w:rsidRDefault="002B33F6" w:rsidP="002B33F6">
            <w:pPr>
              <w:jc w:val="center"/>
              <w:rPr>
                <w:rFonts w:ascii="Calibri" w:eastAsia="Times New Roman" w:hAnsi="Calibri" w:cs="Calibri"/>
                <w:color w:val="000000"/>
              </w:rPr>
            </w:pPr>
            <w:r w:rsidRPr="002B33F6">
              <w:rPr>
                <w:rFonts w:ascii="Calibri" w:eastAsia="Times New Roman" w:hAnsi="Calibri" w:cs="Calibri"/>
                <w:color w:val="000000"/>
              </w:rPr>
              <w:t>PA</w:t>
            </w:r>
          </w:p>
        </w:tc>
        <w:tc>
          <w:tcPr>
            <w:tcW w:w="739" w:type="dxa"/>
            <w:noWrap/>
            <w:hideMark/>
          </w:tcPr>
          <w:p w:rsidR="002B33F6" w:rsidRPr="002B33F6" w:rsidRDefault="002B33F6" w:rsidP="002B33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6</w:t>
            </w:r>
          </w:p>
        </w:tc>
        <w:tc>
          <w:tcPr>
            <w:tcW w:w="1791" w:type="dxa"/>
            <w:noWrap/>
            <w:hideMark/>
          </w:tcPr>
          <w:p w:rsidR="002B33F6" w:rsidRPr="002B33F6" w:rsidRDefault="002B33F6" w:rsidP="002B33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 xml:space="preserve"> $            712,882 </w:t>
            </w:r>
          </w:p>
        </w:tc>
        <w:tc>
          <w:tcPr>
            <w:tcW w:w="1519" w:type="dxa"/>
            <w:noWrap/>
            <w:hideMark/>
          </w:tcPr>
          <w:p w:rsidR="002B33F6" w:rsidRPr="002B33F6" w:rsidRDefault="002B33F6" w:rsidP="002B33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 xml:space="preserve"> $       346,058 </w:t>
            </w:r>
          </w:p>
        </w:tc>
        <w:tc>
          <w:tcPr>
            <w:tcW w:w="1530" w:type="dxa"/>
            <w:noWrap/>
            <w:hideMark/>
          </w:tcPr>
          <w:p w:rsidR="002B33F6" w:rsidRPr="002B33F6" w:rsidRDefault="002B33F6" w:rsidP="002B33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 xml:space="preserve"> $       380,056 </w:t>
            </w:r>
          </w:p>
        </w:tc>
        <w:tc>
          <w:tcPr>
            <w:tcW w:w="1170" w:type="dxa"/>
            <w:noWrap/>
            <w:hideMark/>
          </w:tcPr>
          <w:p w:rsidR="002B33F6" w:rsidRPr="002B33F6" w:rsidRDefault="002B33F6" w:rsidP="002B33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6</w:t>
            </w:r>
          </w:p>
        </w:tc>
        <w:tc>
          <w:tcPr>
            <w:tcW w:w="1890" w:type="dxa"/>
            <w:noWrap/>
            <w:hideMark/>
          </w:tcPr>
          <w:p w:rsidR="002B33F6" w:rsidRPr="002B33F6" w:rsidRDefault="002B33F6" w:rsidP="002B33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 xml:space="preserve"> $        1,113,197 </w:t>
            </w:r>
          </w:p>
        </w:tc>
        <w:tc>
          <w:tcPr>
            <w:tcW w:w="1324" w:type="dxa"/>
            <w:noWrap/>
            <w:hideMark/>
          </w:tcPr>
          <w:p w:rsidR="002B33F6" w:rsidRPr="002B33F6" w:rsidRDefault="002B33F6" w:rsidP="002B33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1</w:t>
            </w:r>
          </w:p>
        </w:tc>
      </w:tr>
      <w:tr w:rsidR="002B33F6" w:rsidRPr="002B33F6" w:rsidTr="002B33F6">
        <w:trPr>
          <w:trHeight w:val="288"/>
          <w:jc w:val="center"/>
        </w:trPr>
        <w:tc>
          <w:tcPr>
            <w:cnfStyle w:val="001000000000" w:firstRow="0" w:lastRow="0" w:firstColumn="1" w:lastColumn="0" w:oddVBand="0" w:evenVBand="0" w:oddHBand="0" w:evenHBand="0" w:firstRowFirstColumn="0" w:firstRowLastColumn="0" w:lastRowFirstColumn="0" w:lastRowLastColumn="0"/>
            <w:tcW w:w="896" w:type="dxa"/>
            <w:noWrap/>
            <w:hideMark/>
          </w:tcPr>
          <w:p w:rsidR="002B33F6" w:rsidRPr="002B33F6" w:rsidRDefault="002B33F6" w:rsidP="002B33F6">
            <w:pPr>
              <w:jc w:val="center"/>
              <w:rPr>
                <w:rFonts w:ascii="Calibri" w:eastAsia="Times New Roman" w:hAnsi="Calibri" w:cs="Calibri"/>
                <w:color w:val="000000"/>
              </w:rPr>
            </w:pPr>
            <w:r w:rsidRPr="002B33F6">
              <w:rPr>
                <w:rFonts w:ascii="Calibri" w:eastAsia="Times New Roman" w:hAnsi="Calibri" w:cs="Calibri"/>
                <w:color w:val="000000"/>
              </w:rPr>
              <w:t>NY</w:t>
            </w:r>
          </w:p>
        </w:tc>
        <w:tc>
          <w:tcPr>
            <w:tcW w:w="739" w:type="dxa"/>
            <w:noWrap/>
            <w:hideMark/>
          </w:tcPr>
          <w:p w:rsidR="002B33F6" w:rsidRPr="002B33F6" w:rsidRDefault="002B33F6" w:rsidP="002B33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6</w:t>
            </w:r>
          </w:p>
        </w:tc>
        <w:tc>
          <w:tcPr>
            <w:tcW w:w="1791" w:type="dxa"/>
            <w:noWrap/>
            <w:hideMark/>
          </w:tcPr>
          <w:p w:rsidR="002B33F6" w:rsidRPr="002B33F6" w:rsidRDefault="002B33F6" w:rsidP="002B33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 xml:space="preserve"> $            455,525 </w:t>
            </w:r>
          </w:p>
        </w:tc>
        <w:tc>
          <w:tcPr>
            <w:tcW w:w="1519" w:type="dxa"/>
            <w:noWrap/>
            <w:hideMark/>
          </w:tcPr>
          <w:p w:rsidR="002B33F6" w:rsidRPr="002B33F6" w:rsidRDefault="002B33F6" w:rsidP="002B33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 xml:space="preserve"> $       241,997 </w:t>
            </w:r>
          </w:p>
        </w:tc>
        <w:tc>
          <w:tcPr>
            <w:tcW w:w="1530" w:type="dxa"/>
            <w:noWrap/>
            <w:hideMark/>
          </w:tcPr>
          <w:p w:rsidR="002B33F6" w:rsidRPr="002B33F6" w:rsidRDefault="002B33F6" w:rsidP="002B33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 xml:space="preserve"> $       257,063 </w:t>
            </w:r>
          </w:p>
        </w:tc>
        <w:tc>
          <w:tcPr>
            <w:tcW w:w="1170" w:type="dxa"/>
            <w:noWrap/>
            <w:hideMark/>
          </w:tcPr>
          <w:p w:rsidR="002B33F6" w:rsidRPr="002B33F6" w:rsidRDefault="002B33F6" w:rsidP="002B33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2</w:t>
            </w:r>
          </w:p>
        </w:tc>
        <w:tc>
          <w:tcPr>
            <w:tcW w:w="1890" w:type="dxa"/>
            <w:noWrap/>
            <w:hideMark/>
          </w:tcPr>
          <w:p w:rsidR="002B33F6" w:rsidRPr="002B33F6" w:rsidRDefault="002B33F6" w:rsidP="002B33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 xml:space="preserve"> $            872,986 </w:t>
            </w:r>
          </w:p>
        </w:tc>
        <w:tc>
          <w:tcPr>
            <w:tcW w:w="1324" w:type="dxa"/>
            <w:noWrap/>
            <w:hideMark/>
          </w:tcPr>
          <w:p w:rsidR="002B33F6" w:rsidRPr="002B33F6" w:rsidRDefault="002B33F6" w:rsidP="002B33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3</w:t>
            </w:r>
          </w:p>
        </w:tc>
      </w:tr>
      <w:tr w:rsidR="002B33F6" w:rsidRPr="002B33F6" w:rsidTr="002B33F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96" w:type="dxa"/>
            <w:noWrap/>
            <w:hideMark/>
          </w:tcPr>
          <w:p w:rsidR="002B33F6" w:rsidRPr="002B33F6" w:rsidRDefault="002B33F6" w:rsidP="002B33F6">
            <w:pPr>
              <w:jc w:val="center"/>
              <w:rPr>
                <w:rFonts w:ascii="Calibri" w:eastAsia="Times New Roman" w:hAnsi="Calibri" w:cs="Calibri"/>
                <w:color w:val="000000"/>
              </w:rPr>
            </w:pPr>
            <w:r w:rsidRPr="002B33F6">
              <w:rPr>
                <w:rFonts w:ascii="Calibri" w:eastAsia="Times New Roman" w:hAnsi="Calibri" w:cs="Calibri"/>
                <w:color w:val="000000"/>
              </w:rPr>
              <w:t>NJ</w:t>
            </w:r>
          </w:p>
        </w:tc>
        <w:tc>
          <w:tcPr>
            <w:tcW w:w="739" w:type="dxa"/>
            <w:noWrap/>
            <w:hideMark/>
          </w:tcPr>
          <w:p w:rsidR="002B33F6" w:rsidRPr="002B33F6" w:rsidRDefault="002B33F6" w:rsidP="002B33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6</w:t>
            </w:r>
          </w:p>
        </w:tc>
        <w:tc>
          <w:tcPr>
            <w:tcW w:w="1791" w:type="dxa"/>
            <w:noWrap/>
            <w:hideMark/>
          </w:tcPr>
          <w:p w:rsidR="002B33F6" w:rsidRPr="002B33F6" w:rsidRDefault="002B33F6" w:rsidP="002B33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 xml:space="preserve"> $        1,068,911 </w:t>
            </w:r>
          </w:p>
        </w:tc>
        <w:tc>
          <w:tcPr>
            <w:tcW w:w="1519" w:type="dxa"/>
            <w:noWrap/>
            <w:hideMark/>
          </w:tcPr>
          <w:p w:rsidR="002B33F6" w:rsidRPr="002B33F6" w:rsidRDefault="002B33F6" w:rsidP="002B33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 xml:space="preserve"> $          93,820 </w:t>
            </w:r>
          </w:p>
        </w:tc>
        <w:tc>
          <w:tcPr>
            <w:tcW w:w="1530" w:type="dxa"/>
            <w:noWrap/>
            <w:hideMark/>
          </w:tcPr>
          <w:p w:rsidR="002B33F6" w:rsidRPr="002B33F6" w:rsidRDefault="002B33F6" w:rsidP="002B33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 xml:space="preserve"> $       914,813 </w:t>
            </w:r>
          </w:p>
        </w:tc>
        <w:tc>
          <w:tcPr>
            <w:tcW w:w="1170" w:type="dxa"/>
            <w:noWrap/>
            <w:hideMark/>
          </w:tcPr>
          <w:p w:rsidR="002B33F6" w:rsidRPr="002B33F6" w:rsidRDefault="002B33F6" w:rsidP="002B33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1</w:t>
            </w:r>
          </w:p>
        </w:tc>
        <w:tc>
          <w:tcPr>
            <w:tcW w:w="1890" w:type="dxa"/>
            <w:noWrap/>
            <w:hideMark/>
          </w:tcPr>
          <w:p w:rsidR="002B33F6" w:rsidRPr="002B33F6" w:rsidRDefault="002B33F6" w:rsidP="002B33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 xml:space="preserve"> $        1,170,820 </w:t>
            </w:r>
          </w:p>
        </w:tc>
        <w:tc>
          <w:tcPr>
            <w:tcW w:w="1324" w:type="dxa"/>
            <w:noWrap/>
            <w:hideMark/>
          </w:tcPr>
          <w:p w:rsidR="002B33F6" w:rsidRPr="002B33F6" w:rsidRDefault="002B33F6" w:rsidP="002B33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5</w:t>
            </w:r>
          </w:p>
        </w:tc>
      </w:tr>
      <w:tr w:rsidR="002B33F6" w:rsidRPr="002B33F6" w:rsidTr="002B33F6">
        <w:trPr>
          <w:trHeight w:val="288"/>
          <w:jc w:val="center"/>
        </w:trPr>
        <w:tc>
          <w:tcPr>
            <w:cnfStyle w:val="001000000000" w:firstRow="0" w:lastRow="0" w:firstColumn="1" w:lastColumn="0" w:oddVBand="0" w:evenVBand="0" w:oddHBand="0" w:evenHBand="0" w:firstRowFirstColumn="0" w:firstRowLastColumn="0" w:lastRowFirstColumn="0" w:lastRowLastColumn="0"/>
            <w:tcW w:w="896" w:type="dxa"/>
            <w:noWrap/>
            <w:hideMark/>
          </w:tcPr>
          <w:p w:rsidR="002B33F6" w:rsidRPr="002B33F6" w:rsidRDefault="002B33F6" w:rsidP="002B33F6">
            <w:pPr>
              <w:jc w:val="center"/>
              <w:rPr>
                <w:rFonts w:ascii="Calibri" w:eastAsia="Times New Roman" w:hAnsi="Calibri" w:cs="Calibri"/>
                <w:color w:val="000000"/>
              </w:rPr>
            </w:pPr>
            <w:r w:rsidRPr="002B33F6">
              <w:rPr>
                <w:rFonts w:ascii="Calibri" w:eastAsia="Times New Roman" w:hAnsi="Calibri" w:cs="Calibri"/>
                <w:color w:val="000000"/>
              </w:rPr>
              <w:t>CT</w:t>
            </w:r>
          </w:p>
        </w:tc>
        <w:tc>
          <w:tcPr>
            <w:tcW w:w="739" w:type="dxa"/>
            <w:noWrap/>
            <w:hideMark/>
          </w:tcPr>
          <w:p w:rsidR="002B33F6" w:rsidRPr="002B33F6" w:rsidRDefault="002B33F6" w:rsidP="002B33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6</w:t>
            </w:r>
          </w:p>
        </w:tc>
        <w:tc>
          <w:tcPr>
            <w:tcW w:w="1791" w:type="dxa"/>
            <w:noWrap/>
            <w:hideMark/>
          </w:tcPr>
          <w:p w:rsidR="002B33F6" w:rsidRPr="002B33F6" w:rsidRDefault="002B33F6" w:rsidP="002B33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 xml:space="preserve"> $            444,231 </w:t>
            </w:r>
          </w:p>
        </w:tc>
        <w:tc>
          <w:tcPr>
            <w:tcW w:w="1519" w:type="dxa"/>
            <w:noWrap/>
            <w:hideMark/>
          </w:tcPr>
          <w:p w:rsidR="002B33F6" w:rsidRPr="002B33F6" w:rsidRDefault="002B33F6" w:rsidP="002B33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 xml:space="preserve"> $          31,744 </w:t>
            </w:r>
          </w:p>
        </w:tc>
        <w:tc>
          <w:tcPr>
            <w:tcW w:w="1530" w:type="dxa"/>
            <w:noWrap/>
            <w:hideMark/>
          </w:tcPr>
          <w:p w:rsidR="002B33F6" w:rsidRPr="002B33F6" w:rsidRDefault="002B33F6" w:rsidP="002B33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 xml:space="preserve"> $       412,526 </w:t>
            </w:r>
          </w:p>
        </w:tc>
        <w:tc>
          <w:tcPr>
            <w:tcW w:w="1170" w:type="dxa"/>
            <w:noWrap/>
            <w:hideMark/>
          </w:tcPr>
          <w:p w:rsidR="002B33F6" w:rsidRPr="002B33F6" w:rsidRDefault="002B33F6" w:rsidP="002B33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5</w:t>
            </w:r>
          </w:p>
        </w:tc>
        <w:tc>
          <w:tcPr>
            <w:tcW w:w="1890" w:type="dxa"/>
            <w:noWrap/>
            <w:hideMark/>
          </w:tcPr>
          <w:p w:rsidR="002B33F6" w:rsidRPr="002B33F6" w:rsidRDefault="002B33F6" w:rsidP="002B33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 xml:space="preserve"> $            501,438 </w:t>
            </w:r>
          </w:p>
        </w:tc>
        <w:tc>
          <w:tcPr>
            <w:tcW w:w="1324" w:type="dxa"/>
            <w:noWrap/>
            <w:hideMark/>
          </w:tcPr>
          <w:p w:rsidR="002B33F6" w:rsidRPr="002B33F6" w:rsidRDefault="002B33F6" w:rsidP="002B33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3</w:t>
            </w:r>
          </w:p>
        </w:tc>
      </w:tr>
      <w:tr w:rsidR="002B33F6" w:rsidRPr="002B33F6" w:rsidTr="002B33F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96" w:type="dxa"/>
            <w:noWrap/>
            <w:hideMark/>
          </w:tcPr>
          <w:p w:rsidR="002B33F6" w:rsidRPr="002B33F6" w:rsidRDefault="002B33F6" w:rsidP="002B33F6">
            <w:pPr>
              <w:jc w:val="center"/>
              <w:rPr>
                <w:rFonts w:ascii="Calibri" w:eastAsia="Times New Roman" w:hAnsi="Calibri" w:cs="Calibri"/>
                <w:color w:val="000000"/>
              </w:rPr>
            </w:pPr>
            <w:r w:rsidRPr="002B33F6">
              <w:rPr>
                <w:rFonts w:ascii="Calibri" w:eastAsia="Times New Roman" w:hAnsi="Calibri" w:cs="Calibri"/>
                <w:color w:val="000000"/>
              </w:rPr>
              <w:t>MA</w:t>
            </w:r>
          </w:p>
        </w:tc>
        <w:tc>
          <w:tcPr>
            <w:tcW w:w="739" w:type="dxa"/>
            <w:noWrap/>
            <w:hideMark/>
          </w:tcPr>
          <w:p w:rsidR="002B33F6" w:rsidRPr="002B33F6" w:rsidRDefault="002B33F6" w:rsidP="002B33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6</w:t>
            </w:r>
          </w:p>
        </w:tc>
        <w:tc>
          <w:tcPr>
            <w:tcW w:w="1791" w:type="dxa"/>
            <w:noWrap/>
            <w:hideMark/>
          </w:tcPr>
          <w:p w:rsidR="002B33F6" w:rsidRPr="002B33F6" w:rsidRDefault="002B33F6" w:rsidP="002B33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 xml:space="preserve"> $            133,142 </w:t>
            </w:r>
          </w:p>
        </w:tc>
        <w:tc>
          <w:tcPr>
            <w:tcW w:w="1519" w:type="dxa"/>
            <w:noWrap/>
            <w:hideMark/>
          </w:tcPr>
          <w:p w:rsidR="002B33F6" w:rsidRPr="002B33F6" w:rsidRDefault="002B33F6" w:rsidP="002B33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 xml:space="preserve"> $          31,666 </w:t>
            </w:r>
          </w:p>
        </w:tc>
        <w:tc>
          <w:tcPr>
            <w:tcW w:w="1530" w:type="dxa"/>
            <w:noWrap/>
            <w:hideMark/>
          </w:tcPr>
          <w:p w:rsidR="002B33F6" w:rsidRPr="002B33F6" w:rsidRDefault="002B33F6" w:rsidP="002B33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 xml:space="preserve"> $       104,414 </w:t>
            </w:r>
          </w:p>
        </w:tc>
        <w:tc>
          <w:tcPr>
            <w:tcW w:w="1170" w:type="dxa"/>
            <w:noWrap/>
            <w:hideMark/>
          </w:tcPr>
          <w:p w:rsidR="002B33F6" w:rsidRPr="002B33F6" w:rsidRDefault="002B33F6" w:rsidP="002B33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2</w:t>
            </w:r>
          </w:p>
        </w:tc>
        <w:tc>
          <w:tcPr>
            <w:tcW w:w="1890" w:type="dxa"/>
            <w:noWrap/>
            <w:hideMark/>
          </w:tcPr>
          <w:p w:rsidR="002B33F6" w:rsidRPr="002B33F6" w:rsidRDefault="002B33F6" w:rsidP="002B33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 xml:space="preserve"> $            193,269 </w:t>
            </w:r>
          </w:p>
        </w:tc>
        <w:tc>
          <w:tcPr>
            <w:tcW w:w="1324" w:type="dxa"/>
            <w:noWrap/>
            <w:hideMark/>
          </w:tcPr>
          <w:p w:rsidR="002B33F6" w:rsidRPr="002B33F6" w:rsidRDefault="002B33F6" w:rsidP="002B33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6</w:t>
            </w:r>
          </w:p>
        </w:tc>
      </w:tr>
      <w:tr w:rsidR="002B33F6" w:rsidRPr="002B33F6" w:rsidTr="002B33F6">
        <w:trPr>
          <w:trHeight w:val="288"/>
          <w:jc w:val="center"/>
        </w:trPr>
        <w:tc>
          <w:tcPr>
            <w:cnfStyle w:val="001000000000" w:firstRow="0" w:lastRow="0" w:firstColumn="1" w:lastColumn="0" w:oddVBand="0" w:evenVBand="0" w:oddHBand="0" w:evenHBand="0" w:firstRowFirstColumn="0" w:firstRowLastColumn="0" w:lastRowFirstColumn="0" w:lastRowLastColumn="0"/>
            <w:tcW w:w="896" w:type="dxa"/>
            <w:noWrap/>
            <w:hideMark/>
          </w:tcPr>
          <w:p w:rsidR="002B33F6" w:rsidRPr="002B33F6" w:rsidRDefault="002B33F6" w:rsidP="002B33F6">
            <w:pPr>
              <w:jc w:val="center"/>
              <w:rPr>
                <w:rFonts w:ascii="Calibri" w:eastAsia="Times New Roman" w:hAnsi="Calibri" w:cs="Calibri"/>
                <w:color w:val="000000"/>
              </w:rPr>
            </w:pPr>
            <w:r w:rsidRPr="002B33F6">
              <w:rPr>
                <w:rFonts w:ascii="Calibri" w:eastAsia="Times New Roman" w:hAnsi="Calibri" w:cs="Calibri"/>
                <w:color w:val="000000"/>
              </w:rPr>
              <w:t>ME</w:t>
            </w:r>
          </w:p>
        </w:tc>
        <w:tc>
          <w:tcPr>
            <w:tcW w:w="739" w:type="dxa"/>
            <w:noWrap/>
            <w:hideMark/>
          </w:tcPr>
          <w:p w:rsidR="002B33F6" w:rsidRPr="002B33F6" w:rsidRDefault="002B33F6" w:rsidP="002B33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6</w:t>
            </w:r>
          </w:p>
        </w:tc>
        <w:tc>
          <w:tcPr>
            <w:tcW w:w="1791" w:type="dxa"/>
            <w:noWrap/>
            <w:hideMark/>
          </w:tcPr>
          <w:p w:rsidR="002B33F6" w:rsidRPr="002B33F6" w:rsidRDefault="002B33F6" w:rsidP="002B33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 xml:space="preserve"> $              64,775 </w:t>
            </w:r>
          </w:p>
        </w:tc>
        <w:tc>
          <w:tcPr>
            <w:tcW w:w="1519" w:type="dxa"/>
            <w:noWrap/>
            <w:hideMark/>
          </w:tcPr>
          <w:p w:rsidR="002B33F6" w:rsidRPr="002B33F6" w:rsidRDefault="002B33F6" w:rsidP="002B33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 xml:space="preserve"> $          12,791 </w:t>
            </w:r>
          </w:p>
        </w:tc>
        <w:tc>
          <w:tcPr>
            <w:tcW w:w="1530" w:type="dxa"/>
            <w:noWrap/>
            <w:hideMark/>
          </w:tcPr>
          <w:p w:rsidR="002B33F6" w:rsidRPr="002B33F6" w:rsidRDefault="002B33F6" w:rsidP="002B33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 xml:space="preserve"> $          50,393 </w:t>
            </w:r>
          </w:p>
        </w:tc>
        <w:tc>
          <w:tcPr>
            <w:tcW w:w="1170" w:type="dxa"/>
            <w:noWrap/>
            <w:hideMark/>
          </w:tcPr>
          <w:p w:rsidR="002B33F6" w:rsidRPr="002B33F6" w:rsidRDefault="002B33F6" w:rsidP="002B33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1</w:t>
            </w:r>
          </w:p>
        </w:tc>
        <w:tc>
          <w:tcPr>
            <w:tcW w:w="1890" w:type="dxa"/>
            <w:noWrap/>
            <w:hideMark/>
          </w:tcPr>
          <w:p w:rsidR="002B33F6" w:rsidRPr="002B33F6" w:rsidRDefault="002B33F6" w:rsidP="002B33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 xml:space="preserve"> $              87,255 </w:t>
            </w:r>
          </w:p>
        </w:tc>
        <w:tc>
          <w:tcPr>
            <w:tcW w:w="1324" w:type="dxa"/>
            <w:noWrap/>
            <w:hideMark/>
          </w:tcPr>
          <w:p w:rsidR="002B33F6" w:rsidRPr="002B33F6" w:rsidRDefault="002B33F6" w:rsidP="002B33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6</w:t>
            </w:r>
          </w:p>
        </w:tc>
      </w:tr>
      <w:tr w:rsidR="002B33F6" w:rsidRPr="002B33F6" w:rsidTr="002B33F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96" w:type="dxa"/>
            <w:noWrap/>
            <w:hideMark/>
          </w:tcPr>
          <w:p w:rsidR="002B33F6" w:rsidRPr="002B33F6" w:rsidRDefault="002B33F6" w:rsidP="002B33F6">
            <w:pPr>
              <w:jc w:val="center"/>
              <w:rPr>
                <w:rFonts w:ascii="Calibri" w:eastAsia="Times New Roman" w:hAnsi="Calibri" w:cs="Calibri"/>
                <w:color w:val="000000"/>
              </w:rPr>
            </w:pPr>
            <w:r w:rsidRPr="002B33F6">
              <w:rPr>
                <w:rFonts w:ascii="Calibri" w:eastAsia="Times New Roman" w:hAnsi="Calibri" w:cs="Calibri"/>
                <w:color w:val="000000"/>
              </w:rPr>
              <w:t>DE</w:t>
            </w:r>
          </w:p>
        </w:tc>
        <w:tc>
          <w:tcPr>
            <w:tcW w:w="739" w:type="dxa"/>
            <w:noWrap/>
            <w:hideMark/>
          </w:tcPr>
          <w:p w:rsidR="002B33F6" w:rsidRPr="002B33F6" w:rsidRDefault="002B33F6" w:rsidP="002B33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6</w:t>
            </w:r>
          </w:p>
        </w:tc>
        <w:tc>
          <w:tcPr>
            <w:tcW w:w="1791" w:type="dxa"/>
            <w:noWrap/>
            <w:hideMark/>
          </w:tcPr>
          <w:p w:rsidR="002B33F6" w:rsidRPr="002B33F6" w:rsidRDefault="002B33F6" w:rsidP="002B33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 xml:space="preserve"> $                 1,175 </w:t>
            </w:r>
          </w:p>
        </w:tc>
        <w:tc>
          <w:tcPr>
            <w:tcW w:w="1519" w:type="dxa"/>
            <w:noWrap/>
            <w:hideMark/>
          </w:tcPr>
          <w:p w:rsidR="002B33F6" w:rsidRPr="002B33F6" w:rsidRDefault="002B33F6" w:rsidP="002B33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 xml:space="preserve"> $                167 </w:t>
            </w:r>
          </w:p>
        </w:tc>
        <w:tc>
          <w:tcPr>
            <w:tcW w:w="1530" w:type="dxa"/>
            <w:noWrap/>
            <w:hideMark/>
          </w:tcPr>
          <w:p w:rsidR="002B33F6" w:rsidRPr="002B33F6" w:rsidRDefault="002B33F6" w:rsidP="002B33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 xml:space="preserve"> $                889 </w:t>
            </w:r>
          </w:p>
        </w:tc>
        <w:tc>
          <w:tcPr>
            <w:tcW w:w="1170" w:type="dxa"/>
            <w:noWrap/>
            <w:hideMark/>
          </w:tcPr>
          <w:p w:rsidR="002B33F6" w:rsidRPr="002B33F6" w:rsidRDefault="002B33F6" w:rsidP="002B33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6</w:t>
            </w:r>
          </w:p>
        </w:tc>
        <w:tc>
          <w:tcPr>
            <w:tcW w:w="1890" w:type="dxa"/>
            <w:noWrap/>
            <w:hideMark/>
          </w:tcPr>
          <w:p w:rsidR="002B33F6" w:rsidRPr="002B33F6" w:rsidRDefault="002B33F6" w:rsidP="002B33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 xml:space="preserve"> $                 1,380 </w:t>
            </w:r>
          </w:p>
        </w:tc>
        <w:tc>
          <w:tcPr>
            <w:tcW w:w="1324" w:type="dxa"/>
            <w:noWrap/>
            <w:hideMark/>
          </w:tcPr>
          <w:p w:rsidR="002B33F6" w:rsidRPr="002B33F6" w:rsidRDefault="002B33F6" w:rsidP="002B33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1</w:t>
            </w:r>
          </w:p>
        </w:tc>
      </w:tr>
    </w:tbl>
    <w:p w:rsidR="00652CD0" w:rsidRDefault="00652CD0" w:rsidP="003D3F1C"/>
    <w:p w:rsidR="00652CD0" w:rsidRDefault="00652CD0" w:rsidP="003D3F1C">
      <w:r>
        <w:tab/>
        <w:t xml:space="preserve">Every state had the same highest selling major category </w:t>
      </w:r>
      <w:r w:rsidR="002B33F6">
        <w:t xml:space="preserve">every month </w:t>
      </w:r>
      <w:r>
        <w:t>except one, New York, which highest selling major category was Home Health Care in June (instead of Health Care):</w:t>
      </w:r>
    </w:p>
    <w:tbl>
      <w:tblPr>
        <w:tblStyle w:val="GridTable4-Accent1"/>
        <w:tblW w:w="7045" w:type="dxa"/>
        <w:jc w:val="center"/>
        <w:tblLook w:val="04A0" w:firstRow="1" w:lastRow="0" w:firstColumn="1" w:lastColumn="0" w:noHBand="0" w:noVBand="1"/>
      </w:tblPr>
      <w:tblGrid>
        <w:gridCol w:w="960"/>
        <w:gridCol w:w="960"/>
        <w:gridCol w:w="2380"/>
        <w:gridCol w:w="1721"/>
        <w:gridCol w:w="1330"/>
      </w:tblGrid>
      <w:tr w:rsidR="00652CD0" w:rsidRPr="00652CD0" w:rsidTr="00652CD0">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652CD0" w:rsidRPr="00652CD0" w:rsidRDefault="00652CD0" w:rsidP="00652CD0">
            <w:pPr>
              <w:jc w:val="center"/>
              <w:rPr>
                <w:rFonts w:ascii="Calibri" w:eastAsia="Times New Roman" w:hAnsi="Calibri" w:cs="Calibri"/>
                <w:color w:val="000000"/>
              </w:rPr>
            </w:pPr>
            <w:r w:rsidRPr="00652CD0">
              <w:rPr>
                <w:rFonts w:ascii="Calibri" w:eastAsia="Times New Roman" w:hAnsi="Calibri" w:cs="Calibri"/>
                <w:color w:val="000000"/>
              </w:rPr>
              <w:t>ST_CD</w:t>
            </w:r>
          </w:p>
        </w:tc>
        <w:tc>
          <w:tcPr>
            <w:tcW w:w="960" w:type="dxa"/>
            <w:noWrap/>
            <w:hideMark/>
          </w:tcPr>
          <w:p w:rsidR="00652CD0" w:rsidRPr="00652CD0" w:rsidRDefault="00652CD0" w:rsidP="00652CD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52CD0">
              <w:rPr>
                <w:rFonts w:ascii="Calibri" w:eastAsia="Times New Roman" w:hAnsi="Calibri" w:cs="Calibri"/>
                <w:color w:val="000000"/>
              </w:rPr>
              <w:t>month</w:t>
            </w:r>
          </w:p>
        </w:tc>
        <w:tc>
          <w:tcPr>
            <w:tcW w:w="2380" w:type="dxa"/>
            <w:noWrap/>
            <w:hideMark/>
          </w:tcPr>
          <w:p w:rsidR="00652CD0" w:rsidRPr="00652CD0" w:rsidRDefault="00652CD0" w:rsidP="00652CD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52CD0">
              <w:rPr>
                <w:rFonts w:ascii="Calibri" w:eastAsia="Times New Roman" w:hAnsi="Calibri" w:cs="Calibri"/>
                <w:color w:val="000000"/>
              </w:rPr>
              <w:t>MAJOR_CAT_DESC</w:t>
            </w:r>
          </w:p>
        </w:tc>
        <w:tc>
          <w:tcPr>
            <w:tcW w:w="1505" w:type="dxa"/>
            <w:noWrap/>
            <w:hideMark/>
          </w:tcPr>
          <w:p w:rsidR="00652CD0" w:rsidRPr="00652CD0" w:rsidRDefault="00652CD0" w:rsidP="00652CD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52CD0">
              <w:rPr>
                <w:rFonts w:ascii="Calibri" w:eastAsia="Times New Roman" w:hAnsi="Calibri" w:cs="Calibri"/>
                <w:color w:val="000000"/>
              </w:rPr>
              <w:t>MAJOR_CAT_CD</w:t>
            </w:r>
          </w:p>
        </w:tc>
        <w:tc>
          <w:tcPr>
            <w:tcW w:w="1240" w:type="dxa"/>
            <w:noWrap/>
            <w:hideMark/>
          </w:tcPr>
          <w:p w:rsidR="00652CD0" w:rsidRPr="00652CD0" w:rsidRDefault="00652CD0" w:rsidP="00652CD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52CD0">
              <w:rPr>
                <w:rFonts w:ascii="Calibri" w:eastAsia="Times New Roman" w:hAnsi="Calibri" w:cs="Calibri"/>
                <w:color w:val="000000"/>
              </w:rPr>
              <w:t>SLS_AMT</w:t>
            </w:r>
          </w:p>
        </w:tc>
      </w:tr>
      <w:tr w:rsidR="00652CD0" w:rsidRPr="00652CD0" w:rsidTr="00652CD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652CD0" w:rsidRPr="00652CD0" w:rsidRDefault="00652CD0" w:rsidP="00652CD0">
            <w:pPr>
              <w:jc w:val="center"/>
              <w:rPr>
                <w:rFonts w:ascii="Calibri" w:eastAsia="Times New Roman" w:hAnsi="Calibri" w:cs="Calibri"/>
                <w:color w:val="000000"/>
              </w:rPr>
            </w:pPr>
            <w:r w:rsidRPr="00652CD0">
              <w:rPr>
                <w:rFonts w:ascii="Calibri" w:eastAsia="Times New Roman" w:hAnsi="Calibri" w:cs="Calibri"/>
                <w:color w:val="000000"/>
              </w:rPr>
              <w:t>NY</w:t>
            </w:r>
          </w:p>
        </w:tc>
        <w:tc>
          <w:tcPr>
            <w:tcW w:w="960" w:type="dxa"/>
            <w:noWrap/>
            <w:hideMark/>
          </w:tcPr>
          <w:p w:rsidR="00652CD0" w:rsidRPr="00652CD0" w:rsidRDefault="00652CD0" w:rsidP="00652C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52CD0">
              <w:rPr>
                <w:rFonts w:ascii="Calibri" w:eastAsia="Times New Roman" w:hAnsi="Calibri" w:cs="Calibri"/>
                <w:color w:val="000000"/>
              </w:rPr>
              <w:t>1</w:t>
            </w:r>
          </w:p>
        </w:tc>
        <w:tc>
          <w:tcPr>
            <w:tcW w:w="2380" w:type="dxa"/>
            <w:noWrap/>
            <w:hideMark/>
          </w:tcPr>
          <w:p w:rsidR="00652CD0" w:rsidRPr="00652CD0" w:rsidRDefault="00652CD0" w:rsidP="00652C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52CD0">
              <w:rPr>
                <w:rFonts w:ascii="Calibri" w:eastAsia="Times New Roman" w:hAnsi="Calibri" w:cs="Calibri"/>
                <w:color w:val="000000"/>
              </w:rPr>
              <w:t>HEALTH CARE</w:t>
            </w:r>
          </w:p>
        </w:tc>
        <w:tc>
          <w:tcPr>
            <w:tcW w:w="1505" w:type="dxa"/>
            <w:noWrap/>
            <w:hideMark/>
          </w:tcPr>
          <w:p w:rsidR="00652CD0" w:rsidRPr="00652CD0" w:rsidRDefault="00652CD0" w:rsidP="00652C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52CD0">
              <w:rPr>
                <w:rFonts w:ascii="Calibri" w:eastAsia="Times New Roman" w:hAnsi="Calibri" w:cs="Calibri"/>
                <w:color w:val="000000"/>
              </w:rPr>
              <w:t>5228</w:t>
            </w:r>
          </w:p>
        </w:tc>
        <w:tc>
          <w:tcPr>
            <w:tcW w:w="1240" w:type="dxa"/>
            <w:noWrap/>
            <w:hideMark/>
          </w:tcPr>
          <w:p w:rsidR="00652CD0" w:rsidRPr="00652CD0" w:rsidRDefault="00652CD0" w:rsidP="00652C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52CD0">
              <w:rPr>
                <w:rFonts w:ascii="Calibri" w:eastAsia="Times New Roman" w:hAnsi="Calibri" w:cs="Calibri"/>
                <w:color w:val="000000"/>
              </w:rPr>
              <w:t>$209,571.53</w:t>
            </w:r>
          </w:p>
        </w:tc>
      </w:tr>
      <w:tr w:rsidR="00652CD0" w:rsidRPr="00652CD0" w:rsidTr="00652CD0">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652CD0" w:rsidRPr="00652CD0" w:rsidRDefault="00652CD0" w:rsidP="00652CD0">
            <w:pPr>
              <w:jc w:val="center"/>
              <w:rPr>
                <w:rFonts w:ascii="Calibri" w:eastAsia="Times New Roman" w:hAnsi="Calibri" w:cs="Calibri"/>
                <w:color w:val="000000"/>
              </w:rPr>
            </w:pPr>
            <w:r w:rsidRPr="00652CD0">
              <w:rPr>
                <w:rFonts w:ascii="Calibri" w:eastAsia="Times New Roman" w:hAnsi="Calibri" w:cs="Calibri"/>
                <w:color w:val="000000"/>
              </w:rPr>
              <w:t>NY</w:t>
            </w:r>
          </w:p>
        </w:tc>
        <w:tc>
          <w:tcPr>
            <w:tcW w:w="960" w:type="dxa"/>
            <w:noWrap/>
            <w:hideMark/>
          </w:tcPr>
          <w:p w:rsidR="00652CD0" w:rsidRPr="00652CD0" w:rsidRDefault="00652CD0" w:rsidP="00652C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52CD0">
              <w:rPr>
                <w:rFonts w:ascii="Calibri" w:eastAsia="Times New Roman" w:hAnsi="Calibri" w:cs="Calibri"/>
                <w:color w:val="000000"/>
              </w:rPr>
              <w:t>2</w:t>
            </w:r>
          </w:p>
        </w:tc>
        <w:tc>
          <w:tcPr>
            <w:tcW w:w="2380" w:type="dxa"/>
            <w:noWrap/>
            <w:hideMark/>
          </w:tcPr>
          <w:p w:rsidR="00652CD0" w:rsidRPr="00652CD0" w:rsidRDefault="00652CD0" w:rsidP="00652C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52CD0">
              <w:rPr>
                <w:rFonts w:ascii="Calibri" w:eastAsia="Times New Roman" w:hAnsi="Calibri" w:cs="Calibri"/>
                <w:color w:val="000000"/>
              </w:rPr>
              <w:t>HEALTH CARE</w:t>
            </w:r>
          </w:p>
        </w:tc>
        <w:tc>
          <w:tcPr>
            <w:tcW w:w="1505" w:type="dxa"/>
            <w:noWrap/>
            <w:hideMark/>
          </w:tcPr>
          <w:p w:rsidR="00652CD0" w:rsidRPr="00652CD0" w:rsidRDefault="00652CD0" w:rsidP="00652C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52CD0">
              <w:rPr>
                <w:rFonts w:ascii="Calibri" w:eastAsia="Times New Roman" w:hAnsi="Calibri" w:cs="Calibri"/>
                <w:color w:val="000000"/>
              </w:rPr>
              <w:t>5228</w:t>
            </w:r>
          </w:p>
        </w:tc>
        <w:tc>
          <w:tcPr>
            <w:tcW w:w="1240" w:type="dxa"/>
            <w:noWrap/>
            <w:hideMark/>
          </w:tcPr>
          <w:p w:rsidR="00652CD0" w:rsidRPr="00652CD0" w:rsidRDefault="00652CD0" w:rsidP="00652C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52CD0">
              <w:rPr>
                <w:rFonts w:ascii="Calibri" w:eastAsia="Times New Roman" w:hAnsi="Calibri" w:cs="Calibri"/>
                <w:color w:val="000000"/>
              </w:rPr>
              <w:t>$116,215.71</w:t>
            </w:r>
          </w:p>
        </w:tc>
      </w:tr>
      <w:tr w:rsidR="00652CD0" w:rsidRPr="00652CD0" w:rsidTr="00652CD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652CD0" w:rsidRPr="00652CD0" w:rsidRDefault="00652CD0" w:rsidP="00652CD0">
            <w:pPr>
              <w:jc w:val="center"/>
              <w:rPr>
                <w:rFonts w:ascii="Calibri" w:eastAsia="Times New Roman" w:hAnsi="Calibri" w:cs="Calibri"/>
                <w:color w:val="000000"/>
              </w:rPr>
            </w:pPr>
            <w:r w:rsidRPr="00652CD0">
              <w:rPr>
                <w:rFonts w:ascii="Calibri" w:eastAsia="Times New Roman" w:hAnsi="Calibri" w:cs="Calibri"/>
                <w:color w:val="000000"/>
              </w:rPr>
              <w:t>NY</w:t>
            </w:r>
          </w:p>
        </w:tc>
        <w:tc>
          <w:tcPr>
            <w:tcW w:w="960" w:type="dxa"/>
            <w:noWrap/>
            <w:hideMark/>
          </w:tcPr>
          <w:p w:rsidR="00652CD0" w:rsidRPr="00652CD0" w:rsidRDefault="00652CD0" w:rsidP="00652C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52CD0">
              <w:rPr>
                <w:rFonts w:ascii="Calibri" w:eastAsia="Times New Roman" w:hAnsi="Calibri" w:cs="Calibri"/>
                <w:color w:val="000000"/>
              </w:rPr>
              <w:t>3</w:t>
            </w:r>
          </w:p>
        </w:tc>
        <w:tc>
          <w:tcPr>
            <w:tcW w:w="2380" w:type="dxa"/>
            <w:noWrap/>
            <w:hideMark/>
          </w:tcPr>
          <w:p w:rsidR="00652CD0" w:rsidRPr="00652CD0" w:rsidRDefault="00652CD0" w:rsidP="00652C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52CD0">
              <w:rPr>
                <w:rFonts w:ascii="Calibri" w:eastAsia="Times New Roman" w:hAnsi="Calibri" w:cs="Calibri"/>
                <w:color w:val="000000"/>
              </w:rPr>
              <w:t>HEALTH CARE</w:t>
            </w:r>
          </w:p>
        </w:tc>
        <w:tc>
          <w:tcPr>
            <w:tcW w:w="1505" w:type="dxa"/>
            <w:noWrap/>
            <w:hideMark/>
          </w:tcPr>
          <w:p w:rsidR="00652CD0" w:rsidRPr="00652CD0" w:rsidRDefault="00652CD0" w:rsidP="00652C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52CD0">
              <w:rPr>
                <w:rFonts w:ascii="Calibri" w:eastAsia="Times New Roman" w:hAnsi="Calibri" w:cs="Calibri"/>
                <w:color w:val="000000"/>
              </w:rPr>
              <w:t>5228</w:t>
            </w:r>
          </w:p>
        </w:tc>
        <w:tc>
          <w:tcPr>
            <w:tcW w:w="1240" w:type="dxa"/>
            <w:noWrap/>
            <w:hideMark/>
          </w:tcPr>
          <w:p w:rsidR="00652CD0" w:rsidRPr="00652CD0" w:rsidRDefault="00652CD0" w:rsidP="00652C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52CD0">
              <w:rPr>
                <w:rFonts w:ascii="Calibri" w:eastAsia="Times New Roman" w:hAnsi="Calibri" w:cs="Calibri"/>
                <w:color w:val="000000"/>
              </w:rPr>
              <w:t>$704,862.57</w:t>
            </w:r>
          </w:p>
        </w:tc>
      </w:tr>
      <w:tr w:rsidR="00652CD0" w:rsidRPr="00652CD0" w:rsidTr="00652CD0">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652CD0" w:rsidRPr="00652CD0" w:rsidRDefault="00652CD0" w:rsidP="00652CD0">
            <w:pPr>
              <w:jc w:val="center"/>
              <w:rPr>
                <w:rFonts w:ascii="Calibri" w:eastAsia="Times New Roman" w:hAnsi="Calibri" w:cs="Calibri"/>
                <w:color w:val="000000"/>
              </w:rPr>
            </w:pPr>
            <w:r w:rsidRPr="00652CD0">
              <w:rPr>
                <w:rFonts w:ascii="Calibri" w:eastAsia="Times New Roman" w:hAnsi="Calibri" w:cs="Calibri"/>
                <w:color w:val="000000"/>
              </w:rPr>
              <w:t>NY</w:t>
            </w:r>
          </w:p>
        </w:tc>
        <w:tc>
          <w:tcPr>
            <w:tcW w:w="960" w:type="dxa"/>
            <w:noWrap/>
            <w:hideMark/>
          </w:tcPr>
          <w:p w:rsidR="00652CD0" w:rsidRPr="00652CD0" w:rsidRDefault="00652CD0" w:rsidP="00652C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52CD0">
              <w:rPr>
                <w:rFonts w:ascii="Calibri" w:eastAsia="Times New Roman" w:hAnsi="Calibri" w:cs="Calibri"/>
                <w:color w:val="000000"/>
              </w:rPr>
              <w:t>4</w:t>
            </w:r>
          </w:p>
        </w:tc>
        <w:tc>
          <w:tcPr>
            <w:tcW w:w="2380" w:type="dxa"/>
            <w:noWrap/>
            <w:hideMark/>
          </w:tcPr>
          <w:p w:rsidR="00652CD0" w:rsidRPr="00652CD0" w:rsidRDefault="00652CD0" w:rsidP="00652C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52CD0">
              <w:rPr>
                <w:rFonts w:ascii="Calibri" w:eastAsia="Times New Roman" w:hAnsi="Calibri" w:cs="Calibri"/>
                <w:color w:val="000000"/>
              </w:rPr>
              <w:t>HEALTH CARE</w:t>
            </w:r>
          </w:p>
        </w:tc>
        <w:tc>
          <w:tcPr>
            <w:tcW w:w="1505" w:type="dxa"/>
            <w:noWrap/>
            <w:hideMark/>
          </w:tcPr>
          <w:p w:rsidR="00652CD0" w:rsidRPr="00652CD0" w:rsidRDefault="00652CD0" w:rsidP="00652C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52CD0">
              <w:rPr>
                <w:rFonts w:ascii="Calibri" w:eastAsia="Times New Roman" w:hAnsi="Calibri" w:cs="Calibri"/>
                <w:color w:val="000000"/>
              </w:rPr>
              <w:t>5228</w:t>
            </w:r>
          </w:p>
        </w:tc>
        <w:tc>
          <w:tcPr>
            <w:tcW w:w="1240" w:type="dxa"/>
            <w:noWrap/>
            <w:hideMark/>
          </w:tcPr>
          <w:p w:rsidR="00652CD0" w:rsidRPr="00652CD0" w:rsidRDefault="00652CD0" w:rsidP="00652C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52CD0">
              <w:rPr>
                <w:rFonts w:ascii="Calibri" w:eastAsia="Times New Roman" w:hAnsi="Calibri" w:cs="Calibri"/>
                <w:color w:val="000000"/>
              </w:rPr>
              <w:t>$148,275.62</w:t>
            </w:r>
          </w:p>
        </w:tc>
      </w:tr>
      <w:tr w:rsidR="00652CD0" w:rsidRPr="00652CD0" w:rsidTr="00652CD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652CD0" w:rsidRPr="00652CD0" w:rsidRDefault="00652CD0" w:rsidP="00652CD0">
            <w:pPr>
              <w:jc w:val="center"/>
              <w:rPr>
                <w:rFonts w:ascii="Calibri" w:eastAsia="Times New Roman" w:hAnsi="Calibri" w:cs="Calibri"/>
                <w:color w:val="000000"/>
              </w:rPr>
            </w:pPr>
            <w:r w:rsidRPr="00652CD0">
              <w:rPr>
                <w:rFonts w:ascii="Calibri" w:eastAsia="Times New Roman" w:hAnsi="Calibri" w:cs="Calibri"/>
                <w:color w:val="000000"/>
              </w:rPr>
              <w:t>NY</w:t>
            </w:r>
          </w:p>
        </w:tc>
        <w:tc>
          <w:tcPr>
            <w:tcW w:w="960" w:type="dxa"/>
            <w:noWrap/>
            <w:hideMark/>
          </w:tcPr>
          <w:p w:rsidR="00652CD0" w:rsidRPr="00652CD0" w:rsidRDefault="00652CD0" w:rsidP="00652C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52CD0">
              <w:rPr>
                <w:rFonts w:ascii="Calibri" w:eastAsia="Times New Roman" w:hAnsi="Calibri" w:cs="Calibri"/>
                <w:color w:val="000000"/>
              </w:rPr>
              <w:t>5</w:t>
            </w:r>
          </w:p>
        </w:tc>
        <w:tc>
          <w:tcPr>
            <w:tcW w:w="2380" w:type="dxa"/>
            <w:noWrap/>
            <w:hideMark/>
          </w:tcPr>
          <w:p w:rsidR="00652CD0" w:rsidRPr="00652CD0" w:rsidRDefault="00652CD0" w:rsidP="00652C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52CD0">
              <w:rPr>
                <w:rFonts w:ascii="Calibri" w:eastAsia="Times New Roman" w:hAnsi="Calibri" w:cs="Calibri"/>
                <w:color w:val="000000"/>
              </w:rPr>
              <w:t>HEALTH CARE</w:t>
            </w:r>
          </w:p>
        </w:tc>
        <w:tc>
          <w:tcPr>
            <w:tcW w:w="1505" w:type="dxa"/>
            <w:noWrap/>
            <w:hideMark/>
          </w:tcPr>
          <w:p w:rsidR="00652CD0" w:rsidRPr="00652CD0" w:rsidRDefault="00652CD0" w:rsidP="00652C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52CD0">
              <w:rPr>
                <w:rFonts w:ascii="Calibri" w:eastAsia="Times New Roman" w:hAnsi="Calibri" w:cs="Calibri"/>
                <w:color w:val="000000"/>
              </w:rPr>
              <w:t>5228</w:t>
            </w:r>
          </w:p>
        </w:tc>
        <w:tc>
          <w:tcPr>
            <w:tcW w:w="1240" w:type="dxa"/>
            <w:noWrap/>
            <w:hideMark/>
          </w:tcPr>
          <w:p w:rsidR="00652CD0" w:rsidRPr="00652CD0" w:rsidRDefault="00652CD0" w:rsidP="00652C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52CD0">
              <w:rPr>
                <w:rFonts w:ascii="Calibri" w:eastAsia="Times New Roman" w:hAnsi="Calibri" w:cs="Calibri"/>
                <w:color w:val="000000"/>
              </w:rPr>
              <w:t>$124,745.08</w:t>
            </w:r>
          </w:p>
        </w:tc>
      </w:tr>
      <w:tr w:rsidR="00652CD0" w:rsidRPr="00652CD0" w:rsidTr="00652CD0">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652CD0" w:rsidRPr="00652CD0" w:rsidRDefault="00652CD0" w:rsidP="00652CD0">
            <w:pPr>
              <w:jc w:val="center"/>
              <w:rPr>
                <w:rFonts w:ascii="Calibri" w:eastAsia="Times New Roman" w:hAnsi="Calibri" w:cs="Calibri"/>
                <w:color w:val="000000"/>
              </w:rPr>
            </w:pPr>
            <w:r w:rsidRPr="00652CD0">
              <w:rPr>
                <w:rFonts w:ascii="Calibri" w:eastAsia="Times New Roman" w:hAnsi="Calibri" w:cs="Calibri"/>
                <w:color w:val="000000"/>
              </w:rPr>
              <w:t>NY</w:t>
            </w:r>
          </w:p>
        </w:tc>
        <w:tc>
          <w:tcPr>
            <w:tcW w:w="960" w:type="dxa"/>
            <w:noWrap/>
            <w:hideMark/>
          </w:tcPr>
          <w:p w:rsidR="00652CD0" w:rsidRPr="00652CD0" w:rsidRDefault="00652CD0" w:rsidP="00652C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52CD0">
              <w:rPr>
                <w:rFonts w:ascii="Calibri" w:eastAsia="Times New Roman" w:hAnsi="Calibri" w:cs="Calibri"/>
                <w:color w:val="000000"/>
              </w:rPr>
              <w:t>6</w:t>
            </w:r>
          </w:p>
        </w:tc>
        <w:tc>
          <w:tcPr>
            <w:tcW w:w="2380" w:type="dxa"/>
            <w:noWrap/>
            <w:hideMark/>
          </w:tcPr>
          <w:p w:rsidR="00652CD0" w:rsidRPr="00652CD0" w:rsidRDefault="00652CD0" w:rsidP="00652C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52CD0">
              <w:rPr>
                <w:rFonts w:ascii="Calibri" w:eastAsia="Times New Roman" w:hAnsi="Calibri" w:cs="Calibri"/>
                <w:color w:val="000000"/>
              </w:rPr>
              <w:t>HOME HEALTH CARE</w:t>
            </w:r>
          </w:p>
        </w:tc>
        <w:tc>
          <w:tcPr>
            <w:tcW w:w="1505" w:type="dxa"/>
            <w:noWrap/>
            <w:hideMark/>
          </w:tcPr>
          <w:p w:rsidR="00652CD0" w:rsidRPr="00652CD0" w:rsidRDefault="00652CD0" w:rsidP="00652C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52CD0">
              <w:rPr>
                <w:rFonts w:ascii="Calibri" w:eastAsia="Times New Roman" w:hAnsi="Calibri" w:cs="Calibri"/>
                <w:color w:val="000000"/>
              </w:rPr>
              <w:t>3391</w:t>
            </w:r>
          </w:p>
        </w:tc>
        <w:tc>
          <w:tcPr>
            <w:tcW w:w="1240" w:type="dxa"/>
            <w:noWrap/>
            <w:hideMark/>
          </w:tcPr>
          <w:p w:rsidR="00652CD0" w:rsidRPr="00652CD0" w:rsidRDefault="00652CD0" w:rsidP="00652C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52CD0">
              <w:rPr>
                <w:rFonts w:ascii="Calibri" w:eastAsia="Times New Roman" w:hAnsi="Calibri" w:cs="Calibri"/>
                <w:color w:val="000000"/>
              </w:rPr>
              <w:t>$313,334.23</w:t>
            </w:r>
          </w:p>
        </w:tc>
      </w:tr>
    </w:tbl>
    <w:p w:rsidR="00652CD0" w:rsidRDefault="00652CD0" w:rsidP="003D3F1C"/>
    <w:p w:rsidR="00D775A5" w:rsidRDefault="00D775A5" w:rsidP="003D3F1C">
      <w:r>
        <w:tab/>
        <w:t>Many states showed similar leading categories each month. The followin</w:t>
      </w:r>
      <w:r w:rsidR="002B33F6">
        <w:t>g are some examples where the category changed month to month:</w:t>
      </w:r>
    </w:p>
    <w:tbl>
      <w:tblPr>
        <w:tblStyle w:val="GridTable4-Accent1"/>
        <w:tblW w:w="9330" w:type="dxa"/>
        <w:tblLook w:val="04A0" w:firstRow="1" w:lastRow="0" w:firstColumn="1" w:lastColumn="0" w:noHBand="0" w:noVBand="1"/>
      </w:tblPr>
      <w:tblGrid>
        <w:gridCol w:w="960"/>
        <w:gridCol w:w="960"/>
        <w:gridCol w:w="6080"/>
        <w:gridCol w:w="1330"/>
      </w:tblGrid>
      <w:tr w:rsidR="002B33F6" w:rsidRPr="002B33F6" w:rsidTr="00BF500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2B33F6" w:rsidRPr="002B33F6" w:rsidRDefault="002B33F6" w:rsidP="002B33F6">
            <w:pPr>
              <w:rPr>
                <w:rFonts w:ascii="Calibri" w:eastAsia="Times New Roman" w:hAnsi="Calibri" w:cs="Calibri"/>
                <w:color w:val="000000"/>
              </w:rPr>
            </w:pPr>
            <w:r w:rsidRPr="002B33F6">
              <w:rPr>
                <w:rFonts w:ascii="Calibri" w:eastAsia="Times New Roman" w:hAnsi="Calibri" w:cs="Calibri"/>
                <w:color w:val="000000"/>
              </w:rPr>
              <w:t>ST_CD</w:t>
            </w:r>
          </w:p>
        </w:tc>
        <w:tc>
          <w:tcPr>
            <w:tcW w:w="960" w:type="dxa"/>
            <w:noWrap/>
            <w:hideMark/>
          </w:tcPr>
          <w:p w:rsidR="002B33F6" w:rsidRPr="002B33F6" w:rsidRDefault="002B33F6" w:rsidP="002B33F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month</w:t>
            </w:r>
          </w:p>
        </w:tc>
        <w:tc>
          <w:tcPr>
            <w:tcW w:w="6080" w:type="dxa"/>
            <w:noWrap/>
            <w:hideMark/>
          </w:tcPr>
          <w:p w:rsidR="002B33F6" w:rsidRPr="002B33F6" w:rsidRDefault="002B33F6" w:rsidP="002B33F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CAT_DESC</w:t>
            </w:r>
          </w:p>
        </w:tc>
        <w:tc>
          <w:tcPr>
            <w:tcW w:w="1330" w:type="dxa"/>
            <w:noWrap/>
            <w:hideMark/>
          </w:tcPr>
          <w:p w:rsidR="002B33F6" w:rsidRPr="002B33F6" w:rsidRDefault="002B33F6" w:rsidP="002B33F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 xml:space="preserve"> SLS_AMT </w:t>
            </w:r>
          </w:p>
        </w:tc>
      </w:tr>
      <w:tr w:rsidR="002B33F6" w:rsidRPr="002B33F6" w:rsidTr="00BF500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2B33F6" w:rsidRPr="002B33F6" w:rsidRDefault="002B33F6" w:rsidP="002B33F6">
            <w:pPr>
              <w:rPr>
                <w:rFonts w:ascii="Calibri" w:eastAsia="Times New Roman" w:hAnsi="Calibri" w:cs="Calibri"/>
                <w:color w:val="000000"/>
              </w:rPr>
            </w:pPr>
            <w:r w:rsidRPr="002B33F6">
              <w:rPr>
                <w:rFonts w:ascii="Calibri" w:eastAsia="Times New Roman" w:hAnsi="Calibri" w:cs="Calibri"/>
                <w:color w:val="000000"/>
              </w:rPr>
              <w:t>MA</w:t>
            </w:r>
          </w:p>
        </w:tc>
        <w:tc>
          <w:tcPr>
            <w:tcW w:w="960" w:type="dxa"/>
            <w:noWrap/>
            <w:hideMark/>
          </w:tcPr>
          <w:p w:rsidR="002B33F6" w:rsidRPr="002B33F6" w:rsidRDefault="002B33F6" w:rsidP="002B33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1</w:t>
            </w:r>
          </w:p>
        </w:tc>
        <w:tc>
          <w:tcPr>
            <w:tcW w:w="6080" w:type="dxa"/>
            <w:noWrap/>
            <w:hideMark/>
          </w:tcPr>
          <w:p w:rsidR="002B33F6" w:rsidRPr="002B33F6" w:rsidRDefault="002B33F6" w:rsidP="002B33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HOME HEALTH CARE</w:t>
            </w:r>
          </w:p>
        </w:tc>
        <w:tc>
          <w:tcPr>
            <w:tcW w:w="1330" w:type="dxa"/>
            <w:noWrap/>
            <w:hideMark/>
          </w:tcPr>
          <w:p w:rsidR="002B33F6" w:rsidRPr="002B33F6" w:rsidRDefault="002B33F6" w:rsidP="002B33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 xml:space="preserve">$20,047.34 </w:t>
            </w:r>
          </w:p>
        </w:tc>
      </w:tr>
      <w:tr w:rsidR="002B33F6" w:rsidRPr="002B33F6" w:rsidTr="00BF5008">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2B33F6" w:rsidRPr="002B33F6" w:rsidRDefault="002B33F6" w:rsidP="002B33F6">
            <w:pPr>
              <w:rPr>
                <w:rFonts w:ascii="Calibri" w:eastAsia="Times New Roman" w:hAnsi="Calibri" w:cs="Calibri"/>
                <w:color w:val="000000"/>
              </w:rPr>
            </w:pPr>
            <w:r w:rsidRPr="002B33F6">
              <w:rPr>
                <w:rFonts w:ascii="Calibri" w:eastAsia="Times New Roman" w:hAnsi="Calibri" w:cs="Calibri"/>
                <w:color w:val="000000"/>
              </w:rPr>
              <w:t>MA</w:t>
            </w:r>
          </w:p>
        </w:tc>
        <w:tc>
          <w:tcPr>
            <w:tcW w:w="960" w:type="dxa"/>
            <w:noWrap/>
            <w:hideMark/>
          </w:tcPr>
          <w:p w:rsidR="002B33F6" w:rsidRPr="002B33F6" w:rsidRDefault="002B33F6" w:rsidP="002B33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2</w:t>
            </w:r>
          </w:p>
        </w:tc>
        <w:tc>
          <w:tcPr>
            <w:tcW w:w="6080" w:type="dxa"/>
            <w:noWrap/>
            <w:hideMark/>
          </w:tcPr>
          <w:p w:rsidR="002B33F6" w:rsidRPr="002B33F6" w:rsidRDefault="002B33F6" w:rsidP="002B33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HOME HEALTH CARE</w:t>
            </w:r>
          </w:p>
        </w:tc>
        <w:tc>
          <w:tcPr>
            <w:tcW w:w="1330" w:type="dxa"/>
            <w:noWrap/>
            <w:hideMark/>
          </w:tcPr>
          <w:p w:rsidR="002B33F6" w:rsidRPr="002B33F6" w:rsidRDefault="002B33F6" w:rsidP="002B33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 xml:space="preserve">$12,949.58 </w:t>
            </w:r>
          </w:p>
        </w:tc>
      </w:tr>
      <w:tr w:rsidR="002B33F6" w:rsidRPr="002B33F6" w:rsidTr="00BF500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2B33F6" w:rsidRPr="002B33F6" w:rsidRDefault="002B33F6" w:rsidP="002B33F6">
            <w:pPr>
              <w:rPr>
                <w:rFonts w:ascii="Calibri" w:eastAsia="Times New Roman" w:hAnsi="Calibri" w:cs="Calibri"/>
                <w:color w:val="000000"/>
              </w:rPr>
            </w:pPr>
            <w:r w:rsidRPr="002B33F6">
              <w:rPr>
                <w:rFonts w:ascii="Calibri" w:eastAsia="Times New Roman" w:hAnsi="Calibri" w:cs="Calibri"/>
                <w:color w:val="000000"/>
              </w:rPr>
              <w:t>MA</w:t>
            </w:r>
          </w:p>
        </w:tc>
        <w:tc>
          <w:tcPr>
            <w:tcW w:w="960" w:type="dxa"/>
            <w:noWrap/>
            <w:hideMark/>
          </w:tcPr>
          <w:p w:rsidR="002B33F6" w:rsidRPr="002B33F6" w:rsidRDefault="002B33F6" w:rsidP="002B33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3</w:t>
            </w:r>
          </w:p>
        </w:tc>
        <w:tc>
          <w:tcPr>
            <w:tcW w:w="6080" w:type="dxa"/>
            <w:noWrap/>
            <w:hideMark/>
          </w:tcPr>
          <w:p w:rsidR="002B33F6" w:rsidRPr="002B33F6" w:rsidRDefault="002B33F6" w:rsidP="002B33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COLD &amp; ALLERGY</w:t>
            </w:r>
          </w:p>
        </w:tc>
        <w:tc>
          <w:tcPr>
            <w:tcW w:w="1330" w:type="dxa"/>
            <w:noWrap/>
            <w:hideMark/>
          </w:tcPr>
          <w:p w:rsidR="002B33F6" w:rsidRPr="002B33F6" w:rsidRDefault="002B33F6" w:rsidP="002B33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 xml:space="preserve">$13,807.08 </w:t>
            </w:r>
          </w:p>
        </w:tc>
      </w:tr>
      <w:tr w:rsidR="002B33F6" w:rsidRPr="002B33F6" w:rsidTr="00BF5008">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2B33F6" w:rsidRPr="002B33F6" w:rsidRDefault="002B33F6" w:rsidP="002B33F6">
            <w:pPr>
              <w:rPr>
                <w:rFonts w:ascii="Calibri" w:eastAsia="Times New Roman" w:hAnsi="Calibri" w:cs="Calibri"/>
                <w:color w:val="000000"/>
              </w:rPr>
            </w:pPr>
            <w:r w:rsidRPr="002B33F6">
              <w:rPr>
                <w:rFonts w:ascii="Calibri" w:eastAsia="Times New Roman" w:hAnsi="Calibri" w:cs="Calibri"/>
                <w:color w:val="000000"/>
              </w:rPr>
              <w:t>MA</w:t>
            </w:r>
          </w:p>
        </w:tc>
        <w:tc>
          <w:tcPr>
            <w:tcW w:w="960" w:type="dxa"/>
            <w:noWrap/>
            <w:hideMark/>
          </w:tcPr>
          <w:p w:rsidR="002B33F6" w:rsidRPr="002B33F6" w:rsidRDefault="002B33F6" w:rsidP="002B33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4</w:t>
            </w:r>
          </w:p>
        </w:tc>
        <w:tc>
          <w:tcPr>
            <w:tcW w:w="6080" w:type="dxa"/>
            <w:noWrap/>
            <w:hideMark/>
          </w:tcPr>
          <w:p w:rsidR="002B33F6" w:rsidRPr="002B33F6" w:rsidRDefault="002B33F6" w:rsidP="002B33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HOME HEALTH CARE</w:t>
            </w:r>
          </w:p>
        </w:tc>
        <w:tc>
          <w:tcPr>
            <w:tcW w:w="1330" w:type="dxa"/>
            <w:noWrap/>
            <w:hideMark/>
          </w:tcPr>
          <w:p w:rsidR="002B33F6" w:rsidRPr="002B33F6" w:rsidRDefault="002B33F6" w:rsidP="002B33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 xml:space="preserve">$14,347.80 </w:t>
            </w:r>
          </w:p>
        </w:tc>
      </w:tr>
      <w:tr w:rsidR="002B33F6" w:rsidRPr="002B33F6" w:rsidTr="00BF500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2B33F6" w:rsidRPr="002B33F6" w:rsidRDefault="002B33F6" w:rsidP="002B33F6">
            <w:pPr>
              <w:rPr>
                <w:rFonts w:ascii="Calibri" w:eastAsia="Times New Roman" w:hAnsi="Calibri" w:cs="Calibri"/>
                <w:color w:val="000000"/>
              </w:rPr>
            </w:pPr>
            <w:r w:rsidRPr="002B33F6">
              <w:rPr>
                <w:rFonts w:ascii="Calibri" w:eastAsia="Times New Roman" w:hAnsi="Calibri" w:cs="Calibri"/>
                <w:color w:val="000000"/>
              </w:rPr>
              <w:t>MA</w:t>
            </w:r>
          </w:p>
        </w:tc>
        <w:tc>
          <w:tcPr>
            <w:tcW w:w="960" w:type="dxa"/>
            <w:noWrap/>
            <w:hideMark/>
          </w:tcPr>
          <w:p w:rsidR="002B33F6" w:rsidRPr="002B33F6" w:rsidRDefault="002B33F6" w:rsidP="002B33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5</w:t>
            </w:r>
          </w:p>
        </w:tc>
        <w:tc>
          <w:tcPr>
            <w:tcW w:w="6080" w:type="dxa"/>
            <w:noWrap/>
            <w:hideMark/>
          </w:tcPr>
          <w:p w:rsidR="002B33F6" w:rsidRPr="002B33F6" w:rsidRDefault="002B33F6" w:rsidP="002B33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HOME HEALTH CARE</w:t>
            </w:r>
          </w:p>
        </w:tc>
        <w:tc>
          <w:tcPr>
            <w:tcW w:w="1330" w:type="dxa"/>
            <w:noWrap/>
            <w:hideMark/>
          </w:tcPr>
          <w:p w:rsidR="002B33F6" w:rsidRPr="002B33F6" w:rsidRDefault="002B33F6" w:rsidP="002B33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 xml:space="preserve">$16,131.66 </w:t>
            </w:r>
          </w:p>
        </w:tc>
      </w:tr>
      <w:tr w:rsidR="002B33F6" w:rsidRPr="002B33F6" w:rsidTr="00BF5008">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2B33F6" w:rsidRPr="002B33F6" w:rsidRDefault="002B33F6" w:rsidP="002B33F6">
            <w:pPr>
              <w:rPr>
                <w:rFonts w:ascii="Calibri" w:eastAsia="Times New Roman" w:hAnsi="Calibri" w:cs="Calibri"/>
                <w:color w:val="000000"/>
              </w:rPr>
            </w:pPr>
            <w:r w:rsidRPr="002B33F6">
              <w:rPr>
                <w:rFonts w:ascii="Calibri" w:eastAsia="Times New Roman" w:hAnsi="Calibri" w:cs="Calibri"/>
                <w:color w:val="000000"/>
              </w:rPr>
              <w:t>MA</w:t>
            </w:r>
          </w:p>
        </w:tc>
        <w:tc>
          <w:tcPr>
            <w:tcW w:w="960" w:type="dxa"/>
            <w:noWrap/>
            <w:hideMark/>
          </w:tcPr>
          <w:p w:rsidR="002B33F6" w:rsidRPr="002B33F6" w:rsidRDefault="002B33F6" w:rsidP="002B33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6</w:t>
            </w:r>
          </w:p>
        </w:tc>
        <w:tc>
          <w:tcPr>
            <w:tcW w:w="6080" w:type="dxa"/>
            <w:noWrap/>
            <w:hideMark/>
          </w:tcPr>
          <w:p w:rsidR="002B33F6" w:rsidRPr="002B33F6" w:rsidRDefault="002B33F6" w:rsidP="002B33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COLD &amp; ALLERGY</w:t>
            </w:r>
          </w:p>
        </w:tc>
        <w:tc>
          <w:tcPr>
            <w:tcW w:w="1330" w:type="dxa"/>
            <w:noWrap/>
            <w:hideMark/>
          </w:tcPr>
          <w:p w:rsidR="002B33F6" w:rsidRPr="002B33F6" w:rsidRDefault="002B33F6" w:rsidP="002B33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 xml:space="preserve">$17,409.92 </w:t>
            </w:r>
          </w:p>
        </w:tc>
      </w:tr>
      <w:tr w:rsidR="002B33F6" w:rsidRPr="002B33F6" w:rsidTr="00BF500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tcPr>
          <w:p w:rsidR="002B33F6" w:rsidRPr="002B33F6" w:rsidRDefault="002B33F6" w:rsidP="002B33F6">
            <w:pPr>
              <w:rPr>
                <w:rFonts w:ascii="Calibri" w:eastAsia="Times New Roman" w:hAnsi="Calibri" w:cs="Calibri"/>
                <w:color w:val="000000"/>
              </w:rPr>
            </w:pPr>
          </w:p>
        </w:tc>
        <w:tc>
          <w:tcPr>
            <w:tcW w:w="960" w:type="dxa"/>
            <w:noWrap/>
          </w:tcPr>
          <w:p w:rsidR="002B33F6" w:rsidRPr="002B33F6" w:rsidRDefault="002B33F6" w:rsidP="002B33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6080" w:type="dxa"/>
            <w:noWrap/>
          </w:tcPr>
          <w:p w:rsidR="002B33F6" w:rsidRPr="002B33F6" w:rsidRDefault="002B33F6" w:rsidP="002B33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330" w:type="dxa"/>
            <w:noWrap/>
          </w:tcPr>
          <w:p w:rsidR="002B33F6" w:rsidRPr="002B33F6" w:rsidRDefault="002B33F6" w:rsidP="002B33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BF5008" w:rsidRPr="002B33F6" w:rsidTr="00BF5008">
        <w:trPr>
          <w:trHeight w:val="288"/>
        </w:trPr>
        <w:tc>
          <w:tcPr>
            <w:cnfStyle w:val="001000000000" w:firstRow="0" w:lastRow="0" w:firstColumn="1" w:lastColumn="0" w:oddVBand="0" w:evenVBand="0" w:oddHBand="0" w:evenHBand="0" w:firstRowFirstColumn="0" w:firstRowLastColumn="0" w:lastRowFirstColumn="0" w:lastRowLastColumn="0"/>
            <w:tcW w:w="960" w:type="dxa"/>
            <w:noWrap/>
          </w:tcPr>
          <w:p w:rsidR="00BF5008" w:rsidRPr="002B33F6" w:rsidRDefault="00BF5008" w:rsidP="002B33F6">
            <w:pPr>
              <w:rPr>
                <w:rFonts w:ascii="Calibri" w:eastAsia="Times New Roman" w:hAnsi="Calibri" w:cs="Calibri"/>
                <w:color w:val="000000"/>
              </w:rPr>
            </w:pPr>
            <w:r w:rsidRPr="002B33F6">
              <w:rPr>
                <w:rFonts w:ascii="Calibri" w:eastAsia="Times New Roman" w:hAnsi="Calibri" w:cs="Calibri"/>
                <w:color w:val="000000"/>
              </w:rPr>
              <w:t>NY</w:t>
            </w:r>
          </w:p>
        </w:tc>
        <w:tc>
          <w:tcPr>
            <w:tcW w:w="960" w:type="dxa"/>
            <w:noWrap/>
          </w:tcPr>
          <w:p w:rsidR="00BF5008" w:rsidRPr="002B33F6" w:rsidRDefault="00BF5008" w:rsidP="002B33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1</w:t>
            </w:r>
          </w:p>
        </w:tc>
        <w:tc>
          <w:tcPr>
            <w:tcW w:w="6080" w:type="dxa"/>
            <w:noWrap/>
          </w:tcPr>
          <w:p w:rsidR="00BF5008" w:rsidRPr="002B33F6" w:rsidRDefault="00BF5008" w:rsidP="002B33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FOOT CARE</w:t>
            </w:r>
          </w:p>
        </w:tc>
        <w:tc>
          <w:tcPr>
            <w:tcW w:w="1330" w:type="dxa"/>
            <w:noWrap/>
          </w:tcPr>
          <w:p w:rsidR="00BF5008" w:rsidRPr="002B33F6" w:rsidRDefault="00BF5008" w:rsidP="002B33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 xml:space="preserve">$80,522.00 </w:t>
            </w:r>
          </w:p>
        </w:tc>
      </w:tr>
      <w:tr w:rsidR="00BF5008" w:rsidRPr="002B33F6" w:rsidTr="00BF500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tcPr>
          <w:p w:rsidR="00BF5008" w:rsidRPr="002B33F6" w:rsidRDefault="00BF5008" w:rsidP="002B33F6">
            <w:pPr>
              <w:rPr>
                <w:rFonts w:ascii="Calibri" w:eastAsia="Times New Roman" w:hAnsi="Calibri" w:cs="Calibri"/>
                <w:color w:val="000000"/>
              </w:rPr>
            </w:pPr>
            <w:r w:rsidRPr="002B33F6">
              <w:rPr>
                <w:rFonts w:ascii="Calibri" w:eastAsia="Times New Roman" w:hAnsi="Calibri" w:cs="Calibri"/>
                <w:color w:val="000000"/>
              </w:rPr>
              <w:t>NY</w:t>
            </w:r>
          </w:p>
        </w:tc>
        <w:tc>
          <w:tcPr>
            <w:tcW w:w="960" w:type="dxa"/>
            <w:noWrap/>
          </w:tcPr>
          <w:p w:rsidR="00BF5008" w:rsidRPr="002B33F6" w:rsidRDefault="00BF5008" w:rsidP="002B33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2</w:t>
            </w:r>
          </w:p>
        </w:tc>
        <w:tc>
          <w:tcPr>
            <w:tcW w:w="6080" w:type="dxa"/>
            <w:noWrap/>
          </w:tcPr>
          <w:p w:rsidR="00BF5008" w:rsidRPr="002B33F6" w:rsidRDefault="00BF5008" w:rsidP="002B33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HOME HEALTH CARE</w:t>
            </w:r>
          </w:p>
        </w:tc>
        <w:tc>
          <w:tcPr>
            <w:tcW w:w="1330" w:type="dxa"/>
            <w:noWrap/>
          </w:tcPr>
          <w:p w:rsidR="00BF5008" w:rsidRPr="002B33F6" w:rsidRDefault="00BF5008" w:rsidP="002B33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 xml:space="preserve">$64,298.64 </w:t>
            </w:r>
          </w:p>
        </w:tc>
      </w:tr>
      <w:tr w:rsidR="00BF5008" w:rsidRPr="002B33F6" w:rsidTr="00BF5008">
        <w:trPr>
          <w:trHeight w:val="288"/>
        </w:trPr>
        <w:tc>
          <w:tcPr>
            <w:cnfStyle w:val="001000000000" w:firstRow="0" w:lastRow="0" w:firstColumn="1" w:lastColumn="0" w:oddVBand="0" w:evenVBand="0" w:oddHBand="0" w:evenHBand="0" w:firstRowFirstColumn="0" w:firstRowLastColumn="0" w:lastRowFirstColumn="0" w:lastRowLastColumn="0"/>
            <w:tcW w:w="960" w:type="dxa"/>
            <w:noWrap/>
          </w:tcPr>
          <w:p w:rsidR="00BF5008" w:rsidRPr="002B33F6" w:rsidRDefault="00BF5008" w:rsidP="002B33F6">
            <w:pPr>
              <w:rPr>
                <w:rFonts w:ascii="Calibri" w:eastAsia="Times New Roman" w:hAnsi="Calibri" w:cs="Calibri"/>
                <w:color w:val="000000"/>
              </w:rPr>
            </w:pPr>
            <w:r w:rsidRPr="002B33F6">
              <w:rPr>
                <w:rFonts w:ascii="Calibri" w:eastAsia="Times New Roman" w:hAnsi="Calibri" w:cs="Calibri"/>
                <w:color w:val="000000"/>
              </w:rPr>
              <w:t>NY</w:t>
            </w:r>
          </w:p>
        </w:tc>
        <w:tc>
          <w:tcPr>
            <w:tcW w:w="960" w:type="dxa"/>
            <w:noWrap/>
          </w:tcPr>
          <w:p w:rsidR="00BF5008" w:rsidRPr="002B33F6" w:rsidRDefault="00BF5008" w:rsidP="002B33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3</w:t>
            </w:r>
          </w:p>
        </w:tc>
        <w:tc>
          <w:tcPr>
            <w:tcW w:w="6080" w:type="dxa"/>
            <w:noWrap/>
          </w:tcPr>
          <w:p w:rsidR="00BF5008" w:rsidRPr="002B33F6" w:rsidRDefault="00BF5008" w:rsidP="002B33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FOOT CARE</w:t>
            </w:r>
          </w:p>
        </w:tc>
        <w:tc>
          <w:tcPr>
            <w:tcW w:w="1330" w:type="dxa"/>
            <w:noWrap/>
          </w:tcPr>
          <w:p w:rsidR="00BF5008" w:rsidRPr="002B33F6" w:rsidRDefault="00BF5008" w:rsidP="002B33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 xml:space="preserve">$488,537.43 </w:t>
            </w:r>
          </w:p>
        </w:tc>
      </w:tr>
      <w:tr w:rsidR="00BF5008" w:rsidRPr="002B33F6" w:rsidTr="00BF500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tcPr>
          <w:p w:rsidR="00BF5008" w:rsidRPr="002B33F6" w:rsidRDefault="00BF5008" w:rsidP="002B33F6">
            <w:pPr>
              <w:rPr>
                <w:rFonts w:ascii="Calibri" w:eastAsia="Times New Roman" w:hAnsi="Calibri" w:cs="Calibri"/>
                <w:color w:val="000000"/>
              </w:rPr>
            </w:pPr>
            <w:r w:rsidRPr="002B33F6">
              <w:rPr>
                <w:rFonts w:ascii="Calibri" w:eastAsia="Times New Roman" w:hAnsi="Calibri" w:cs="Calibri"/>
                <w:color w:val="000000"/>
              </w:rPr>
              <w:lastRenderedPageBreak/>
              <w:t>NY</w:t>
            </w:r>
          </w:p>
        </w:tc>
        <w:tc>
          <w:tcPr>
            <w:tcW w:w="960" w:type="dxa"/>
            <w:noWrap/>
          </w:tcPr>
          <w:p w:rsidR="00BF5008" w:rsidRPr="002B33F6" w:rsidRDefault="00BF5008" w:rsidP="002B33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4</w:t>
            </w:r>
          </w:p>
        </w:tc>
        <w:tc>
          <w:tcPr>
            <w:tcW w:w="6080" w:type="dxa"/>
            <w:noWrap/>
          </w:tcPr>
          <w:p w:rsidR="00BF5008" w:rsidRPr="002B33F6" w:rsidRDefault="00BF5008" w:rsidP="002B33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FOOT CARE</w:t>
            </w:r>
          </w:p>
        </w:tc>
        <w:tc>
          <w:tcPr>
            <w:tcW w:w="1330" w:type="dxa"/>
            <w:noWrap/>
          </w:tcPr>
          <w:p w:rsidR="00BF5008" w:rsidRPr="002B33F6" w:rsidRDefault="00BF5008" w:rsidP="002B33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 xml:space="preserve">$64,255.88 </w:t>
            </w:r>
          </w:p>
        </w:tc>
      </w:tr>
      <w:tr w:rsidR="00BF5008" w:rsidRPr="002B33F6" w:rsidTr="00BF5008">
        <w:trPr>
          <w:trHeight w:val="288"/>
        </w:trPr>
        <w:tc>
          <w:tcPr>
            <w:cnfStyle w:val="001000000000" w:firstRow="0" w:lastRow="0" w:firstColumn="1" w:lastColumn="0" w:oddVBand="0" w:evenVBand="0" w:oddHBand="0" w:evenHBand="0" w:firstRowFirstColumn="0" w:firstRowLastColumn="0" w:lastRowFirstColumn="0" w:lastRowLastColumn="0"/>
            <w:tcW w:w="960" w:type="dxa"/>
            <w:noWrap/>
          </w:tcPr>
          <w:p w:rsidR="00BF5008" w:rsidRPr="002B33F6" w:rsidRDefault="00BF5008" w:rsidP="002B33F6">
            <w:pPr>
              <w:rPr>
                <w:rFonts w:ascii="Calibri" w:eastAsia="Times New Roman" w:hAnsi="Calibri" w:cs="Calibri"/>
                <w:color w:val="000000"/>
              </w:rPr>
            </w:pPr>
            <w:r w:rsidRPr="002B33F6">
              <w:rPr>
                <w:rFonts w:ascii="Calibri" w:eastAsia="Times New Roman" w:hAnsi="Calibri" w:cs="Calibri"/>
                <w:color w:val="000000"/>
              </w:rPr>
              <w:t>NY</w:t>
            </w:r>
          </w:p>
        </w:tc>
        <w:tc>
          <w:tcPr>
            <w:tcW w:w="960" w:type="dxa"/>
            <w:noWrap/>
          </w:tcPr>
          <w:p w:rsidR="00BF5008" w:rsidRPr="002B33F6" w:rsidRDefault="00BF5008" w:rsidP="002B33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5</w:t>
            </w:r>
          </w:p>
        </w:tc>
        <w:tc>
          <w:tcPr>
            <w:tcW w:w="6080" w:type="dxa"/>
            <w:noWrap/>
          </w:tcPr>
          <w:p w:rsidR="00BF5008" w:rsidRPr="002B33F6" w:rsidRDefault="00BF5008" w:rsidP="002B33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HOME HEALTH CARE</w:t>
            </w:r>
          </w:p>
        </w:tc>
        <w:tc>
          <w:tcPr>
            <w:tcW w:w="1330" w:type="dxa"/>
            <w:noWrap/>
          </w:tcPr>
          <w:p w:rsidR="00BF5008" w:rsidRPr="002B33F6" w:rsidRDefault="00BF5008" w:rsidP="002B33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 xml:space="preserve">$82,592.41 </w:t>
            </w:r>
          </w:p>
        </w:tc>
      </w:tr>
      <w:tr w:rsidR="00BF5008" w:rsidRPr="002B33F6" w:rsidTr="00BF500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tcPr>
          <w:p w:rsidR="00BF5008" w:rsidRPr="002B33F6" w:rsidRDefault="00BF5008" w:rsidP="002B33F6">
            <w:pPr>
              <w:rPr>
                <w:rFonts w:ascii="Calibri" w:eastAsia="Times New Roman" w:hAnsi="Calibri" w:cs="Calibri"/>
                <w:color w:val="000000"/>
              </w:rPr>
            </w:pPr>
            <w:r w:rsidRPr="002B33F6">
              <w:rPr>
                <w:rFonts w:ascii="Calibri" w:eastAsia="Times New Roman" w:hAnsi="Calibri" w:cs="Calibri"/>
                <w:color w:val="000000"/>
              </w:rPr>
              <w:t>NY</w:t>
            </w:r>
          </w:p>
        </w:tc>
        <w:tc>
          <w:tcPr>
            <w:tcW w:w="960" w:type="dxa"/>
            <w:noWrap/>
          </w:tcPr>
          <w:p w:rsidR="00BF5008" w:rsidRPr="002B33F6" w:rsidRDefault="00BF5008" w:rsidP="002B33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6</w:t>
            </w:r>
          </w:p>
        </w:tc>
        <w:tc>
          <w:tcPr>
            <w:tcW w:w="6080" w:type="dxa"/>
            <w:noWrap/>
          </w:tcPr>
          <w:p w:rsidR="00BF5008" w:rsidRPr="002B33F6" w:rsidRDefault="00BF5008" w:rsidP="002B33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HOME HEALTH CARE</w:t>
            </w:r>
          </w:p>
        </w:tc>
        <w:tc>
          <w:tcPr>
            <w:tcW w:w="1330" w:type="dxa"/>
            <w:noWrap/>
          </w:tcPr>
          <w:p w:rsidR="00BF5008" w:rsidRPr="002B33F6" w:rsidRDefault="00BF5008" w:rsidP="002B33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 xml:space="preserve">$296,388.07 </w:t>
            </w:r>
          </w:p>
        </w:tc>
      </w:tr>
      <w:tr w:rsidR="00BF5008" w:rsidRPr="002B33F6" w:rsidTr="00BF5008">
        <w:trPr>
          <w:trHeight w:val="288"/>
        </w:trPr>
        <w:tc>
          <w:tcPr>
            <w:cnfStyle w:val="001000000000" w:firstRow="0" w:lastRow="0" w:firstColumn="1" w:lastColumn="0" w:oddVBand="0" w:evenVBand="0" w:oddHBand="0" w:evenHBand="0" w:firstRowFirstColumn="0" w:firstRowLastColumn="0" w:lastRowFirstColumn="0" w:lastRowLastColumn="0"/>
            <w:tcW w:w="960" w:type="dxa"/>
            <w:noWrap/>
          </w:tcPr>
          <w:p w:rsidR="00BF5008" w:rsidRPr="002B33F6" w:rsidRDefault="00BF5008" w:rsidP="002B33F6">
            <w:pPr>
              <w:rPr>
                <w:rFonts w:ascii="Calibri" w:eastAsia="Times New Roman" w:hAnsi="Calibri" w:cs="Calibri"/>
                <w:color w:val="000000"/>
              </w:rPr>
            </w:pPr>
          </w:p>
        </w:tc>
        <w:tc>
          <w:tcPr>
            <w:tcW w:w="960" w:type="dxa"/>
            <w:noWrap/>
          </w:tcPr>
          <w:p w:rsidR="00BF5008" w:rsidRPr="002B33F6" w:rsidRDefault="00BF5008" w:rsidP="002B33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6080" w:type="dxa"/>
            <w:noWrap/>
          </w:tcPr>
          <w:p w:rsidR="00BF5008" w:rsidRPr="002B33F6" w:rsidRDefault="00BF5008" w:rsidP="002B33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330" w:type="dxa"/>
            <w:noWrap/>
          </w:tcPr>
          <w:p w:rsidR="00BF5008" w:rsidRPr="002B33F6" w:rsidRDefault="00BF5008" w:rsidP="002B33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BF5008" w:rsidRPr="002B33F6" w:rsidTr="00BF500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BF5008" w:rsidRPr="002B33F6" w:rsidRDefault="00BF5008" w:rsidP="002B33F6">
            <w:pPr>
              <w:rPr>
                <w:rFonts w:ascii="Calibri" w:eastAsia="Times New Roman" w:hAnsi="Calibri" w:cs="Calibri"/>
                <w:color w:val="000000"/>
              </w:rPr>
            </w:pPr>
            <w:r w:rsidRPr="002B33F6">
              <w:rPr>
                <w:rFonts w:ascii="Calibri" w:eastAsia="Times New Roman" w:hAnsi="Calibri" w:cs="Calibri"/>
                <w:color w:val="000000"/>
              </w:rPr>
              <w:t>PA</w:t>
            </w:r>
          </w:p>
        </w:tc>
        <w:tc>
          <w:tcPr>
            <w:tcW w:w="960" w:type="dxa"/>
            <w:noWrap/>
            <w:hideMark/>
          </w:tcPr>
          <w:p w:rsidR="00BF5008" w:rsidRPr="002B33F6" w:rsidRDefault="00BF5008" w:rsidP="002B33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1</w:t>
            </w:r>
          </w:p>
        </w:tc>
        <w:tc>
          <w:tcPr>
            <w:tcW w:w="6080" w:type="dxa"/>
            <w:noWrap/>
            <w:hideMark/>
          </w:tcPr>
          <w:p w:rsidR="00BF5008" w:rsidRPr="002B33F6" w:rsidRDefault="00BF5008" w:rsidP="002B33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VITAMINS/DIETARY SUPPLEMENTS</w:t>
            </w:r>
          </w:p>
        </w:tc>
        <w:tc>
          <w:tcPr>
            <w:tcW w:w="1330" w:type="dxa"/>
            <w:noWrap/>
            <w:hideMark/>
          </w:tcPr>
          <w:p w:rsidR="00BF5008" w:rsidRPr="002B33F6" w:rsidRDefault="00BF5008" w:rsidP="002B33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 xml:space="preserve">$257,213.27 </w:t>
            </w:r>
          </w:p>
        </w:tc>
      </w:tr>
      <w:tr w:rsidR="00BF5008" w:rsidRPr="002B33F6" w:rsidTr="00BF5008">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BF5008" w:rsidRPr="002B33F6" w:rsidRDefault="00BF5008" w:rsidP="002B33F6">
            <w:pPr>
              <w:rPr>
                <w:rFonts w:ascii="Calibri" w:eastAsia="Times New Roman" w:hAnsi="Calibri" w:cs="Calibri"/>
                <w:color w:val="000000"/>
              </w:rPr>
            </w:pPr>
            <w:r w:rsidRPr="002B33F6">
              <w:rPr>
                <w:rFonts w:ascii="Calibri" w:eastAsia="Times New Roman" w:hAnsi="Calibri" w:cs="Calibri"/>
                <w:color w:val="000000"/>
              </w:rPr>
              <w:t>PA</w:t>
            </w:r>
          </w:p>
        </w:tc>
        <w:tc>
          <w:tcPr>
            <w:tcW w:w="960" w:type="dxa"/>
            <w:noWrap/>
            <w:hideMark/>
          </w:tcPr>
          <w:p w:rsidR="00BF5008" w:rsidRPr="002B33F6" w:rsidRDefault="00BF5008" w:rsidP="002B33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2</w:t>
            </w:r>
          </w:p>
        </w:tc>
        <w:tc>
          <w:tcPr>
            <w:tcW w:w="6080" w:type="dxa"/>
            <w:noWrap/>
            <w:hideMark/>
          </w:tcPr>
          <w:p w:rsidR="00BF5008" w:rsidRPr="002B33F6" w:rsidRDefault="00BF5008" w:rsidP="002B33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VITAMINS/DIETARY SUPPLEMENTS</w:t>
            </w:r>
          </w:p>
        </w:tc>
        <w:tc>
          <w:tcPr>
            <w:tcW w:w="1330" w:type="dxa"/>
            <w:noWrap/>
            <w:hideMark/>
          </w:tcPr>
          <w:p w:rsidR="00BF5008" w:rsidRPr="002B33F6" w:rsidRDefault="00BF5008" w:rsidP="002B33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 xml:space="preserve">$271,577.16 </w:t>
            </w:r>
          </w:p>
        </w:tc>
      </w:tr>
      <w:tr w:rsidR="00BF5008" w:rsidRPr="002B33F6" w:rsidTr="00BF500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BF5008" w:rsidRPr="002B33F6" w:rsidRDefault="00BF5008" w:rsidP="002B33F6">
            <w:pPr>
              <w:rPr>
                <w:rFonts w:ascii="Calibri" w:eastAsia="Times New Roman" w:hAnsi="Calibri" w:cs="Calibri"/>
                <w:color w:val="000000"/>
              </w:rPr>
            </w:pPr>
            <w:r w:rsidRPr="002B33F6">
              <w:rPr>
                <w:rFonts w:ascii="Calibri" w:eastAsia="Times New Roman" w:hAnsi="Calibri" w:cs="Calibri"/>
                <w:color w:val="000000"/>
              </w:rPr>
              <w:t>PA</w:t>
            </w:r>
          </w:p>
        </w:tc>
        <w:tc>
          <w:tcPr>
            <w:tcW w:w="960" w:type="dxa"/>
            <w:noWrap/>
            <w:hideMark/>
          </w:tcPr>
          <w:p w:rsidR="00BF5008" w:rsidRPr="002B33F6" w:rsidRDefault="00BF5008" w:rsidP="002B33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3</w:t>
            </w:r>
          </w:p>
        </w:tc>
        <w:tc>
          <w:tcPr>
            <w:tcW w:w="6080" w:type="dxa"/>
            <w:noWrap/>
            <w:hideMark/>
          </w:tcPr>
          <w:p w:rsidR="00BF5008" w:rsidRPr="002B33F6" w:rsidRDefault="00BF5008" w:rsidP="002B33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VITAMINS/DIETARY SUPPLEMENTS</w:t>
            </w:r>
          </w:p>
        </w:tc>
        <w:tc>
          <w:tcPr>
            <w:tcW w:w="1330" w:type="dxa"/>
            <w:noWrap/>
            <w:hideMark/>
          </w:tcPr>
          <w:p w:rsidR="00BF5008" w:rsidRPr="002B33F6" w:rsidRDefault="00BF5008" w:rsidP="002B33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 xml:space="preserve">$315,913.45 </w:t>
            </w:r>
          </w:p>
        </w:tc>
      </w:tr>
      <w:tr w:rsidR="00BF5008" w:rsidRPr="002B33F6" w:rsidTr="00BF5008">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BF5008" w:rsidRPr="002B33F6" w:rsidRDefault="00BF5008" w:rsidP="002B33F6">
            <w:pPr>
              <w:rPr>
                <w:rFonts w:ascii="Calibri" w:eastAsia="Times New Roman" w:hAnsi="Calibri" w:cs="Calibri"/>
                <w:color w:val="000000"/>
              </w:rPr>
            </w:pPr>
            <w:r w:rsidRPr="002B33F6">
              <w:rPr>
                <w:rFonts w:ascii="Calibri" w:eastAsia="Times New Roman" w:hAnsi="Calibri" w:cs="Calibri"/>
                <w:color w:val="000000"/>
              </w:rPr>
              <w:t>PA</w:t>
            </w:r>
          </w:p>
        </w:tc>
        <w:tc>
          <w:tcPr>
            <w:tcW w:w="960" w:type="dxa"/>
            <w:noWrap/>
            <w:hideMark/>
          </w:tcPr>
          <w:p w:rsidR="00BF5008" w:rsidRPr="002B33F6" w:rsidRDefault="00BF5008" w:rsidP="002B33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4</w:t>
            </w:r>
          </w:p>
        </w:tc>
        <w:tc>
          <w:tcPr>
            <w:tcW w:w="6080" w:type="dxa"/>
            <w:noWrap/>
            <w:hideMark/>
          </w:tcPr>
          <w:p w:rsidR="00BF5008" w:rsidRPr="002B33F6" w:rsidRDefault="00BF5008" w:rsidP="002B33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GREETING CARDS &amp; OTHER ASSOCIATED MANUFACTURER ITEMS</w:t>
            </w:r>
          </w:p>
        </w:tc>
        <w:tc>
          <w:tcPr>
            <w:tcW w:w="1330" w:type="dxa"/>
            <w:noWrap/>
            <w:hideMark/>
          </w:tcPr>
          <w:p w:rsidR="00BF5008" w:rsidRPr="002B33F6" w:rsidRDefault="00BF5008" w:rsidP="002B33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 xml:space="preserve">$48,600.70 </w:t>
            </w:r>
          </w:p>
        </w:tc>
      </w:tr>
      <w:tr w:rsidR="00BF5008" w:rsidRPr="002B33F6" w:rsidTr="00BF500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BF5008" w:rsidRPr="002B33F6" w:rsidRDefault="00BF5008" w:rsidP="002B33F6">
            <w:pPr>
              <w:rPr>
                <w:rFonts w:ascii="Calibri" w:eastAsia="Times New Roman" w:hAnsi="Calibri" w:cs="Calibri"/>
                <w:color w:val="000000"/>
              </w:rPr>
            </w:pPr>
            <w:r w:rsidRPr="002B33F6">
              <w:rPr>
                <w:rFonts w:ascii="Calibri" w:eastAsia="Times New Roman" w:hAnsi="Calibri" w:cs="Calibri"/>
                <w:color w:val="000000"/>
              </w:rPr>
              <w:t>PA</w:t>
            </w:r>
          </w:p>
        </w:tc>
        <w:tc>
          <w:tcPr>
            <w:tcW w:w="960" w:type="dxa"/>
            <w:noWrap/>
            <w:hideMark/>
          </w:tcPr>
          <w:p w:rsidR="00BF5008" w:rsidRPr="002B33F6" w:rsidRDefault="00BF5008" w:rsidP="002B33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5</w:t>
            </w:r>
          </w:p>
        </w:tc>
        <w:tc>
          <w:tcPr>
            <w:tcW w:w="6080" w:type="dxa"/>
            <w:noWrap/>
            <w:hideMark/>
          </w:tcPr>
          <w:p w:rsidR="00BF5008" w:rsidRPr="002B33F6" w:rsidRDefault="00BF5008" w:rsidP="002B33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COLD &amp; ALLERGY</w:t>
            </w:r>
          </w:p>
        </w:tc>
        <w:tc>
          <w:tcPr>
            <w:tcW w:w="1330" w:type="dxa"/>
            <w:noWrap/>
            <w:hideMark/>
          </w:tcPr>
          <w:p w:rsidR="00BF5008" w:rsidRPr="002B33F6" w:rsidRDefault="00BF5008" w:rsidP="002B33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 xml:space="preserve">$69,688.57 </w:t>
            </w:r>
          </w:p>
        </w:tc>
      </w:tr>
      <w:tr w:rsidR="00BF5008" w:rsidRPr="002B33F6" w:rsidTr="00BF5008">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BF5008" w:rsidRPr="002B33F6" w:rsidRDefault="00BF5008" w:rsidP="002B33F6">
            <w:pPr>
              <w:rPr>
                <w:rFonts w:ascii="Calibri" w:eastAsia="Times New Roman" w:hAnsi="Calibri" w:cs="Calibri"/>
                <w:color w:val="000000"/>
              </w:rPr>
            </w:pPr>
            <w:r w:rsidRPr="002B33F6">
              <w:rPr>
                <w:rFonts w:ascii="Calibri" w:eastAsia="Times New Roman" w:hAnsi="Calibri" w:cs="Calibri"/>
                <w:color w:val="000000"/>
              </w:rPr>
              <w:t>PA</w:t>
            </w:r>
          </w:p>
        </w:tc>
        <w:tc>
          <w:tcPr>
            <w:tcW w:w="960" w:type="dxa"/>
            <w:noWrap/>
            <w:hideMark/>
          </w:tcPr>
          <w:p w:rsidR="00BF5008" w:rsidRPr="002B33F6" w:rsidRDefault="00BF5008" w:rsidP="002B33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6</w:t>
            </w:r>
          </w:p>
        </w:tc>
        <w:tc>
          <w:tcPr>
            <w:tcW w:w="6080" w:type="dxa"/>
            <w:noWrap/>
            <w:hideMark/>
          </w:tcPr>
          <w:p w:rsidR="00BF5008" w:rsidRPr="002B33F6" w:rsidRDefault="00BF5008" w:rsidP="002B33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MISC GENERAL MERCHANDISE</w:t>
            </w:r>
          </w:p>
        </w:tc>
        <w:tc>
          <w:tcPr>
            <w:tcW w:w="1330" w:type="dxa"/>
            <w:noWrap/>
            <w:hideMark/>
          </w:tcPr>
          <w:p w:rsidR="00BF5008" w:rsidRPr="002B33F6" w:rsidRDefault="00BF5008" w:rsidP="002B33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B33F6">
              <w:rPr>
                <w:rFonts w:ascii="Calibri" w:eastAsia="Times New Roman" w:hAnsi="Calibri" w:cs="Calibri"/>
                <w:color w:val="000000"/>
              </w:rPr>
              <w:t xml:space="preserve">$43,936.17 </w:t>
            </w:r>
          </w:p>
        </w:tc>
      </w:tr>
    </w:tbl>
    <w:p w:rsidR="00BF5008" w:rsidRDefault="00BF5008" w:rsidP="003D3F1C"/>
    <w:p w:rsidR="00BF5008" w:rsidRDefault="00BF5008" w:rsidP="003D3F1C">
      <w:r>
        <w:tab/>
        <w:t>The highest selling products in each state show there are clearly different markets in each state, some of the state results are as follows:</w:t>
      </w:r>
    </w:p>
    <w:tbl>
      <w:tblPr>
        <w:tblStyle w:val="GridTable4-Accent1"/>
        <w:tblW w:w="7150" w:type="dxa"/>
        <w:jc w:val="center"/>
        <w:tblLook w:val="04A0" w:firstRow="1" w:lastRow="0" w:firstColumn="1" w:lastColumn="0" w:noHBand="0" w:noVBand="1"/>
      </w:tblPr>
      <w:tblGrid>
        <w:gridCol w:w="960"/>
        <w:gridCol w:w="960"/>
        <w:gridCol w:w="3900"/>
        <w:gridCol w:w="1330"/>
      </w:tblGrid>
      <w:tr w:rsidR="00BF5008" w:rsidRPr="00BF5008" w:rsidTr="00BF500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BF5008" w:rsidRPr="00BF5008" w:rsidRDefault="00BF5008" w:rsidP="00BF5008">
            <w:pPr>
              <w:jc w:val="center"/>
              <w:rPr>
                <w:rFonts w:ascii="Calibri" w:eastAsia="Times New Roman" w:hAnsi="Calibri" w:cs="Calibri"/>
                <w:color w:val="000000"/>
              </w:rPr>
            </w:pPr>
            <w:r w:rsidRPr="00BF5008">
              <w:rPr>
                <w:rFonts w:ascii="Calibri" w:eastAsia="Times New Roman" w:hAnsi="Calibri" w:cs="Calibri"/>
                <w:color w:val="000000"/>
              </w:rPr>
              <w:t>ST_CD</w:t>
            </w:r>
          </w:p>
        </w:tc>
        <w:tc>
          <w:tcPr>
            <w:tcW w:w="960" w:type="dxa"/>
            <w:noWrap/>
            <w:hideMark/>
          </w:tcPr>
          <w:p w:rsidR="00BF5008" w:rsidRPr="00BF5008" w:rsidRDefault="00BF5008" w:rsidP="00BF500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month</w:t>
            </w:r>
          </w:p>
        </w:tc>
        <w:tc>
          <w:tcPr>
            <w:tcW w:w="3900" w:type="dxa"/>
            <w:noWrap/>
            <w:hideMark/>
          </w:tcPr>
          <w:p w:rsidR="00BF5008" w:rsidRPr="00BF5008" w:rsidRDefault="00BF5008" w:rsidP="00BF500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PROD_DESC</w:t>
            </w:r>
          </w:p>
        </w:tc>
        <w:tc>
          <w:tcPr>
            <w:tcW w:w="1330" w:type="dxa"/>
            <w:noWrap/>
            <w:hideMark/>
          </w:tcPr>
          <w:p w:rsidR="00BF5008" w:rsidRPr="00BF5008" w:rsidRDefault="00BF5008" w:rsidP="00BF500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 xml:space="preserve"> SLS_AMT </w:t>
            </w:r>
          </w:p>
        </w:tc>
      </w:tr>
      <w:tr w:rsidR="00BF5008" w:rsidRPr="00BF5008" w:rsidTr="00BF50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BF5008" w:rsidRPr="00BF5008" w:rsidRDefault="00BF5008" w:rsidP="00BF5008">
            <w:pPr>
              <w:jc w:val="center"/>
              <w:rPr>
                <w:rFonts w:ascii="Calibri" w:eastAsia="Times New Roman" w:hAnsi="Calibri" w:cs="Calibri"/>
                <w:color w:val="000000"/>
              </w:rPr>
            </w:pPr>
            <w:r w:rsidRPr="00BF5008">
              <w:rPr>
                <w:rFonts w:ascii="Calibri" w:eastAsia="Times New Roman" w:hAnsi="Calibri" w:cs="Calibri"/>
                <w:color w:val="000000"/>
              </w:rPr>
              <w:t>CT</w:t>
            </w:r>
          </w:p>
        </w:tc>
        <w:tc>
          <w:tcPr>
            <w:tcW w:w="960" w:type="dxa"/>
            <w:noWrap/>
            <w:hideMark/>
          </w:tcPr>
          <w:p w:rsidR="00BF5008" w:rsidRPr="00BF5008" w:rsidRDefault="00BF5008" w:rsidP="00BF500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1</w:t>
            </w:r>
          </w:p>
        </w:tc>
        <w:tc>
          <w:tcPr>
            <w:tcW w:w="3900" w:type="dxa"/>
            <w:noWrap/>
            <w:hideMark/>
          </w:tcPr>
          <w:p w:rsidR="00BF5008" w:rsidRPr="00BF5008" w:rsidRDefault="00BF5008" w:rsidP="00BF500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MONEY ORDER</w:t>
            </w:r>
          </w:p>
        </w:tc>
        <w:tc>
          <w:tcPr>
            <w:tcW w:w="1330" w:type="dxa"/>
            <w:noWrap/>
            <w:hideMark/>
          </w:tcPr>
          <w:p w:rsidR="00BF5008" w:rsidRPr="00BF5008" w:rsidRDefault="00BF5008" w:rsidP="00BF500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 xml:space="preserve">$285,105.40 </w:t>
            </w:r>
          </w:p>
        </w:tc>
      </w:tr>
      <w:tr w:rsidR="00BF5008" w:rsidRPr="00BF5008" w:rsidTr="00BF5008">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BF5008" w:rsidRPr="00BF5008" w:rsidRDefault="00BF5008" w:rsidP="00BF5008">
            <w:pPr>
              <w:jc w:val="center"/>
              <w:rPr>
                <w:rFonts w:ascii="Calibri" w:eastAsia="Times New Roman" w:hAnsi="Calibri" w:cs="Calibri"/>
                <w:color w:val="000000"/>
              </w:rPr>
            </w:pPr>
            <w:r w:rsidRPr="00BF5008">
              <w:rPr>
                <w:rFonts w:ascii="Calibri" w:eastAsia="Times New Roman" w:hAnsi="Calibri" w:cs="Calibri"/>
                <w:color w:val="000000"/>
              </w:rPr>
              <w:t>CT</w:t>
            </w:r>
          </w:p>
        </w:tc>
        <w:tc>
          <w:tcPr>
            <w:tcW w:w="960" w:type="dxa"/>
            <w:noWrap/>
            <w:hideMark/>
          </w:tcPr>
          <w:p w:rsidR="00BF5008" w:rsidRPr="00BF5008" w:rsidRDefault="00BF5008" w:rsidP="00BF50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2</w:t>
            </w:r>
          </w:p>
        </w:tc>
        <w:tc>
          <w:tcPr>
            <w:tcW w:w="3900" w:type="dxa"/>
            <w:noWrap/>
            <w:hideMark/>
          </w:tcPr>
          <w:p w:rsidR="00BF5008" w:rsidRPr="00BF5008" w:rsidRDefault="00BF5008" w:rsidP="00BF50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MONEY ORDER</w:t>
            </w:r>
          </w:p>
        </w:tc>
        <w:tc>
          <w:tcPr>
            <w:tcW w:w="1330" w:type="dxa"/>
            <w:noWrap/>
            <w:hideMark/>
          </w:tcPr>
          <w:p w:rsidR="00BF5008" w:rsidRPr="00BF5008" w:rsidRDefault="00BF5008" w:rsidP="00BF50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 xml:space="preserve">$295,810.64 </w:t>
            </w:r>
          </w:p>
        </w:tc>
      </w:tr>
      <w:tr w:rsidR="00BF5008" w:rsidRPr="00BF5008" w:rsidTr="00BF50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BF5008" w:rsidRPr="00BF5008" w:rsidRDefault="00BF5008" w:rsidP="00BF5008">
            <w:pPr>
              <w:jc w:val="center"/>
              <w:rPr>
                <w:rFonts w:ascii="Calibri" w:eastAsia="Times New Roman" w:hAnsi="Calibri" w:cs="Calibri"/>
                <w:color w:val="000000"/>
              </w:rPr>
            </w:pPr>
            <w:r w:rsidRPr="00BF5008">
              <w:rPr>
                <w:rFonts w:ascii="Calibri" w:eastAsia="Times New Roman" w:hAnsi="Calibri" w:cs="Calibri"/>
                <w:color w:val="000000"/>
              </w:rPr>
              <w:t>CT</w:t>
            </w:r>
          </w:p>
        </w:tc>
        <w:tc>
          <w:tcPr>
            <w:tcW w:w="960" w:type="dxa"/>
            <w:noWrap/>
            <w:hideMark/>
          </w:tcPr>
          <w:p w:rsidR="00BF5008" w:rsidRPr="00BF5008" w:rsidRDefault="00BF5008" w:rsidP="00BF500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3</w:t>
            </w:r>
          </w:p>
        </w:tc>
        <w:tc>
          <w:tcPr>
            <w:tcW w:w="3900" w:type="dxa"/>
            <w:noWrap/>
            <w:hideMark/>
          </w:tcPr>
          <w:p w:rsidR="00BF5008" w:rsidRPr="00BF5008" w:rsidRDefault="00BF5008" w:rsidP="00BF500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MONEY ORDER</w:t>
            </w:r>
          </w:p>
        </w:tc>
        <w:tc>
          <w:tcPr>
            <w:tcW w:w="1330" w:type="dxa"/>
            <w:noWrap/>
            <w:hideMark/>
          </w:tcPr>
          <w:p w:rsidR="00BF5008" w:rsidRPr="00BF5008" w:rsidRDefault="00BF5008" w:rsidP="00BF500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 xml:space="preserve">$317,152.29 </w:t>
            </w:r>
          </w:p>
        </w:tc>
      </w:tr>
      <w:tr w:rsidR="00BF5008" w:rsidRPr="00BF5008" w:rsidTr="00BF5008">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BF5008" w:rsidRPr="00BF5008" w:rsidRDefault="00BF5008" w:rsidP="00BF5008">
            <w:pPr>
              <w:jc w:val="center"/>
              <w:rPr>
                <w:rFonts w:ascii="Calibri" w:eastAsia="Times New Roman" w:hAnsi="Calibri" w:cs="Calibri"/>
                <w:color w:val="000000"/>
              </w:rPr>
            </w:pPr>
            <w:r w:rsidRPr="00BF5008">
              <w:rPr>
                <w:rFonts w:ascii="Calibri" w:eastAsia="Times New Roman" w:hAnsi="Calibri" w:cs="Calibri"/>
                <w:color w:val="000000"/>
              </w:rPr>
              <w:t>CT</w:t>
            </w:r>
          </w:p>
        </w:tc>
        <w:tc>
          <w:tcPr>
            <w:tcW w:w="960" w:type="dxa"/>
            <w:noWrap/>
            <w:hideMark/>
          </w:tcPr>
          <w:p w:rsidR="00BF5008" w:rsidRPr="00BF5008" w:rsidRDefault="00BF5008" w:rsidP="00BF50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4</w:t>
            </w:r>
          </w:p>
        </w:tc>
        <w:tc>
          <w:tcPr>
            <w:tcW w:w="3900" w:type="dxa"/>
            <w:noWrap/>
            <w:hideMark/>
          </w:tcPr>
          <w:p w:rsidR="00BF5008" w:rsidRPr="00BF5008" w:rsidRDefault="00BF5008" w:rsidP="00BF50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MONEY ORDER</w:t>
            </w:r>
          </w:p>
        </w:tc>
        <w:tc>
          <w:tcPr>
            <w:tcW w:w="1330" w:type="dxa"/>
            <w:noWrap/>
            <w:hideMark/>
          </w:tcPr>
          <w:p w:rsidR="00BF5008" w:rsidRPr="00BF5008" w:rsidRDefault="00BF5008" w:rsidP="00BF50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 xml:space="preserve">$282,460.10 </w:t>
            </w:r>
          </w:p>
        </w:tc>
      </w:tr>
      <w:tr w:rsidR="00BF5008" w:rsidRPr="00BF5008" w:rsidTr="00BF50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BF5008" w:rsidRPr="00BF5008" w:rsidRDefault="00BF5008" w:rsidP="00BF5008">
            <w:pPr>
              <w:jc w:val="center"/>
              <w:rPr>
                <w:rFonts w:ascii="Calibri" w:eastAsia="Times New Roman" w:hAnsi="Calibri" w:cs="Calibri"/>
                <w:color w:val="000000"/>
              </w:rPr>
            </w:pPr>
            <w:r w:rsidRPr="00BF5008">
              <w:rPr>
                <w:rFonts w:ascii="Calibri" w:eastAsia="Times New Roman" w:hAnsi="Calibri" w:cs="Calibri"/>
                <w:color w:val="000000"/>
              </w:rPr>
              <w:t>CT</w:t>
            </w:r>
          </w:p>
        </w:tc>
        <w:tc>
          <w:tcPr>
            <w:tcW w:w="960" w:type="dxa"/>
            <w:noWrap/>
            <w:hideMark/>
          </w:tcPr>
          <w:p w:rsidR="00BF5008" w:rsidRPr="00BF5008" w:rsidRDefault="00BF5008" w:rsidP="00BF500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5</w:t>
            </w:r>
          </w:p>
        </w:tc>
        <w:tc>
          <w:tcPr>
            <w:tcW w:w="3900" w:type="dxa"/>
            <w:noWrap/>
            <w:hideMark/>
          </w:tcPr>
          <w:p w:rsidR="00BF5008" w:rsidRPr="00BF5008" w:rsidRDefault="00BF5008" w:rsidP="00BF500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MONEY ORDER</w:t>
            </w:r>
          </w:p>
        </w:tc>
        <w:tc>
          <w:tcPr>
            <w:tcW w:w="1330" w:type="dxa"/>
            <w:noWrap/>
            <w:hideMark/>
          </w:tcPr>
          <w:p w:rsidR="00BF5008" w:rsidRPr="00BF5008" w:rsidRDefault="00BF5008" w:rsidP="00BF500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 xml:space="preserve">$240,010.39 </w:t>
            </w:r>
          </w:p>
        </w:tc>
      </w:tr>
      <w:tr w:rsidR="00BF5008" w:rsidRPr="00BF5008" w:rsidTr="00BF5008">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BF5008" w:rsidRPr="00BF5008" w:rsidRDefault="00BF5008" w:rsidP="00BF5008">
            <w:pPr>
              <w:jc w:val="center"/>
              <w:rPr>
                <w:rFonts w:ascii="Calibri" w:eastAsia="Times New Roman" w:hAnsi="Calibri" w:cs="Calibri"/>
                <w:color w:val="000000"/>
              </w:rPr>
            </w:pPr>
            <w:r w:rsidRPr="00BF5008">
              <w:rPr>
                <w:rFonts w:ascii="Calibri" w:eastAsia="Times New Roman" w:hAnsi="Calibri" w:cs="Calibri"/>
                <w:color w:val="000000"/>
              </w:rPr>
              <w:t>CT</w:t>
            </w:r>
          </w:p>
        </w:tc>
        <w:tc>
          <w:tcPr>
            <w:tcW w:w="960" w:type="dxa"/>
            <w:noWrap/>
            <w:hideMark/>
          </w:tcPr>
          <w:p w:rsidR="00BF5008" w:rsidRPr="00BF5008" w:rsidRDefault="00BF5008" w:rsidP="00BF50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6</w:t>
            </w:r>
          </w:p>
        </w:tc>
        <w:tc>
          <w:tcPr>
            <w:tcW w:w="3900" w:type="dxa"/>
            <w:noWrap/>
            <w:hideMark/>
          </w:tcPr>
          <w:p w:rsidR="00BF5008" w:rsidRPr="00BF5008" w:rsidRDefault="00BF5008" w:rsidP="00BF50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MONEY ORDER</w:t>
            </w:r>
          </w:p>
        </w:tc>
        <w:tc>
          <w:tcPr>
            <w:tcW w:w="1330" w:type="dxa"/>
            <w:noWrap/>
            <w:hideMark/>
          </w:tcPr>
          <w:p w:rsidR="00BF5008" w:rsidRPr="00BF5008" w:rsidRDefault="00BF5008" w:rsidP="00BF50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 xml:space="preserve">$241,471.44 </w:t>
            </w:r>
          </w:p>
        </w:tc>
      </w:tr>
      <w:tr w:rsidR="00BF5008" w:rsidRPr="00BF5008" w:rsidTr="00BF50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BF5008" w:rsidRPr="00BF5008" w:rsidRDefault="00BF5008" w:rsidP="00BF5008">
            <w:pPr>
              <w:jc w:val="center"/>
              <w:rPr>
                <w:rFonts w:ascii="Calibri" w:eastAsia="Times New Roman" w:hAnsi="Calibri" w:cs="Calibri"/>
                <w:color w:val="000000"/>
              </w:rPr>
            </w:pPr>
          </w:p>
        </w:tc>
        <w:tc>
          <w:tcPr>
            <w:tcW w:w="960" w:type="dxa"/>
            <w:noWrap/>
          </w:tcPr>
          <w:p w:rsidR="00BF5008" w:rsidRPr="00BF5008" w:rsidRDefault="00BF5008" w:rsidP="00BF500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3900" w:type="dxa"/>
            <w:noWrap/>
          </w:tcPr>
          <w:p w:rsidR="00BF5008" w:rsidRPr="00BF5008" w:rsidRDefault="00BF5008" w:rsidP="00BF500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330" w:type="dxa"/>
            <w:noWrap/>
          </w:tcPr>
          <w:p w:rsidR="00BF5008" w:rsidRPr="00BF5008" w:rsidRDefault="00BF5008" w:rsidP="00BF500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BF5008" w:rsidRPr="00BF5008" w:rsidTr="00BF5008">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BF5008" w:rsidRPr="00BF5008" w:rsidRDefault="00BF5008" w:rsidP="00BF5008">
            <w:pPr>
              <w:jc w:val="center"/>
              <w:rPr>
                <w:rFonts w:ascii="Calibri" w:eastAsia="Times New Roman" w:hAnsi="Calibri" w:cs="Calibri"/>
                <w:color w:val="000000"/>
              </w:rPr>
            </w:pPr>
            <w:r w:rsidRPr="00BF5008">
              <w:rPr>
                <w:rFonts w:ascii="Calibri" w:eastAsia="Times New Roman" w:hAnsi="Calibri" w:cs="Calibri"/>
                <w:color w:val="000000"/>
              </w:rPr>
              <w:t>MA</w:t>
            </w:r>
          </w:p>
        </w:tc>
        <w:tc>
          <w:tcPr>
            <w:tcW w:w="960" w:type="dxa"/>
            <w:noWrap/>
            <w:hideMark/>
          </w:tcPr>
          <w:p w:rsidR="00BF5008" w:rsidRPr="00BF5008" w:rsidRDefault="00BF5008" w:rsidP="00BF50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1</w:t>
            </w:r>
          </w:p>
        </w:tc>
        <w:tc>
          <w:tcPr>
            <w:tcW w:w="3900" w:type="dxa"/>
            <w:noWrap/>
            <w:hideMark/>
          </w:tcPr>
          <w:p w:rsidR="00BF5008" w:rsidRPr="00BF5008" w:rsidRDefault="00BF5008" w:rsidP="00BF50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DME SALES</w:t>
            </w:r>
          </w:p>
        </w:tc>
        <w:tc>
          <w:tcPr>
            <w:tcW w:w="1330" w:type="dxa"/>
            <w:noWrap/>
            <w:hideMark/>
          </w:tcPr>
          <w:p w:rsidR="00BF5008" w:rsidRPr="00BF5008" w:rsidRDefault="00BF5008" w:rsidP="00BF50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 xml:space="preserve">$19,104.35 </w:t>
            </w:r>
          </w:p>
        </w:tc>
      </w:tr>
      <w:tr w:rsidR="00BF5008" w:rsidRPr="00BF5008" w:rsidTr="00BF50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BF5008" w:rsidRPr="00BF5008" w:rsidRDefault="00BF5008" w:rsidP="00BF5008">
            <w:pPr>
              <w:jc w:val="center"/>
              <w:rPr>
                <w:rFonts w:ascii="Calibri" w:eastAsia="Times New Roman" w:hAnsi="Calibri" w:cs="Calibri"/>
                <w:color w:val="000000"/>
              </w:rPr>
            </w:pPr>
            <w:r w:rsidRPr="00BF5008">
              <w:rPr>
                <w:rFonts w:ascii="Calibri" w:eastAsia="Times New Roman" w:hAnsi="Calibri" w:cs="Calibri"/>
                <w:color w:val="000000"/>
              </w:rPr>
              <w:t>MA</w:t>
            </w:r>
          </w:p>
        </w:tc>
        <w:tc>
          <w:tcPr>
            <w:tcW w:w="960" w:type="dxa"/>
            <w:noWrap/>
            <w:hideMark/>
          </w:tcPr>
          <w:p w:rsidR="00BF5008" w:rsidRPr="00BF5008" w:rsidRDefault="00BF5008" w:rsidP="00BF500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2</w:t>
            </w:r>
          </w:p>
        </w:tc>
        <w:tc>
          <w:tcPr>
            <w:tcW w:w="3900" w:type="dxa"/>
            <w:noWrap/>
            <w:hideMark/>
          </w:tcPr>
          <w:p w:rsidR="00BF5008" w:rsidRPr="00BF5008" w:rsidRDefault="00BF5008" w:rsidP="00BF500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DME SALES</w:t>
            </w:r>
          </w:p>
        </w:tc>
        <w:tc>
          <w:tcPr>
            <w:tcW w:w="1330" w:type="dxa"/>
            <w:noWrap/>
            <w:hideMark/>
          </w:tcPr>
          <w:p w:rsidR="00BF5008" w:rsidRPr="00BF5008" w:rsidRDefault="00BF5008" w:rsidP="00BF500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 xml:space="preserve">$12,535.02 </w:t>
            </w:r>
          </w:p>
        </w:tc>
      </w:tr>
      <w:tr w:rsidR="00BF5008" w:rsidRPr="00BF5008" w:rsidTr="00BF5008">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BF5008" w:rsidRPr="00BF5008" w:rsidRDefault="00BF5008" w:rsidP="00BF5008">
            <w:pPr>
              <w:jc w:val="center"/>
              <w:rPr>
                <w:rFonts w:ascii="Calibri" w:eastAsia="Times New Roman" w:hAnsi="Calibri" w:cs="Calibri"/>
                <w:color w:val="000000"/>
              </w:rPr>
            </w:pPr>
            <w:r w:rsidRPr="00BF5008">
              <w:rPr>
                <w:rFonts w:ascii="Calibri" w:eastAsia="Times New Roman" w:hAnsi="Calibri" w:cs="Calibri"/>
                <w:color w:val="000000"/>
              </w:rPr>
              <w:t>MA</w:t>
            </w:r>
          </w:p>
        </w:tc>
        <w:tc>
          <w:tcPr>
            <w:tcW w:w="960" w:type="dxa"/>
            <w:noWrap/>
            <w:hideMark/>
          </w:tcPr>
          <w:p w:rsidR="00BF5008" w:rsidRPr="00BF5008" w:rsidRDefault="00BF5008" w:rsidP="00BF50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3</w:t>
            </w:r>
          </w:p>
        </w:tc>
        <w:tc>
          <w:tcPr>
            <w:tcW w:w="3900" w:type="dxa"/>
            <w:noWrap/>
            <w:hideMark/>
          </w:tcPr>
          <w:p w:rsidR="00BF5008" w:rsidRPr="00BF5008" w:rsidRDefault="00BF5008" w:rsidP="00BF50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DME SALES</w:t>
            </w:r>
          </w:p>
        </w:tc>
        <w:tc>
          <w:tcPr>
            <w:tcW w:w="1330" w:type="dxa"/>
            <w:noWrap/>
            <w:hideMark/>
          </w:tcPr>
          <w:p w:rsidR="00BF5008" w:rsidRPr="00BF5008" w:rsidRDefault="00BF5008" w:rsidP="00BF50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 xml:space="preserve">$12,920.81 </w:t>
            </w:r>
          </w:p>
        </w:tc>
      </w:tr>
      <w:tr w:rsidR="00BF5008" w:rsidRPr="00BF5008" w:rsidTr="00BF50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BF5008" w:rsidRPr="00BF5008" w:rsidRDefault="00BF5008" w:rsidP="00BF5008">
            <w:pPr>
              <w:jc w:val="center"/>
              <w:rPr>
                <w:rFonts w:ascii="Calibri" w:eastAsia="Times New Roman" w:hAnsi="Calibri" w:cs="Calibri"/>
                <w:color w:val="000000"/>
              </w:rPr>
            </w:pPr>
            <w:r w:rsidRPr="00BF5008">
              <w:rPr>
                <w:rFonts w:ascii="Calibri" w:eastAsia="Times New Roman" w:hAnsi="Calibri" w:cs="Calibri"/>
                <w:color w:val="000000"/>
              </w:rPr>
              <w:t>MA</w:t>
            </w:r>
          </w:p>
        </w:tc>
        <w:tc>
          <w:tcPr>
            <w:tcW w:w="960" w:type="dxa"/>
            <w:noWrap/>
            <w:hideMark/>
          </w:tcPr>
          <w:p w:rsidR="00BF5008" w:rsidRPr="00BF5008" w:rsidRDefault="00BF5008" w:rsidP="00BF500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4</w:t>
            </w:r>
          </w:p>
        </w:tc>
        <w:tc>
          <w:tcPr>
            <w:tcW w:w="3900" w:type="dxa"/>
            <w:noWrap/>
            <w:hideMark/>
          </w:tcPr>
          <w:p w:rsidR="00BF5008" w:rsidRPr="00BF5008" w:rsidRDefault="00BF5008" w:rsidP="00BF500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DME SALES</w:t>
            </w:r>
          </w:p>
        </w:tc>
        <w:tc>
          <w:tcPr>
            <w:tcW w:w="1330" w:type="dxa"/>
            <w:noWrap/>
            <w:hideMark/>
          </w:tcPr>
          <w:p w:rsidR="00BF5008" w:rsidRPr="00BF5008" w:rsidRDefault="00BF5008" w:rsidP="00BF500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 xml:space="preserve">$13,856.50 </w:t>
            </w:r>
          </w:p>
        </w:tc>
      </w:tr>
      <w:tr w:rsidR="00BF5008" w:rsidRPr="00BF5008" w:rsidTr="00BF5008">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BF5008" w:rsidRPr="00BF5008" w:rsidRDefault="00BF5008" w:rsidP="00BF5008">
            <w:pPr>
              <w:jc w:val="center"/>
              <w:rPr>
                <w:rFonts w:ascii="Calibri" w:eastAsia="Times New Roman" w:hAnsi="Calibri" w:cs="Calibri"/>
                <w:color w:val="000000"/>
              </w:rPr>
            </w:pPr>
            <w:r w:rsidRPr="00BF5008">
              <w:rPr>
                <w:rFonts w:ascii="Calibri" w:eastAsia="Times New Roman" w:hAnsi="Calibri" w:cs="Calibri"/>
                <w:color w:val="000000"/>
              </w:rPr>
              <w:t>MA</w:t>
            </w:r>
          </w:p>
        </w:tc>
        <w:tc>
          <w:tcPr>
            <w:tcW w:w="960" w:type="dxa"/>
            <w:noWrap/>
            <w:hideMark/>
          </w:tcPr>
          <w:p w:rsidR="00BF5008" w:rsidRPr="00BF5008" w:rsidRDefault="00BF5008" w:rsidP="00BF50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5</w:t>
            </w:r>
          </w:p>
        </w:tc>
        <w:tc>
          <w:tcPr>
            <w:tcW w:w="3900" w:type="dxa"/>
            <w:noWrap/>
            <w:hideMark/>
          </w:tcPr>
          <w:p w:rsidR="00BF5008" w:rsidRPr="00BF5008" w:rsidRDefault="00BF5008" w:rsidP="00BF50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DME SALES</w:t>
            </w:r>
          </w:p>
        </w:tc>
        <w:tc>
          <w:tcPr>
            <w:tcW w:w="1330" w:type="dxa"/>
            <w:noWrap/>
            <w:hideMark/>
          </w:tcPr>
          <w:p w:rsidR="00BF5008" w:rsidRPr="00BF5008" w:rsidRDefault="00BF5008" w:rsidP="00BF50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 xml:space="preserve">$15,048.35 </w:t>
            </w:r>
          </w:p>
        </w:tc>
      </w:tr>
      <w:tr w:rsidR="00BF5008" w:rsidRPr="00BF5008" w:rsidTr="00BF50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BF5008" w:rsidRPr="00BF5008" w:rsidRDefault="00BF5008" w:rsidP="00BF5008">
            <w:pPr>
              <w:jc w:val="center"/>
              <w:rPr>
                <w:rFonts w:ascii="Calibri" w:eastAsia="Times New Roman" w:hAnsi="Calibri" w:cs="Calibri"/>
                <w:color w:val="000000"/>
              </w:rPr>
            </w:pPr>
            <w:r w:rsidRPr="00BF5008">
              <w:rPr>
                <w:rFonts w:ascii="Calibri" w:eastAsia="Times New Roman" w:hAnsi="Calibri" w:cs="Calibri"/>
                <w:color w:val="000000"/>
              </w:rPr>
              <w:t>MA</w:t>
            </w:r>
          </w:p>
        </w:tc>
        <w:tc>
          <w:tcPr>
            <w:tcW w:w="960" w:type="dxa"/>
            <w:noWrap/>
            <w:hideMark/>
          </w:tcPr>
          <w:p w:rsidR="00BF5008" w:rsidRPr="00BF5008" w:rsidRDefault="00BF5008" w:rsidP="00BF500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6</w:t>
            </w:r>
          </w:p>
        </w:tc>
        <w:tc>
          <w:tcPr>
            <w:tcW w:w="3900" w:type="dxa"/>
            <w:noWrap/>
            <w:hideMark/>
          </w:tcPr>
          <w:p w:rsidR="00BF5008" w:rsidRPr="00BF5008" w:rsidRDefault="00BF5008" w:rsidP="00BF500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DME SALES</w:t>
            </w:r>
          </w:p>
        </w:tc>
        <w:tc>
          <w:tcPr>
            <w:tcW w:w="1330" w:type="dxa"/>
            <w:noWrap/>
            <w:hideMark/>
          </w:tcPr>
          <w:p w:rsidR="00BF5008" w:rsidRPr="00BF5008" w:rsidRDefault="00BF5008" w:rsidP="00BF500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 xml:space="preserve">$15,205.02 </w:t>
            </w:r>
          </w:p>
        </w:tc>
      </w:tr>
      <w:tr w:rsidR="00BF5008" w:rsidRPr="00BF5008" w:rsidTr="00EA2E60">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BF5008" w:rsidRPr="00BF5008" w:rsidRDefault="00BF5008" w:rsidP="00BF5008">
            <w:pPr>
              <w:jc w:val="center"/>
              <w:rPr>
                <w:rFonts w:ascii="Calibri" w:eastAsia="Times New Roman" w:hAnsi="Calibri" w:cs="Calibri"/>
                <w:color w:val="000000"/>
              </w:rPr>
            </w:pPr>
          </w:p>
        </w:tc>
        <w:tc>
          <w:tcPr>
            <w:tcW w:w="960" w:type="dxa"/>
            <w:noWrap/>
          </w:tcPr>
          <w:p w:rsidR="00BF5008" w:rsidRPr="00BF5008" w:rsidRDefault="00BF5008" w:rsidP="00BF50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3900" w:type="dxa"/>
            <w:noWrap/>
          </w:tcPr>
          <w:p w:rsidR="00BF5008" w:rsidRPr="00BF5008" w:rsidRDefault="00BF5008" w:rsidP="00BF50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330" w:type="dxa"/>
            <w:noWrap/>
          </w:tcPr>
          <w:p w:rsidR="00BF5008" w:rsidRPr="00BF5008" w:rsidRDefault="00BF5008" w:rsidP="00BF50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BF5008" w:rsidRPr="00BF5008" w:rsidTr="00BF50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BF5008" w:rsidRPr="00BF5008" w:rsidRDefault="00BF5008" w:rsidP="00BF5008">
            <w:pPr>
              <w:jc w:val="center"/>
              <w:rPr>
                <w:rFonts w:ascii="Calibri" w:eastAsia="Times New Roman" w:hAnsi="Calibri" w:cs="Calibri"/>
                <w:color w:val="000000"/>
              </w:rPr>
            </w:pPr>
            <w:r w:rsidRPr="00BF5008">
              <w:rPr>
                <w:rFonts w:ascii="Calibri" w:eastAsia="Times New Roman" w:hAnsi="Calibri" w:cs="Calibri"/>
                <w:color w:val="000000"/>
              </w:rPr>
              <w:t>ME</w:t>
            </w:r>
          </w:p>
        </w:tc>
        <w:tc>
          <w:tcPr>
            <w:tcW w:w="960" w:type="dxa"/>
            <w:noWrap/>
            <w:hideMark/>
          </w:tcPr>
          <w:p w:rsidR="00BF5008" w:rsidRPr="00BF5008" w:rsidRDefault="00BF5008" w:rsidP="00BF500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1</w:t>
            </w:r>
          </w:p>
        </w:tc>
        <w:tc>
          <w:tcPr>
            <w:tcW w:w="3900" w:type="dxa"/>
            <w:noWrap/>
            <w:hideMark/>
          </w:tcPr>
          <w:p w:rsidR="00BF5008" w:rsidRPr="00BF5008" w:rsidRDefault="00BF5008" w:rsidP="00BF500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DME</w:t>
            </w:r>
          </w:p>
        </w:tc>
        <w:tc>
          <w:tcPr>
            <w:tcW w:w="1330" w:type="dxa"/>
            <w:noWrap/>
            <w:hideMark/>
          </w:tcPr>
          <w:p w:rsidR="00BF5008" w:rsidRPr="00BF5008" w:rsidRDefault="00BF5008" w:rsidP="00BF500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 xml:space="preserve">$4,725.15 </w:t>
            </w:r>
          </w:p>
        </w:tc>
      </w:tr>
      <w:tr w:rsidR="00BF5008" w:rsidRPr="00BF5008" w:rsidTr="00BF5008">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BF5008" w:rsidRPr="00BF5008" w:rsidRDefault="00BF5008" w:rsidP="00BF5008">
            <w:pPr>
              <w:jc w:val="center"/>
              <w:rPr>
                <w:rFonts w:ascii="Calibri" w:eastAsia="Times New Roman" w:hAnsi="Calibri" w:cs="Calibri"/>
                <w:color w:val="000000"/>
              </w:rPr>
            </w:pPr>
            <w:r w:rsidRPr="00BF5008">
              <w:rPr>
                <w:rFonts w:ascii="Calibri" w:eastAsia="Times New Roman" w:hAnsi="Calibri" w:cs="Calibri"/>
                <w:color w:val="000000"/>
              </w:rPr>
              <w:t>ME</w:t>
            </w:r>
          </w:p>
        </w:tc>
        <w:tc>
          <w:tcPr>
            <w:tcW w:w="960" w:type="dxa"/>
            <w:noWrap/>
            <w:hideMark/>
          </w:tcPr>
          <w:p w:rsidR="00BF5008" w:rsidRPr="00BF5008" w:rsidRDefault="00BF5008" w:rsidP="00BF50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2</w:t>
            </w:r>
          </w:p>
        </w:tc>
        <w:tc>
          <w:tcPr>
            <w:tcW w:w="3900" w:type="dxa"/>
            <w:noWrap/>
            <w:hideMark/>
          </w:tcPr>
          <w:p w:rsidR="00BF5008" w:rsidRPr="00BF5008" w:rsidRDefault="00BF5008" w:rsidP="00BF50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DME</w:t>
            </w:r>
          </w:p>
        </w:tc>
        <w:tc>
          <w:tcPr>
            <w:tcW w:w="1330" w:type="dxa"/>
            <w:noWrap/>
            <w:hideMark/>
          </w:tcPr>
          <w:p w:rsidR="00BF5008" w:rsidRPr="00BF5008" w:rsidRDefault="00BF5008" w:rsidP="00BF50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 xml:space="preserve">$5,317.05 </w:t>
            </w:r>
          </w:p>
        </w:tc>
      </w:tr>
      <w:tr w:rsidR="00BF5008" w:rsidRPr="00BF5008" w:rsidTr="00BF50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BF5008" w:rsidRPr="00BF5008" w:rsidRDefault="00BF5008" w:rsidP="00BF5008">
            <w:pPr>
              <w:jc w:val="center"/>
              <w:rPr>
                <w:rFonts w:ascii="Calibri" w:eastAsia="Times New Roman" w:hAnsi="Calibri" w:cs="Calibri"/>
                <w:color w:val="000000"/>
              </w:rPr>
            </w:pPr>
            <w:r w:rsidRPr="00BF5008">
              <w:rPr>
                <w:rFonts w:ascii="Calibri" w:eastAsia="Times New Roman" w:hAnsi="Calibri" w:cs="Calibri"/>
                <w:color w:val="000000"/>
              </w:rPr>
              <w:t>ME</w:t>
            </w:r>
          </w:p>
        </w:tc>
        <w:tc>
          <w:tcPr>
            <w:tcW w:w="960" w:type="dxa"/>
            <w:noWrap/>
            <w:hideMark/>
          </w:tcPr>
          <w:p w:rsidR="00BF5008" w:rsidRPr="00BF5008" w:rsidRDefault="00BF5008" w:rsidP="00BF500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3</w:t>
            </w:r>
          </w:p>
        </w:tc>
        <w:tc>
          <w:tcPr>
            <w:tcW w:w="3900" w:type="dxa"/>
            <w:noWrap/>
            <w:hideMark/>
          </w:tcPr>
          <w:p w:rsidR="00BF5008" w:rsidRPr="00BF5008" w:rsidRDefault="00BF5008" w:rsidP="00BF500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DME</w:t>
            </w:r>
          </w:p>
        </w:tc>
        <w:tc>
          <w:tcPr>
            <w:tcW w:w="1330" w:type="dxa"/>
            <w:noWrap/>
            <w:hideMark/>
          </w:tcPr>
          <w:p w:rsidR="00BF5008" w:rsidRPr="00BF5008" w:rsidRDefault="00BF5008" w:rsidP="00BF500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 xml:space="preserve">$5,236.23 </w:t>
            </w:r>
          </w:p>
        </w:tc>
      </w:tr>
      <w:tr w:rsidR="00BF5008" w:rsidRPr="00BF5008" w:rsidTr="00BF5008">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BF5008" w:rsidRPr="00BF5008" w:rsidRDefault="00BF5008" w:rsidP="00BF5008">
            <w:pPr>
              <w:jc w:val="center"/>
              <w:rPr>
                <w:rFonts w:ascii="Calibri" w:eastAsia="Times New Roman" w:hAnsi="Calibri" w:cs="Calibri"/>
                <w:color w:val="000000"/>
              </w:rPr>
            </w:pPr>
            <w:r w:rsidRPr="00BF5008">
              <w:rPr>
                <w:rFonts w:ascii="Calibri" w:eastAsia="Times New Roman" w:hAnsi="Calibri" w:cs="Calibri"/>
                <w:color w:val="000000"/>
              </w:rPr>
              <w:t>ME</w:t>
            </w:r>
          </w:p>
        </w:tc>
        <w:tc>
          <w:tcPr>
            <w:tcW w:w="960" w:type="dxa"/>
            <w:noWrap/>
            <w:hideMark/>
          </w:tcPr>
          <w:p w:rsidR="00BF5008" w:rsidRPr="00BF5008" w:rsidRDefault="00BF5008" w:rsidP="00BF50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4</w:t>
            </w:r>
          </w:p>
        </w:tc>
        <w:tc>
          <w:tcPr>
            <w:tcW w:w="3900" w:type="dxa"/>
            <w:noWrap/>
            <w:hideMark/>
          </w:tcPr>
          <w:p w:rsidR="00BF5008" w:rsidRPr="00BF5008" w:rsidRDefault="00BF5008" w:rsidP="00BF50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MAGAZINES OPEN DEPARTMENT</w:t>
            </w:r>
          </w:p>
        </w:tc>
        <w:tc>
          <w:tcPr>
            <w:tcW w:w="1330" w:type="dxa"/>
            <w:noWrap/>
            <w:hideMark/>
          </w:tcPr>
          <w:p w:rsidR="00BF5008" w:rsidRPr="00BF5008" w:rsidRDefault="00BF5008" w:rsidP="00BF50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 xml:space="preserve">$5,523.29 </w:t>
            </w:r>
          </w:p>
        </w:tc>
      </w:tr>
      <w:tr w:rsidR="00BF5008" w:rsidRPr="00BF5008" w:rsidTr="00BF50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BF5008" w:rsidRPr="00BF5008" w:rsidRDefault="00BF5008" w:rsidP="00BF5008">
            <w:pPr>
              <w:jc w:val="center"/>
              <w:rPr>
                <w:rFonts w:ascii="Calibri" w:eastAsia="Times New Roman" w:hAnsi="Calibri" w:cs="Calibri"/>
                <w:color w:val="000000"/>
              </w:rPr>
            </w:pPr>
            <w:r w:rsidRPr="00BF5008">
              <w:rPr>
                <w:rFonts w:ascii="Calibri" w:eastAsia="Times New Roman" w:hAnsi="Calibri" w:cs="Calibri"/>
                <w:color w:val="000000"/>
              </w:rPr>
              <w:t>ME</w:t>
            </w:r>
          </w:p>
        </w:tc>
        <w:tc>
          <w:tcPr>
            <w:tcW w:w="960" w:type="dxa"/>
            <w:noWrap/>
            <w:hideMark/>
          </w:tcPr>
          <w:p w:rsidR="00BF5008" w:rsidRPr="00BF5008" w:rsidRDefault="00BF5008" w:rsidP="00BF500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5</w:t>
            </w:r>
          </w:p>
        </w:tc>
        <w:tc>
          <w:tcPr>
            <w:tcW w:w="3900" w:type="dxa"/>
            <w:noWrap/>
            <w:hideMark/>
          </w:tcPr>
          <w:p w:rsidR="00BF5008" w:rsidRPr="00BF5008" w:rsidRDefault="00BF5008" w:rsidP="00BF500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DME</w:t>
            </w:r>
          </w:p>
        </w:tc>
        <w:tc>
          <w:tcPr>
            <w:tcW w:w="1330" w:type="dxa"/>
            <w:noWrap/>
            <w:hideMark/>
          </w:tcPr>
          <w:p w:rsidR="00BF5008" w:rsidRPr="00BF5008" w:rsidRDefault="00BF5008" w:rsidP="00BF500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 xml:space="preserve">$4,923.07 </w:t>
            </w:r>
          </w:p>
        </w:tc>
      </w:tr>
      <w:tr w:rsidR="00BF5008" w:rsidRPr="00BF5008" w:rsidTr="00BF5008">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BF5008" w:rsidRPr="00BF5008" w:rsidRDefault="00BF5008" w:rsidP="00BF5008">
            <w:pPr>
              <w:jc w:val="center"/>
              <w:rPr>
                <w:rFonts w:ascii="Calibri" w:eastAsia="Times New Roman" w:hAnsi="Calibri" w:cs="Calibri"/>
                <w:color w:val="000000"/>
              </w:rPr>
            </w:pPr>
            <w:r w:rsidRPr="00BF5008">
              <w:rPr>
                <w:rFonts w:ascii="Calibri" w:eastAsia="Times New Roman" w:hAnsi="Calibri" w:cs="Calibri"/>
                <w:color w:val="000000"/>
              </w:rPr>
              <w:t>ME</w:t>
            </w:r>
          </w:p>
        </w:tc>
        <w:tc>
          <w:tcPr>
            <w:tcW w:w="960" w:type="dxa"/>
            <w:noWrap/>
            <w:hideMark/>
          </w:tcPr>
          <w:p w:rsidR="00BF5008" w:rsidRPr="00BF5008" w:rsidRDefault="00BF5008" w:rsidP="00BF50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6</w:t>
            </w:r>
          </w:p>
        </w:tc>
        <w:tc>
          <w:tcPr>
            <w:tcW w:w="3900" w:type="dxa"/>
            <w:noWrap/>
            <w:hideMark/>
          </w:tcPr>
          <w:p w:rsidR="00BF5008" w:rsidRPr="00BF5008" w:rsidRDefault="00BF5008" w:rsidP="00BF50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CANDY OPEN DEPARTMENT</w:t>
            </w:r>
          </w:p>
        </w:tc>
        <w:tc>
          <w:tcPr>
            <w:tcW w:w="1330" w:type="dxa"/>
            <w:noWrap/>
            <w:hideMark/>
          </w:tcPr>
          <w:p w:rsidR="00BF5008" w:rsidRPr="00BF5008" w:rsidRDefault="00BF5008" w:rsidP="00BF50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 xml:space="preserve">$12,853.50 </w:t>
            </w:r>
          </w:p>
        </w:tc>
      </w:tr>
      <w:tr w:rsidR="00BF5008" w:rsidRPr="00BF5008" w:rsidTr="00B9531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BF5008" w:rsidRPr="00BF5008" w:rsidRDefault="00BF5008" w:rsidP="00BF5008">
            <w:pPr>
              <w:jc w:val="center"/>
              <w:rPr>
                <w:rFonts w:ascii="Calibri" w:eastAsia="Times New Roman" w:hAnsi="Calibri" w:cs="Calibri"/>
                <w:color w:val="000000"/>
              </w:rPr>
            </w:pPr>
          </w:p>
        </w:tc>
        <w:tc>
          <w:tcPr>
            <w:tcW w:w="960" w:type="dxa"/>
            <w:noWrap/>
          </w:tcPr>
          <w:p w:rsidR="00BF5008" w:rsidRPr="00BF5008" w:rsidRDefault="00BF5008" w:rsidP="00BF500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3900" w:type="dxa"/>
            <w:noWrap/>
          </w:tcPr>
          <w:p w:rsidR="00BF5008" w:rsidRPr="00BF5008" w:rsidRDefault="00BF5008" w:rsidP="00BF500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330" w:type="dxa"/>
            <w:noWrap/>
          </w:tcPr>
          <w:p w:rsidR="00BF5008" w:rsidRPr="00BF5008" w:rsidRDefault="00BF5008" w:rsidP="00BF500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BF5008" w:rsidRPr="00BF5008" w:rsidTr="00BF5008">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BF5008" w:rsidRPr="00BF5008" w:rsidRDefault="00BF5008" w:rsidP="00BF5008">
            <w:pPr>
              <w:jc w:val="center"/>
              <w:rPr>
                <w:rFonts w:ascii="Calibri" w:eastAsia="Times New Roman" w:hAnsi="Calibri" w:cs="Calibri"/>
                <w:color w:val="000000"/>
              </w:rPr>
            </w:pPr>
            <w:r w:rsidRPr="00BF5008">
              <w:rPr>
                <w:rFonts w:ascii="Calibri" w:eastAsia="Times New Roman" w:hAnsi="Calibri" w:cs="Calibri"/>
                <w:color w:val="000000"/>
              </w:rPr>
              <w:t>NJ</w:t>
            </w:r>
          </w:p>
        </w:tc>
        <w:tc>
          <w:tcPr>
            <w:tcW w:w="960" w:type="dxa"/>
            <w:noWrap/>
            <w:hideMark/>
          </w:tcPr>
          <w:p w:rsidR="00BF5008" w:rsidRPr="00BF5008" w:rsidRDefault="00BF5008" w:rsidP="00BF50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1</w:t>
            </w:r>
          </w:p>
        </w:tc>
        <w:tc>
          <w:tcPr>
            <w:tcW w:w="3900" w:type="dxa"/>
            <w:noWrap/>
            <w:hideMark/>
          </w:tcPr>
          <w:p w:rsidR="00BF5008" w:rsidRPr="00BF5008" w:rsidRDefault="00BF5008" w:rsidP="00BF50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INST LOTTERY ALL CASH MILL $20</w:t>
            </w:r>
          </w:p>
        </w:tc>
        <w:tc>
          <w:tcPr>
            <w:tcW w:w="1330" w:type="dxa"/>
            <w:noWrap/>
            <w:hideMark/>
          </w:tcPr>
          <w:p w:rsidR="00BF5008" w:rsidRPr="00BF5008" w:rsidRDefault="00BF5008" w:rsidP="00BF50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 xml:space="preserve">$51,560.00 </w:t>
            </w:r>
          </w:p>
        </w:tc>
      </w:tr>
      <w:tr w:rsidR="00BF5008" w:rsidRPr="00BF5008" w:rsidTr="00BF50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BF5008" w:rsidRPr="00BF5008" w:rsidRDefault="00BF5008" w:rsidP="00BF5008">
            <w:pPr>
              <w:jc w:val="center"/>
              <w:rPr>
                <w:rFonts w:ascii="Calibri" w:eastAsia="Times New Roman" w:hAnsi="Calibri" w:cs="Calibri"/>
                <w:color w:val="000000"/>
              </w:rPr>
            </w:pPr>
            <w:r w:rsidRPr="00BF5008">
              <w:rPr>
                <w:rFonts w:ascii="Calibri" w:eastAsia="Times New Roman" w:hAnsi="Calibri" w:cs="Calibri"/>
                <w:color w:val="000000"/>
              </w:rPr>
              <w:t>NJ</w:t>
            </w:r>
          </w:p>
        </w:tc>
        <w:tc>
          <w:tcPr>
            <w:tcW w:w="960" w:type="dxa"/>
            <w:noWrap/>
            <w:hideMark/>
          </w:tcPr>
          <w:p w:rsidR="00BF5008" w:rsidRPr="00BF5008" w:rsidRDefault="00BF5008" w:rsidP="00BF500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2</w:t>
            </w:r>
          </w:p>
        </w:tc>
        <w:tc>
          <w:tcPr>
            <w:tcW w:w="3900" w:type="dxa"/>
            <w:noWrap/>
            <w:hideMark/>
          </w:tcPr>
          <w:p w:rsidR="00BF5008" w:rsidRPr="00BF5008" w:rsidRDefault="00BF5008" w:rsidP="00BF500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BALLOONS</w:t>
            </w:r>
          </w:p>
        </w:tc>
        <w:tc>
          <w:tcPr>
            <w:tcW w:w="1330" w:type="dxa"/>
            <w:noWrap/>
            <w:hideMark/>
          </w:tcPr>
          <w:p w:rsidR="00BF5008" w:rsidRPr="00BF5008" w:rsidRDefault="00BF5008" w:rsidP="00BF500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 xml:space="preserve">$106,090.85 </w:t>
            </w:r>
          </w:p>
        </w:tc>
      </w:tr>
      <w:tr w:rsidR="00BF5008" w:rsidRPr="00BF5008" w:rsidTr="00BF5008">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BF5008" w:rsidRPr="00BF5008" w:rsidRDefault="00BF5008" w:rsidP="00BF5008">
            <w:pPr>
              <w:jc w:val="center"/>
              <w:rPr>
                <w:rFonts w:ascii="Calibri" w:eastAsia="Times New Roman" w:hAnsi="Calibri" w:cs="Calibri"/>
                <w:color w:val="000000"/>
              </w:rPr>
            </w:pPr>
            <w:r w:rsidRPr="00BF5008">
              <w:rPr>
                <w:rFonts w:ascii="Calibri" w:eastAsia="Times New Roman" w:hAnsi="Calibri" w:cs="Calibri"/>
                <w:color w:val="000000"/>
              </w:rPr>
              <w:t>NJ</w:t>
            </w:r>
          </w:p>
        </w:tc>
        <w:tc>
          <w:tcPr>
            <w:tcW w:w="960" w:type="dxa"/>
            <w:noWrap/>
            <w:hideMark/>
          </w:tcPr>
          <w:p w:rsidR="00BF5008" w:rsidRPr="00BF5008" w:rsidRDefault="00BF5008" w:rsidP="00BF50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3</w:t>
            </w:r>
          </w:p>
        </w:tc>
        <w:tc>
          <w:tcPr>
            <w:tcW w:w="3900" w:type="dxa"/>
            <w:noWrap/>
            <w:hideMark/>
          </w:tcPr>
          <w:p w:rsidR="00BF5008" w:rsidRPr="00BF5008" w:rsidRDefault="00BF5008" w:rsidP="00BF50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INST LOTTERY 50X THE CASH $10</w:t>
            </w:r>
          </w:p>
        </w:tc>
        <w:tc>
          <w:tcPr>
            <w:tcW w:w="1330" w:type="dxa"/>
            <w:noWrap/>
            <w:hideMark/>
          </w:tcPr>
          <w:p w:rsidR="00BF5008" w:rsidRPr="00BF5008" w:rsidRDefault="00BF5008" w:rsidP="00BF50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 xml:space="preserve">$69,900.00 </w:t>
            </w:r>
          </w:p>
        </w:tc>
      </w:tr>
      <w:tr w:rsidR="00BF5008" w:rsidRPr="00BF5008" w:rsidTr="00BF50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BF5008" w:rsidRPr="00BF5008" w:rsidRDefault="00BF5008" w:rsidP="00BF5008">
            <w:pPr>
              <w:jc w:val="center"/>
              <w:rPr>
                <w:rFonts w:ascii="Calibri" w:eastAsia="Times New Roman" w:hAnsi="Calibri" w:cs="Calibri"/>
                <w:color w:val="000000"/>
              </w:rPr>
            </w:pPr>
            <w:r w:rsidRPr="00BF5008">
              <w:rPr>
                <w:rFonts w:ascii="Calibri" w:eastAsia="Times New Roman" w:hAnsi="Calibri" w:cs="Calibri"/>
                <w:color w:val="000000"/>
              </w:rPr>
              <w:t>NJ</w:t>
            </w:r>
          </w:p>
        </w:tc>
        <w:tc>
          <w:tcPr>
            <w:tcW w:w="960" w:type="dxa"/>
            <w:noWrap/>
            <w:hideMark/>
          </w:tcPr>
          <w:p w:rsidR="00BF5008" w:rsidRPr="00BF5008" w:rsidRDefault="00BF5008" w:rsidP="00BF500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4</w:t>
            </w:r>
          </w:p>
        </w:tc>
        <w:tc>
          <w:tcPr>
            <w:tcW w:w="3900" w:type="dxa"/>
            <w:noWrap/>
            <w:hideMark/>
          </w:tcPr>
          <w:p w:rsidR="00BF5008" w:rsidRPr="00BF5008" w:rsidRDefault="00BF5008" w:rsidP="00BF500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INST LOTTERY CASH EXTRA $30</w:t>
            </w:r>
          </w:p>
        </w:tc>
        <w:tc>
          <w:tcPr>
            <w:tcW w:w="1330" w:type="dxa"/>
            <w:noWrap/>
            <w:hideMark/>
          </w:tcPr>
          <w:p w:rsidR="00BF5008" w:rsidRPr="00BF5008" w:rsidRDefault="00BF5008" w:rsidP="00BF500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 xml:space="preserve">$75,690.00 </w:t>
            </w:r>
          </w:p>
        </w:tc>
      </w:tr>
      <w:tr w:rsidR="00BF5008" w:rsidRPr="00BF5008" w:rsidTr="00BF5008">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BF5008" w:rsidRPr="00BF5008" w:rsidRDefault="00BF5008" w:rsidP="00BF5008">
            <w:pPr>
              <w:jc w:val="center"/>
              <w:rPr>
                <w:rFonts w:ascii="Calibri" w:eastAsia="Times New Roman" w:hAnsi="Calibri" w:cs="Calibri"/>
                <w:color w:val="000000"/>
              </w:rPr>
            </w:pPr>
            <w:r w:rsidRPr="00BF5008">
              <w:rPr>
                <w:rFonts w:ascii="Calibri" w:eastAsia="Times New Roman" w:hAnsi="Calibri" w:cs="Calibri"/>
                <w:color w:val="000000"/>
              </w:rPr>
              <w:t>NJ</w:t>
            </w:r>
          </w:p>
        </w:tc>
        <w:tc>
          <w:tcPr>
            <w:tcW w:w="960" w:type="dxa"/>
            <w:noWrap/>
            <w:hideMark/>
          </w:tcPr>
          <w:p w:rsidR="00BF5008" w:rsidRPr="00BF5008" w:rsidRDefault="00BF5008" w:rsidP="00BF50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5</w:t>
            </w:r>
          </w:p>
        </w:tc>
        <w:tc>
          <w:tcPr>
            <w:tcW w:w="3900" w:type="dxa"/>
            <w:noWrap/>
            <w:hideMark/>
          </w:tcPr>
          <w:p w:rsidR="00BF5008" w:rsidRPr="00BF5008" w:rsidRDefault="00BF5008" w:rsidP="00BF50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GIFT CARD VISA $20-$500</w:t>
            </w:r>
          </w:p>
        </w:tc>
        <w:tc>
          <w:tcPr>
            <w:tcW w:w="1330" w:type="dxa"/>
            <w:noWrap/>
            <w:hideMark/>
          </w:tcPr>
          <w:p w:rsidR="00BF5008" w:rsidRPr="00BF5008" w:rsidRDefault="00BF5008" w:rsidP="00BF50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 xml:space="preserve">$195,254.45 </w:t>
            </w:r>
          </w:p>
        </w:tc>
      </w:tr>
      <w:tr w:rsidR="00BF5008" w:rsidRPr="00BF5008" w:rsidTr="00BF50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BF5008" w:rsidRPr="00BF5008" w:rsidRDefault="00BF5008" w:rsidP="00BF5008">
            <w:pPr>
              <w:jc w:val="center"/>
              <w:rPr>
                <w:rFonts w:ascii="Calibri" w:eastAsia="Times New Roman" w:hAnsi="Calibri" w:cs="Calibri"/>
                <w:color w:val="000000"/>
              </w:rPr>
            </w:pPr>
            <w:r w:rsidRPr="00BF5008">
              <w:rPr>
                <w:rFonts w:ascii="Calibri" w:eastAsia="Times New Roman" w:hAnsi="Calibri" w:cs="Calibri"/>
                <w:color w:val="000000"/>
              </w:rPr>
              <w:t>NJ</w:t>
            </w:r>
          </w:p>
        </w:tc>
        <w:tc>
          <w:tcPr>
            <w:tcW w:w="960" w:type="dxa"/>
            <w:noWrap/>
            <w:hideMark/>
          </w:tcPr>
          <w:p w:rsidR="00BF5008" w:rsidRPr="00BF5008" w:rsidRDefault="00BF5008" w:rsidP="00BF500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6</w:t>
            </w:r>
          </w:p>
        </w:tc>
        <w:tc>
          <w:tcPr>
            <w:tcW w:w="3900" w:type="dxa"/>
            <w:noWrap/>
            <w:hideMark/>
          </w:tcPr>
          <w:p w:rsidR="00BF5008" w:rsidRPr="00BF5008" w:rsidRDefault="00BF5008" w:rsidP="00BF500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GIFT CARD VISA $20-$500</w:t>
            </w:r>
          </w:p>
        </w:tc>
        <w:tc>
          <w:tcPr>
            <w:tcW w:w="1330" w:type="dxa"/>
            <w:noWrap/>
            <w:hideMark/>
          </w:tcPr>
          <w:p w:rsidR="00BF5008" w:rsidRPr="00BF5008" w:rsidRDefault="00BF5008" w:rsidP="00BF500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 xml:space="preserve">$149,390.10 </w:t>
            </w:r>
          </w:p>
        </w:tc>
      </w:tr>
      <w:tr w:rsidR="00BF5008" w:rsidRPr="00BF5008" w:rsidTr="00B06775">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BF5008" w:rsidRPr="00BF5008" w:rsidRDefault="00BF5008" w:rsidP="00BF5008">
            <w:pPr>
              <w:jc w:val="center"/>
              <w:rPr>
                <w:rFonts w:ascii="Calibri" w:eastAsia="Times New Roman" w:hAnsi="Calibri" w:cs="Calibri"/>
                <w:color w:val="000000"/>
              </w:rPr>
            </w:pPr>
          </w:p>
        </w:tc>
        <w:tc>
          <w:tcPr>
            <w:tcW w:w="960" w:type="dxa"/>
            <w:noWrap/>
          </w:tcPr>
          <w:p w:rsidR="00BF5008" w:rsidRPr="00BF5008" w:rsidRDefault="00BF5008" w:rsidP="00BF50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3900" w:type="dxa"/>
            <w:noWrap/>
          </w:tcPr>
          <w:p w:rsidR="00BF5008" w:rsidRPr="00BF5008" w:rsidRDefault="00BF5008" w:rsidP="00BF50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330" w:type="dxa"/>
            <w:noWrap/>
          </w:tcPr>
          <w:p w:rsidR="00BF5008" w:rsidRPr="00BF5008" w:rsidRDefault="00BF5008" w:rsidP="00BF50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BF5008" w:rsidRPr="00BF5008" w:rsidTr="00BF50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BF5008" w:rsidRPr="00BF5008" w:rsidRDefault="00BF5008" w:rsidP="00BF5008">
            <w:pPr>
              <w:jc w:val="center"/>
              <w:rPr>
                <w:rFonts w:ascii="Calibri" w:eastAsia="Times New Roman" w:hAnsi="Calibri" w:cs="Calibri"/>
                <w:color w:val="000000"/>
              </w:rPr>
            </w:pPr>
            <w:r w:rsidRPr="00BF5008">
              <w:rPr>
                <w:rFonts w:ascii="Calibri" w:eastAsia="Times New Roman" w:hAnsi="Calibri" w:cs="Calibri"/>
                <w:color w:val="000000"/>
              </w:rPr>
              <w:lastRenderedPageBreak/>
              <w:t>NY</w:t>
            </w:r>
          </w:p>
        </w:tc>
        <w:tc>
          <w:tcPr>
            <w:tcW w:w="960" w:type="dxa"/>
            <w:noWrap/>
            <w:hideMark/>
          </w:tcPr>
          <w:p w:rsidR="00BF5008" w:rsidRPr="00BF5008" w:rsidRDefault="00BF5008" w:rsidP="00BF500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1</w:t>
            </w:r>
          </w:p>
        </w:tc>
        <w:tc>
          <w:tcPr>
            <w:tcW w:w="3900" w:type="dxa"/>
            <w:noWrap/>
            <w:hideMark/>
          </w:tcPr>
          <w:p w:rsidR="00BF5008" w:rsidRPr="00BF5008" w:rsidRDefault="00BF5008" w:rsidP="00BF500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STRUTZ PRO</w:t>
            </w:r>
          </w:p>
        </w:tc>
        <w:tc>
          <w:tcPr>
            <w:tcW w:w="1330" w:type="dxa"/>
            <w:noWrap/>
            <w:hideMark/>
          </w:tcPr>
          <w:p w:rsidR="00BF5008" w:rsidRPr="00BF5008" w:rsidRDefault="00BF5008" w:rsidP="00BF500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 xml:space="preserve">$78,135.50 </w:t>
            </w:r>
          </w:p>
        </w:tc>
      </w:tr>
      <w:tr w:rsidR="00BF5008" w:rsidRPr="00BF5008" w:rsidTr="00BF5008">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BF5008" w:rsidRPr="00BF5008" w:rsidRDefault="00BF5008" w:rsidP="00BF5008">
            <w:pPr>
              <w:jc w:val="center"/>
              <w:rPr>
                <w:rFonts w:ascii="Calibri" w:eastAsia="Times New Roman" w:hAnsi="Calibri" w:cs="Calibri"/>
                <w:color w:val="000000"/>
              </w:rPr>
            </w:pPr>
            <w:r w:rsidRPr="00BF5008">
              <w:rPr>
                <w:rFonts w:ascii="Calibri" w:eastAsia="Times New Roman" w:hAnsi="Calibri" w:cs="Calibri"/>
                <w:color w:val="000000"/>
              </w:rPr>
              <w:t>NY</w:t>
            </w:r>
          </w:p>
        </w:tc>
        <w:tc>
          <w:tcPr>
            <w:tcW w:w="960" w:type="dxa"/>
            <w:noWrap/>
            <w:hideMark/>
          </w:tcPr>
          <w:p w:rsidR="00BF5008" w:rsidRPr="00BF5008" w:rsidRDefault="00BF5008" w:rsidP="00BF50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2</w:t>
            </w:r>
          </w:p>
        </w:tc>
        <w:tc>
          <w:tcPr>
            <w:tcW w:w="3900" w:type="dxa"/>
            <w:noWrap/>
            <w:hideMark/>
          </w:tcPr>
          <w:p w:rsidR="00BF5008" w:rsidRPr="00BF5008" w:rsidRDefault="00BF5008" w:rsidP="00BF50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WHEELED WALKER BRA/SEAT</w:t>
            </w:r>
          </w:p>
        </w:tc>
        <w:tc>
          <w:tcPr>
            <w:tcW w:w="1330" w:type="dxa"/>
            <w:noWrap/>
            <w:hideMark/>
          </w:tcPr>
          <w:p w:rsidR="00BF5008" w:rsidRPr="00BF5008" w:rsidRDefault="00BF5008" w:rsidP="00BF50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 xml:space="preserve">$60,757.13 </w:t>
            </w:r>
          </w:p>
        </w:tc>
      </w:tr>
      <w:tr w:rsidR="00BF5008" w:rsidRPr="00BF5008" w:rsidTr="00BF50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BF5008" w:rsidRPr="00BF5008" w:rsidRDefault="00BF5008" w:rsidP="00BF5008">
            <w:pPr>
              <w:jc w:val="center"/>
              <w:rPr>
                <w:rFonts w:ascii="Calibri" w:eastAsia="Times New Roman" w:hAnsi="Calibri" w:cs="Calibri"/>
                <w:color w:val="000000"/>
              </w:rPr>
            </w:pPr>
            <w:r w:rsidRPr="00BF5008">
              <w:rPr>
                <w:rFonts w:ascii="Calibri" w:eastAsia="Times New Roman" w:hAnsi="Calibri" w:cs="Calibri"/>
                <w:color w:val="000000"/>
              </w:rPr>
              <w:t>NY</w:t>
            </w:r>
          </w:p>
        </w:tc>
        <w:tc>
          <w:tcPr>
            <w:tcW w:w="960" w:type="dxa"/>
            <w:noWrap/>
            <w:hideMark/>
          </w:tcPr>
          <w:p w:rsidR="00BF5008" w:rsidRPr="00BF5008" w:rsidRDefault="00BF5008" w:rsidP="00BF500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3</w:t>
            </w:r>
          </w:p>
        </w:tc>
        <w:tc>
          <w:tcPr>
            <w:tcW w:w="3900" w:type="dxa"/>
            <w:noWrap/>
            <w:hideMark/>
          </w:tcPr>
          <w:p w:rsidR="00BF5008" w:rsidRPr="00BF5008" w:rsidRDefault="00BF5008" w:rsidP="00BF500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STRUTZ PRO</w:t>
            </w:r>
          </w:p>
        </w:tc>
        <w:tc>
          <w:tcPr>
            <w:tcW w:w="1330" w:type="dxa"/>
            <w:noWrap/>
            <w:hideMark/>
          </w:tcPr>
          <w:p w:rsidR="00BF5008" w:rsidRPr="00BF5008" w:rsidRDefault="00BF5008" w:rsidP="00BF500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 xml:space="preserve">$486,103.66 </w:t>
            </w:r>
          </w:p>
        </w:tc>
      </w:tr>
      <w:tr w:rsidR="00BF5008" w:rsidRPr="00BF5008" w:rsidTr="00BF5008">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BF5008" w:rsidRPr="00BF5008" w:rsidRDefault="00BF5008" w:rsidP="00BF5008">
            <w:pPr>
              <w:jc w:val="center"/>
              <w:rPr>
                <w:rFonts w:ascii="Calibri" w:eastAsia="Times New Roman" w:hAnsi="Calibri" w:cs="Calibri"/>
                <w:color w:val="000000"/>
              </w:rPr>
            </w:pPr>
            <w:r w:rsidRPr="00BF5008">
              <w:rPr>
                <w:rFonts w:ascii="Calibri" w:eastAsia="Times New Roman" w:hAnsi="Calibri" w:cs="Calibri"/>
                <w:color w:val="000000"/>
              </w:rPr>
              <w:t>NY</w:t>
            </w:r>
          </w:p>
        </w:tc>
        <w:tc>
          <w:tcPr>
            <w:tcW w:w="960" w:type="dxa"/>
            <w:noWrap/>
            <w:hideMark/>
          </w:tcPr>
          <w:p w:rsidR="00BF5008" w:rsidRPr="00BF5008" w:rsidRDefault="00BF5008" w:rsidP="00BF50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4</w:t>
            </w:r>
          </w:p>
        </w:tc>
        <w:tc>
          <w:tcPr>
            <w:tcW w:w="3900" w:type="dxa"/>
            <w:noWrap/>
            <w:hideMark/>
          </w:tcPr>
          <w:p w:rsidR="00BF5008" w:rsidRPr="00BF5008" w:rsidRDefault="00BF5008" w:rsidP="00BF50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STRUTZ PRO</w:t>
            </w:r>
          </w:p>
        </w:tc>
        <w:tc>
          <w:tcPr>
            <w:tcW w:w="1330" w:type="dxa"/>
            <w:noWrap/>
            <w:hideMark/>
          </w:tcPr>
          <w:p w:rsidR="00BF5008" w:rsidRPr="00BF5008" w:rsidRDefault="00BF5008" w:rsidP="00BF50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 xml:space="preserve">$62,177.11 </w:t>
            </w:r>
          </w:p>
        </w:tc>
      </w:tr>
      <w:tr w:rsidR="00BF5008" w:rsidRPr="00BF5008" w:rsidTr="00BF50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BF5008" w:rsidRPr="00BF5008" w:rsidRDefault="00BF5008" w:rsidP="00BF5008">
            <w:pPr>
              <w:jc w:val="center"/>
              <w:rPr>
                <w:rFonts w:ascii="Calibri" w:eastAsia="Times New Roman" w:hAnsi="Calibri" w:cs="Calibri"/>
                <w:color w:val="000000"/>
              </w:rPr>
            </w:pPr>
            <w:r w:rsidRPr="00BF5008">
              <w:rPr>
                <w:rFonts w:ascii="Calibri" w:eastAsia="Times New Roman" w:hAnsi="Calibri" w:cs="Calibri"/>
                <w:color w:val="000000"/>
              </w:rPr>
              <w:t>NY</w:t>
            </w:r>
          </w:p>
        </w:tc>
        <w:tc>
          <w:tcPr>
            <w:tcW w:w="960" w:type="dxa"/>
            <w:noWrap/>
            <w:hideMark/>
          </w:tcPr>
          <w:p w:rsidR="00BF5008" w:rsidRPr="00BF5008" w:rsidRDefault="00BF5008" w:rsidP="00BF500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5</w:t>
            </w:r>
          </w:p>
        </w:tc>
        <w:tc>
          <w:tcPr>
            <w:tcW w:w="3900" w:type="dxa"/>
            <w:noWrap/>
            <w:hideMark/>
          </w:tcPr>
          <w:p w:rsidR="00BF5008" w:rsidRPr="00BF5008" w:rsidRDefault="00BF5008" w:rsidP="00BF500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WHEELED WALKER BRA/SEAT</w:t>
            </w:r>
          </w:p>
        </w:tc>
        <w:tc>
          <w:tcPr>
            <w:tcW w:w="1330" w:type="dxa"/>
            <w:noWrap/>
            <w:hideMark/>
          </w:tcPr>
          <w:p w:rsidR="00BF5008" w:rsidRPr="00BF5008" w:rsidRDefault="00BF5008" w:rsidP="00BF500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 xml:space="preserve">$69,093.73 </w:t>
            </w:r>
          </w:p>
        </w:tc>
      </w:tr>
      <w:tr w:rsidR="00BF5008" w:rsidRPr="00BF5008" w:rsidTr="00BF5008">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BF5008" w:rsidRPr="00BF5008" w:rsidRDefault="00BF5008" w:rsidP="00BF5008">
            <w:pPr>
              <w:jc w:val="center"/>
              <w:rPr>
                <w:rFonts w:ascii="Calibri" w:eastAsia="Times New Roman" w:hAnsi="Calibri" w:cs="Calibri"/>
                <w:color w:val="000000"/>
              </w:rPr>
            </w:pPr>
            <w:r w:rsidRPr="00BF5008">
              <w:rPr>
                <w:rFonts w:ascii="Calibri" w:eastAsia="Times New Roman" w:hAnsi="Calibri" w:cs="Calibri"/>
                <w:color w:val="000000"/>
              </w:rPr>
              <w:t>NY</w:t>
            </w:r>
          </w:p>
        </w:tc>
        <w:tc>
          <w:tcPr>
            <w:tcW w:w="960" w:type="dxa"/>
            <w:noWrap/>
            <w:hideMark/>
          </w:tcPr>
          <w:p w:rsidR="00BF5008" w:rsidRPr="00BF5008" w:rsidRDefault="00BF5008" w:rsidP="00BF50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6</w:t>
            </w:r>
          </w:p>
        </w:tc>
        <w:tc>
          <w:tcPr>
            <w:tcW w:w="3900" w:type="dxa"/>
            <w:noWrap/>
            <w:hideMark/>
          </w:tcPr>
          <w:p w:rsidR="00BF5008" w:rsidRPr="00BF5008" w:rsidRDefault="00BF5008" w:rsidP="00BF50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WHEELED WALKER BRA/SEAT</w:t>
            </w:r>
          </w:p>
        </w:tc>
        <w:tc>
          <w:tcPr>
            <w:tcW w:w="1330" w:type="dxa"/>
            <w:noWrap/>
            <w:hideMark/>
          </w:tcPr>
          <w:p w:rsidR="00BF5008" w:rsidRPr="00BF5008" w:rsidRDefault="00BF5008" w:rsidP="00BF50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 xml:space="preserve">$174,781.22 </w:t>
            </w:r>
          </w:p>
        </w:tc>
      </w:tr>
      <w:tr w:rsidR="00BF5008" w:rsidRPr="00BF5008" w:rsidTr="002C0A7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BF5008" w:rsidRPr="00BF5008" w:rsidRDefault="00BF5008" w:rsidP="00BF5008">
            <w:pPr>
              <w:jc w:val="center"/>
              <w:rPr>
                <w:rFonts w:ascii="Calibri" w:eastAsia="Times New Roman" w:hAnsi="Calibri" w:cs="Calibri"/>
                <w:color w:val="000000"/>
              </w:rPr>
            </w:pPr>
          </w:p>
        </w:tc>
        <w:tc>
          <w:tcPr>
            <w:tcW w:w="960" w:type="dxa"/>
            <w:noWrap/>
          </w:tcPr>
          <w:p w:rsidR="00BF5008" w:rsidRPr="00BF5008" w:rsidRDefault="00BF5008" w:rsidP="00BF500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3900" w:type="dxa"/>
            <w:noWrap/>
          </w:tcPr>
          <w:p w:rsidR="00BF5008" w:rsidRPr="00BF5008" w:rsidRDefault="00BF5008" w:rsidP="00BF500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330" w:type="dxa"/>
            <w:noWrap/>
          </w:tcPr>
          <w:p w:rsidR="00BF5008" w:rsidRPr="00BF5008" w:rsidRDefault="00BF5008" w:rsidP="00BF500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BF5008" w:rsidRPr="00BF5008" w:rsidTr="00BF5008">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BF5008" w:rsidRPr="00BF5008" w:rsidRDefault="00BF5008" w:rsidP="00BF5008">
            <w:pPr>
              <w:jc w:val="center"/>
              <w:rPr>
                <w:rFonts w:ascii="Calibri" w:eastAsia="Times New Roman" w:hAnsi="Calibri" w:cs="Calibri"/>
                <w:color w:val="000000"/>
              </w:rPr>
            </w:pPr>
            <w:r w:rsidRPr="00BF5008">
              <w:rPr>
                <w:rFonts w:ascii="Calibri" w:eastAsia="Times New Roman" w:hAnsi="Calibri" w:cs="Calibri"/>
                <w:color w:val="000000"/>
              </w:rPr>
              <w:t>PA</w:t>
            </w:r>
          </w:p>
        </w:tc>
        <w:tc>
          <w:tcPr>
            <w:tcW w:w="960" w:type="dxa"/>
            <w:noWrap/>
            <w:hideMark/>
          </w:tcPr>
          <w:p w:rsidR="00BF5008" w:rsidRPr="00BF5008" w:rsidRDefault="00BF5008" w:rsidP="00BF50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1</w:t>
            </w:r>
          </w:p>
        </w:tc>
        <w:tc>
          <w:tcPr>
            <w:tcW w:w="3900" w:type="dxa"/>
            <w:noWrap/>
            <w:hideMark/>
          </w:tcPr>
          <w:p w:rsidR="00BF5008" w:rsidRPr="00BF5008" w:rsidRDefault="00BF5008" w:rsidP="00BF50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LOTTO</w:t>
            </w:r>
          </w:p>
        </w:tc>
        <w:tc>
          <w:tcPr>
            <w:tcW w:w="1330" w:type="dxa"/>
            <w:noWrap/>
            <w:hideMark/>
          </w:tcPr>
          <w:p w:rsidR="00BF5008" w:rsidRPr="00BF5008" w:rsidRDefault="00BF5008" w:rsidP="00BF50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 xml:space="preserve">$231,696.00 </w:t>
            </w:r>
          </w:p>
        </w:tc>
      </w:tr>
      <w:tr w:rsidR="00BF5008" w:rsidRPr="00BF5008" w:rsidTr="00BF50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BF5008" w:rsidRPr="00BF5008" w:rsidRDefault="00BF5008" w:rsidP="00BF5008">
            <w:pPr>
              <w:jc w:val="center"/>
              <w:rPr>
                <w:rFonts w:ascii="Calibri" w:eastAsia="Times New Roman" w:hAnsi="Calibri" w:cs="Calibri"/>
                <w:color w:val="000000"/>
              </w:rPr>
            </w:pPr>
            <w:r w:rsidRPr="00BF5008">
              <w:rPr>
                <w:rFonts w:ascii="Calibri" w:eastAsia="Times New Roman" w:hAnsi="Calibri" w:cs="Calibri"/>
                <w:color w:val="000000"/>
              </w:rPr>
              <w:t>PA</w:t>
            </w:r>
          </w:p>
        </w:tc>
        <w:tc>
          <w:tcPr>
            <w:tcW w:w="960" w:type="dxa"/>
            <w:noWrap/>
          </w:tcPr>
          <w:p w:rsidR="00BF5008" w:rsidRPr="00BF5008" w:rsidRDefault="00BF5008" w:rsidP="00BF500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2</w:t>
            </w:r>
          </w:p>
        </w:tc>
        <w:tc>
          <w:tcPr>
            <w:tcW w:w="3900" w:type="dxa"/>
            <w:noWrap/>
          </w:tcPr>
          <w:p w:rsidR="00BF5008" w:rsidRPr="00BF5008" w:rsidRDefault="00BF5008" w:rsidP="00BF500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VITAMINS/SUPPLEMENTS</w:t>
            </w:r>
          </w:p>
        </w:tc>
        <w:tc>
          <w:tcPr>
            <w:tcW w:w="1330" w:type="dxa"/>
            <w:noWrap/>
          </w:tcPr>
          <w:p w:rsidR="00BF5008" w:rsidRPr="00BF5008" w:rsidRDefault="00BF5008" w:rsidP="00BF500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 xml:space="preserve">$237,285.05 </w:t>
            </w:r>
          </w:p>
        </w:tc>
      </w:tr>
      <w:tr w:rsidR="00BF5008" w:rsidRPr="00BF5008" w:rsidTr="00BF5008">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BF5008" w:rsidRPr="00BF5008" w:rsidRDefault="00BF5008" w:rsidP="00BF5008">
            <w:pPr>
              <w:jc w:val="center"/>
              <w:rPr>
                <w:rFonts w:ascii="Calibri" w:eastAsia="Times New Roman" w:hAnsi="Calibri" w:cs="Calibri"/>
                <w:color w:val="000000"/>
              </w:rPr>
            </w:pPr>
            <w:r w:rsidRPr="00BF5008">
              <w:rPr>
                <w:rFonts w:ascii="Calibri" w:eastAsia="Times New Roman" w:hAnsi="Calibri" w:cs="Calibri"/>
                <w:color w:val="000000"/>
              </w:rPr>
              <w:t>PA</w:t>
            </w:r>
          </w:p>
        </w:tc>
        <w:tc>
          <w:tcPr>
            <w:tcW w:w="960" w:type="dxa"/>
            <w:noWrap/>
          </w:tcPr>
          <w:p w:rsidR="00BF5008" w:rsidRPr="00BF5008" w:rsidRDefault="00BF5008" w:rsidP="00BF50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3</w:t>
            </w:r>
          </w:p>
        </w:tc>
        <w:tc>
          <w:tcPr>
            <w:tcW w:w="3900" w:type="dxa"/>
            <w:noWrap/>
          </w:tcPr>
          <w:p w:rsidR="00BF5008" w:rsidRPr="00BF5008" w:rsidRDefault="00BF5008" w:rsidP="00BF50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VITAMINS/SUPPLEMENTS</w:t>
            </w:r>
          </w:p>
        </w:tc>
        <w:tc>
          <w:tcPr>
            <w:tcW w:w="1330" w:type="dxa"/>
            <w:noWrap/>
          </w:tcPr>
          <w:p w:rsidR="00BF5008" w:rsidRPr="00BF5008" w:rsidRDefault="00BF5008" w:rsidP="00BF50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 xml:space="preserve">$231,557.45 </w:t>
            </w:r>
          </w:p>
        </w:tc>
      </w:tr>
      <w:tr w:rsidR="00BF5008" w:rsidRPr="00BF5008" w:rsidTr="00BF50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BF5008" w:rsidRPr="00BF5008" w:rsidRDefault="00BF5008" w:rsidP="00BF5008">
            <w:pPr>
              <w:jc w:val="center"/>
              <w:rPr>
                <w:rFonts w:ascii="Calibri" w:eastAsia="Times New Roman" w:hAnsi="Calibri" w:cs="Calibri"/>
                <w:color w:val="000000"/>
              </w:rPr>
            </w:pPr>
            <w:r w:rsidRPr="00BF5008">
              <w:rPr>
                <w:rFonts w:ascii="Calibri" w:eastAsia="Times New Roman" w:hAnsi="Calibri" w:cs="Calibri"/>
                <w:color w:val="000000"/>
              </w:rPr>
              <w:t>PA</w:t>
            </w:r>
          </w:p>
        </w:tc>
        <w:tc>
          <w:tcPr>
            <w:tcW w:w="960" w:type="dxa"/>
            <w:noWrap/>
          </w:tcPr>
          <w:p w:rsidR="00BF5008" w:rsidRPr="00BF5008" w:rsidRDefault="00BF5008" w:rsidP="00BF500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4</w:t>
            </w:r>
          </w:p>
        </w:tc>
        <w:tc>
          <w:tcPr>
            <w:tcW w:w="3900" w:type="dxa"/>
            <w:noWrap/>
          </w:tcPr>
          <w:p w:rsidR="00BF5008" w:rsidRPr="00BF5008" w:rsidRDefault="00BF5008" w:rsidP="00BF500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CARDS</w:t>
            </w:r>
          </w:p>
        </w:tc>
        <w:tc>
          <w:tcPr>
            <w:tcW w:w="1330" w:type="dxa"/>
            <w:noWrap/>
          </w:tcPr>
          <w:p w:rsidR="00BF5008" w:rsidRPr="00BF5008" w:rsidRDefault="00BF5008" w:rsidP="00BF500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 xml:space="preserve">$45,061.51 </w:t>
            </w:r>
          </w:p>
        </w:tc>
      </w:tr>
      <w:tr w:rsidR="00BF5008" w:rsidRPr="00BF5008" w:rsidTr="00BF5008">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BF5008" w:rsidRPr="00BF5008" w:rsidRDefault="00BF5008" w:rsidP="00BF5008">
            <w:pPr>
              <w:jc w:val="center"/>
              <w:rPr>
                <w:rFonts w:ascii="Calibri" w:eastAsia="Times New Roman" w:hAnsi="Calibri" w:cs="Calibri"/>
                <w:color w:val="000000"/>
              </w:rPr>
            </w:pPr>
            <w:r w:rsidRPr="00BF5008">
              <w:rPr>
                <w:rFonts w:ascii="Calibri" w:eastAsia="Times New Roman" w:hAnsi="Calibri" w:cs="Calibri"/>
                <w:color w:val="000000"/>
              </w:rPr>
              <w:t>PA</w:t>
            </w:r>
          </w:p>
        </w:tc>
        <w:tc>
          <w:tcPr>
            <w:tcW w:w="960" w:type="dxa"/>
            <w:noWrap/>
          </w:tcPr>
          <w:p w:rsidR="00BF5008" w:rsidRPr="00BF5008" w:rsidRDefault="00BF5008" w:rsidP="00BF50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5</w:t>
            </w:r>
          </w:p>
        </w:tc>
        <w:tc>
          <w:tcPr>
            <w:tcW w:w="3900" w:type="dxa"/>
            <w:noWrap/>
          </w:tcPr>
          <w:p w:rsidR="00BF5008" w:rsidRPr="00BF5008" w:rsidRDefault="00BF5008" w:rsidP="00BF50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CARDS</w:t>
            </w:r>
          </w:p>
        </w:tc>
        <w:tc>
          <w:tcPr>
            <w:tcW w:w="1330" w:type="dxa"/>
            <w:noWrap/>
          </w:tcPr>
          <w:p w:rsidR="00BF5008" w:rsidRPr="00BF5008" w:rsidRDefault="00BF5008" w:rsidP="00BF50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 xml:space="preserve">$38,862.49 </w:t>
            </w:r>
          </w:p>
        </w:tc>
      </w:tr>
      <w:tr w:rsidR="00BF5008" w:rsidRPr="00BF5008" w:rsidTr="00BF50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BF5008" w:rsidRPr="00BF5008" w:rsidRDefault="00BF5008" w:rsidP="00BF5008">
            <w:pPr>
              <w:jc w:val="center"/>
              <w:rPr>
                <w:rFonts w:ascii="Calibri" w:eastAsia="Times New Roman" w:hAnsi="Calibri" w:cs="Calibri"/>
                <w:color w:val="000000"/>
              </w:rPr>
            </w:pPr>
            <w:r w:rsidRPr="00BF5008">
              <w:rPr>
                <w:rFonts w:ascii="Calibri" w:eastAsia="Times New Roman" w:hAnsi="Calibri" w:cs="Calibri"/>
                <w:color w:val="000000"/>
              </w:rPr>
              <w:t>PA</w:t>
            </w:r>
          </w:p>
        </w:tc>
        <w:tc>
          <w:tcPr>
            <w:tcW w:w="960" w:type="dxa"/>
            <w:noWrap/>
          </w:tcPr>
          <w:p w:rsidR="00BF5008" w:rsidRPr="00BF5008" w:rsidRDefault="00BF5008" w:rsidP="00BF500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6</w:t>
            </w:r>
          </w:p>
        </w:tc>
        <w:tc>
          <w:tcPr>
            <w:tcW w:w="3900" w:type="dxa"/>
            <w:noWrap/>
          </w:tcPr>
          <w:p w:rsidR="00BF5008" w:rsidRPr="00BF5008" w:rsidRDefault="00BF5008" w:rsidP="00BF500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LOTTO</w:t>
            </w:r>
          </w:p>
        </w:tc>
        <w:tc>
          <w:tcPr>
            <w:tcW w:w="1330" w:type="dxa"/>
            <w:noWrap/>
          </w:tcPr>
          <w:p w:rsidR="00BF5008" w:rsidRPr="00BF5008" w:rsidRDefault="00BF5008" w:rsidP="00BF500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F5008">
              <w:rPr>
                <w:rFonts w:ascii="Calibri" w:eastAsia="Times New Roman" w:hAnsi="Calibri" w:cs="Calibri"/>
                <w:color w:val="000000"/>
              </w:rPr>
              <w:t xml:space="preserve">$39,661.22 </w:t>
            </w:r>
          </w:p>
        </w:tc>
      </w:tr>
    </w:tbl>
    <w:p w:rsidR="00BF5008" w:rsidRDefault="00BF5008" w:rsidP="003D3F1C"/>
    <w:p w:rsidR="00FC2CFC" w:rsidRDefault="00FC2CFC" w:rsidP="00FC2CFC">
      <w:pPr>
        <w:pStyle w:val="Heading3"/>
        <w:spacing w:before="0" w:after="120"/>
      </w:pPr>
      <w:bookmarkStart w:id="20" w:name="_Toc17789020"/>
      <w:r>
        <w:t>Month Results</w:t>
      </w:r>
      <w:bookmarkEnd w:id="20"/>
    </w:p>
    <w:p w:rsidR="00FC2CFC" w:rsidRDefault="00FC2CFC" w:rsidP="00FC2CFC">
      <w:r>
        <w:tab/>
        <w:t>The month-to-month variation for total sales across the chain is shown below:</w:t>
      </w:r>
    </w:p>
    <w:tbl>
      <w:tblPr>
        <w:tblStyle w:val="GridTable4-Accent1"/>
        <w:tblW w:w="9100" w:type="dxa"/>
        <w:jc w:val="center"/>
        <w:tblLook w:val="04A0" w:firstRow="1" w:lastRow="0" w:firstColumn="1" w:lastColumn="0" w:noHBand="0" w:noVBand="1"/>
      </w:tblPr>
      <w:tblGrid>
        <w:gridCol w:w="960"/>
        <w:gridCol w:w="1420"/>
        <w:gridCol w:w="1240"/>
        <w:gridCol w:w="1420"/>
        <w:gridCol w:w="1420"/>
        <w:gridCol w:w="1420"/>
        <w:gridCol w:w="1324"/>
      </w:tblGrid>
      <w:tr w:rsidR="00FC2CFC" w:rsidRPr="00FC2CFC" w:rsidTr="00FC2CFC">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C2CFC" w:rsidRPr="00FC2CFC" w:rsidRDefault="00FC2CFC" w:rsidP="00FC2CFC">
            <w:pPr>
              <w:jc w:val="center"/>
              <w:rPr>
                <w:rFonts w:ascii="Calibri" w:eastAsia="Times New Roman" w:hAnsi="Calibri" w:cs="Calibri"/>
                <w:color w:val="000000"/>
              </w:rPr>
            </w:pPr>
            <w:r w:rsidRPr="00FC2CFC">
              <w:rPr>
                <w:rFonts w:ascii="Calibri" w:eastAsia="Times New Roman" w:hAnsi="Calibri" w:cs="Calibri"/>
                <w:color w:val="000000"/>
              </w:rPr>
              <w:t>count</w:t>
            </w:r>
          </w:p>
        </w:tc>
        <w:tc>
          <w:tcPr>
            <w:tcW w:w="1420" w:type="dxa"/>
            <w:noWrap/>
            <w:hideMark/>
          </w:tcPr>
          <w:p w:rsidR="00FC2CFC" w:rsidRPr="00FC2CFC" w:rsidRDefault="00FC2CFC" w:rsidP="00FC2CF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C2CFC">
              <w:rPr>
                <w:rFonts w:ascii="Calibri" w:eastAsia="Times New Roman" w:hAnsi="Calibri" w:cs="Calibri"/>
                <w:color w:val="000000"/>
              </w:rPr>
              <w:t>mean</w:t>
            </w:r>
          </w:p>
        </w:tc>
        <w:tc>
          <w:tcPr>
            <w:tcW w:w="1240" w:type="dxa"/>
            <w:noWrap/>
            <w:hideMark/>
          </w:tcPr>
          <w:p w:rsidR="00FC2CFC" w:rsidRPr="00FC2CFC" w:rsidRDefault="00FC2CFC" w:rsidP="00FC2CF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C2CFC">
              <w:rPr>
                <w:rFonts w:ascii="Calibri" w:eastAsia="Times New Roman" w:hAnsi="Calibri" w:cs="Calibri"/>
                <w:color w:val="000000"/>
              </w:rPr>
              <w:t>std</w:t>
            </w:r>
          </w:p>
        </w:tc>
        <w:tc>
          <w:tcPr>
            <w:tcW w:w="1420" w:type="dxa"/>
            <w:noWrap/>
            <w:hideMark/>
          </w:tcPr>
          <w:p w:rsidR="00FC2CFC" w:rsidRPr="00FC2CFC" w:rsidRDefault="00FC2CFC" w:rsidP="00FC2CF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C2CFC">
              <w:rPr>
                <w:rFonts w:ascii="Calibri" w:eastAsia="Times New Roman" w:hAnsi="Calibri" w:cs="Calibri"/>
                <w:color w:val="000000"/>
              </w:rPr>
              <w:t>min</w:t>
            </w:r>
          </w:p>
        </w:tc>
        <w:tc>
          <w:tcPr>
            <w:tcW w:w="1420" w:type="dxa"/>
            <w:noWrap/>
            <w:hideMark/>
          </w:tcPr>
          <w:p w:rsidR="00FC2CFC" w:rsidRPr="00FC2CFC" w:rsidRDefault="00FC2CFC" w:rsidP="00FC2CF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FC2CFC">
              <w:rPr>
                <w:rFonts w:ascii="Calibri" w:eastAsia="Times New Roman" w:hAnsi="Calibri" w:cs="Calibri"/>
                <w:color w:val="000000"/>
              </w:rPr>
              <w:t>min_month</w:t>
            </w:r>
            <w:proofErr w:type="spellEnd"/>
          </w:p>
        </w:tc>
        <w:tc>
          <w:tcPr>
            <w:tcW w:w="1420" w:type="dxa"/>
            <w:noWrap/>
            <w:hideMark/>
          </w:tcPr>
          <w:p w:rsidR="00FC2CFC" w:rsidRPr="00FC2CFC" w:rsidRDefault="00FC2CFC" w:rsidP="00FC2CF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C2CFC">
              <w:rPr>
                <w:rFonts w:ascii="Calibri" w:eastAsia="Times New Roman" w:hAnsi="Calibri" w:cs="Calibri"/>
                <w:color w:val="000000"/>
              </w:rPr>
              <w:t>max</w:t>
            </w:r>
          </w:p>
        </w:tc>
        <w:tc>
          <w:tcPr>
            <w:tcW w:w="1220" w:type="dxa"/>
            <w:noWrap/>
            <w:hideMark/>
          </w:tcPr>
          <w:p w:rsidR="00FC2CFC" w:rsidRPr="00FC2CFC" w:rsidRDefault="00FC2CFC" w:rsidP="00FC2CF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FC2CFC">
              <w:rPr>
                <w:rFonts w:ascii="Calibri" w:eastAsia="Times New Roman" w:hAnsi="Calibri" w:cs="Calibri"/>
                <w:color w:val="000000"/>
              </w:rPr>
              <w:t>max_month</w:t>
            </w:r>
            <w:proofErr w:type="spellEnd"/>
          </w:p>
        </w:tc>
      </w:tr>
      <w:tr w:rsidR="00FC2CFC" w:rsidRPr="00FC2CFC" w:rsidTr="00FC2CF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C2CFC" w:rsidRPr="00FC2CFC" w:rsidRDefault="00FC2CFC" w:rsidP="00FC2CFC">
            <w:pPr>
              <w:jc w:val="center"/>
              <w:rPr>
                <w:rFonts w:ascii="Calibri" w:eastAsia="Times New Roman" w:hAnsi="Calibri" w:cs="Calibri"/>
                <w:b w:val="0"/>
                <w:bCs w:val="0"/>
                <w:color w:val="000000"/>
              </w:rPr>
            </w:pPr>
            <w:r w:rsidRPr="00FC2CFC">
              <w:rPr>
                <w:rFonts w:ascii="Calibri" w:eastAsia="Times New Roman" w:hAnsi="Calibri" w:cs="Calibri"/>
                <w:b w:val="0"/>
                <w:bCs w:val="0"/>
                <w:color w:val="000000"/>
              </w:rPr>
              <w:t>6</w:t>
            </w:r>
          </w:p>
        </w:tc>
        <w:tc>
          <w:tcPr>
            <w:tcW w:w="1420" w:type="dxa"/>
            <w:noWrap/>
            <w:hideMark/>
          </w:tcPr>
          <w:p w:rsidR="00FC2CFC" w:rsidRPr="00FC2CFC" w:rsidRDefault="00FC2CFC" w:rsidP="00FC2C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C2CFC">
              <w:rPr>
                <w:rFonts w:ascii="Calibri" w:eastAsia="Times New Roman" w:hAnsi="Calibri" w:cs="Calibri"/>
                <w:color w:val="000000"/>
              </w:rPr>
              <w:t>$2,880,642</w:t>
            </w:r>
          </w:p>
        </w:tc>
        <w:tc>
          <w:tcPr>
            <w:tcW w:w="1240" w:type="dxa"/>
            <w:noWrap/>
            <w:hideMark/>
          </w:tcPr>
          <w:p w:rsidR="00FC2CFC" w:rsidRPr="00FC2CFC" w:rsidRDefault="00FC2CFC" w:rsidP="00FC2C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C2CFC">
              <w:rPr>
                <w:rFonts w:ascii="Calibri" w:eastAsia="Times New Roman" w:hAnsi="Calibri" w:cs="Calibri"/>
                <w:color w:val="000000"/>
              </w:rPr>
              <w:t>$483,251</w:t>
            </w:r>
          </w:p>
        </w:tc>
        <w:tc>
          <w:tcPr>
            <w:tcW w:w="1420" w:type="dxa"/>
            <w:noWrap/>
            <w:hideMark/>
          </w:tcPr>
          <w:p w:rsidR="00FC2CFC" w:rsidRPr="00FC2CFC" w:rsidRDefault="00FC2CFC" w:rsidP="00FC2C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C2CFC">
              <w:rPr>
                <w:rFonts w:ascii="Calibri" w:eastAsia="Times New Roman" w:hAnsi="Calibri" w:cs="Calibri"/>
                <w:color w:val="000000"/>
              </w:rPr>
              <w:t>$2,304,948</w:t>
            </w:r>
          </w:p>
        </w:tc>
        <w:tc>
          <w:tcPr>
            <w:tcW w:w="1420" w:type="dxa"/>
            <w:noWrap/>
            <w:hideMark/>
          </w:tcPr>
          <w:p w:rsidR="00FC2CFC" w:rsidRPr="00FC2CFC" w:rsidRDefault="00FC2CFC" w:rsidP="00FC2C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C2CFC">
              <w:rPr>
                <w:rFonts w:ascii="Calibri" w:eastAsia="Times New Roman" w:hAnsi="Calibri" w:cs="Calibri"/>
                <w:color w:val="000000"/>
              </w:rPr>
              <w:t>4</w:t>
            </w:r>
          </w:p>
        </w:tc>
        <w:tc>
          <w:tcPr>
            <w:tcW w:w="1420" w:type="dxa"/>
            <w:noWrap/>
            <w:hideMark/>
          </w:tcPr>
          <w:p w:rsidR="00FC2CFC" w:rsidRPr="00FC2CFC" w:rsidRDefault="00FC2CFC" w:rsidP="00FC2C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C2CFC">
              <w:rPr>
                <w:rFonts w:ascii="Calibri" w:eastAsia="Times New Roman" w:hAnsi="Calibri" w:cs="Calibri"/>
                <w:color w:val="000000"/>
              </w:rPr>
              <w:t>$3,707,182</w:t>
            </w:r>
          </w:p>
        </w:tc>
        <w:tc>
          <w:tcPr>
            <w:tcW w:w="1220" w:type="dxa"/>
            <w:noWrap/>
            <w:hideMark/>
          </w:tcPr>
          <w:p w:rsidR="00FC2CFC" w:rsidRPr="00FC2CFC" w:rsidRDefault="00FC2CFC" w:rsidP="00FC2C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C2CFC">
              <w:rPr>
                <w:rFonts w:ascii="Calibri" w:eastAsia="Times New Roman" w:hAnsi="Calibri" w:cs="Calibri"/>
                <w:color w:val="000000"/>
              </w:rPr>
              <w:t>3</w:t>
            </w:r>
          </w:p>
        </w:tc>
      </w:tr>
    </w:tbl>
    <w:p w:rsidR="00FC2CFC" w:rsidRDefault="00FC2CFC" w:rsidP="00FC2CFC"/>
    <w:p w:rsidR="00E44A40" w:rsidRDefault="00E44A40" w:rsidP="00FC2CFC">
      <w:r>
        <w:tab/>
        <w:t>The highest selling major categories in each month are as follows:</w:t>
      </w:r>
    </w:p>
    <w:tbl>
      <w:tblPr>
        <w:tblStyle w:val="GridTable4-Accent1"/>
        <w:tblW w:w="6655" w:type="dxa"/>
        <w:jc w:val="center"/>
        <w:tblLook w:val="04A0" w:firstRow="1" w:lastRow="0" w:firstColumn="1" w:lastColumn="0" w:noHBand="0" w:noVBand="1"/>
      </w:tblPr>
      <w:tblGrid>
        <w:gridCol w:w="826"/>
        <w:gridCol w:w="2679"/>
        <w:gridCol w:w="1001"/>
        <w:gridCol w:w="2149"/>
      </w:tblGrid>
      <w:tr w:rsidR="00E44A40" w:rsidRPr="00E44A40" w:rsidTr="00E44A40">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26" w:type="dxa"/>
            <w:noWrap/>
            <w:hideMark/>
          </w:tcPr>
          <w:p w:rsidR="00E44A40" w:rsidRPr="00E44A40" w:rsidRDefault="00E44A40" w:rsidP="00E44A40">
            <w:pPr>
              <w:jc w:val="center"/>
              <w:rPr>
                <w:rFonts w:ascii="Calibri" w:eastAsia="Times New Roman" w:hAnsi="Calibri" w:cs="Calibri"/>
                <w:color w:val="000000"/>
              </w:rPr>
            </w:pPr>
            <w:r w:rsidRPr="00E44A40">
              <w:rPr>
                <w:rFonts w:ascii="Calibri" w:eastAsia="Times New Roman" w:hAnsi="Calibri" w:cs="Calibri"/>
                <w:color w:val="000000"/>
              </w:rPr>
              <w:t>month</w:t>
            </w:r>
          </w:p>
        </w:tc>
        <w:tc>
          <w:tcPr>
            <w:tcW w:w="2679" w:type="dxa"/>
            <w:noWrap/>
            <w:hideMark/>
          </w:tcPr>
          <w:p w:rsidR="00E44A40" w:rsidRPr="00E44A40" w:rsidRDefault="00E44A40" w:rsidP="00E44A4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44A40">
              <w:rPr>
                <w:rFonts w:ascii="Calibri" w:eastAsia="Times New Roman" w:hAnsi="Calibri" w:cs="Calibri"/>
                <w:color w:val="000000"/>
              </w:rPr>
              <w:t>MAJOR_CAT_DESC</w:t>
            </w:r>
          </w:p>
        </w:tc>
        <w:tc>
          <w:tcPr>
            <w:tcW w:w="1001" w:type="dxa"/>
            <w:noWrap/>
            <w:hideMark/>
          </w:tcPr>
          <w:p w:rsidR="00E44A40" w:rsidRPr="00E44A40" w:rsidRDefault="00E44A40" w:rsidP="00E44A4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44A40">
              <w:rPr>
                <w:rFonts w:ascii="Calibri" w:eastAsia="Times New Roman" w:hAnsi="Calibri" w:cs="Calibri"/>
                <w:color w:val="000000"/>
              </w:rPr>
              <w:t>SLS_QTY</w:t>
            </w:r>
          </w:p>
        </w:tc>
        <w:tc>
          <w:tcPr>
            <w:tcW w:w="2149" w:type="dxa"/>
            <w:noWrap/>
            <w:hideMark/>
          </w:tcPr>
          <w:p w:rsidR="00E44A40" w:rsidRPr="00E44A40" w:rsidRDefault="00E44A40" w:rsidP="00E44A4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44A40">
              <w:rPr>
                <w:rFonts w:ascii="Calibri" w:eastAsia="Times New Roman" w:hAnsi="Calibri" w:cs="Calibri"/>
                <w:color w:val="000000"/>
              </w:rPr>
              <w:t xml:space="preserve"> SLS_AMT </w:t>
            </w:r>
          </w:p>
        </w:tc>
      </w:tr>
      <w:tr w:rsidR="00E44A40" w:rsidRPr="00E44A40" w:rsidTr="00E44A4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26" w:type="dxa"/>
            <w:noWrap/>
            <w:hideMark/>
          </w:tcPr>
          <w:p w:rsidR="00E44A40" w:rsidRPr="00E44A40" w:rsidRDefault="00E44A40" w:rsidP="00E44A40">
            <w:pPr>
              <w:jc w:val="center"/>
              <w:rPr>
                <w:rFonts w:ascii="Calibri" w:eastAsia="Times New Roman" w:hAnsi="Calibri" w:cs="Calibri"/>
                <w:color w:val="000000"/>
              </w:rPr>
            </w:pPr>
            <w:r w:rsidRPr="00E44A40">
              <w:rPr>
                <w:rFonts w:ascii="Calibri" w:eastAsia="Times New Roman" w:hAnsi="Calibri" w:cs="Calibri"/>
                <w:color w:val="000000"/>
              </w:rPr>
              <w:t>1</w:t>
            </w:r>
          </w:p>
        </w:tc>
        <w:tc>
          <w:tcPr>
            <w:tcW w:w="2679" w:type="dxa"/>
            <w:noWrap/>
            <w:hideMark/>
          </w:tcPr>
          <w:p w:rsidR="00E44A40" w:rsidRPr="00E44A40" w:rsidRDefault="00E44A40" w:rsidP="00E44A4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44A40">
              <w:rPr>
                <w:rFonts w:ascii="Calibri" w:eastAsia="Times New Roman" w:hAnsi="Calibri" w:cs="Calibri"/>
                <w:color w:val="000000"/>
              </w:rPr>
              <w:t>HEALTH CARE</w:t>
            </w:r>
          </w:p>
        </w:tc>
        <w:tc>
          <w:tcPr>
            <w:tcW w:w="1001" w:type="dxa"/>
            <w:noWrap/>
            <w:hideMark/>
          </w:tcPr>
          <w:p w:rsidR="00E44A40" w:rsidRPr="00E44A40" w:rsidRDefault="00E44A40" w:rsidP="00E44A4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44A40">
              <w:rPr>
                <w:rFonts w:ascii="Calibri" w:eastAsia="Times New Roman" w:hAnsi="Calibri" w:cs="Calibri"/>
                <w:color w:val="000000"/>
              </w:rPr>
              <w:t>70065</w:t>
            </w:r>
          </w:p>
        </w:tc>
        <w:tc>
          <w:tcPr>
            <w:tcW w:w="2149" w:type="dxa"/>
            <w:noWrap/>
            <w:hideMark/>
          </w:tcPr>
          <w:p w:rsidR="00E44A40" w:rsidRPr="00E44A40" w:rsidRDefault="00E44A40" w:rsidP="00E44A4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44A40">
              <w:rPr>
                <w:rFonts w:ascii="Calibri" w:eastAsia="Times New Roman" w:hAnsi="Calibri" w:cs="Calibri"/>
                <w:color w:val="000000"/>
              </w:rPr>
              <w:t xml:space="preserve"> $          1,174,733.93 </w:t>
            </w:r>
          </w:p>
        </w:tc>
      </w:tr>
      <w:tr w:rsidR="00E44A40" w:rsidRPr="00E44A40" w:rsidTr="00E44A40">
        <w:trPr>
          <w:trHeight w:val="288"/>
          <w:jc w:val="center"/>
        </w:trPr>
        <w:tc>
          <w:tcPr>
            <w:cnfStyle w:val="001000000000" w:firstRow="0" w:lastRow="0" w:firstColumn="1" w:lastColumn="0" w:oddVBand="0" w:evenVBand="0" w:oddHBand="0" w:evenHBand="0" w:firstRowFirstColumn="0" w:firstRowLastColumn="0" w:lastRowFirstColumn="0" w:lastRowLastColumn="0"/>
            <w:tcW w:w="826" w:type="dxa"/>
            <w:noWrap/>
            <w:hideMark/>
          </w:tcPr>
          <w:p w:rsidR="00E44A40" w:rsidRPr="00E44A40" w:rsidRDefault="00E44A40" w:rsidP="00E44A40">
            <w:pPr>
              <w:jc w:val="center"/>
              <w:rPr>
                <w:rFonts w:ascii="Calibri" w:eastAsia="Times New Roman" w:hAnsi="Calibri" w:cs="Calibri"/>
                <w:color w:val="000000"/>
              </w:rPr>
            </w:pPr>
            <w:r w:rsidRPr="00E44A40">
              <w:rPr>
                <w:rFonts w:ascii="Calibri" w:eastAsia="Times New Roman" w:hAnsi="Calibri" w:cs="Calibri"/>
                <w:color w:val="000000"/>
              </w:rPr>
              <w:t>2</w:t>
            </w:r>
          </w:p>
        </w:tc>
        <w:tc>
          <w:tcPr>
            <w:tcW w:w="2679" w:type="dxa"/>
            <w:noWrap/>
            <w:hideMark/>
          </w:tcPr>
          <w:p w:rsidR="00E44A40" w:rsidRPr="00E44A40" w:rsidRDefault="00E44A40" w:rsidP="00E44A4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44A40">
              <w:rPr>
                <w:rFonts w:ascii="Calibri" w:eastAsia="Times New Roman" w:hAnsi="Calibri" w:cs="Calibri"/>
                <w:color w:val="000000"/>
              </w:rPr>
              <w:t>HEALTH CARE</w:t>
            </w:r>
          </w:p>
        </w:tc>
        <w:tc>
          <w:tcPr>
            <w:tcW w:w="1001" w:type="dxa"/>
            <w:noWrap/>
            <w:hideMark/>
          </w:tcPr>
          <w:p w:rsidR="00E44A40" w:rsidRPr="00E44A40" w:rsidRDefault="00E44A40" w:rsidP="00E44A4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44A40">
              <w:rPr>
                <w:rFonts w:ascii="Calibri" w:eastAsia="Times New Roman" w:hAnsi="Calibri" w:cs="Calibri"/>
                <w:color w:val="000000"/>
              </w:rPr>
              <w:t>71045</w:t>
            </w:r>
          </w:p>
        </w:tc>
        <w:tc>
          <w:tcPr>
            <w:tcW w:w="2149" w:type="dxa"/>
            <w:noWrap/>
            <w:hideMark/>
          </w:tcPr>
          <w:p w:rsidR="00E44A40" w:rsidRPr="00E44A40" w:rsidRDefault="00E44A40" w:rsidP="00E44A4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44A40">
              <w:rPr>
                <w:rFonts w:ascii="Calibri" w:eastAsia="Times New Roman" w:hAnsi="Calibri" w:cs="Calibri"/>
                <w:color w:val="000000"/>
              </w:rPr>
              <w:t xml:space="preserve"> $              967,824.38 </w:t>
            </w:r>
          </w:p>
        </w:tc>
      </w:tr>
      <w:tr w:rsidR="00E44A40" w:rsidRPr="00E44A40" w:rsidTr="00E44A4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26" w:type="dxa"/>
            <w:noWrap/>
            <w:hideMark/>
          </w:tcPr>
          <w:p w:rsidR="00E44A40" w:rsidRPr="00E44A40" w:rsidRDefault="00E44A40" w:rsidP="00E44A40">
            <w:pPr>
              <w:jc w:val="center"/>
              <w:rPr>
                <w:rFonts w:ascii="Calibri" w:eastAsia="Times New Roman" w:hAnsi="Calibri" w:cs="Calibri"/>
                <w:color w:val="000000"/>
              </w:rPr>
            </w:pPr>
            <w:r w:rsidRPr="00E44A40">
              <w:rPr>
                <w:rFonts w:ascii="Calibri" w:eastAsia="Times New Roman" w:hAnsi="Calibri" w:cs="Calibri"/>
                <w:color w:val="000000"/>
              </w:rPr>
              <w:t>3</w:t>
            </w:r>
          </w:p>
        </w:tc>
        <w:tc>
          <w:tcPr>
            <w:tcW w:w="2679" w:type="dxa"/>
            <w:noWrap/>
            <w:hideMark/>
          </w:tcPr>
          <w:p w:rsidR="00E44A40" w:rsidRPr="00E44A40" w:rsidRDefault="00E44A40" w:rsidP="00E44A4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44A40">
              <w:rPr>
                <w:rFonts w:ascii="Calibri" w:eastAsia="Times New Roman" w:hAnsi="Calibri" w:cs="Calibri"/>
                <w:color w:val="000000"/>
              </w:rPr>
              <w:t>HEALTH CARE</w:t>
            </w:r>
          </w:p>
        </w:tc>
        <w:tc>
          <w:tcPr>
            <w:tcW w:w="1001" w:type="dxa"/>
            <w:noWrap/>
            <w:hideMark/>
          </w:tcPr>
          <w:p w:rsidR="00E44A40" w:rsidRPr="00E44A40" w:rsidRDefault="00E44A40" w:rsidP="00E44A4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44A40">
              <w:rPr>
                <w:rFonts w:ascii="Calibri" w:eastAsia="Times New Roman" w:hAnsi="Calibri" w:cs="Calibri"/>
                <w:color w:val="000000"/>
              </w:rPr>
              <w:t>77166</w:t>
            </w:r>
          </w:p>
        </w:tc>
        <w:tc>
          <w:tcPr>
            <w:tcW w:w="2149" w:type="dxa"/>
            <w:noWrap/>
            <w:hideMark/>
          </w:tcPr>
          <w:p w:rsidR="00E44A40" w:rsidRPr="00E44A40" w:rsidRDefault="00E44A40" w:rsidP="00E44A4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44A40">
              <w:rPr>
                <w:rFonts w:ascii="Calibri" w:eastAsia="Times New Roman" w:hAnsi="Calibri" w:cs="Calibri"/>
                <w:color w:val="000000"/>
              </w:rPr>
              <w:t xml:space="preserve"> $          1,672,327.10 </w:t>
            </w:r>
          </w:p>
        </w:tc>
      </w:tr>
      <w:tr w:rsidR="00E44A40" w:rsidRPr="00E44A40" w:rsidTr="00E44A40">
        <w:trPr>
          <w:trHeight w:val="288"/>
          <w:jc w:val="center"/>
        </w:trPr>
        <w:tc>
          <w:tcPr>
            <w:cnfStyle w:val="001000000000" w:firstRow="0" w:lastRow="0" w:firstColumn="1" w:lastColumn="0" w:oddVBand="0" w:evenVBand="0" w:oddHBand="0" w:evenHBand="0" w:firstRowFirstColumn="0" w:firstRowLastColumn="0" w:lastRowFirstColumn="0" w:lastRowLastColumn="0"/>
            <w:tcW w:w="826" w:type="dxa"/>
            <w:noWrap/>
            <w:hideMark/>
          </w:tcPr>
          <w:p w:rsidR="00E44A40" w:rsidRPr="00E44A40" w:rsidRDefault="00E44A40" w:rsidP="00E44A40">
            <w:pPr>
              <w:jc w:val="center"/>
              <w:rPr>
                <w:rFonts w:ascii="Calibri" w:eastAsia="Times New Roman" w:hAnsi="Calibri" w:cs="Calibri"/>
                <w:color w:val="000000"/>
              </w:rPr>
            </w:pPr>
            <w:r w:rsidRPr="00E44A40">
              <w:rPr>
                <w:rFonts w:ascii="Calibri" w:eastAsia="Times New Roman" w:hAnsi="Calibri" w:cs="Calibri"/>
                <w:color w:val="000000"/>
              </w:rPr>
              <w:t>4</w:t>
            </w:r>
          </w:p>
        </w:tc>
        <w:tc>
          <w:tcPr>
            <w:tcW w:w="2679" w:type="dxa"/>
            <w:noWrap/>
            <w:hideMark/>
          </w:tcPr>
          <w:p w:rsidR="00E44A40" w:rsidRPr="00E44A40" w:rsidRDefault="00E44A40" w:rsidP="00E44A4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44A40">
              <w:rPr>
                <w:rFonts w:ascii="Calibri" w:eastAsia="Times New Roman" w:hAnsi="Calibri" w:cs="Calibri"/>
                <w:color w:val="000000"/>
              </w:rPr>
              <w:t>GENERAL MERCHANDISE</w:t>
            </w:r>
          </w:p>
        </w:tc>
        <w:tc>
          <w:tcPr>
            <w:tcW w:w="1001" w:type="dxa"/>
            <w:noWrap/>
            <w:hideMark/>
          </w:tcPr>
          <w:p w:rsidR="00E44A40" w:rsidRPr="00E44A40" w:rsidRDefault="00E44A40" w:rsidP="00E44A4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44A40">
              <w:rPr>
                <w:rFonts w:ascii="Calibri" w:eastAsia="Times New Roman" w:hAnsi="Calibri" w:cs="Calibri"/>
                <w:color w:val="000000"/>
              </w:rPr>
              <w:t>24196</w:t>
            </w:r>
          </w:p>
        </w:tc>
        <w:tc>
          <w:tcPr>
            <w:tcW w:w="2149" w:type="dxa"/>
            <w:noWrap/>
            <w:hideMark/>
          </w:tcPr>
          <w:p w:rsidR="00E44A40" w:rsidRPr="00E44A40" w:rsidRDefault="00E44A40" w:rsidP="00E44A4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44A40">
              <w:rPr>
                <w:rFonts w:ascii="Calibri" w:eastAsia="Times New Roman" w:hAnsi="Calibri" w:cs="Calibri"/>
                <w:color w:val="000000"/>
              </w:rPr>
              <w:t xml:space="preserve"> $              832,910.43 </w:t>
            </w:r>
          </w:p>
        </w:tc>
      </w:tr>
      <w:tr w:rsidR="00E44A40" w:rsidRPr="00E44A40" w:rsidTr="00E44A4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26" w:type="dxa"/>
            <w:noWrap/>
            <w:hideMark/>
          </w:tcPr>
          <w:p w:rsidR="00E44A40" w:rsidRPr="00E44A40" w:rsidRDefault="00E44A40" w:rsidP="00E44A40">
            <w:pPr>
              <w:jc w:val="center"/>
              <w:rPr>
                <w:rFonts w:ascii="Calibri" w:eastAsia="Times New Roman" w:hAnsi="Calibri" w:cs="Calibri"/>
                <w:color w:val="000000"/>
              </w:rPr>
            </w:pPr>
            <w:r w:rsidRPr="00E44A40">
              <w:rPr>
                <w:rFonts w:ascii="Calibri" w:eastAsia="Times New Roman" w:hAnsi="Calibri" w:cs="Calibri"/>
                <w:color w:val="000000"/>
              </w:rPr>
              <w:t>5</w:t>
            </w:r>
          </w:p>
        </w:tc>
        <w:tc>
          <w:tcPr>
            <w:tcW w:w="2679" w:type="dxa"/>
            <w:noWrap/>
            <w:hideMark/>
          </w:tcPr>
          <w:p w:rsidR="00E44A40" w:rsidRPr="00E44A40" w:rsidRDefault="00E44A40" w:rsidP="00E44A4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44A40">
              <w:rPr>
                <w:rFonts w:ascii="Calibri" w:eastAsia="Times New Roman" w:hAnsi="Calibri" w:cs="Calibri"/>
                <w:color w:val="000000"/>
              </w:rPr>
              <w:t>GENERAL MERCHANDISE</w:t>
            </w:r>
          </w:p>
        </w:tc>
        <w:tc>
          <w:tcPr>
            <w:tcW w:w="1001" w:type="dxa"/>
            <w:noWrap/>
            <w:hideMark/>
          </w:tcPr>
          <w:p w:rsidR="00E44A40" w:rsidRPr="00E44A40" w:rsidRDefault="00E44A40" w:rsidP="00E44A4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44A40">
              <w:rPr>
                <w:rFonts w:ascii="Calibri" w:eastAsia="Times New Roman" w:hAnsi="Calibri" w:cs="Calibri"/>
                <w:color w:val="000000"/>
              </w:rPr>
              <w:t>25446</w:t>
            </w:r>
          </w:p>
        </w:tc>
        <w:tc>
          <w:tcPr>
            <w:tcW w:w="2149" w:type="dxa"/>
            <w:noWrap/>
            <w:hideMark/>
          </w:tcPr>
          <w:p w:rsidR="00E44A40" w:rsidRPr="00E44A40" w:rsidRDefault="00E44A40" w:rsidP="00E44A4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44A40">
              <w:rPr>
                <w:rFonts w:ascii="Calibri" w:eastAsia="Times New Roman" w:hAnsi="Calibri" w:cs="Calibri"/>
                <w:color w:val="000000"/>
              </w:rPr>
              <w:t xml:space="preserve"> $              852,617.24 </w:t>
            </w:r>
          </w:p>
        </w:tc>
      </w:tr>
      <w:tr w:rsidR="00E44A40" w:rsidRPr="00E44A40" w:rsidTr="00E44A40">
        <w:trPr>
          <w:trHeight w:val="288"/>
          <w:jc w:val="center"/>
        </w:trPr>
        <w:tc>
          <w:tcPr>
            <w:cnfStyle w:val="001000000000" w:firstRow="0" w:lastRow="0" w:firstColumn="1" w:lastColumn="0" w:oddVBand="0" w:evenVBand="0" w:oddHBand="0" w:evenHBand="0" w:firstRowFirstColumn="0" w:firstRowLastColumn="0" w:lastRowFirstColumn="0" w:lastRowLastColumn="0"/>
            <w:tcW w:w="826" w:type="dxa"/>
            <w:noWrap/>
            <w:hideMark/>
          </w:tcPr>
          <w:p w:rsidR="00E44A40" w:rsidRPr="00E44A40" w:rsidRDefault="00E44A40" w:rsidP="00E44A40">
            <w:pPr>
              <w:jc w:val="center"/>
              <w:rPr>
                <w:rFonts w:ascii="Calibri" w:eastAsia="Times New Roman" w:hAnsi="Calibri" w:cs="Calibri"/>
                <w:color w:val="000000"/>
              </w:rPr>
            </w:pPr>
            <w:r w:rsidRPr="00E44A40">
              <w:rPr>
                <w:rFonts w:ascii="Calibri" w:eastAsia="Times New Roman" w:hAnsi="Calibri" w:cs="Calibri"/>
                <w:color w:val="000000"/>
              </w:rPr>
              <w:t>6</w:t>
            </w:r>
          </w:p>
        </w:tc>
        <w:tc>
          <w:tcPr>
            <w:tcW w:w="2679" w:type="dxa"/>
            <w:noWrap/>
            <w:hideMark/>
          </w:tcPr>
          <w:p w:rsidR="00E44A40" w:rsidRPr="00E44A40" w:rsidRDefault="00E44A40" w:rsidP="00E44A4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44A40">
              <w:rPr>
                <w:rFonts w:ascii="Calibri" w:eastAsia="Times New Roman" w:hAnsi="Calibri" w:cs="Calibri"/>
                <w:color w:val="000000"/>
              </w:rPr>
              <w:t>HEALTH CARE</w:t>
            </w:r>
          </w:p>
        </w:tc>
        <w:tc>
          <w:tcPr>
            <w:tcW w:w="1001" w:type="dxa"/>
            <w:noWrap/>
            <w:hideMark/>
          </w:tcPr>
          <w:p w:rsidR="00E44A40" w:rsidRPr="00E44A40" w:rsidRDefault="00E44A40" w:rsidP="00E44A4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44A40">
              <w:rPr>
                <w:rFonts w:ascii="Calibri" w:eastAsia="Times New Roman" w:hAnsi="Calibri" w:cs="Calibri"/>
                <w:color w:val="000000"/>
              </w:rPr>
              <w:t>69517</w:t>
            </w:r>
          </w:p>
        </w:tc>
        <w:tc>
          <w:tcPr>
            <w:tcW w:w="2149" w:type="dxa"/>
            <w:noWrap/>
            <w:hideMark/>
          </w:tcPr>
          <w:p w:rsidR="00E44A40" w:rsidRPr="00E44A40" w:rsidRDefault="00E44A40" w:rsidP="00E44A4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44A40">
              <w:rPr>
                <w:rFonts w:ascii="Calibri" w:eastAsia="Times New Roman" w:hAnsi="Calibri" w:cs="Calibri"/>
                <w:color w:val="000000"/>
              </w:rPr>
              <w:t xml:space="preserve"> $              897,074.03 </w:t>
            </w:r>
          </w:p>
        </w:tc>
      </w:tr>
    </w:tbl>
    <w:p w:rsidR="00E44A40" w:rsidRPr="00FC2CFC" w:rsidRDefault="00E44A40" w:rsidP="00FC2CFC"/>
    <w:sectPr w:rsidR="00E44A40" w:rsidRPr="00FC2CF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05A6" w:rsidRDefault="00C605A6" w:rsidP="00F715DA">
      <w:pPr>
        <w:spacing w:after="0"/>
      </w:pPr>
      <w:r>
        <w:separator/>
      </w:r>
    </w:p>
  </w:endnote>
  <w:endnote w:type="continuationSeparator" w:id="0">
    <w:p w:rsidR="00C605A6" w:rsidRDefault="00C605A6" w:rsidP="00F715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6755460"/>
      <w:docPartObj>
        <w:docPartGallery w:val="Page Numbers (Bottom of Page)"/>
        <w:docPartUnique/>
      </w:docPartObj>
    </w:sdtPr>
    <w:sdtEndPr>
      <w:rPr>
        <w:noProof/>
      </w:rPr>
    </w:sdtEndPr>
    <w:sdtContent>
      <w:p w:rsidR="002B33F6" w:rsidRDefault="002B33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2B33F6" w:rsidRDefault="002B33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05A6" w:rsidRDefault="00C605A6" w:rsidP="00F715DA">
      <w:pPr>
        <w:spacing w:after="0"/>
      </w:pPr>
      <w:r>
        <w:separator/>
      </w:r>
    </w:p>
  </w:footnote>
  <w:footnote w:type="continuationSeparator" w:id="0">
    <w:p w:rsidR="00C605A6" w:rsidRDefault="00C605A6" w:rsidP="00F715D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1F3276"/>
    <w:multiLevelType w:val="hybridMultilevel"/>
    <w:tmpl w:val="23E67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59212B"/>
    <w:multiLevelType w:val="hybridMultilevel"/>
    <w:tmpl w:val="67442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ADA"/>
    <w:rsid w:val="0006033B"/>
    <w:rsid w:val="000637E2"/>
    <w:rsid w:val="0006788F"/>
    <w:rsid w:val="0008004A"/>
    <w:rsid w:val="00183599"/>
    <w:rsid w:val="002A0AE1"/>
    <w:rsid w:val="002B33F6"/>
    <w:rsid w:val="002D2576"/>
    <w:rsid w:val="00302F0C"/>
    <w:rsid w:val="003D3F1C"/>
    <w:rsid w:val="004063C9"/>
    <w:rsid w:val="004638B0"/>
    <w:rsid w:val="0048458A"/>
    <w:rsid w:val="00506B7A"/>
    <w:rsid w:val="005367B3"/>
    <w:rsid w:val="00552FE7"/>
    <w:rsid w:val="00570A51"/>
    <w:rsid w:val="00577D1B"/>
    <w:rsid w:val="00643F87"/>
    <w:rsid w:val="00645D66"/>
    <w:rsid w:val="00652CD0"/>
    <w:rsid w:val="00682227"/>
    <w:rsid w:val="007922D7"/>
    <w:rsid w:val="00816A04"/>
    <w:rsid w:val="008703FD"/>
    <w:rsid w:val="008D66D2"/>
    <w:rsid w:val="00904F36"/>
    <w:rsid w:val="00934F0A"/>
    <w:rsid w:val="00957B99"/>
    <w:rsid w:val="00961505"/>
    <w:rsid w:val="009A1ADA"/>
    <w:rsid w:val="00A046BD"/>
    <w:rsid w:val="00AB31A3"/>
    <w:rsid w:val="00B22ED6"/>
    <w:rsid w:val="00BF5008"/>
    <w:rsid w:val="00C3334E"/>
    <w:rsid w:val="00C5136B"/>
    <w:rsid w:val="00C605A6"/>
    <w:rsid w:val="00D56BF1"/>
    <w:rsid w:val="00D775A5"/>
    <w:rsid w:val="00E44A40"/>
    <w:rsid w:val="00E8691B"/>
    <w:rsid w:val="00EE24EE"/>
    <w:rsid w:val="00F715DA"/>
    <w:rsid w:val="00FC2CFC"/>
    <w:rsid w:val="00FD5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5061D"/>
  <w15:chartTrackingRefBased/>
  <w15:docId w15:val="{1EC8611C-93DB-4FB8-A936-1D78D3AD3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04A"/>
  </w:style>
  <w:style w:type="paragraph" w:styleId="Heading1">
    <w:name w:val="heading 1"/>
    <w:basedOn w:val="Normal"/>
    <w:next w:val="Normal"/>
    <w:link w:val="Heading1Char"/>
    <w:uiPriority w:val="9"/>
    <w:qFormat/>
    <w:rsid w:val="0008004A"/>
    <w:pPr>
      <w:keepNext/>
      <w:keepLines/>
      <w:spacing w:before="400" w:after="40"/>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08004A"/>
    <w:pPr>
      <w:keepNext/>
      <w:keepLines/>
      <w:spacing w:before="40" w:after="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8004A"/>
    <w:pPr>
      <w:keepNext/>
      <w:keepLines/>
      <w:spacing w:before="40" w:after="0"/>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8004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08004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08004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08004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08004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08004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04A"/>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0800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8004A"/>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08004A"/>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08004A"/>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08004A"/>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08004A"/>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08004A"/>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08004A"/>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unhideWhenUsed/>
    <w:qFormat/>
    <w:rsid w:val="0008004A"/>
    <w:rPr>
      <w:b/>
      <w:bCs/>
      <w:smallCaps/>
      <w:color w:val="44546A" w:themeColor="text2"/>
    </w:rPr>
  </w:style>
  <w:style w:type="paragraph" w:styleId="Title">
    <w:name w:val="Title"/>
    <w:basedOn w:val="Normal"/>
    <w:next w:val="Normal"/>
    <w:link w:val="TitleChar"/>
    <w:uiPriority w:val="10"/>
    <w:qFormat/>
    <w:rsid w:val="0008004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8004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08004A"/>
    <w:pPr>
      <w:numPr>
        <w:ilvl w:val="1"/>
      </w:numPr>
      <w:spacing w:after="240"/>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08004A"/>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08004A"/>
    <w:rPr>
      <w:b/>
      <w:bCs/>
    </w:rPr>
  </w:style>
  <w:style w:type="character" w:styleId="Emphasis">
    <w:name w:val="Emphasis"/>
    <w:basedOn w:val="DefaultParagraphFont"/>
    <w:uiPriority w:val="20"/>
    <w:qFormat/>
    <w:rsid w:val="0008004A"/>
    <w:rPr>
      <w:i/>
      <w:iCs/>
    </w:rPr>
  </w:style>
  <w:style w:type="paragraph" w:styleId="NoSpacing">
    <w:name w:val="No Spacing"/>
    <w:uiPriority w:val="1"/>
    <w:qFormat/>
    <w:rsid w:val="0008004A"/>
    <w:pPr>
      <w:spacing w:after="0"/>
    </w:pPr>
  </w:style>
  <w:style w:type="paragraph" w:styleId="Quote">
    <w:name w:val="Quote"/>
    <w:basedOn w:val="Normal"/>
    <w:next w:val="Normal"/>
    <w:link w:val="QuoteChar"/>
    <w:uiPriority w:val="29"/>
    <w:qFormat/>
    <w:rsid w:val="0008004A"/>
    <w:pPr>
      <w:spacing w:before="120"/>
      <w:ind w:left="720"/>
    </w:pPr>
    <w:rPr>
      <w:color w:val="44546A" w:themeColor="text2"/>
      <w:sz w:val="24"/>
      <w:szCs w:val="24"/>
    </w:rPr>
  </w:style>
  <w:style w:type="character" w:customStyle="1" w:styleId="QuoteChar">
    <w:name w:val="Quote Char"/>
    <w:basedOn w:val="DefaultParagraphFont"/>
    <w:link w:val="Quote"/>
    <w:uiPriority w:val="29"/>
    <w:rsid w:val="0008004A"/>
    <w:rPr>
      <w:color w:val="44546A" w:themeColor="text2"/>
      <w:sz w:val="24"/>
      <w:szCs w:val="24"/>
    </w:rPr>
  </w:style>
  <w:style w:type="paragraph" w:styleId="IntenseQuote">
    <w:name w:val="Intense Quote"/>
    <w:basedOn w:val="Normal"/>
    <w:next w:val="Normal"/>
    <w:link w:val="IntenseQuoteChar"/>
    <w:uiPriority w:val="30"/>
    <w:qFormat/>
    <w:rsid w:val="0008004A"/>
    <w:pPr>
      <w:spacing w:before="100" w:beforeAutospacing="1" w:after="240"/>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8004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08004A"/>
    <w:rPr>
      <w:i/>
      <w:iCs/>
      <w:color w:val="595959" w:themeColor="text1" w:themeTint="A6"/>
    </w:rPr>
  </w:style>
  <w:style w:type="character" w:styleId="IntenseEmphasis">
    <w:name w:val="Intense Emphasis"/>
    <w:basedOn w:val="DefaultParagraphFont"/>
    <w:uiPriority w:val="21"/>
    <w:qFormat/>
    <w:rsid w:val="0008004A"/>
    <w:rPr>
      <w:b/>
      <w:bCs/>
      <w:i/>
      <w:iCs/>
    </w:rPr>
  </w:style>
  <w:style w:type="character" w:styleId="SubtleReference">
    <w:name w:val="Subtle Reference"/>
    <w:basedOn w:val="DefaultParagraphFont"/>
    <w:uiPriority w:val="31"/>
    <w:qFormat/>
    <w:rsid w:val="0008004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8004A"/>
    <w:rPr>
      <w:b/>
      <w:bCs/>
      <w:smallCaps/>
      <w:color w:val="44546A" w:themeColor="text2"/>
      <w:u w:val="single"/>
    </w:rPr>
  </w:style>
  <w:style w:type="character" w:styleId="BookTitle">
    <w:name w:val="Book Title"/>
    <w:basedOn w:val="DefaultParagraphFont"/>
    <w:uiPriority w:val="33"/>
    <w:qFormat/>
    <w:rsid w:val="0008004A"/>
    <w:rPr>
      <w:b/>
      <w:bCs/>
      <w:smallCaps/>
      <w:spacing w:val="10"/>
    </w:rPr>
  </w:style>
  <w:style w:type="paragraph" w:styleId="TOCHeading">
    <w:name w:val="TOC Heading"/>
    <w:basedOn w:val="Heading1"/>
    <w:next w:val="Normal"/>
    <w:uiPriority w:val="39"/>
    <w:unhideWhenUsed/>
    <w:qFormat/>
    <w:rsid w:val="0008004A"/>
    <w:pPr>
      <w:outlineLvl w:val="9"/>
    </w:pPr>
  </w:style>
  <w:style w:type="paragraph" w:styleId="TOC1">
    <w:name w:val="toc 1"/>
    <w:basedOn w:val="Normal"/>
    <w:next w:val="Normal"/>
    <w:autoRedefine/>
    <w:uiPriority w:val="39"/>
    <w:unhideWhenUsed/>
    <w:rsid w:val="004063C9"/>
    <w:pPr>
      <w:spacing w:after="100"/>
    </w:pPr>
  </w:style>
  <w:style w:type="paragraph" w:styleId="TOC2">
    <w:name w:val="toc 2"/>
    <w:basedOn w:val="Normal"/>
    <w:next w:val="Normal"/>
    <w:autoRedefine/>
    <w:uiPriority w:val="39"/>
    <w:unhideWhenUsed/>
    <w:rsid w:val="004063C9"/>
    <w:pPr>
      <w:spacing w:after="100"/>
      <w:ind w:left="220"/>
    </w:pPr>
  </w:style>
  <w:style w:type="character" w:styleId="Hyperlink">
    <w:name w:val="Hyperlink"/>
    <w:basedOn w:val="DefaultParagraphFont"/>
    <w:uiPriority w:val="99"/>
    <w:unhideWhenUsed/>
    <w:rsid w:val="004063C9"/>
    <w:rPr>
      <w:color w:val="0563C1" w:themeColor="hyperlink"/>
      <w:u w:val="single"/>
    </w:rPr>
  </w:style>
  <w:style w:type="paragraph" w:styleId="ListParagraph">
    <w:name w:val="List Paragraph"/>
    <w:basedOn w:val="Normal"/>
    <w:uiPriority w:val="34"/>
    <w:qFormat/>
    <w:rsid w:val="00904F36"/>
    <w:pPr>
      <w:ind w:left="720"/>
      <w:contextualSpacing/>
    </w:pPr>
  </w:style>
  <w:style w:type="paragraph" w:styleId="TOC3">
    <w:name w:val="toc 3"/>
    <w:basedOn w:val="Normal"/>
    <w:next w:val="Normal"/>
    <w:autoRedefine/>
    <w:uiPriority w:val="39"/>
    <w:unhideWhenUsed/>
    <w:rsid w:val="00645D66"/>
    <w:pPr>
      <w:spacing w:after="100"/>
      <w:ind w:left="440"/>
    </w:pPr>
  </w:style>
  <w:style w:type="paragraph" w:styleId="Header">
    <w:name w:val="header"/>
    <w:basedOn w:val="Normal"/>
    <w:link w:val="HeaderChar"/>
    <w:uiPriority w:val="99"/>
    <w:unhideWhenUsed/>
    <w:rsid w:val="00F715DA"/>
    <w:pPr>
      <w:tabs>
        <w:tab w:val="center" w:pos="4680"/>
        <w:tab w:val="right" w:pos="9360"/>
      </w:tabs>
      <w:spacing w:after="0"/>
    </w:pPr>
  </w:style>
  <w:style w:type="character" w:customStyle="1" w:styleId="HeaderChar">
    <w:name w:val="Header Char"/>
    <w:basedOn w:val="DefaultParagraphFont"/>
    <w:link w:val="Header"/>
    <w:uiPriority w:val="99"/>
    <w:rsid w:val="00F715DA"/>
  </w:style>
  <w:style w:type="paragraph" w:styleId="Footer">
    <w:name w:val="footer"/>
    <w:basedOn w:val="Normal"/>
    <w:link w:val="FooterChar"/>
    <w:uiPriority w:val="99"/>
    <w:unhideWhenUsed/>
    <w:rsid w:val="00F715DA"/>
    <w:pPr>
      <w:tabs>
        <w:tab w:val="center" w:pos="4680"/>
        <w:tab w:val="right" w:pos="9360"/>
      </w:tabs>
      <w:spacing w:after="0"/>
    </w:pPr>
  </w:style>
  <w:style w:type="character" w:customStyle="1" w:styleId="FooterChar">
    <w:name w:val="Footer Char"/>
    <w:basedOn w:val="DefaultParagraphFont"/>
    <w:link w:val="Footer"/>
    <w:uiPriority w:val="99"/>
    <w:rsid w:val="00F715DA"/>
  </w:style>
  <w:style w:type="paragraph" w:styleId="NormalWeb">
    <w:name w:val="Normal (Web)"/>
    <w:basedOn w:val="Normal"/>
    <w:uiPriority w:val="99"/>
    <w:semiHidden/>
    <w:unhideWhenUsed/>
    <w:rsid w:val="00F715DA"/>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F715D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02F0C"/>
    <w:pPr>
      <w:spacing w:after="0"/>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389">
      <w:bodyDiv w:val="1"/>
      <w:marLeft w:val="0"/>
      <w:marRight w:val="0"/>
      <w:marTop w:val="0"/>
      <w:marBottom w:val="0"/>
      <w:divBdr>
        <w:top w:val="none" w:sz="0" w:space="0" w:color="auto"/>
        <w:left w:val="none" w:sz="0" w:space="0" w:color="auto"/>
        <w:bottom w:val="none" w:sz="0" w:space="0" w:color="auto"/>
        <w:right w:val="none" w:sz="0" w:space="0" w:color="auto"/>
      </w:divBdr>
    </w:div>
    <w:div w:id="20517376">
      <w:bodyDiv w:val="1"/>
      <w:marLeft w:val="0"/>
      <w:marRight w:val="0"/>
      <w:marTop w:val="0"/>
      <w:marBottom w:val="0"/>
      <w:divBdr>
        <w:top w:val="none" w:sz="0" w:space="0" w:color="auto"/>
        <w:left w:val="none" w:sz="0" w:space="0" w:color="auto"/>
        <w:bottom w:val="none" w:sz="0" w:space="0" w:color="auto"/>
        <w:right w:val="none" w:sz="0" w:space="0" w:color="auto"/>
      </w:divBdr>
    </w:div>
    <w:div w:id="119886855">
      <w:bodyDiv w:val="1"/>
      <w:marLeft w:val="0"/>
      <w:marRight w:val="0"/>
      <w:marTop w:val="0"/>
      <w:marBottom w:val="0"/>
      <w:divBdr>
        <w:top w:val="none" w:sz="0" w:space="0" w:color="auto"/>
        <w:left w:val="none" w:sz="0" w:space="0" w:color="auto"/>
        <w:bottom w:val="none" w:sz="0" w:space="0" w:color="auto"/>
        <w:right w:val="none" w:sz="0" w:space="0" w:color="auto"/>
      </w:divBdr>
    </w:div>
    <w:div w:id="163668136">
      <w:bodyDiv w:val="1"/>
      <w:marLeft w:val="0"/>
      <w:marRight w:val="0"/>
      <w:marTop w:val="0"/>
      <w:marBottom w:val="0"/>
      <w:divBdr>
        <w:top w:val="none" w:sz="0" w:space="0" w:color="auto"/>
        <w:left w:val="none" w:sz="0" w:space="0" w:color="auto"/>
        <w:bottom w:val="none" w:sz="0" w:space="0" w:color="auto"/>
        <w:right w:val="none" w:sz="0" w:space="0" w:color="auto"/>
      </w:divBdr>
    </w:div>
    <w:div w:id="164708174">
      <w:bodyDiv w:val="1"/>
      <w:marLeft w:val="0"/>
      <w:marRight w:val="0"/>
      <w:marTop w:val="0"/>
      <w:marBottom w:val="0"/>
      <w:divBdr>
        <w:top w:val="none" w:sz="0" w:space="0" w:color="auto"/>
        <w:left w:val="none" w:sz="0" w:space="0" w:color="auto"/>
        <w:bottom w:val="none" w:sz="0" w:space="0" w:color="auto"/>
        <w:right w:val="none" w:sz="0" w:space="0" w:color="auto"/>
      </w:divBdr>
    </w:div>
    <w:div w:id="179588566">
      <w:bodyDiv w:val="1"/>
      <w:marLeft w:val="0"/>
      <w:marRight w:val="0"/>
      <w:marTop w:val="0"/>
      <w:marBottom w:val="0"/>
      <w:divBdr>
        <w:top w:val="none" w:sz="0" w:space="0" w:color="auto"/>
        <w:left w:val="none" w:sz="0" w:space="0" w:color="auto"/>
        <w:bottom w:val="none" w:sz="0" w:space="0" w:color="auto"/>
        <w:right w:val="none" w:sz="0" w:space="0" w:color="auto"/>
      </w:divBdr>
    </w:div>
    <w:div w:id="201019570">
      <w:bodyDiv w:val="1"/>
      <w:marLeft w:val="0"/>
      <w:marRight w:val="0"/>
      <w:marTop w:val="0"/>
      <w:marBottom w:val="0"/>
      <w:divBdr>
        <w:top w:val="none" w:sz="0" w:space="0" w:color="auto"/>
        <w:left w:val="none" w:sz="0" w:space="0" w:color="auto"/>
        <w:bottom w:val="none" w:sz="0" w:space="0" w:color="auto"/>
        <w:right w:val="none" w:sz="0" w:space="0" w:color="auto"/>
      </w:divBdr>
    </w:div>
    <w:div w:id="343365468">
      <w:bodyDiv w:val="1"/>
      <w:marLeft w:val="0"/>
      <w:marRight w:val="0"/>
      <w:marTop w:val="0"/>
      <w:marBottom w:val="0"/>
      <w:divBdr>
        <w:top w:val="none" w:sz="0" w:space="0" w:color="auto"/>
        <w:left w:val="none" w:sz="0" w:space="0" w:color="auto"/>
        <w:bottom w:val="none" w:sz="0" w:space="0" w:color="auto"/>
        <w:right w:val="none" w:sz="0" w:space="0" w:color="auto"/>
      </w:divBdr>
    </w:div>
    <w:div w:id="356591096">
      <w:bodyDiv w:val="1"/>
      <w:marLeft w:val="0"/>
      <w:marRight w:val="0"/>
      <w:marTop w:val="0"/>
      <w:marBottom w:val="0"/>
      <w:divBdr>
        <w:top w:val="none" w:sz="0" w:space="0" w:color="auto"/>
        <w:left w:val="none" w:sz="0" w:space="0" w:color="auto"/>
        <w:bottom w:val="none" w:sz="0" w:space="0" w:color="auto"/>
        <w:right w:val="none" w:sz="0" w:space="0" w:color="auto"/>
      </w:divBdr>
    </w:div>
    <w:div w:id="367995993">
      <w:bodyDiv w:val="1"/>
      <w:marLeft w:val="0"/>
      <w:marRight w:val="0"/>
      <w:marTop w:val="0"/>
      <w:marBottom w:val="0"/>
      <w:divBdr>
        <w:top w:val="none" w:sz="0" w:space="0" w:color="auto"/>
        <w:left w:val="none" w:sz="0" w:space="0" w:color="auto"/>
        <w:bottom w:val="none" w:sz="0" w:space="0" w:color="auto"/>
        <w:right w:val="none" w:sz="0" w:space="0" w:color="auto"/>
      </w:divBdr>
    </w:div>
    <w:div w:id="382337721">
      <w:bodyDiv w:val="1"/>
      <w:marLeft w:val="0"/>
      <w:marRight w:val="0"/>
      <w:marTop w:val="0"/>
      <w:marBottom w:val="0"/>
      <w:divBdr>
        <w:top w:val="none" w:sz="0" w:space="0" w:color="auto"/>
        <w:left w:val="none" w:sz="0" w:space="0" w:color="auto"/>
        <w:bottom w:val="none" w:sz="0" w:space="0" w:color="auto"/>
        <w:right w:val="none" w:sz="0" w:space="0" w:color="auto"/>
      </w:divBdr>
    </w:div>
    <w:div w:id="390036695">
      <w:bodyDiv w:val="1"/>
      <w:marLeft w:val="0"/>
      <w:marRight w:val="0"/>
      <w:marTop w:val="0"/>
      <w:marBottom w:val="0"/>
      <w:divBdr>
        <w:top w:val="none" w:sz="0" w:space="0" w:color="auto"/>
        <w:left w:val="none" w:sz="0" w:space="0" w:color="auto"/>
        <w:bottom w:val="none" w:sz="0" w:space="0" w:color="auto"/>
        <w:right w:val="none" w:sz="0" w:space="0" w:color="auto"/>
      </w:divBdr>
    </w:div>
    <w:div w:id="427043280">
      <w:bodyDiv w:val="1"/>
      <w:marLeft w:val="0"/>
      <w:marRight w:val="0"/>
      <w:marTop w:val="0"/>
      <w:marBottom w:val="0"/>
      <w:divBdr>
        <w:top w:val="none" w:sz="0" w:space="0" w:color="auto"/>
        <w:left w:val="none" w:sz="0" w:space="0" w:color="auto"/>
        <w:bottom w:val="none" w:sz="0" w:space="0" w:color="auto"/>
        <w:right w:val="none" w:sz="0" w:space="0" w:color="auto"/>
      </w:divBdr>
    </w:div>
    <w:div w:id="448549814">
      <w:bodyDiv w:val="1"/>
      <w:marLeft w:val="0"/>
      <w:marRight w:val="0"/>
      <w:marTop w:val="0"/>
      <w:marBottom w:val="0"/>
      <w:divBdr>
        <w:top w:val="none" w:sz="0" w:space="0" w:color="auto"/>
        <w:left w:val="none" w:sz="0" w:space="0" w:color="auto"/>
        <w:bottom w:val="none" w:sz="0" w:space="0" w:color="auto"/>
        <w:right w:val="none" w:sz="0" w:space="0" w:color="auto"/>
      </w:divBdr>
    </w:div>
    <w:div w:id="459766638">
      <w:bodyDiv w:val="1"/>
      <w:marLeft w:val="0"/>
      <w:marRight w:val="0"/>
      <w:marTop w:val="0"/>
      <w:marBottom w:val="0"/>
      <w:divBdr>
        <w:top w:val="none" w:sz="0" w:space="0" w:color="auto"/>
        <w:left w:val="none" w:sz="0" w:space="0" w:color="auto"/>
        <w:bottom w:val="none" w:sz="0" w:space="0" w:color="auto"/>
        <w:right w:val="none" w:sz="0" w:space="0" w:color="auto"/>
      </w:divBdr>
    </w:div>
    <w:div w:id="500005831">
      <w:bodyDiv w:val="1"/>
      <w:marLeft w:val="0"/>
      <w:marRight w:val="0"/>
      <w:marTop w:val="0"/>
      <w:marBottom w:val="0"/>
      <w:divBdr>
        <w:top w:val="none" w:sz="0" w:space="0" w:color="auto"/>
        <w:left w:val="none" w:sz="0" w:space="0" w:color="auto"/>
        <w:bottom w:val="none" w:sz="0" w:space="0" w:color="auto"/>
        <w:right w:val="none" w:sz="0" w:space="0" w:color="auto"/>
      </w:divBdr>
    </w:div>
    <w:div w:id="506332703">
      <w:bodyDiv w:val="1"/>
      <w:marLeft w:val="0"/>
      <w:marRight w:val="0"/>
      <w:marTop w:val="0"/>
      <w:marBottom w:val="0"/>
      <w:divBdr>
        <w:top w:val="none" w:sz="0" w:space="0" w:color="auto"/>
        <w:left w:val="none" w:sz="0" w:space="0" w:color="auto"/>
        <w:bottom w:val="none" w:sz="0" w:space="0" w:color="auto"/>
        <w:right w:val="none" w:sz="0" w:space="0" w:color="auto"/>
      </w:divBdr>
    </w:div>
    <w:div w:id="582640097">
      <w:bodyDiv w:val="1"/>
      <w:marLeft w:val="0"/>
      <w:marRight w:val="0"/>
      <w:marTop w:val="0"/>
      <w:marBottom w:val="0"/>
      <w:divBdr>
        <w:top w:val="none" w:sz="0" w:space="0" w:color="auto"/>
        <w:left w:val="none" w:sz="0" w:space="0" w:color="auto"/>
        <w:bottom w:val="none" w:sz="0" w:space="0" w:color="auto"/>
        <w:right w:val="none" w:sz="0" w:space="0" w:color="auto"/>
      </w:divBdr>
    </w:div>
    <w:div w:id="631986617">
      <w:bodyDiv w:val="1"/>
      <w:marLeft w:val="0"/>
      <w:marRight w:val="0"/>
      <w:marTop w:val="0"/>
      <w:marBottom w:val="0"/>
      <w:divBdr>
        <w:top w:val="none" w:sz="0" w:space="0" w:color="auto"/>
        <w:left w:val="none" w:sz="0" w:space="0" w:color="auto"/>
        <w:bottom w:val="none" w:sz="0" w:space="0" w:color="auto"/>
        <w:right w:val="none" w:sz="0" w:space="0" w:color="auto"/>
      </w:divBdr>
    </w:div>
    <w:div w:id="638192982">
      <w:bodyDiv w:val="1"/>
      <w:marLeft w:val="0"/>
      <w:marRight w:val="0"/>
      <w:marTop w:val="0"/>
      <w:marBottom w:val="0"/>
      <w:divBdr>
        <w:top w:val="none" w:sz="0" w:space="0" w:color="auto"/>
        <w:left w:val="none" w:sz="0" w:space="0" w:color="auto"/>
        <w:bottom w:val="none" w:sz="0" w:space="0" w:color="auto"/>
        <w:right w:val="none" w:sz="0" w:space="0" w:color="auto"/>
      </w:divBdr>
    </w:div>
    <w:div w:id="841512233">
      <w:bodyDiv w:val="1"/>
      <w:marLeft w:val="0"/>
      <w:marRight w:val="0"/>
      <w:marTop w:val="0"/>
      <w:marBottom w:val="0"/>
      <w:divBdr>
        <w:top w:val="none" w:sz="0" w:space="0" w:color="auto"/>
        <w:left w:val="none" w:sz="0" w:space="0" w:color="auto"/>
        <w:bottom w:val="none" w:sz="0" w:space="0" w:color="auto"/>
        <w:right w:val="none" w:sz="0" w:space="0" w:color="auto"/>
      </w:divBdr>
    </w:div>
    <w:div w:id="918054975">
      <w:bodyDiv w:val="1"/>
      <w:marLeft w:val="0"/>
      <w:marRight w:val="0"/>
      <w:marTop w:val="0"/>
      <w:marBottom w:val="0"/>
      <w:divBdr>
        <w:top w:val="none" w:sz="0" w:space="0" w:color="auto"/>
        <w:left w:val="none" w:sz="0" w:space="0" w:color="auto"/>
        <w:bottom w:val="none" w:sz="0" w:space="0" w:color="auto"/>
        <w:right w:val="none" w:sz="0" w:space="0" w:color="auto"/>
      </w:divBdr>
    </w:div>
    <w:div w:id="963535783">
      <w:bodyDiv w:val="1"/>
      <w:marLeft w:val="0"/>
      <w:marRight w:val="0"/>
      <w:marTop w:val="0"/>
      <w:marBottom w:val="0"/>
      <w:divBdr>
        <w:top w:val="none" w:sz="0" w:space="0" w:color="auto"/>
        <w:left w:val="none" w:sz="0" w:space="0" w:color="auto"/>
        <w:bottom w:val="none" w:sz="0" w:space="0" w:color="auto"/>
        <w:right w:val="none" w:sz="0" w:space="0" w:color="auto"/>
      </w:divBdr>
    </w:div>
    <w:div w:id="965357905">
      <w:bodyDiv w:val="1"/>
      <w:marLeft w:val="0"/>
      <w:marRight w:val="0"/>
      <w:marTop w:val="0"/>
      <w:marBottom w:val="0"/>
      <w:divBdr>
        <w:top w:val="none" w:sz="0" w:space="0" w:color="auto"/>
        <w:left w:val="none" w:sz="0" w:space="0" w:color="auto"/>
        <w:bottom w:val="none" w:sz="0" w:space="0" w:color="auto"/>
        <w:right w:val="none" w:sz="0" w:space="0" w:color="auto"/>
      </w:divBdr>
    </w:div>
    <w:div w:id="982737047">
      <w:bodyDiv w:val="1"/>
      <w:marLeft w:val="0"/>
      <w:marRight w:val="0"/>
      <w:marTop w:val="0"/>
      <w:marBottom w:val="0"/>
      <w:divBdr>
        <w:top w:val="none" w:sz="0" w:space="0" w:color="auto"/>
        <w:left w:val="none" w:sz="0" w:space="0" w:color="auto"/>
        <w:bottom w:val="none" w:sz="0" w:space="0" w:color="auto"/>
        <w:right w:val="none" w:sz="0" w:space="0" w:color="auto"/>
      </w:divBdr>
    </w:div>
    <w:div w:id="1023752211">
      <w:bodyDiv w:val="1"/>
      <w:marLeft w:val="0"/>
      <w:marRight w:val="0"/>
      <w:marTop w:val="0"/>
      <w:marBottom w:val="0"/>
      <w:divBdr>
        <w:top w:val="none" w:sz="0" w:space="0" w:color="auto"/>
        <w:left w:val="none" w:sz="0" w:space="0" w:color="auto"/>
        <w:bottom w:val="none" w:sz="0" w:space="0" w:color="auto"/>
        <w:right w:val="none" w:sz="0" w:space="0" w:color="auto"/>
      </w:divBdr>
    </w:div>
    <w:div w:id="1028481365">
      <w:bodyDiv w:val="1"/>
      <w:marLeft w:val="0"/>
      <w:marRight w:val="0"/>
      <w:marTop w:val="0"/>
      <w:marBottom w:val="0"/>
      <w:divBdr>
        <w:top w:val="none" w:sz="0" w:space="0" w:color="auto"/>
        <w:left w:val="none" w:sz="0" w:space="0" w:color="auto"/>
        <w:bottom w:val="none" w:sz="0" w:space="0" w:color="auto"/>
        <w:right w:val="none" w:sz="0" w:space="0" w:color="auto"/>
      </w:divBdr>
    </w:div>
    <w:div w:id="1075736416">
      <w:bodyDiv w:val="1"/>
      <w:marLeft w:val="0"/>
      <w:marRight w:val="0"/>
      <w:marTop w:val="0"/>
      <w:marBottom w:val="0"/>
      <w:divBdr>
        <w:top w:val="none" w:sz="0" w:space="0" w:color="auto"/>
        <w:left w:val="none" w:sz="0" w:space="0" w:color="auto"/>
        <w:bottom w:val="none" w:sz="0" w:space="0" w:color="auto"/>
        <w:right w:val="none" w:sz="0" w:space="0" w:color="auto"/>
      </w:divBdr>
    </w:div>
    <w:div w:id="1093665379">
      <w:bodyDiv w:val="1"/>
      <w:marLeft w:val="0"/>
      <w:marRight w:val="0"/>
      <w:marTop w:val="0"/>
      <w:marBottom w:val="0"/>
      <w:divBdr>
        <w:top w:val="none" w:sz="0" w:space="0" w:color="auto"/>
        <w:left w:val="none" w:sz="0" w:space="0" w:color="auto"/>
        <w:bottom w:val="none" w:sz="0" w:space="0" w:color="auto"/>
        <w:right w:val="none" w:sz="0" w:space="0" w:color="auto"/>
      </w:divBdr>
    </w:div>
    <w:div w:id="1120953623">
      <w:bodyDiv w:val="1"/>
      <w:marLeft w:val="0"/>
      <w:marRight w:val="0"/>
      <w:marTop w:val="0"/>
      <w:marBottom w:val="0"/>
      <w:divBdr>
        <w:top w:val="none" w:sz="0" w:space="0" w:color="auto"/>
        <w:left w:val="none" w:sz="0" w:space="0" w:color="auto"/>
        <w:bottom w:val="none" w:sz="0" w:space="0" w:color="auto"/>
        <w:right w:val="none" w:sz="0" w:space="0" w:color="auto"/>
      </w:divBdr>
    </w:div>
    <w:div w:id="1227297521">
      <w:bodyDiv w:val="1"/>
      <w:marLeft w:val="0"/>
      <w:marRight w:val="0"/>
      <w:marTop w:val="0"/>
      <w:marBottom w:val="0"/>
      <w:divBdr>
        <w:top w:val="none" w:sz="0" w:space="0" w:color="auto"/>
        <w:left w:val="none" w:sz="0" w:space="0" w:color="auto"/>
        <w:bottom w:val="none" w:sz="0" w:space="0" w:color="auto"/>
        <w:right w:val="none" w:sz="0" w:space="0" w:color="auto"/>
      </w:divBdr>
    </w:div>
    <w:div w:id="1286813903">
      <w:bodyDiv w:val="1"/>
      <w:marLeft w:val="0"/>
      <w:marRight w:val="0"/>
      <w:marTop w:val="0"/>
      <w:marBottom w:val="0"/>
      <w:divBdr>
        <w:top w:val="none" w:sz="0" w:space="0" w:color="auto"/>
        <w:left w:val="none" w:sz="0" w:space="0" w:color="auto"/>
        <w:bottom w:val="none" w:sz="0" w:space="0" w:color="auto"/>
        <w:right w:val="none" w:sz="0" w:space="0" w:color="auto"/>
      </w:divBdr>
    </w:div>
    <w:div w:id="1302882948">
      <w:bodyDiv w:val="1"/>
      <w:marLeft w:val="0"/>
      <w:marRight w:val="0"/>
      <w:marTop w:val="0"/>
      <w:marBottom w:val="0"/>
      <w:divBdr>
        <w:top w:val="none" w:sz="0" w:space="0" w:color="auto"/>
        <w:left w:val="none" w:sz="0" w:space="0" w:color="auto"/>
        <w:bottom w:val="none" w:sz="0" w:space="0" w:color="auto"/>
        <w:right w:val="none" w:sz="0" w:space="0" w:color="auto"/>
      </w:divBdr>
    </w:div>
    <w:div w:id="1317148671">
      <w:bodyDiv w:val="1"/>
      <w:marLeft w:val="0"/>
      <w:marRight w:val="0"/>
      <w:marTop w:val="0"/>
      <w:marBottom w:val="0"/>
      <w:divBdr>
        <w:top w:val="none" w:sz="0" w:space="0" w:color="auto"/>
        <w:left w:val="none" w:sz="0" w:space="0" w:color="auto"/>
        <w:bottom w:val="none" w:sz="0" w:space="0" w:color="auto"/>
        <w:right w:val="none" w:sz="0" w:space="0" w:color="auto"/>
      </w:divBdr>
    </w:div>
    <w:div w:id="1473906056">
      <w:bodyDiv w:val="1"/>
      <w:marLeft w:val="0"/>
      <w:marRight w:val="0"/>
      <w:marTop w:val="0"/>
      <w:marBottom w:val="0"/>
      <w:divBdr>
        <w:top w:val="none" w:sz="0" w:space="0" w:color="auto"/>
        <w:left w:val="none" w:sz="0" w:space="0" w:color="auto"/>
        <w:bottom w:val="none" w:sz="0" w:space="0" w:color="auto"/>
        <w:right w:val="none" w:sz="0" w:space="0" w:color="auto"/>
      </w:divBdr>
    </w:div>
    <w:div w:id="1505708873">
      <w:bodyDiv w:val="1"/>
      <w:marLeft w:val="0"/>
      <w:marRight w:val="0"/>
      <w:marTop w:val="0"/>
      <w:marBottom w:val="0"/>
      <w:divBdr>
        <w:top w:val="none" w:sz="0" w:space="0" w:color="auto"/>
        <w:left w:val="none" w:sz="0" w:space="0" w:color="auto"/>
        <w:bottom w:val="none" w:sz="0" w:space="0" w:color="auto"/>
        <w:right w:val="none" w:sz="0" w:space="0" w:color="auto"/>
      </w:divBdr>
    </w:div>
    <w:div w:id="1521313231">
      <w:bodyDiv w:val="1"/>
      <w:marLeft w:val="0"/>
      <w:marRight w:val="0"/>
      <w:marTop w:val="0"/>
      <w:marBottom w:val="0"/>
      <w:divBdr>
        <w:top w:val="none" w:sz="0" w:space="0" w:color="auto"/>
        <w:left w:val="none" w:sz="0" w:space="0" w:color="auto"/>
        <w:bottom w:val="none" w:sz="0" w:space="0" w:color="auto"/>
        <w:right w:val="none" w:sz="0" w:space="0" w:color="auto"/>
      </w:divBdr>
    </w:div>
    <w:div w:id="1558126252">
      <w:bodyDiv w:val="1"/>
      <w:marLeft w:val="0"/>
      <w:marRight w:val="0"/>
      <w:marTop w:val="0"/>
      <w:marBottom w:val="0"/>
      <w:divBdr>
        <w:top w:val="none" w:sz="0" w:space="0" w:color="auto"/>
        <w:left w:val="none" w:sz="0" w:space="0" w:color="auto"/>
        <w:bottom w:val="none" w:sz="0" w:space="0" w:color="auto"/>
        <w:right w:val="none" w:sz="0" w:space="0" w:color="auto"/>
      </w:divBdr>
    </w:div>
    <w:div w:id="1579748082">
      <w:bodyDiv w:val="1"/>
      <w:marLeft w:val="0"/>
      <w:marRight w:val="0"/>
      <w:marTop w:val="0"/>
      <w:marBottom w:val="0"/>
      <w:divBdr>
        <w:top w:val="none" w:sz="0" w:space="0" w:color="auto"/>
        <w:left w:val="none" w:sz="0" w:space="0" w:color="auto"/>
        <w:bottom w:val="none" w:sz="0" w:space="0" w:color="auto"/>
        <w:right w:val="none" w:sz="0" w:space="0" w:color="auto"/>
      </w:divBdr>
    </w:div>
    <w:div w:id="1587373421">
      <w:bodyDiv w:val="1"/>
      <w:marLeft w:val="0"/>
      <w:marRight w:val="0"/>
      <w:marTop w:val="0"/>
      <w:marBottom w:val="0"/>
      <w:divBdr>
        <w:top w:val="none" w:sz="0" w:space="0" w:color="auto"/>
        <w:left w:val="none" w:sz="0" w:space="0" w:color="auto"/>
        <w:bottom w:val="none" w:sz="0" w:space="0" w:color="auto"/>
        <w:right w:val="none" w:sz="0" w:space="0" w:color="auto"/>
      </w:divBdr>
    </w:div>
    <w:div w:id="1748069608">
      <w:bodyDiv w:val="1"/>
      <w:marLeft w:val="0"/>
      <w:marRight w:val="0"/>
      <w:marTop w:val="0"/>
      <w:marBottom w:val="0"/>
      <w:divBdr>
        <w:top w:val="none" w:sz="0" w:space="0" w:color="auto"/>
        <w:left w:val="none" w:sz="0" w:space="0" w:color="auto"/>
        <w:bottom w:val="none" w:sz="0" w:space="0" w:color="auto"/>
        <w:right w:val="none" w:sz="0" w:space="0" w:color="auto"/>
      </w:divBdr>
    </w:div>
    <w:div w:id="1789544798">
      <w:bodyDiv w:val="1"/>
      <w:marLeft w:val="0"/>
      <w:marRight w:val="0"/>
      <w:marTop w:val="0"/>
      <w:marBottom w:val="0"/>
      <w:divBdr>
        <w:top w:val="none" w:sz="0" w:space="0" w:color="auto"/>
        <w:left w:val="none" w:sz="0" w:space="0" w:color="auto"/>
        <w:bottom w:val="none" w:sz="0" w:space="0" w:color="auto"/>
        <w:right w:val="none" w:sz="0" w:space="0" w:color="auto"/>
      </w:divBdr>
    </w:div>
    <w:div w:id="1820727477">
      <w:bodyDiv w:val="1"/>
      <w:marLeft w:val="0"/>
      <w:marRight w:val="0"/>
      <w:marTop w:val="0"/>
      <w:marBottom w:val="0"/>
      <w:divBdr>
        <w:top w:val="none" w:sz="0" w:space="0" w:color="auto"/>
        <w:left w:val="none" w:sz="0" w:space="0" w:color="auto"/>
        <w:bottom w:val="none" w:sz="0" w:space="0" w:color="auto"/>
        <w:right w:val="none" w:sz="0" w:space="0" w:color="auto"/>
      </w:divBdr>
    </w:div>
    <w:div w:id="1830637609">
      <w:bodyDiv w:val="1"/>
      <w:marLeft w:val="0"/>
      <w:marRight w:val="0"/>
      <w:marTop w:val="0"/>
      <w:marBottom w:val="0"/>
      <w:divBdr>
        <w:top w:val="none" w:sz="0" w:space="0" w:color="auto"/>
        <w:left w:val="none" w:sz="0" w:space="0" w:color="auto"/>
        <w:bottom w:val="none" w:sz="0" w:space="0" w:color="auto"/>
        <w:right w:val="none" w:sz="0" w:space="0" w:color="auto"/>
      </w:divBdr>
    </w:div>
    <w:div w:id="1848712493">
      <w:bodyDiv w:val="1"/>
      <w:marLeft w:val="0"/>
      <w:marRight w:val="0"/>
      <w:marTop w:val="0"/>
      <w:marBottom w:val="0"/>
      <w:divBdr>
        <w:top w:val="none" w:sz="0" w:space="0" w:color="auto"/>
        <w:left w:val="none" w:sz="0" w:space="0" w:color="auto"/>
        <w:bottom w:val="none" w:sz="0" w:space="0" w:color="auto"/>
        <w:right w:val="none" w:sz="0" w:space="0" w:color="auto"/>
      </w:divBdr>
    </w:div>
    <w:div w:id="1929802497">
      <w:bodyDiv w:val="1"/>
      <w:marLeft w:val="0"/>
      <w:marRight w:val="0"/>
      <w:marTop w:val="0"/>
      <w:marBottom w:val="0"/>
      <w:divBdr>
        <w:top w:val="none" w:sz="0" w:space="0" w:color="auto"/>
        <w:left w:val="none" w:sz="0" w:space="0" w:color="auto"/>
        <w:bottom w:val="none" w:sz="0" w:space="0" w:color="auto"/>
        <w:right w:val="none" w:sz="0" w:space="0" w:color="auto"/>
      </w:divBdr>
    </w:div>
    <w:div w:id="2008553902">
      <w:bodyDiv w:val="1"/>
      <w:marLeft w:val="0"/>
      <w:marRight w:val="0"/>
      <w:marTop w:val="0"/>
      <w:marBottom w:val="0"/>
      <w:divBdr>
        <w:top w:val="none" w:sz="0" w:space="0" w:color="auto"/>
        <w:left w:val="none" w:sz="0" w:space="0" w:color="auto"/>
        <w:bottom w:val="none" w:sz="0" w:space="0" w:color="auto"/>
        <w:right w:val="none" w:sz="0" w:space="0" w:color="auto"/>
      </w:divBdr>
    </w:div>
    <w:div w:id="2011449592">
      <w:bodyDiv w:val="1"/>
      <w:marLeft w:val="0"/>
      <w:marRight w:val="0"/>
      <w:marTop w:val="0"/>
      <w:marBottom w:val="0"/>
      <w:divBdr>
        <w:top w:val="none" w:sz="0" w:space="0" w:color="auto"/>
        <w:left w:val="none" w:sz="0" w:space="0" w:color="auto"/>
        <w:bottom w:val="none" w:sz="0" w:space="0" w:color="auto"/>
        <w:right w:val="none" w:sz="0" w:space="0" w:color="auto"/>
      </w:divBdr>
    </w:div>
    <w:div w:id="2036418609">
      <w:bodyDiv w:val="1"/>
      <w:marLeft w:val="0"/>
      <w:marRight w:val="0"/>
      <w:marTop w:val="0"/>
      <w:marBottom w:val="0"/>
      <w:divBdr>
        <w:top w:val="none" w:sz="0" w:space="0" w:color="auto"/>
        <w:left w:val="none" w:sz="0" w:space="0" w:color="auto"/>
        <w:bottom w:val="none" w:sz="0" w:space="0" w:color="auto"/>
        <w:right w:val="none" w:sz="0" w:space="0" w:color="auto"/>
      </w:divBdr>
    </w:div>
    <w:div w:id="2060274960">
      <w:bodyDiv w:val="1"/>
      <w:marLeft w:val="0"/>
      <w:marRight w:val="0"/>
      <w:marTop w:val="0"/>
      <w:marBottom w:val="0"/>
      <w:divBdr>
        <w:top w:val="none" w:sz="0" w:space="0" w:color="auto"/>
        <w:left w:val="none" w:sz="0" w:space="0" w:color="auto"/>
        <w:bottom w:val="none" w:sz="0" w:space="0" w:color="auto"/>
        <w:right w:val="none" w:sz="0" w:space="0" w:color="auto"/>
      </w:divBdr>
    </w:div>
    <w:div w:id="2079084683">
      <w:bodyDiv w:val="1"/>
      <w:marLeft w:val="0"/>
      <w:marRight w:val="0"/>
      <w:marTop w:val="0"/>
      <w:marBottom w:val="0"/>
      <w:divBdr>
        <w:top w:val="none" w:sz="0" w:space="0" w:color="auto"/>
        <w:left w:val="none" w:sz="0" w:space="0" w:color="auto"/>
        <w:bottom w:val="none" w:sz="0" w:space="0" w:color="auto"/>
        <w:right w:val="none" w:sz="0" w:space="0" w:color="auto"/>
      </w:divBdr>
    </w:div>
    <w:div w:id="2086149007">
      <w:bodyDiv w:val="1"/>
      <w:marLeft w:val="0"/>
      <w:marRight w:val="0"/>
      <w:marTop w:val="0"/>
      <w:marBottom w:val="0"/>
      <w:divBdr>
        <w:top w:val="none" w:sz="0" w:space="0" w:color="auto"/>
        <w:left w:val="none" w:sz="0" w:space="0" w:color="auto"/>
        <w:bottom w:val="none" w:sz="0" w:space="0" w:color="auto"/>
        <w:right w:val="none" w:sz="0" w:space="0" w:color="auto"/>
      </w:divBdr>
    </w:div>
    <w:div w:id="2096200152">
      <w:bodyDiv w:val="1"/>
      <w:marLeft w:val="0"/>
      <w:marRight w:val="0"/>
      <w:marTop w:val="0"/>
      <w:marBottom w:val="0"/>
      <w:divBdr>
        <w:top w:val="none" w:sz="0" w:space="0" w:color="auto"/>
        <w:left w:val="none" w:sz="0" w:space="0" w:color="auto"/>
        <w:bottom w:val="none" w:sz="0" w:space="0" w:color="auto"/>
        <w:right w:val="none" w:sz="0" w:space="0" w:color="auto"/>
      </w:divBdr>
    </w:div>
    <w:div w:id="2106683092">
      <w:bodyDiv w:val="1"/>
      <w:marLeft w:val="0"/>
      <w:marRight w:val="0"/>
      <w:marTop w:val="0"/>
      <w:marBottom w:val="0"/>
      <w:divBdr>
        <w:top w:val="none" w:sz="0" w:space="0" w:color="auto"/>
        <w:left w:val="none" w:sz="0" w:space="0" w:color="auto"/>
        <w:bottom w:val="none" w:sz="0" w:space="0" w:color="auto"/>
        <w:right w:val="none" w:sz="0" w:space="0" w:color="auto"/>
      </w:divBdr>
    </w:div>
    <w:div w:id="2133473313">
      <w:bodyDiv w:val="1"/>
      <w:marLeft w:val="0"/>
      <w:marRight w:val="0"/>
      <w:marTop w:val="0"/>
      <w:marBottom w:val="0"/>
      <w:divBdr>
        <w:top w:val="none" w:sz="0" w:space="0" w:color="auto"/>
        <w:left w:val="none" w:sz="0" w:space="0" w:color="auto"/>
        <w:bottom w:val="none" w:sz="0" w:space="0" w:color="auto"/>
        <w:right w:val="none" w:sz="0" w:space="0" w:color="auto"/>
      </w:divBdr>
    </w:div>
    <w:div w:id="2140223227">
      <w:bodyDiv w:val="1"/>
      <w:marLeft w:val="0"/>
      <w:marRight w:val="0"/>
      <w:marTop w:val="0"/>
      <w:marBottom w:val="0"/>
      <w:divBdr>
        <w:top w:val="none" w:sz="0" w:space="0" w:color="auto"/>
        <w:left w:val="none" w:sz="0" w:space="0" w:color="auto"/>
        <w:bottom w:val="none" w:sz="0" w:space="0" w:color="auto"/>
        <w:right w:val="none" w:sz="0" w:space="0" w:color="auto"/>
      </w:divBdr>
    </w:div>
    <w:div w:id="2144425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759F1-44BC-4BC9-B05E-321A13963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1116</TotalTime>
  <Pages>13</Pages>
  <Words>3714</Words>
  <Characters>21175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Cullen Nauck</dc:creator>
  <cp:keywords/>
  <dc:description/>
  <cp:lastModifiedBy>Cullen Nauck</cp:lastModifiedBy>
  <cp:revision>16</cp:revision>
  <dcterms:created xsi:type="dcterms:W3CDTF">2019-08-25T21:19:00Z</dcterms:created>
  <dcterms:modified xsi:type="dcterms:W3CDTF">2019-08-27T13:03:00Z</dcterms:modified>
</cp:coreProperties>
</file>