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5BC64" w14:textId="1F9EF899" w:rsidR="002E64F4" w:rsidRDefault="00A72D20">
      <w:r>
        <w:t>Lecture Notes 3</w:t>
      </w:r>
    </w:p>
    <w:p w14:paraId="30B3B803" w14:textId="4F4CB2E0" w:rsidR="00A72D20" w:rsidRDefault="00A72D20">
      <w:r>
        <w:t>3/25</w:t>
      </w:r>
    </w:p>
    <w:p w14:paraId="4C771271" w14:textId="1FA99502" w:rsidR="00A72D20" w:rsidRDefault="00A72D20">
      <w:r>
        <w:t xml:space="preserve">First web browser available to the public was spyglass mosaic. </w:t>
      </w:r>
    </w:p>
    <w:p w14:paraId="47C62998" w14:textId="77777777" w:rsidR="00A72D20" w:rsidRDefault="00A72D20">
      <w:bookmarkStart w:id="0" w:name="_GoBack"/>
      <w:bookmarkEnd w:id="0"/>
    </w:p>
    <w:p w14:paraId="09AA5CD9" w14:textId="77777777" w:rsidR="00A72D20" w:rsidRDefault="00A72D20"/>
    <w:sectPr w:rsidR="00A72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D20"/>
    <w:rsid w:val="002E64F4"/>
    <w:rsid w:val="003B774E"/>
    <w:rsid w:val="00A7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02710"/>
  <w15:chartTrackingRefBased/>
  <w15:docId w15:val="{A482D09D-1190-4C81-B4AF-11FD45C4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Ng</dc:creator>
  <cp:keywords/>
  <dc:description/>
  <cp:lastModifiedBy>Calvin Ng</cp:lastModifiedBy>
  <cp:revision>2</cp:revision>
  <dcterms:created xsi:type="dcterms:W3CDTF">2019-03-25T20:03:00Z</dcterms:created>
  <dcterms:modified xsi:type="dcterms:W3CDTF">2019-03-25T21:01:00Z</dcterms:modified>
</cp:coreProperties>
</file>