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25FA" w14:textId="77777777" w:rsidR="00380152" w:rsidRPr="00BA50F1" w:rsidRDefault="00380152" w:rsidP="00380152">
      <w:pPr>
        <w:pStyle w:val="xl26"/>
        <w:pBdr>
          <w:right w:val="none" w:sz="0" w:space="0" w:color="auto"/>
        </w:pBdr>
        <w:spacing w:before="0" w:beforeAutospacing="0" w:after="0" w:afterAutospacing="0"/>
        <w:rPr>
          <w:rFonts w:eastAsia="PMingLiU"/>
          <w:color w:val="000000" w:themeColor="text1"/>
          <w:lang w:val="en-GB"/>
        </w:rPr>
      </w:pPr>
    </w:p>
    <w:p w14:paraId="1819BFCA" w14:textId="77777777" w:rsidR="00380152" w:rsidRPr="00BA50F1" w:rsidRDefault="00380152" w:rsidP="00380152">
      <w:pPr>
        <w:rPr>
          <w:color w:val="000000" w:themeColor="text1"/>
          <w:lang w:val="en-GB"/>
        </w:rPr>
      </w:pPr>
    </w:p>
    <w:p w14:paraId="2EDF654D" w14:textId="77777777" w:rsidR="00380152" w:rsidRPr="00BA50F1" w:rsidRDefault="00380152" w:rsidP="009C427C">
      <w:pPr>
        <w:rPr>
          <w:color w:val="000000" w:themeColor="text1"/>
          <w:lang w:val="en-GB"/>
        </w:rPr>
      </w:pPr>
    </w:p>
    <w:p w14:paraId="25D136D5" w14:textId="77777777" w:rsidR="00380152" w:rsidRPr="00BA50F1" w:rsidRDefault="00380152" w:rsidP="00380152">
      <w:pPr>
        <w:jc w:val="center"/>
        <w:rPr>
          <w:b/>
          <w:color w:val="000000" w:themeColor="text1"/>
          <w:sz w:val="44"/>
          <w:szCs w:val="44"/>
          <w:lang w:val="en-GB"/>
        </w:rPr>
      </w:pPr>
    </w:p>
    <w:p w14:paraId="725B4849" w14:textId="77777777" w:rsidR="004A754B" w:rsidRPr="00BA50F1" w:rsidRDefault="004A754B" w:rsidP="004A754B">
      <w:pPr>
        <w:pStyle w:val="BodyText"/>
        <w:tabs>
          <w:tab w:val="left" w:pos="7830"/>
        </w:tabs>
        <w:spacing w:before="4"/>
        <w:rPr>
          <w:sz w:val="12"/>
        </w:rPr>
      </w:pPr>
    </w:p>
    <w:p w14:paraId="32F10F6F" w14:textId="77777777" w:rsidR="004A754B" w:rsidRPr="00BA50F1" w:rsidRDefault="004A754B" w:rsidP="004A754B">
      <w:pPr>
        <w:pStyle w:val="BodyText"/>
        <w:tabs>
          <w:tab w:val="left" w:pos="7830"/>
        </w:tabs>
        <w:spacing w:before="4"/>
        <w:rPr>
          <w:sz w:val="12"/>
        </w:rPr>
      </w:pPr>
    </w:p>
    <w:p w14:paraId="64E9D2FD" w14:textId="77777777" w:rsidR="004A754B" w:rsidRPr="00BA50F1" w:rsidRDefault="004A754B" w:rsidP="004A754B">
      <w:pPr>
        <w:pStyle w:val="BodyText"/>
        <w:tabs>
          <w:tab w:val="left" w:pos="7830"/>
        </w:tabs>
        <w:spacing w:before="4"/>
        <w:rPr>
          <w:sz w:val="12"/>
        </w:rPr>
      </w:pPr>
    </w:p>
    <w:p w14:paraId="7950208E" w14:textId="77777777" w:rsidR="004A754B" w:rsidRPr="00BA50F1" w:rsidRDefault="004A754B" w:rsidP="004A754B">
      <w:pPr>
        <w:pStyle w:val="BodyText"/>
        <w:tabs>
          <w:tab w:val="left" w:pos="7830"/>
        </w:tabs>
        <w:spacing w:before="4"/>
        <w:rPr>
          <w:sz w:val="12"/>
        </w:rPr>
      </w:pPr>
    </w:p>
    <w:p w14:paraId="11FDCFF7" w14:textId="77777777" w:rsidR="004A754B" w:rsidRPr="00BA50F1" w:rsidRDefault="004A754B" w:rsidP="004A754B">
      <w:pPr>
        <w:pStyle w:val="BodyText"/>
        <w:tabs>
          <w:tab w:val="left" w:pos="7830"/>
        </w:tabs>
        <w:spacing w:before="4"/>
        <w:rPr>
          <w:sz w:val="20"/>
        </w:rPr>
      </w:pPr>
    </w:p>
    <w:p w14:paraId="511FEB41" w14:textId="77777777" w:rsidR="004A754B" w:rsidRPr="00BA50F1" w:rsidRDefault="004A754B" w:rsidP="004A754B">
      <w:pPr>
        <w:pStyle w:val="BodyText"/>
        <w:tabs>
          <w:tab w:val="left" w:pos="7830"/>
        </w:tabs>
        <w:spacing w:before="4"/>
        <w:rPr>
          <w:sz w:val="20"/>
        </w:rPr>
      </w:pPr>
      <w:r w:rsidRPr="00BA50F1">
        <w:rPr>
          <w:noProof/>
          <w:sz w:val="24"/>
          <w:lang w:val="en-US" w:eastAsia="zh-TW"/>
        </w:rPr>
        <mc:AlternateContent>
          <mc:Choice Requires="wpg">
            <w:drawing>
              <wp:anchor distT="0" distB="0" distL="114300" distR="114300" simplePos="0" relativeHeight="251660288" behindDoc="1" locked="0" layoutInCell="1" allowOverlap="1" wp14:anchorId="028F9DA5" wp14:editId="7F6EB675">
                <wp:simplePos x="0" y="0"/>
                <wp:positionH relativeFrom="page">
                  <wp:posOffset>2009775</wp:posOffset>
                </wp:positionH>
                <wp:positionV relativeFrom="paragraph">
                  <wp:posOffset>91440</wp:posOffset>
                </wp:positionV>
                <wp:extent cx="4387215" cy="1270"/>
                <wp:effectExtent l="0" t="19050" r="13335" b="17780"/>
                <wp:wrapNone/>
                <wp:docPr id="167"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168"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noFill/>
                          <a:ln w="28702">
                            <a:solidFill>
                              <a:srgbClr val="92D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D4265" id="Group 201" o:spid="_x0000_s1026" style="position:absolute;margin-left:158.25pt;margin-top:7.2pt;width:345.45pt;height:.1pt;z-index:-251656192;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" path="m,l6909,e" filled="f" strokecolor="#92d050" strokeweight="2.26pt">
                  <v:path arrowok="t" o:connecttype="custom" o:connectlocs="0,0;6909,0" o:connectangles="0,0"/>
                </v:shape>
                <w10:wrap anchorx="page"/>
              </v:group>
            </w:pict>
          </mc:Fallback>
        </mc:AlternateContent>
      </w:r>
      <w:r w:rsidRPr="00BA50F1">
        <w:rPr>
          <w:sz w:val="20"/>
        </w:rPr>
        <w:tab/>
      </w:r>
    </w:p>
    <w:p w14:paraId="5091031D" w14:textId="576B4CF4" w:rsidR="004A754B" w:rsidRPr="00BA50F1" w:rsidRDefault="002E0EF4" w:rsidP="004A754B">
      <w:pPr>
        <w:pStyle w:val="BodyText"/>
        <w:ind w:left="1701"/>
        <w:rPr>
          <w:b/>
          <w:i/>
          <w:sz w:val="20"/>
        </w:rPr>
      </w:pPr>
      <w:r>
        <w:rPr>
          <w:sz w:val="44"/>
          <w:szCs w:val="44"/>
        </w:rPr>
        <w:t>*</w:t>
      </w:r>
      <w:proofErr w:type="spellStart"/>
      <w:r>
        <w:rPr>
          <w:sz w:val="44"/>
          <w:szCs w:val="44"/>
        </w:rPr>
        <w:t>sraa</w:t>
      </w:r>
      <w:proofErr w:type="spellEnd"/>
      <w:r>
        <w:rPr>
          <w:sz w:val="44"/>
          <w:szCs w:val="44"/>
        </w:rPr>
        <w:t xml:space="preserve"> title*</w:t>
      </w:r>
      <w:r w:rsidR="004A754B" w:rsidRPr="00BA50F1">
        <w:rPr>
          <w:i/>
          <w:sz w:val="20"/>
        </w:rPr>
        <w:tab/>
      </w:r>
    </w:p>
    <w:p w14:paraId="66315BF4" w14:textId="555A9B51" w:rsidR="004A754B" w:rsidRPr="00BA50F1" w:rsidRDefault="004A754B" w:rsidP="004A754B">
      <w:pPr>
        <w:pStyle w:val="BodyText"/>
        <w:tabs>
          <w:tab w:val="left" w:pos="6675"/>
        </w:tabs>
        <w:rPr>
          <w:sz w:val="22"/>
          <w:szCs w:val="18"/>
        </w:rPr>
      </w:pPr>
      <w:r w:rsidRPr="00BA50F1">
        <w:rPr>
          <w:noProof/>
          <w:color w:val="FF0000"/>
          <w:sz w:val="24"/>
          <w:lang w:val="en-US" w:eastAsia="zh-TW"/>
        </w:rPr>
        <mc:AlternateContent>
          <mc:Choice Requires="wpg">
            <w:drawing>
              <wp:anchor distT="0" distB="0" distL="114300" distR="114300" simplePos="0" relativeHeight="251659264" behindDoc="1" locked="0" layoutInCell="1" allowOverlap="1" wp14:anchorId="320A7E7F" wp14:editId="6E91FBDF">
                <wp:simplePos x="0" y="0"/>
                <wp:positionH relativeFrom="page">
                  <wp:posOffset>1955800</wp:posOffset>
                </wp:positionH>
                <wp:positionV relativeFrom="paragraph">
                  <wp:posOffset>51435</wp:posOffset>
                </wp:positionV>
                <wp:extent cx="4387215" cy="1270"/>
                <wp:effectExtent l="0" t="0" r="0" b="0"/>
                <wp:wrapNone/>
                <wp:docPr id="32"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7215" cy="1270"/>
                          <a:chOff x="3896" y="-489"/>
                          <a:chExt cx="6909" cy="2"/>
                        </a:xfrm>
                      </wpg:grpSpPr>
                      <wps:wsp>
                        <wps:cNvPr id="33" name="Freeform 202"/>
                        <wps:cNvSpPr>
                          <a:spLocks/>
                        </wps:cNvSpPr>
                        <wps:spPr bwMode="auto">
                          <a:xfrm>
                            <a:off x="3896" y="-489"/>
                            <a:ext cx="6909" cy="2"/>
                          </a:xfrm>
                          <a:custGeom>
                            <a:avLst/>
                            <a:gdLst>
                              <a:gd name="T0" fmla="+- 0 3896 3896"/>
                              <a:gd name="T1" fmla="*/ T0 w 6909"/>
                              <a:gd name="T2" fmla="+- 0 10805 3896"/>
                              <a:gd name="T3" fmla="*/ T2 w 6909"/>
                            </a:gdLst>
                            <a:ahLst/>
                            <a:cxnLst>
                              <a:cxn ang="0">
                                <a:pos x="T1" y="0"/>
                              </a:cxn>
                              <a:cxn ang="0">
                                <a:pos x="T3" y="0"/>
                              </a:cxn>
                            </a:cxnLst>
                            <a:rect l="0" t="0" r="r" b="b"/>
                            <a:pathLst>
                              <a:path w="6909">
                                <a:moveTo>
                                  <a:pt x="0" y="0"/>
                                </a:moveTo>
                                <a:lnTo>
                                  <a:pt x="6909" y="0"/>
                                </a:lnTo>
                              </a:path>
                            </a:pathLst>
                          </a:custGeom>
                          <a:ln>
                            <a:solidFill>
                              <a:srgbClr val="FF0000"/>
                            </a:solidFill>
                            <a:headEnd/>
                            <a:tailEnd/>
                          </a:ln>
                        </wps:spPr>
                        <wps:style>
                          <a:lnRef idx="3">
                            <a:schemeClr val="accent2"/>
                          </a:lnRef>
                          <a:fillRef idx="0">
                            <a:schemeClr val="accent2"/>
                          </a:fillRef>
                          <a:effectRef idx="2">
                            <a:schemeClr val="accent2"/>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5C8545" id="Group 201" o:spid="_x0000_s1026" style="position:absolute;margin-left:154pt;margin-top:4.05pt;width:345.45pt;height:.1pt;z-index:-251657216;mso-position-horizontal-relative:page" coordorigin="3896,-489" coordsize="69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">
                <v:shape id="Freeform 202" o:spid="_x0000_s1027" style="position:absolute;left:3896;top:-489;width:6909;height:2;visibility:visible;mso-wrap-style:square;v-text-anchor:top" coordsize="69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" path="m,l6909,e" filled="f" strokecolor="red" strokeweight="1.5pt">
                  <v:stroke joinstyle="miter"/>
                  <v:path arrowok="t" o:connecttype="custom" o:connectlocs="0,0;6909,0" o:connectangles="0,0"/>
                </v:shape>
                <w10:wrap anchorx="page"/>
              </v:group>
            </w:pict>
          </mc:Fallback>
        </mc:AlternateContent>
      </w:r>
      <w:r w:rsidRPr="00BA50F1">
        <w:rPr>
          <w:sz w:val="22"/>
          <w:szCs w:val="18"/>
        </w:rPr>
        <w:t xml:space="preserve">                               </w:t>
      </w:r>
      <w:r w:rsidRPr="00BA50F1">
        <w:rPr>
          <w:sz w:val="22"/>
          <w:szCs w:val="18"/>
        </w:rPr>
        <w:tab/>
      </w:r>
    </w:p>
    <w:p w14:paraId="0EA1997A" w14:textId="6388530D" w:rsidR="004A754B" w:rsidRPr="00BA50F1" w:rsidRDefault="004A754B" w:rsidP="004A754B">
      <w:pPr>
        <w:pStyle w:val="BodyText"/>
        <w:rPr>
          <w:b/>
          <w:bCs/>
          <w:i/>
          <w:sz w:val="20"/>
        </w:rPr>
      </w:pPr>
      <w:r w:rsidRPr="00BA50F1">
        <w:rPr>
          <w:sz w:val="22"/>
          <w:szCs w:val="18"/>
        </w:rPr>
        <w:t xml:space="preserve">                                  </w:t>
      </w:r>
      <w:r w:rsidRPr="00BA50F1">
        <w:rPr>
          <w:bCs/>
          <w:sz w:val="28"/>
          <w:szCs w:val="22"/>
        </w:rPr>
        <w:t xml:space="preserve">SECURITY </w:t>
      </w:r>
      <w:r w:rsidR="00031D43" w:rsidRPr="00BA50F1">
        <w:rPr>
          <w:bCs/>
          <w:sz w:val="28"/>
          <w:szCs w:val="22"/>
        </w:rPr>
        <w:t>AUD</w:t>
      </w:r>
      <w:r w:rsidR="00353B07" w:rsidRPr="00BA50F1">
        <w:rPr>
          <w:bCs/>
          <w:sz w:val="28"/>
          <w:szCs w:val="22"/>
        </w:rPr>
        <w:t>IT</w:t>
      </w:r>
      <w:r w:rsidRPr="00BA50F1">
        <w:rPr>
          <w:bCs/>
          <w:sz w:val="28"/>
          <w:szCs w:val="22"/>
        </w:rPr>
        <w:t xml:space="preserve"> REPORT</w:t>
      </w:r>
      <w:r w:rsidR="00BC0BD7" w:rsidRPr="00BA50F1">
        <w:rPr>
          <w:bCs/>
          <w:sz w:val="28"/>
          <w:szCs w:val="22"/>
        </w:rPr>
        <w:t xml:space="preserve"> </w:t>
      </w:r>
      <w:r w:rsidR="007475EC" w:rsidRPr="00BA50F1">
        <w:rPr>
          <w:bCs/>
          <w:sz w:val="28"/>
          <w:szCs w:val="22"/>
        </w:rPr>
        <w:t>(Batch 1)</w:t>
      </w:r>
    </w:p>
    <w:p w14:paraId="68899E22" w14:textId="77777777" w:rsidR="004A754B" w:rsidRPr="00BA50F1" w:rsidRDefault="004A754B" w:rsidP="004A754B">
      <w:pPr>
        <w:ind w:left="2245" w:right="-20"/>
        <w:rPr>
          <w:rFonts w:eastAsia="Times New Roman"/>
          <w:sz w:val="20"/>
          <w:szCs w:val="20"/>
        </w:rPr>
      </w:pPr>
    </w:p>
    <w:p w14:paraId="02845CC4" w14:textId="77777777" w:rsidR="004A754B" w:rsidRPr="00BA50F1" w:rsidRDefault="004A754B" w:rsidP="004A754B">
      <w:pPr>
        <w:ind w:right="-20"/>
        <w:rPr>
          <w:rFonts w:eastAsia="Times New Roman"/>
          <w:sz w:val="20"/>
          <w:szCs w:val="20"/>
        </w:rPr>
      </w:pPr>
      <w:r w:rsidRPr="00BA50F1">
        <w:rPr>
          <w:rFonts w:eastAsia="Times New Roman"/>
          <w:sz w:val="20"/>
          <w:szCs w:val="20"/>
        </w:rPr>
        <w:t xml:space="preserve">                              </w:t>
      </w:r>
    </w:p>
    <w:p w14:paraId="2AE77996" w14:textId="77777777" w:rsidR="004A754B" w:rsidRPr="00BA50F1" w:rsidRDefault="004A754B" w:rsidP="004A754B">
      <w:pPr>
        <w:ind w:right="-20"/>
        <w:rPr>
          <w:rFonts w:eastAsia="Times New Roman"/>
          <w:sz w:val="20"/>
          <w:szCs w:val="20"/>
        </w:rPr>
      </w:pPr>
    </w:p>
    <w:p w14:paraId="0D3033AF" w14:textId="77777777" w:rsidR="004A754B" w:rsidRPr="00BA50F1" w:rsidRDefault="004A754B" w:rsidP="004A754B">
      <w:pPr>
        <w:ind w:right="-20"/>
        <w:rPr>
          <w:rFonts w:eastAsia="Times New Roman"/>
          <w:sz w:val="20"/>
          <w:szCs w:val="20"/>
        </w:rPr>
      </w:pPr>
    </w:p>
    <w:p w14:paraId="0D3B6FEF" w14:textId="1328446D" w:rsidR="004A754B" w:rsidRPr="00BA50F1" w:rsidRDefault="004A754B" w:rsidP="004A754B">
      <w:pPr>
        <w:ind w:right="-20"/>
        <w:rPr>
          <w:rFonts w:eastAsia="Times New Roman"/>
          <w:b/>
          <w:bCs/>
        </w:rPr>
      </w:pPr>
      <w:r w:rsidRPr="00BA50F1">
        <w:rPr>
          <w:rFonts w:eastAsia="Times New Roman"/>
          <w:sz w:val="20"/>
          <w:szCs w:val="20"/>
        </w:rPr>
        <w:t xml:space="preserve">                                  </w:t>
      </w:r>
      <w:r w:rsidRPr="00BA50F1">
        <w:rPr>
          <w:rFonts w:eastAsia="Times New Roman"/>
          <w:b/>
          <w:bCs/>
        </w:rPr>
        <w:t xml:space="preserve">Version </w:t>
      </w:r>
      <w:r w:rsidR="0035227B" w:rsidRPr="00BA50F1">
        <w:rPr>
          <w:rFonts w:eastAsia="Times New Roman"/>
          <w:b/>
          <w:bCs/>
        </w:rPr>
        <w:t>0.</w:t>
      </w:r>
      <w:r w:rsidR="00BA50F1" w:rsidRPr="00BA50F1">
        <w:rPr>
          <w:rFonts w:eastAsia="Times New Roman"/>
          <w:b/>
          <w:bCs/>
        </w:rPr>
        <w:t>3</w:t>
      </w:r>
    </w:p>
    <w:p w14:paraId="3C41CF82" w14:textId="5E37CB17" w:rsidR="004A754B" w:rsidRPr="00BA50F1" w:rsidRDefault="00BA50F1" w:rsidP="004A754B">
      <w:pPr>
        <w:spacing w:line="413" w:lineRule="exact"/>
        <w:ind w:left="2127" w:right="-20" w:hanging="426"/>
        <w:rPr>
          <w:rFonts w:eastAsia="Times New Roman"/>
          <w:b/>
          <w:bCs/>
        </w:rPr>
      </w:pPr>
      <w:r w:rsidRPr="00BA50F1">
        <w:rPr>
          <w:rFonts w:eastAsia="Times New Roman"/>
          <w:b/>
          <w:bCs/>
        </w:rPr>
        <w:t>JUNE</w:t>
      </w:r>
      <w:r w:rsidR="008F254F" w:rsidRPr="00BA50F1">
        <w:rPr>
          <w:rFonts w:eastAsia="Times New Roman"/>
          <w:b/>
          <w:bCs/>
        </w:rPr>
        <w:t xml:space="preserve"> </w:t>
      </w:r>
      <w:r w:rsidR="004A754B" w:rsidRPr="00BA50F1">
        <w:rPr>
          <w:rFonts w:eastAsia="Times New Roman"/>
          <w:b/>
          <w:bCs/>
        </w:rPr>
        <w:t>202</w:t>
      </w:r>
      <w:r w:rsidR="007C41EB" w:rsidRPr="00BA50F1">
        <w:rPr>
          <w:rFonts w:eastAsia="Times New Roman"/>
          <w:b/>
          <w:bCs/>
        </w:rPr>
        <w:t>6</w:t>
      </w:r>
    </w:p>
    <w:p w14:paraId="180ECFC7" w14:textId="77777777" w:rsidR="00DF79CF" w:rsidRPr="00BA50F1" w:rsidRDefault="00DF79CF" w:rsidP="004A754B">
      <w:pPr>
        <w:spacing w:line="413" w:lineRule="exact"/>
        <w:ind w:left="2127" w:right="-20" w:hanging="426"/>
        <w:rPr>
          <w:rFonts w:eastAsia="Times New Roman"/>
        </w:rPr>
      </w:pPr>
    </w:p>
    <w:p w14:paraId="43C28418" w14:textId="77777777" w:rsidR="004A754B" w:rsidRPr="00BA50F1" w:rsidRDefault="004A754B" w:rsidP="004A754B">
      <w:pPr>
        <w:ind w:hanging="426"/>
      </w:pPr>
    </w:p>
    <w:p w14:paraId="18526CB4" w14:textId="77777777" w:rsidR="004A754B" w:rsidRPr="00BA50F1" w:rsidRDefault="004A754B" w:rsidP="004A754B">
      <w:pPr>
        <w:ind w:hanging="426"/>
      </w:pPr>
    </w:p>
    <w:p w14:paraId="2D210305" w14:textId="77777777" w:rsidR="004A754B" w:rsidRPr="00BA50F1" w:rsidRDefault="004A754B" w:rsidP="004A754B">
      <w:pPr>
        <w:ind w:hanging="426"/>
      </w:pPr>
    </w:p>
    <w:p w14:paraId="667D912F" w14:textId="77777777" w:rsidR="004A754B" w:rsidRPr="00BA50F1" w:rsidRDefault="004A754B" w:rsidP="004A754B">
      <w:pPr>
        <w:ind w:hanging="426"/>
      </w:pPr>
    </w:p>
    <w:p w14:paraId="7A37A504" w14:textId="77777777" w:rsidR="004A754B" w:rsidRPr="00BA50F1" w:rsidRDefault="004A754B" w:rsidP="004A754B">
      <w:pPr>
        <w:pStyle w:val="covertitle"/>
        <w:ind w:firstLine="1701"/>
        <w:jc w:val="both"/>
        <w:rPr>
          <w:b w:val="0"/>
        </w:rPr>
      </w:pPr>
      <w:bookmarkStart w:id="0" w:name="_Toc502944670"/>
      <w:bookmarkStart w:id="1" w:name="_Toc502944800"/>
      <w:proofErr w:type="spellStart"/>
      <w:r w:rsidRPr="00BA50F1">
        <w:rPr>
          <w:sz w:val="28"/>
        </w:rPr>
        <w:t>SunnyVision</w:t>
      </w:r>
      <w:proofErr w:type="spellEnd"/>
      <w:r w:rsidRPr="00BA50F1">
        <w:rPr>
          <w:sz w:val="28"/>
        </w:rPr>
        <w:t xml:space="preserve"> Ltd.</w:t>
      </w:r>
      <w:bookmarkEnd w:id="0"/>
      <w:bookmarkEnd w:id="1"/>
    </w:p>
    <w:p w14:paraId="43C28EB4" w14:textId="77777777" w:rsidR="004A754B" w:rsidRPr="00BA50F1" w:rsidRDefault="004A754B" w:rsidP="004A754B">
      <w:pPr>
        <w:ind w:firstLine="1701"/>
      </w:pPr>
    </w:p>
    <w:p w14:paraId="19E959CC" w14:textId="18D5A8C1" w:rsidR="004A754B" w:rsidRPr="00BA50F1" w:rsidRDefault="004A754B" w:rsidP="004A754B">
      <w:pPr>
        <w:pStyle w:val="covertitle"/>
        <w:tabs>
          <w:tab w:val="left" w:pos="1134"/>
        </w:tabs>
        <w:ind w:firstLine="1701"/>
        <w:jc w:val="both"/>
        <w:rPr>
          <w:sz w:val="24"/>
          <w:lang w:eastAsia="zh-TW"/>
        </w:rPr>
      </w:pPr>
      <w:r w:rsidRPr="00BA50F1">
        <w:rPr>
          <w:sz w:val="24"/>
        </w:rPr>
        <w:t>Phone:</w:t>
      </w:r>
      <w:r w:rsidR="0012090C" w:rsidRPr="00BA50F1">
        <w:rPr>
          <w:sz w:val="24"/>
        </w:rPr>
        <w:t xml:space="preserve"> </w:t>
      </w:r>
      <w:r w:rsidRPr="00BA50F1">
        <w:rPr>
          <w:sz w:val="24"/>
        </w:rPr>
        <w:t>(852) 2802 0308</w:t>
      </w:r>
    </w:p>
    <w:p w14:paraId="2826A8C0" w14:textId="0A7824B8" w:rsidR="004A754B" w:rsidRPr="00BA50F1" w:rsidRDefault="004A754B" w:rsidP="004A754B">
      <w:pPr>
        <w:pStyle w:val="covertitle"/>
        <w:tabs>
          <w:tab w:val="left" w:pos="1134"/>
        </w:tabs>
        <w:ind w:firstLine="1701"/>
        <w:jc w:val="both"/>
        <w:rPr>
          <w:sz w:val="24"/>
          <w:lang w:eastAsia="zh-TW"/>
        </w:rPr>
      </w:pPr>
      <w:bookmarkStart w:id="2" w:name="_Toc502944674"/>
      <w:bookmarkStart w:id="3" w:name="_Toc502944804"/>
      <w:r w:rsidRPr="00BA50F1">
        <w:rPr>
          <w:sz w:val="24"/>
        </w:rPr>
        <w:t xml:space="preserve">Fax:     (852) </w:t>
      </w:r>
      <w:bookmarkEnd w:id="2"/>
      <w:bookmarkEnd w:id="3"/>
      <w:r w:rsidRPr="00BA50F1">
        <w:rPr>
          <w:sz w:val="24"/>
        </w:rPr>
        <w:t>2802 0098</w:t>
      </w:r>
    </w:p>
    <w:p w14:paraId="6E2485B8" w14:textId="77777777" w:rsidR="004A754B" w:rsidRPr="00BA50F1" w:rsidRDefault="004A754B" w:rsidP="004A754B">
      <w:pPr>
        <w:pStyle w:val="covertitle"/>
        <w:ind w:left="3780" w:firstLine="1701"/>
        <w:jc w:val="both"/>
        <w:rPr>
          <w:sz w:val="24"/>
        </w:rPr>
      </w:pPr>
    </w:p>
    <w:p w14:paraId="0A2AD7FC" w14:textId="77777777" w:rsidR="004A754B" w:rsidRPr="00BA50F1" w:rsidRDefault="004A754B" w:rsidP="004A754B">
      <w:pPr>
        <w:pStyle w:val="covertitle"/>
        <w:ind w:left="1701"/>
        <w:jc w:val="both"/>
        <w:rPr>
          <w:i/>
          <w:sz w:val="28"/>
          <w:szCs w:val="22"/>
        </w:rPr>
      </w:pPr>
      <w:bookmarkStart w:id="4" w:name="_Toc502944675"/>
      <w:bookmarkStart w:id="5" w:name="_Toc502944805"/>
      <w:r w:rsidRPr="00BA50F1">
        <w:rPr>
          <w:sz w:val="28"/>
          <w:szCs w:val="22"/>
        </w:rPr>
        <w:t>www.</w:t>
      </w:r>
      <w:bookmarkEnd w:id="4"/>
      <w:bookmarkEnd w:id="5"/>
      <w:r w:rsidRPr="00BA50F1">
        <w:rPr>
          <w:sz w:val="28"/>
          <w:szCs w:val="22"/>
        </w:rPr>
        <w:t>sunnyvision.com</w:t>
      </w:r>
    </w:p>
    <w:p w14:paraId="28ACA701" w14:textId="77777777" w:rsidR="004A754B" w:rsidRPr="00BA50F1" w:rsidRDefault="004A754B" w:rsidP="004A754B">
      <w:pPr>
        <w:ind w:hanging="426"/>
        <w:jc w:val="center"/>
      </w:pPr>
    </w:p>
    <w:p w14:paraId="199E9CF0" w14:textId="77777777" w:rsidR="00380152" w:rsidRPr="00BA50F1" w:rsidRDefault="00380152" w:rsidP="00380152">
      <w:pPr>
        <w:autoSpaceDE w:val="0"/>
        <w:autoSpaceDN w:val="0"/>
        <w:adjustRightInd w:val="0"/>
        <w:rPr>
          <w:i/>
          <w:iCs/>
          <w:color w:val="000000" w:themeColor="text1"/>
          <w:sz w:val="14"/>
          <w:szCs w:val="13"/>
        </w:rPr>
      </w:pPr>
    </w:p>
    <w:p w14:paraId="74F76D10" w14:textId="77777777" w:rsidR="00380152" w:rsidRPr="00BA50F1" w:rsidRDefault="00380152" w:rsidP="00380152">
      <w:pPr>
        <w:autoSpaceDE w:val="0"/>
        <w:autoSpaceDN w:val="0"/>
        <w:adjustRightInd w:val="0"/>
        <w:rPr>
          <w:i/>
          <w:iCs/>
          <w:color w:val="000000" w:themeColor="text1"/>
          <w:sz w:val="14"/>
          <w:szCs w:val="13"/>
          <w:lang w:val="en-GB"/>
        </w:rPr>
      </w:pPr>
    </w:p>
    <w:p w14:paraId="532002C3" w14:textId="77777777" w:rsidR="00380152" w:rsidRPr="00BA50F1" w:rsidRDefault="00380152" w:rsidP="00380152">
      <w:pPr>
        <w:autoSpaceDE w:val="0"/>
        <w:autoSpaceDN w:val="0"/>
        <w:adjustRightInd w:val="0"/>
        <w:rPr>
          <w:i/>
          <w:iCs/>
          <w:color w:val="000000" w:themeColor="text1"/>
          <w:sz w:val="14"/>
          <w:szCs w:val="13"/>
          <w:lang w:val="en-GB"/>
        </w:rPr>
      </w:pPr>
    </w:p>
    <w:p w14:paraId="0E16C7BD" w14:textId="77777777" w:rsidR="00380152" w:rsidRPr="00BA50F1" w:rsidRDefault="00380152" w:rsidP="00380152">
      <w:pPr>
        <w:autoSpaceDE w:val="0"/>
        <w:autoSpaceDN w:val="0"/>
        <w:adjustRightInd w:val="0"/>
        <w:rPr>
          <w:i/>
          <w:iCs/>
          <w:color w:val="000000" w:themeColor="text1"/>
          <w:sz w:val="14"/>
          <w:szCs w:val="13"/>
          <w:lang w:val="en-GB"/>
        </w:rPr>
      </w:pPr>
    </w:p>
    <w:p w14:paraId="1AF9496C" w14:textId="77777777" w:rsidR="00380152" w:rsidRPr="00BA50F1" w:rsidRDefault="00380152" w:rsidP="00380152">
      <w:pPr>
        <w:autoSpaceDE w:val="0"/>
        <w:autoSpaceDN w:val="0"/>
        <w:adjustRightInd w:val="0"/>
        <w:rPr>
          <w:i/>
          <w:iCs/>
          <w:color w:val="000000" w:themeColor="text1"/>
          <w:sz w:val="14"/>
          <w:szCs w:val="13"/>
          <w:lang w:val="en-GB"/>
        </w:rPr>
      </w:pPr>
    </w:p>
    <w:p w14:paraId="68826AB5" w14:textId="77777777" w:rsidR="00380152" w:rsidRPr="00BA50F1" w:rsidRDefault="00380152" w:rsidP="00380152">
      <w:pPr>
        <w:autoSpaceDE w:val="0"/>
        <w:autoSpaceDN w:val="0"/>
        <w:adjustRightInd w:val="0"/>
        <w:rPr>
          <w:i/>
          <w:iCs/>
          <w:color w:val="000000" w:themeColor="text1"/>
          <w:sz w:val="14"/>
          <w:szCs w:val="13"/>
          <w:lang w:val="en-GB"/>
        </w:rPr>
      </w:pPr>
    </w:p>
    <w:p w14:paraId="6E447D9D" w14:textId="77777777" w:rsidR="00380152" w:rsidRPr="00BA50F1" w:rsidRDefault="00380152" w:rsidP="00380152">
      <w:pPr>
        <w:autoSpaceDE w:val="0"/>
        <w:autoSpaceDN w:val="0"/>
        <w:adjustRightInd w:val="0"/>
        <w:rPr>
          <w:i/>
          <w:iCs/>
          <w:color w:val="000000" w:themeColor="text1"/>
          <w:sz w:val="14"/>
          <w:szCs w:val="13"/>
          <w:lang w:val="en-GB"/>
        </w:rPr>
      </w:pPr>
    </w:p>
    <w:p w14:paraId="5493E466" w14:textId="77777777" w:rsidR="00380152" w:rsidRPr="00BA50F1" w:rsidRDefault="00380152" w:rsidP="00380152">
      <w:pPr>
        <w:autoSpaceDE w:val="0"/>
        <w:autoSpaceDN w:val="0"/>
        <w:adjustRightInd w:val="0"/>
        <w:rPr>
          <w:i/>
          <w:iCs/>
          <w:color w:val="000000" w:themeColor="text1"/>
          <w:sz w:val="14"/>
          <w:szCs w:val="13"/>
          <w:lang w:val="en-GB"/>
        </w:rPr>
      </w:pPr>
    </w:p>
    <w:p w14:paraId="48ADFA57" w14:textId="77777777" w:rsidR="00380152" w:rsidRPr="00BA50F1" w:rsidRDefault="00380152" w:rsidP="00380152">
      <w:pPr>
        <w:autoSpaceDE w:val="0"/>
        <w:autoSpaceDN w:val="0"/>
        <w:adjustRightInd w:val="0"/>
        <w:rPr>
          <w:i/>
          <w:iCs/>
          <w:color w:val="000000" w:themeColor="text1"/>
          <w:sz w:val="14"/>
          <w:szCs w:val="13"/>
          <w:lang w:val="en-GB"/>
        </w:rPr>
      </w:pPr>
    </w:p>
    <w:p w14:paraId="1034B653" w14:textId="77777777" w:rsidR="006001B0" w:rsidRPr="00BA50F1" w:rsidRDefault="006001B0" w:rsidP="00380152">
      <w:pPr>
        <w:autoSpaceDE w:val="0"/>
        <w:autoSpaceDN w:val="0"/>
        <w:adjustRightInd w:val="0"/>
        <w:rPr>
          <w:i/>
          <w:iCs/>
          <w:color w:val="000000" w:themeColor="text1"/>
          <w:sz w:val="14"/>
          <w:szCs w:val="13"/>
          <w:lang w:val="en-GB"/>
        </w:rPr>
      </w:pPr>
    </w:p>
    <w:p w14:paraId="1A65043E" w14:textId="77777777" w:rsidR="006001B0" w:rsidRPr="00BA50F1" w:rsidRDefault="006001B0" w:rsidP="00380152">
      <w:pPr>
        <w:autoSpaceDE w:val="0"/>
        <w:autoSpaceDN w:val="0"/>
        <w:adjustRightInd w:val="0"/>
        <w:rPr>
          <w:i/>
          <w:iCs/>
          <w:color w:val="000000" w:themeColor="text1"/>
          <w:sz w:val="14"/>
          <w:szCs w:val="13"/>
          <w:lang w:val="en-GB"/>
        </w:rPr>
      </w:pPr>
    </w:p>
    <w:p w14:paraId="5569BAEA" w14:textId="77777777" w:rsidR="00380152" w:rsidRPr="00BA50F1" w:rsidRDefault="00380152" w:rsidP="00380152">
      <w:pPr>
        <w:autoSpaceDE w:val="0"/>
        <w:autoSpaceDN w:val="0"/>
        <w:adjustRightInd w:val="0"/>
        <w:rPr>
          <w:i/>
          <w:iCs/>
          <w:color w:val="000000" w:themeColor="text1"/>
          <w:sz w:val="14"/>
          <w:szCs w:val="13"/>
          <w:lang w:val="en-GB"/>
        </w:rPr>
      </w:pPr>
    </w:p>
    <w:p w14:paraId="54347EA5" w14:textId="77777777" w:rsidR="00380152" w:rsidRPr="00BA50F1" w:rsidRDefault="00380152" w:rsidP="00380152">
      <w:pPr>
        <w:autoSpaceDE w:val="0"/>
        <w:autoSpaceDN w:val="0"/>
        <w:adjustRightInd w:val="0"/>
        <w:rPr>
          <w:i/>
          <w:iCs/>
          <w:color w:val="000000" w:themeColor="text1"/>
          <w:sz w:val="14"/>
          <w:szCs w:val="13"/>
          <w:lang w:val="en-GB"/>
        </w:rPr>
      </w:pPr>
    </w:p>
    <w:p w14:paraId="7C209BA8" w14:textId="77777777" w:rsidR="00380152" w:rsidRPr="00BA50F1" w:rsidRDefault="00380152" w:rsidP="00380152">
      <w:pPr>
        <w:spacing w:before="120" w:after="120"/>
        <w:jc w:val="both"/>
        <w:rPr>
          <w:b/>
          <w:bCs/>
          <w:color w:val="000000" w:themeColor="text1"/>
          <w:sz w:val="32"/>
          <w:szCs w:val="32"/>
          <w:lang w:val="en-GB"/>
        </w:rPr>
      </w:pPr>
    </w:p>
    <w:p w14:paraId="0A00756B" w14:textId="77777777" w:rsidR="00380152" w:rsidRPr="00BA50F1" w:rsidRDefault="00380152" w:rsidP="00380152">
      <w:pPr>
        <w:tabs>
          <w:tab w:val="left" w:pos="6199"/>
        </w:tabs>
        <w:rPr>
          <w:sz w:val="32"/>
          <w:szCs w:val="32"/>
          <w:lang w:val="en-GB"/>
        </w:rPr>
      </w:pPr>
      <w:r w:rsidRPr="00BA50F1">
        <w:rPr>
          <w:sz w:val="32"/>
          <w:szCs w:val="32"/>
          <w:lang w:val="en-GB"/>
        </w:rPr>
        <w:tab/>
      </w:r>
    </w:p>
    <w:p w14:paraId="6B794010" w14:textId="77777777" w:rsidR="00380152" w:rsidRPr="00BA50F1" w:rsidRDefault="00380152" w:rsidP="00380152">
      <w:pPr>
        <w:spacing w:before="120" w:after="120"/>
        <w:jc w:val="center"/>
        <w:rPr>
          <w:b/>
          <w:bCs/>
          <w:color w:val="000000" w:themeColor="text1"/>
          <w:sz w:val="32"/>
          <w:szCs w:val="32"/>
          <w:lang w:val="en-GB"/>
        </w:rPr>
      </w:pPr>
      <w:bookmarkStart w:id="6" w:name="_Toc62070072"/>
      <w:bookmarkStart w:id="7" w:name="_Ref57009390"/>
      <w:bookmarkStart w:id="8" w:name="_Ref57009168"/>
      <w:r w:rsidRPr="00BA50F1">
        <w:rPr>
          <w:b/>
          <w:bCs/>
          <w:color w:val="000000" w:themeColor="text1"/>
          <w:sz w:val="32"/>
          <w:szCs w:val="32"/>
          <w:lang w:val="en-GB"/>
        </w:rPr>
        <w:t>User Information</w:t>
      </w:r>
    </w:p>
    <w:tbl>
      <w:tblPr>
        <w:tblW w:w="8930" w:type="dxa"/>
        <w:tblInd w:w="17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43"/>
        <w:gridCol w:w="7087"/>
      </w:tblGrid>
      <w:tr w:rsidR="00380152" w:rsidRPr="00BA50F1" w14:paraId="6D07964C" w14:textId="77777777" w:rsidTr="00F456DF">
        <w:trPr>
          <w:trHeight w:val="360"/>
        </w:trPr>
        <w:tc>
          <w:tcPr>
            <w:tcW w:w="1843" w:type="dxa"/>
            <w:tcBorders>
              <w:top w:val="single" w:sz="12" w:space="0" w:color="auto"/>
            </w:tcBorders>
            <w:shd w:val="clear" w:color="auto" w:fill="D9D9D9" w:themeFill="background1" w:themeFillShade="D9"/>
          </w:tcPr>
          <w:p w14:paraId="259B9C0D" w14:textId="77777777" w:rsidR="00380152" w:rsidRPr="00BA50F1" w:rsidRDefault="00380152" w:rsidP="00BA5558">
            <w:pPr>
              <w:spacing w:before="60"/>
              <w:ind w:left="113"/>
              <w:rPr>
                <w:b/>
                <w:color w:val="000000" w:themeColor="text1"/>
                <w:lang w:val="en-GB"/>
              </w:rPr>
            </w:pPr>
            <w:r w:rsidRPr="00BA50F1">
              <w:rPr>
                <w:b/>
                <w:color w:val="000000" w:themeColor="text1"/>
                <w:lang w:val="en-GB"/>
              </w:rPr>
              <w:lastRenderedPageBreak/>
              <w:t>Organisation</w:t>
            </w:r>
          </w:p>
        </w:tc>
        <w:tc>
          <w:tcPr>
            <w:tcW w:w="7087" w:type="dxa"/>
            <w:tcBorders>
              <w:top w:val="single" w:sz="12" w:space="0" w:color="auto"/>
              <w:bottom w:val="single" w:sz="2" w:space="0" w:color="auto"/>
            </w:tcBorders>
          </w:tcPr>
          <w:p w14:paraId="5DBE6A79" w14:textId="3E625713" w:rsidR="00380152" w:rsidRPr="00BA50F1" w:rsidRDefault="002A5068" w:rsidP="00BA5558">
            <w:pPr>
              <w:spacing w:before="60"/>
              <w:rPr>
                <w:color w:val="000000" w:themeColor="text1"/>
                <w:szCs w:val="22"/>
                <w:lang w:val="en-GB" w:eastAsia="zh-HK"/>
              </w:rPr>
            </w:pPr>
            <w:r>
              <w:rPr>
                <w:color w:val="000000"/>
                <w:sz w:val="22"/>
                <w:szCs w:val="22"/>
                <w:lang w:val="en-GB" w:eastAsia="zh-HK"/>
              </w:rPr>
              <w:t>*</w:t>
            </w:r>
            <w:proofErr w:type="spellStart"/>
            <w:r>
              <w:rPr>
                <w:color w:val="000000"/>
                <w:sz w:val="22"/>
                <w:szCs w:val="22"/>
                <w:lang w:val="en-GB" w:eastAsia="zh-HK"/>
              </w:rPr>
              <w:t>testee</w:t>
            </w:r>
            <w:proofErr w:type="spellEnd"/>
            <w:r>
              <w:rPr>
                <w:color w:val="000000"/>
                <w:sz w:val="22"/>
                <w:szCs w:val="22"/>
                <w:lang w:val="en-GB" w:eastAsia="zh-HK"/>
              </w:rPr>
              <w:t xml:space="preserve"> name*</w:t>
            </w:r>
          </w:p>
        </w:tc>
      </w:tr>
      <w:tr w:rsidR="007475EC" w:rsidRPr="00BA50F1" w14:paraId="230DBDAB" w14:textId="02C98E24" w:rsidTr="004E341C">
        <w:trPr>
          <w:cantSplit/>
          <w:trHeight w:val="2034"/>
        </w:trPr>
        <w:tc>
          <w:tcPr>
            <w:tcW w:w="1843" w:type="dxa"/>
            <w:tcBorders>
              <w:top w:val="single" w:sz="4" w:space="0" w:color="auto"/>
              <w:right w:val="single" w:sz="2" w:space="0" w:color="auto"/>
            </w:tcBorders>
            <w:shd w:val="clear" w:color="auto" w:fill="D9D9D9" w:themeFill="background1" w:themeFillShade="D9"/>
          </w:tcPr>
          <w:p w14:paraId="571DC27E" w14:textId="77777777" w:rsidR="007475EC" w:rsidRPr="00BA50F1" w:rsidRDefault="007475EC" w:rsidP="00E26B90">
            <w:pPr>
              <w:spacing w:before="60"/>
              <w:ind w:left="113"/>
              <w:rPr>
                <w:b/>
                <w:color w:val="000000" w:themeColor="text1"/>
                <w:lang w:val="en-GB" w:eastAsia="zh-TW"/>
              </w:rPr>
            </w:pPr>
            <w:r w:rsidRPr="00BA50F1">
              <w:rPr>
                <w:b/>
                <w:color w:val="000000" w:themeColor="text1"/>
                <w:lang w:val="en-GB" w:eastAsia="zh-TW"/>
              </w:rPr>
              <w:t>Contact Point</w:t>
            </w:r>
          </w:p>
        </w:tc>
        <w:tc>
          <w:tcPr>
            <w:tcW w:w="7087" w:type="dxa"/>
            <w:tcBorders>
              <w:top w:val="single" w:sz="2" w:space="0" w:color="auto"/>
              <w:left w:val="single" w:sz="2" w:space="0" w:color="auto"/>
              <w:right w:val="single" w:sz="12" w:space="0" w:color="auto"/>
            </w:tcBorders>
          </w:tcPr>
          <w:p w14:paraId="562EC8D9" w14:textId="576144D4"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Name: </w:t>
            </w:r>
          </w:p>
          <w:p w14:paraId="5BDC0219" w14:textId="42D7443A"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Post: </w:t>
            </w:r>
          </w:p>
          <w:p w14:paraId="22496E0C" w14:textId="42F980DA"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Bureau/Department: </w:t>
            </w:r>
            <w:r w:rsidR="002A5068">
              <w:rPr>
                <w:color w:val="000000" w:themeColor="text1"/>
                <w:lang w:val="en-GB" w:eastAsia="zh-HK"/>
              </w:rPr>
              <w:t>*</w:t>
            </w:r>
            <w:proofErr w:type="spellStart"/>
            <w:r w:rsidR="002A5068">
              <w:rPr>
                <w:color w:val="000000" w:themeColor="text1"/>
                <w:lang w:val="en-GB" w:eastAsia="zh-HK"/>
              </w:rPr>
              <w:t>testee</w:t>
            </w:r>
            <w:proofErr w:type="spellEnd"/>
            <w:r w:rsidR="002A5068">
              <w:rPr>
                <w:color w:val="000000" w:themeColor="text1"/>
                <w:lang w:val="en-GB" w:eastAsia="zh-HK"/>
              </w:rPr>
              <w:t xml:space="preserve"> name*</w:t>
            </w:r>
          </w:p>
          <w:p w14:paraId="760F8A96" w14:textId="3F5F373F"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Address: </w:t>
            </w:r>
          </w:p>
          <w:p w14:paraId="4D44A097" w14:textId="3ABFB441"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Tel.: </w:t>
            </w:r>
          </w:p>
          <w:p w14:paraId="095EA0B2" w14:textId="19226077" w:rsidR="007475EC" w:rsidRPr="00BA50F1" w:rsidRDefault="007475EC" w:rsidP="007475EC">
            <w:pPr>
              <w:jc w:val="both"/>
              <w:rPr>
                <w:color w:val="000000" w:themeColor="text1"/>
                <w:lang w:val="en-GB" w:eastAsia="zh-HK"/>
              </w:rPr>
            </w:pPr>
            <w:r w:rsidRPr="00BA50F1">
              <w:rPr>
                <w:color w:val="000000" w:themeColor="text1"/>
                <w:lang w:val="en-GB" w:eastAsia="zh-HK"/>
              </w:rPr>
              <w:t xml:space="preserve">E-mail: </w:t>
            </w:r>
          </w:p>
        </w:tc>
      </w:tr>
    </w:tbl>
    <w:p w14:paraId="61321E50" w14:textId="77777777" w:rsidR="00380152" w:rsidRPr="00BA50F1" w:rsidRDefault="00380152" w:rsidP="00380152">
      <w:pPr>
        <w:spacing w:before="120" w:after="120"/>
        <w:rPr>
          <w:b/>
          <w:bCs/>
          <w:color w:val="000000" w:themeColor="text1"/>
          <w:lang w:val="en-GB"/>
        </w:rPr>
      </w:pPr>
    </w:p>
    <w:p w14:paraId="5AC1D10E" w14:textId="77777777" w:rsidR="00380152" w:rsidRPr="00BA50F1" w:rsidRDefault="00380152" w:rsidP="00380152">
      <w:pPr>
        <w:spacing w:before="120" w:after="120"/>
        <w:rPr>
          <w:b/>
          <w:bCs/>
          <w:color w:val="000000" w:themeColor="text1"/>
          <w:lang w:val="en-GB"/>
        </w:rPr>
      </w:pPr>
    </w:p>
    <w:p w14:paraId="587DF8CD" w14:textId="77777777" w:rsidR="00380152" w:rsidRPr="00BA50F1" w:rsidRDefault="00380152" w:rsidP="00380152">
      <w:pPr>
        <w:spacing w:before="120" w:after="120"/>
        <w:jc w:val="center"/>
        <w:rPr>
          <w:b/>
          <w:color w:val="000000" w:themeColor="text1"/>
          <w:lang w:val="en-GB"/>
        </w:rPr>
      </w:pPr>
      <w:r w:rsidRPr="00BA50F1">
        <w:rPr>
          <w:b/>
          <w:color w:val="000000" w:themeColor="text1"/>
          <w:lang w:val="en-GB"/>
        </w:rPr>
        <w:t>Version History</w:t>
      </w:r>
    </w:p>
    <w:tbl>
      <w:tblPr>
        <w:tblW w:w="8930" w:type="dxa"/>
        <w:tblInd w:w="24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134"/>
        <w:gridCol w:w="1559"/>
        <w:gridCol w:w="4414"/>
        <w:gridCol w:w="1823"/>
      </w:tblGrid>
      <w:tr w:rsidR="00380152" w:rsidRPr="00BA50F1" w14:paraId="6D545E1D" w14:textId="77777777" w:rsidTr="00E740EC">
        <w:trPr>
          <w:tblHeader/>
        </w:trPr>
        <w:tc>
          <w:tcPr>
            <w:tcW w:w="1134" w:type="dxa"/>
            <w:shd w:val="clear" w:color="auto" w:fill="D9D9D9" w:themeFill="background1" w:themeFillShade="D9"/>
          </w:tcPr>
          <w:p w14:paraId="73BEADD5" w14:textId="77777777" w:rsidR="00380152" w:rsidRPr="00BA50F1" w:rsidRDefault="00380152" w:rsidP="00BA5558">
            <w:pPr>
              <w:spacing w:before="120" w:after="120"/>
              <w:rPr>
                <w:b/>
                <w:color w:val="000000" w:themeColor="text1"/>
                <w:lang w:val="en-GB"/>
              </w:rPr>
            </w:pPr>
            <w:r w:rsidRPr="00BA50F1">
              <w:rPr>
                <w:b/>
                <w:color w:val="000000" w:themeColor="text1"/>
                <w:lang w:val="en-GB"/>
              </w:rPr>
              <w:t>Version</w:t>
            </w:r>
          </w:p>
        </w:tc>
        <w:tc>
          <w:tcPr>
            <w:tcW w:w="1559" w:type="dxa"/>
            <w:shd w:val="clear" w:color="auto" w:fill="D9D9D9" w:themeFill="background1" w:themeFillShade="D9"/>
          </w:tcPr>
          <w:p w14:paraId="751FAAA7" w14:textId="77777777" w:rsidR="00380152" w:rsidRPr="00BA50F1" w:rsidRDefault="00380152" w:rsidP="00BA5558">
            <w:pPr>
              <w:spacing w:before="120" w:after="120"/>
              <w:jc w:val="center"/>
              <w:rPr>
                <w:b/>
                <w:color w:val="000000" w:themeColor="text1"/>
                <w:lang w:val="en-GB"/>
              </w:rPr>
            </w:pPr>
            <w:r w:rsidRPr="00BA50F1">
              <w:rPr>
                <w:b/>
                <w:color w:val="000000" w:themeColor="text1"/>
                <w:lang w:val="en-GB"/>
              </w:rPr>
              <w:t>Date</w:t>
            </w:r>
          </w:p>
        </w:tc>
        <w:tc>
          <w:tcPr>
            <w:tcW w:w="4414" w:type="dxa"/>
            <w:shd w:val="clear" w:color="auto" w:fill="D9D9D9" w:themeFill="background1" w:themeFillShade="D9"/>
          </w:tcPr>
          <w:p w14:paraId="5AE2C69F" w14:textId="77777777" w:rsidR="00380152" w:rsidRPr="00BA50F1" w:rsidRDefault="00380152" w:rsidP="00BA5558">
            <w:pPr>
              <w:spacing w:before="120" w:after="120"/>
              <w:rPr>
                <w:b/>
                <w:color w:val="000000" w:themeColor="text1"/>
                <w:lang w:val="en-GB" w:eastAsia="zh-HK"/>
              </w:rPr>
            </w:pPr>
            <w:r w:rsidRPr="00BA50F1">
              <w:rPr>
                <w:b/>
                <w:color w:val="000000" w:themeColor="text1"/>
                <w:lang w:val="en-GB" w:eastAsia="zh-HK"/>
              </w:rPr>
              <w:t>Description</w:t>
            </w:r>
          </w:p>
        </w:tc>
        <w:tc>
          <w:tcPr>
            <w:tcW w:w="1823" w:type="dxa"/>
            <w:shd w:val="clear" w:color="auto" w:fill="D9D9D9" w:themeFill="background1" w:themeFillShade="D9"/>
          </w:tcPr>
          <w:p w14:paraId="48EAA8A3" w14:textId="77777777" w:rsidR="00380152" w:rsidRPr="00BA50F1" w:rsidRDefault="00380152" w:rsidP="00BA5558">
            <w:pPr>
              <w:spacing w:before="120" w:after="120"/>
              <w:rPr>
                <w:b/>
                <w:color w:val="000000" w:themeColor="text1"/>
                <w:lang w:val="en-GB" w:eastAsia="zh-HK"/>
              </w:rPr>
            </w:pPr>
            <w:r w:rsidRPr="00BA50F1">
              <w:rPr>
                <w:b/>
                <w:color w:val="000000" w:themeColor="text1"/>
                <w:lang w:val="en-GB" w:eastAsia="zh-HK"/>
              </w:rPr>
              <w:t>Author</w:t>
            </w:r>
          </w:p>
        </w:tc>
      </w:tr>
      <w:tr w:rsidR="006B1E81" w:rsidRPr="00BA50F1" w14:paraId="2392455D" w14:textId="77777777" w:rsidTr="00E740EC">
        <w:tc>
          <w:tcPr>
            <w:tcW w:w="1134" w:type="dxa"/>
          </w:tcPr>
          <w:p w14:paraId="58AB63C3" w14:textId="266770AC" w:rsidR="006B1E81" w:rsidRPr="00BA50F1" w:rsidRDefault="006B1E81" w:rsidP="006B1E81">
            <w:pPr>
              <w:jc w:val="center"/>
              <w:rPr>
                <w:color w:val="000000" w:themeColor="text1"/>
                <w:lang w:val="en-GB" w:eastAsia="zh-HK"/>
              </w:rPr>
            </w:pPr>
            <w:r w:rsidRPr="00BA50F1">
              <w:t>0.1</w:t>
            </w:r>
          </w:p>
        </w:tc>
        <w:tc>
          <w:tcPr>
            <w:tcW w:w="1559" w:type="dxa"/>
          </w:tcPr>
          <w:p w14:paraId="421F18F7" w14:textId="4A568D5E" w:rsidR="006B1E81" w:rsidRPr="00BA50F1" w:rsidRDefault="00F456DF" w:rsidP="006B1E81">
            <w:pPr>
              <w:autoSpaceDE w:val="0"/>
              <w:autoSpaceDN w:val="0"/>
              <w:adjustRightInd w:val="0"/>
              <w:jc w:val="center"/>
              <w:rPr>
                <w:i/>
                <w:iCs/>
                <w:color w:val="000000" w:themeColor="text1"/>
                <w:sz w:val="14"/>
                <w:szCs w:val="13"/>
                <w:lang w:val="en-GB"/>
              </w:rPr>
            </w:pPr>
            <w:r w:rsidRPr="00BA50F1">
              <w:t>2</w:t>
            </w:r>
            <w:r w:rsidR="007475EC" w:rsidRPr="00BA50F1">
              <w:rPr>
                <w:lang w:eastAsia="zh-TW"/>
              </w:rPr>
              <w:t>5</w:t>
            </w:r>
            <w:r w:rsidR="006B1E81" w:rsidRPr="00BA50F1">
              <w:t>/</w:t>
            </w:r>
            <w:r w:rsidR="007475EC" w:rsidRPr="00BA50F1">
              <w:t>04</w:t>
            </w:r>
            <w:r w:rsidR="006B1E81" w:rsidRPr="00BA50F1">
              <w:t>/</w:t>
            </w:r>
            <w:r w:rsidR="007475EC" w:rsidRPr="00BA50F1">
              <w:t>2026</w:t>
            </w:r>
          </w:p>
        </w:tc>
        <w:tc>
          <w:tcPr>
            <w:tcW w:w="4414" w:type="dxa"/>
          </w:tcPr>
          <w:p w14:paraId="3E0D8F80" w14:textId="69B66D58" w:rsidR="006B1E81" w:rsidRPr="00BA50F1" w:rsidRDefault="006B1E81" w:rsidP="006B1E81">
            <w:pPr>
              <w:rPr>
                <w:color w:val="000000" w:themeColor="text1"/>
                <w:lang w:val="en-GB" w:eastAsia="zh-TW"/>
              </w:rPr>
            </w:pPr>
            <w:r w:rsidRPr="00BA50F1">
              <w:rPr>
                <w:color w:val="000000" w:themeColor="text1"/>
                <w:lang w:val="en-GB" w:eastAsia="zh-TW"/>
              </w:rPr>
              <w:t>Initial release</w:t>
            </w:r>
          </w:p>
        </w:tc>
        <w:tc>
          <w:tcPr>
            <w:tcW w:w="1823" w:type="dxa"/>
          </w:tcPr>
          <w:p w14:paraId="2946FE30" w14:textId="28F4F821" w:rsidR="006B1E81" w:rsidRPr="00BA50F1" w:rsidRDefault="006B1E81" w:rsidP="006B1E81">
            <w:pPr>
              <w:rPr>
                <w:color w:val="000000" w:themeColor="text1"/>
                <w:lang w:val="en-GB" w:eastAsia="zh-TW"/>
              </w:rPr>
            </w:pPr>
            <w:r w:rsidRPr="00BA50F1">
              <w:t>SV</w:t>
            </w:r>
          </w:p>
        </w:tc>
      </w:tr>
      <w:tr w:rsidR="00512892" w:rsidRPr="00BA50F1" w14:paraId="599AFD13" w14:textId="77777777" w:rsidTr="00EC3B5F">
        <w:tc>
          <w:tcPr>
            <w:tcW w:w="1134" w:type="dxa"/>
          </w:tcPr>
          <w:p w14:paraId="5863BB07" w14:textId="60E3A46B" w:rsidR="00512892" w:rsidRPr="00BA50F1" w:rsidRDefault="00512892" w:rsidP="00EC3B5F">
            <w:pPr>
              <w:jc w:val="center"/>
              <w:rPr>
                <w:color w:val="000000" w:themeColor="text1"/>
                <w:lang w:val="en-GB" w:eastAsia="zh-HK"/>
              </w:rPr>
            </w:pPr>
          </w:p>
        </w:tc>
        <w:tc>
          <w:tcPr>
            <w:tcW w:w="1559" w:type="dxa"/>
          </w:tcPr>
          <w:p w14:paraId="050AEF76" w14:textId="34D4C057" w:rsidR="00512892" w:rsidRPr="00BA50F1" w:rsidRDefault="00512892" w:rsidP="00EC3B5F">
            <w:pPr>
              <w:autoSpaceDE w:val="0"/>
              <w:autoSpaceDN w:val="0"/>
              <w:adjustRightInd w:val="0"/>
              <w:jc w:val="center"/>
              <w:rPr>
                <w:i/>
                <w:iCs/>
                <w:color w:val="000000" w:themeColor="text1"/>
                <w:sz w:val="14"/>
                <w:szCs w:val="13"/>
                <w:lang w:val="en-GB"/>
              </w:rPr>
            </w:pPr>
          </w:p>
        </w:tc>
        <w:tc>
          <w:tcPr>
            <w:tcW w:w="4414" w:type="dxa"/>
          </w:tcPr>
          <w:p w14:paraId="0F913545" w14:textId="16C8EA64" w:rsidR="00512892" w:rsidRPr="00BA50F1" w:rsidRDefault="00512892" w:rsidP="00EC3B5F">
            <w:pPr>
              <w:rPr>
                <w:color w:val="000000" w:themeColor="text1"/>
                <w:lang w:val="en-GB" w:eastAsia="zh-TW"/>
              </w:rPr>
            </w:pPr>
          </w:p>
        </w:tc>
        <w:tc>
          <w:tcPr>
            <w:tcW w:w="1823" w:type="dxa"/>
          </w:tcPr>
          <w:p w14:paraId="50B562C5" w14:textId="7E5A8C90" w:rsidR="00512892" w:rsidRPr="00BA50F1" w:rsidRDefault="00512892" w:rsidP="00EC3B5F">
            <w:pPr>
              <w:rPr>
                <w:color w:val="000000" w:themeColor="text1"/>
                <w:lang w:val="en-GB" w:eastAsia="zh-TW"/>
              </w:rPr>
            </w:pPr>
          </w:p>
        </w:tc>
      </w:tr>
      <w:tr w:rsidR="00BA50F1" w:rsidRPr="00BA50F1" w14:paraId="74FC9364" w14:textId="77777777" w:rsidTr="00FF7591">
        <w:tc>
          <w:tcPr>
            <w:tcW w:w="1134" w:type="dxa"/>
          </w:tcPr>
          <w:p w14:paraId="1846DD0D" w14:textId="4C268F76" w:rsidR="00BA50F1" w:rsidRPr="00BA50F1" w:rsidRDefault="00BA50F1" w:rsidP="00FF7591">
            <w:pPr>
              <w:jc w:val="center"/>
              <w:rPr>
                <w:color w:val="000000" w:themeColor="text1"/>
                <w:lang w:val="en-GB" w:eastAsia="zh-HK"/>
              </w:rPr>
            </w:pPr>
          </w:p>
        </w:tc>
        <w:tc>
          <w:tcPr>
            <w:tcW w:w="1559" w:type="dxa"/>
          </w:tcPr>
          <w:p w14:paraId="719B084C" w14:textId="3DDC6BF6" w:rsidR="00BA50F1" w:rsidRPr="00BA50F1" w:rsidRDefault="00BA50F1" w:rsidP="00FF7591">
            <w:pPr>
              <w:autoSpaceDE w:val="0"/>
              <w:autoSpaceDN w:val="0"/>
              <w:adjustRightInd w:val="0"/>
              <w:jc w:val="center"/>
              <w:rPr>
                <w:i/>
                <w:iCs/>
                <w:color w:val="000000" w:themeColor="text1"/>
                <w:sz w:val="14"/>
                <w:szCs w:val="13"/>
                <w:lang w:val="en-GB"/>
              </w:rPr>
            </w:pPr>
          </w:p>
        </w:tc>
        <w:tc>
          <w:tcPr>
            <w:tcW w:w="4414" w:type="dxa"/>
          </w:tcPr>
          <w:p w14:paraId="639A3DE0" w14:textId="18277C68" w:rsidR="00BA50F1" w:rsidRPr="00BA50F1" w:rsidRDefault="00BA50F1" w:rsidP="00FF7591">
            <w:pPr>
              <w:rPr>
                <w:color w:val="000000" w:themeColor="text1"/>
                <w:lang w:val="en-GB" w:eastAsia="zh-TW"/>
              </w:rPr>
            </w:pPr>
          </w:p>
        </w:tc>
        <w:tc>
          <w:tcPr>
            <w:tcW w:w="1823" w:type="dxa"/>
          </w:tcPr>
          <w:p w14:paraId="2F44945D" w14:textId="72CF6353" w:rsidR="00BA50F1" w:rsidRPr="00BA50F1" w:rsidRDefault="00BA50F1" w:rsidP="00FF7591">
            <w:pPr>
              <w:rPr>
                <w:color w:val="000000" w:themeColor="text1"/>
                <w:lang w:val="en-GB" w:eastAsia="zh-TW"/>
              </w:rPr>
            </w:pPr>
          </w:p>
        </w:tc>
      </w:tr>
      <w:tr w:rsidR="00380152" w:rsidRPr="00BA50F1" w14:paraId="45EEAACF" w14:textId="77777777" w:rsidTr="00E740EC">
        <w:tc>
          <w:tcPr>
            <w:tcW w:w="1134" w:type="dxa"/>
          </w:tcPr>
          <w:p w14:paraId="16CDC08C" w14:textId="77777777" w:rsidR="00380152" w:rsidRPr="00BA50F1" w:rsidRDefault="00380152" w:rsidP="00BA5558">
            <w:pPr>
              <w:jc w:val="center"/>
              <w:rPr>
                <w:color w:val="000000" w:themeColor="text1"/>
                <w:lang w:val="en-GB"/>
              </w:rPr>
            </w:pPr>
          </w:p>
        </w:tc>
        <w:tc>
          <w:tcPr>
            <w:tcW w:w="1559" w:type="dxa"/>
          </w:tcPr>
          <w:p w14:paraId="6E60887C" w14:textId="77777777" w:rsidR="00380152" w:rsidRPr="00BA50F1" w:rsidRDefault="00380152" w:rsidP="00BA5558">
            <w:pPr>
              <w:jc w:val="center"/>
              <w:rPr>
                <w:color w:val="000000" w:themeColor="text1"/>
                <w:lang w:val="en-GB"/>
              </w:rPr>
            </w:pPr>
          </w:p>
        </w:tc>
        <w:tc>
          <w:tcPr>
            <w:tcW w:w="4414" w:type="dxa"/>
          </w:tcPr>
          <w:p w14:paraId="0860EB9B" w14:textId="77777777" w:rsidR="00380152" w:rsidRPr="00BA50F1" w:rsidRDefault="00380152" w:rsidP="00BA5558">
            <w:pPr>
              <w:rPr>
                <w:color w:val="000000" w:themeColor="text1"/>
                <w:lang w:val="en-GB"/>
              </w:rPr>
            </w:pPr>
          </w:p>
        </w:tc>
        <w:tc>
          <w:tcPr>
            <w:tcW w:w="1823" w:type="dxa"/>
          </w:tcPr>
          <w:p w14:paraId="093B606B" w14:textId="77777777" w:rsidR="00380152" w:rsidRPr="00BA50F1" w:rsidRDefault="00380152" w:rsidP="00BA5558">
            <w:pPr>
              <w:rPr>
                <w:color w:val="000000" w:themeColor="text1"/>
                <w:lang w:val="en-GB"/>
              </w:rPr>
            </w:pPr>
          </w:p>
        </w:tc>
      </w:tr>
      <w:tr w:rsidR="00380152" w:rsidRPr="00BA50F1" w14:paraId="1CAC1A87" w14:textId="77777777" w:rsidTr="007C41EB">
        <w:tc>
          <w:tcPr>
            <w:tcW w:w="1134" w:type="dxa"/>
            <w:tcBorders>
              <w:top w:val="single" w:sz="4" w:space="0" w:color="auto"/>
              <w:left w:val="single" w:sz="12" w:space="0" w:color="auto"/>
              <w:bottom w:val="single" w:sz="4" w:space="0" w:color="auto"/>
              <w:right w:val="single" w:sz="6" w:space="0" w:color="auto"/>
            </w:tcBorders>
          </w:tcPr>
          <w:p w14:paraId="44E9850B" w14:textId="77777777" w:rsidR="00380152" w:rsidRPr="00BA50F1" w:rsidRDefault="00380152" w:rsidP="00BA5558">
            <w:pPr>
              <w:jc w:val="center"/>
              <w:rPr>
                <w:color w:val="000000" w:themeColor="text1"/>
                <w:lang w:val="en-GB"/>
              </w:rPr>
            </w:pPr>
          </w:p>
        </w:tc>
        <w:tc>
          <w:tcPr>
            <w:tcW w:w="1559" w:type="dxa"/>
            <w:tcBorders>
              <w:top w:val="single" w:sz="4" w:space="0" w:color="auto"/>
              <w:left w:val="single" w:sz="6" w:space="0" w:color="auto"/>
              <w:bottom w:val="single" w:sz="4" w:space="0" w:color="auto"/>
              <w:right w:val="single" w:sz="6" w:space="0" w:color="auto"/>
            </w:tcBorders>
          </w:tcPr>
          <w:p w14:paraId="4DA1D4CE" w14:textId="77777777" w:rsidR="00380152" w:rsidRPr="00BA50F1" w:rsidRDefault="00380152" w:rsidP="00BA5558">
            <w:pPr>
              <w:jc w:val="center"/>
              <w:rPr>
                <w:color w:val="000000" w:themeColor="text1"/>
                <w:lang w:val="en-GB"/>
              </w:rPr>
            </w:pPr>
          </w:p>
        </w:tc>
        <w:tc>
          <w:tcPr>
            <w:tcW w:w="4414" w:type="dxa"/>
            <w:tcBorders>
              <w:top w:val="single" w:sz="4" w:space="0" w:color="auto"/>
              <w:left w:val="single" w:sz="6" w:space="0" w:color="auto"/>
              <w:bottom w:val="single" w:sz="4" w:space="0" w:color="auto"/>
              <w:right w:val="single" w:sz="6" w:space="0" w:color="auto"/>
            </w:tcBorders>
          </w:tcPr>
          <w:p w14:paraId="546DCC8F" w14:textId="77777777" w:rsidR="00380152" w:rsidRPr="00BA50F1" w:rsidRDefault="00380152" w:rsidP="00BA5558">
            <w:pPr>
              <w:rPr>
                <w:color w:val="000000" w:themeColor="text1"/>
                <w:lang w:val="en-GB"/>
              </w:rPr>
            </w:pPr>
          </w:p>
        </w:tc>
        <w:tc>
          <w:tcPr>
            <w:tcW w:w="1823" w:type="dxa"/>
            <w:tcBorders>
              <w:top w:val="single" w:sz="4" w:space="0" w:color="auto"/>
              <w:left w:val="single" w:sz="6" w:space="0" w:color="auto"/>
              <w:bottom w:val="single" w:sz="4" w:space="0" w:color="auto"/>
              <w:right w:val="single" w:sz="12" w:space="0" w:color="auto"/>
            </w:tcBorders>
          </w:tcPr>
          <w:p w14:paraId="134D6F1B" w14:textId="77777777" w:rsidR="00380152" w:rsidRPr="00BA50F1" w:rsidRDefault="00380152" w:rsidP="00BA5558">
            <w:pPr>
              <w:rPr>
                <w:color w:val="000000" w:themeColor="text1"/>
                <w:lang w:val="en-GB"/>
              </w:rPr>
            </w:pPr>
          </w:p>
        </w:tc>
      </w:tr>
      <w:tr w:rsidR="00380152" w:rsidRPr="00BA50F1" w14:paraId="58A53E4B" w14:textId="77777777" w:rsidTr="007C41EB">
        <w:tc>
          <w:tcPr>
            <w:tcW w:w="1134" w:type="dxa"/>
            <w:tcBorders>
              <w:top w:val="single" w:sz="4" w:space="0" w:color="auto"/>
              <w:left w:val="single" w:sz="12" w:space="0" w:color="auto"/>
              <w:bottom w:val="single" w:sz="6" w:space="0" w:color="auto"/>
              <w:right w:val="single" w:sz="6" w:space="0" w:color="auto"/>
            </w:tcBorders>
          </w:tcPr>
          <w:p w14:paraId="11827DF8" w14:textId="77777777" w:rsidR="00380152" w:rsidRPr="00BA50F1" w:rsidRDefault="00380152" w:rsidP="00BA5558">
            <w:pPr>
              <w:jc w:val="center"/>
              <w:rPr>
                <w:color w:val="000000" w:themeColor="text1"/>
                <w:lang w:val="en-GB"/>
              </w:rPr>
            </w:pPr>
          </w:p>
        </w:tc>
        <w:tc>
          <w:tcPr>
            <w:tcW w:w="1559" w:type="dxa"/>
            <w:tcBorders>
              <w:top w:val="single" w:sz="4" w:space="0" w:color="auto"/>
              <w:left w:val="single" w:sz="6" w:space="0" w:color="auto"/>
              <w:bottom w:val="single" w:sz="6" w:space="0" w:color="auto"/>
              <w:right w:val="single" w:sz="6" w:space="0" w:color="auto"/>
            </w:tcBorders>
          </w:tcPr>
          <w:p w14:paraId="56274D2A" w14:textId="77777777" w:rsidR="00380152" w:rsidRPr="00BA50F1" w:rsidRDefault="00380152" w:rsidP="00BA5558">
            <w:pPr>
              <w:jc w:val="center"/>
              <w:rPr>
                <w:color w:val="000000" w:themeColor="text1"/>
                <w:lang w:val="en-GB"/>
              </w:rPr>
            </w:pPr>
          </w:p>
        </w:tc>
        <w:tc>
          <w:tcPr>
            <w:tcW w:w="4414" w:type="dxa"/>
            <w:tcBorders>
              <w:top w:val="single" w:sz="4" w:space="0" w:color="auto"/>
              <w:left w:val="single" w:sz="6" w:space="0" w:color="auto"/>
              <w:bottom w:val="single" w:sz="6" w:space="0" w:color="auto"/>
              <w:right w:val="single" w:sz="6" w:space="0" w:color="auto"/>
            </w:tcBorders>
          </w:tcPr>
          <w:p w14:paraId="3CC81555" w14:textId="77777777" w:rsidR="00380152" w:rsidRPr="00BA50F1" w:rsidRDefault="00380152" w:rsidP="00BA5558">
            <w:pPr>
              <w:rPr>
                <w:color w:val="000000" w:themeColor="text1"/>
                <w:lang w:val="en-GB"/>
              </w:rPr>
            </w:pPr>
          </w:p>
        </w:tc>
        <w:tc>
          <w:tcPr>
            <w:tcW w:w="1823" w:type="dxa"/>
            <w:tcBorders>
              <w:top w:val="single" w:sz="4" w:space="0" w:color="auto"/>
              <w:left w:val="single" w:sz="6" w:space="0" w:color="auto"/>
              <w:bottom w:val="single" w:sz="6" w:space="0" w:color="auto"/>
              <w:right w:val="single" w:sz="12" w:space="0" w:color="auto"/>
            </w:tcBorders>
          </w:tcPr>
          <w:p w14:paraId="62E725E2" w14:textId="77777777" w:rsidR="00380152" w:rsidRPr="00BA50F1" w:rsidRDefault="00380152" w:rsidP="00BA5558">
            <w:pPr>
              <w:rPr>
                <w:color w:val="000000" w:themeColor="text1"/>
                <w:lang w:val="en-GB"/>
              </w:rPr>
            </w:pPr>
          </w:p>
        </w:tc>
      </w:tr>
      <w:tr w:rsidR="00380152" w:rsidRPr="00BA50F1" w14:paraId="56FA5474" w14:textId="77777777" w:rsidTr="00E740EC">
        <w:tc>
          <w:tcPr>
            <w:tcW w:w="1134" w:type="dxa"/>
            <w:tcBorders>
              <w:top w:val="single" w:sz="6" w:space="0" w:color="auto"/>
              <w:left w:val="single" w:sz="12" w:space="0" w:color="auto"/>
              <w:bottom w:val="single" w:sz="12" w:space="0" w:color="auto"/>
              <w:right w:val="single" w:sz="6" w:space="0" w:color="auto"/>
            </w:tcBorders>
          </w:tcPr>
          <w:p w14:paraId="5653B25D" w14:textId="77777777" w:rsidR="00380152" w:rsidRPr="00BA50F1" w:rsidRDefault="00380152" w:rsidP="00BA5558">
            <w:pPr>
              <w:jc w:val="center"/>
              <w:rPr>
                <w:color w:val="000000" w:themeColor="text1"/>
                <w:lang w:val="en-GB"/>
              </w:rPr>
            </w:pPr>
          </w:p>
        </w:tc>
        <w:tc>
          <w:tcPr>
            <w:tcW w:w="1559" w:type="dxa"/>
            <w:tcBorders>
              <w:top w:val="single" w:sz="6" w:space="0" w:color="auto"/>
              <w:left w:val="single" w:sz="6" w:space="0" w:color="auto"/>
              <w:bottom w:val="single" w:sz="12" w:space="0" w:color="auto"/>
              <w:right w:val="single" w:sz="6" w:space="0" w:color="auto"/>
            </w:tcBorders>
          </w:tcPr>
          <w:p w14:paraId="63EE81EF" w14:textId="77777777" w:rsidR="00380152" w:rsidRPr="00BA50F1" w:rsidRDefault="00380152" w:rsidP="00BA5558">
            <w:pPr>
              <w:jc w:val="center"/>
              <w:rPr>
                <w:color w:val="000000" w:themeColor="text1"/>
                <w:lang w:val="en-GB"/>
              </w:rPr>
            </w:pPr>
          </w:p>
        </w:tc>
        <w:tc>
          <w:tcPr>
            <w:tcW w:w="4414" w:type="dxa"/>
            <w:tcBorders>
              <w:top w:val="single" w:sz="6" w:space="0" w:color="auto"/>
              <w:left w:val="single" w:sz="6" w:space="0" w:color="auto"/>
              <w:bottom w:val="single" w:sz="12" w:space="0" w:color="auto"/>
              <w:right w:val="single" w:sz="6" w:space="0" w:color="auto"/>
            </w:tcBorders>
          </w:tcPr>
          <w:p w14:paraId="4FFB9A18" w14:textId="77777777" w:rsidR="00380152" w:rsidRPr="00BA50F1" w:rsidRDefault="00380152" w:rsidP="00BA5558">
            <w:pPr>
              <w:rPr>
                <w:color w:val="000000" w:themeColor="text1"/>
                <w:lang w:val="en-GB"/>
              </w:rPr>
            </w:pPr>
          </w:p>
        </w:tc>
        <w:tc>
          <w:tcPr>
            <w:tcW w:w="1823" w:type="dxa"/>
            <w:tcBorders>
              <w:top w:val="single" w:sz="6" w:space="0" w:color="auto"/>
              <w:left w:val="single" w:sz="6" w:space="0" w:color="auto"/>
              <w:bottom w:val="single" w:sz="12" w:space="0" w:color="auto"/>
              <w:right w:val="single" w:sz="12" w:space="0" w:color="auto"/>
            </w:tcBorders>
          </w:tcPr>
          <w:p w14:paraId="0253769F" w14:textId="77777777" w:rsidR="00380152" w:rsidRPr="00BA50F1" w:rsidRDefault="00380152" w:rsidP="00BA5558">
            <w:pPr>
              <w:rPr>
                <w:color w:val="000000" w:themeColor="text1"/>
                <w:lang w:val="en-GB"/>
              </w:rPr>
            </w:pPr>
          </w:p>
        </w:tc>
      </w:tr>
    </w:tbl>
    <w:p w14:paraId="5C86C3CD" w14:textId="77777777" w:rsidR="00380152" w:rsidRPr="00BA50F1" w:rsidRDefault="00380152" w:rsidP="00380152">
      <w:pPr>
        <w:rPr>
          <w:color w:val="000000" w:themeColor="text1"/>
          <w:lang w:val="en-GB"/>
        </w:rPr>
      </w:pPr>
    </w:p>
    <w:p w14:paraId="39128243" w14:textId="77777777" w:rsidR="00380152" w:rsidRPr="00BA50F1" w:rsidRDefault="00380152" w:rsidP="00380152">
      <w:pPr>
        <w:rPr>
          <w:color w:val="000000" w:themeColor="text1"/>
          <w:lang w:val="en-GB"/>
        </w:rPr>
      </w:pPr>
    </w:p>
    <w:p w14:paraId="161C28AC" w14:textId="77777777" w:rsidR="00380152" w:rsidRPr="00BA50F1" w:rsidRDefault="00380152" w:rsidP="00380152">
      <w:pPr>
        <w:spacing w:before="120" w:after="120"/>
        <w:jc w:val="center"/>
        <w:rPr>
          <w:b/>
          <w:color w:val="000000" w:themeColor="text1"/>
          <w:lang w:val="en-GB"/>
        </w:rPr>
      </w:pPr>
      <w:r w:rsidRPr="00BA50F1">
        <w:rPr>
          <w:b/>
          <w:color w:val="000000" w:themeColor="text1"/>
          <w:lang w:val="en-GB"/>
        </w:rPr>
        <w:t>Distribution</w:t>
      </w:r>
    </w:p>
    <w:tbl>
      <w:tblPr>
        <w:tblW w:w="8930" w:type="dxa"/>
        <w:tblInd w:w="222" w:type="dxa"/>
        <w:tblLayout w:type="fixed"/>
        <w:tblCellMar>
          <w:left w:w="80" w:type="dxa"/>
          <w:right w:w="80" w:type="dxa"/>
        </w:tblCellMar>
        <w:tblLook w:val="04A0" w:firstRow="1" w:lastRow="0" w:firstColumn="1" w:lastColumn="0" w:noHBand="0" w:noVBand="1"/>
      </w:tblPr>
      <w:tblGrid>
        <w:gridCol w:w="1323"/>
        <w:gridCol w:w="7607"/>
      </w:tblGrid>
      <w:tr w:rsidR="00380152" w:rsidRPr="00BA50F1" w14:paraId="11F39EE4" w14:textId="77777777" w:rsidTr="00BA5558">
        <w:trPr>
          <w:cantSplit/>
          <w:trHeight w:hRule="exact" w:val="480"/>
        </w:trPr>
        <w:tc>
          <w:tcPr>
            <w:tcW w:w="1323" w:type="dxa"/>
            <w:tcBorders>
              <w:top w:val="single" w:sz="12" w:space="0" w:color="auto"/>
              <w:left w:val="single" w:sz="12" w:space="0" w:color="auto"/>
              <w:bottom w:val="single" w:sz="4" w:space="0" w:color="000000"/>
              <w:right w:val="nil"/>
            </w:tcBorders>
            <w:shd w:val="clear" w:color="auto" w:fill="D9D9D9" w:themeFill="background1" w:themeFillShade="D9"/>
            <w:hideMark/>
          </w:tcPr>
          <w:p w14:paraId="51510A47" w14:textId="77777777" w:rsidR="00380152" w:rsidRPr="00BA50F1" w:rsidRDefault="00380152" w:rsidP="00BA5558">
            <w:pPr>
              <w:spacing w:before="120"/>
              <w:jc w:val="center"/>
              <w:rPr>
                <w:b/>
                <w:color w:val="000000" w:themeColor="text1"/>
                <w:lang w:val="en-GB"/>
              </w:rPr>
            </w:pPr>
            <w:r w:rsidRPr="00BA50F1">
              <w:rPr>
                <w:b/>
                <w:color w:val="000000" w:themeColor="text1"/>
                <w:lang w:val="en-GB"/>
              </w:rPr>
              <w:t>Copy No.</w:t>
            </w:r>
          </w:p>
        </w:tc>
        <w:tc>
          <w:tcPr>
            <w:tcW w:w="7607" w:type="dxa"/>
            <w:tcBorders>
              <w:top w:val="single" w:sz="12" w:space="0" w:color="auto"/>
              <w:left w:val="single" w:sz="4" w:space="0" w:color="000000"/>
              <w:bottom w:val="single" w:sz="4" w:space="0" w:color="000000"/>
              <w:right w:val="single" w:sz="12" w:space="0" w:color="auto"/>
            </w:tcBorders>
            <w:shd w:val="clear" w:color="auto" w:fill="D9D9D9" w:themeFill="background1" w:themeFillShade="D9"/>
            <w:hideMark/>
          </w:tcPr>
          <w:p w14:paraId="2D041DAF" w14:textId="77777777" w:rsidR="00380152" w:rsidRPr="00BA50F1" w:rsidRDefault="00380152" w:rsidP="00BA5558">
            <w:pPr>
              <w:spacing w:before="120"/>
              <w:rPr>
                <w:b/>
                <w:color w:val="000000" w:themeColor="text1"/>
                <w:lang w:val="en-GB"/>
              </w:rPr>
            </w:pPr>
            <w:r w:rsidRPr="00BA50F1">
              <w:rPr>
                <w:b/>
                <w:color w:val="000000" w:themeColor="text1"/>
                <w:lang w:val="en-GB"/>
              </w:rPr>
              <w:t>Holder</w:t>
            </w:r>
          </w:p>
        </w:tc>
      </w:tr>
      <w:tr w:rsidR="00380152" w:rsidRPr="00BA50F1" w14:paraId="5256705C" w14:textId="77777777" w:rsidTr="00BA5558">
        <w:trPr>
          <w:cantSplit/>
        </w:trPr>
        <w:tc>
          <w:tcPr>
            <w:tcW w:w="1323" w:type="dxa"/>
            <w:tcBorders>
              <w:top w:val="single" w:sz="4" w:space="0" w:color="000000"/>
              <w:left w:val="single" w:sz="12" w:space="0" w:color="auto"/>
              <w:bottom w:val="single" w:sz="4" w:space="0" w:color="000000"/>
              <w:right w:val="nil"/>
            </w:tcBorders>
            <w:hideMark/>
          </w:tcPr>
          <w:p w14:paraId="4A233BE9" w14:textId="77777777" w:rsidR="00380152" w:rsidRPr="00BA50F1" w:rsidRDefault="00380152" w:rsidP="00BA5558">
            <w:pPr>
              <w:spacing w:before="60" w:after="60"/>
              <w:jc w:val="center"/>
              <w:rPr>
                <w:color w:val="000000" w:themeColor="text1"/>
                <w:lang w:val="en-GB" w:eastAsia="zh-TW"/>
              </w:rPr>
            </w:pPr>
            <w:r w:rsidRPr="00BA50F1">
              <w:rPr>
                <w:color w:val="000000" w:themeColor="text1"/>
                <w:lang w:val="en-GB" w:eastAsia="zh-TW"/>
              </w:rPr>
              <w:t>1</w:t>
            </w:r>
          </w:p>
        </w:tc>
        <w:tc>
          <w:tcPr>
            <w:tcW w:w="7607" w:type="dxa"/>
            <w:tcBorders>
              <w:top w:val="single" w:sz="4" w:space="0" w:color="000000"/>
              <w:left w:val="single" w:sz="4" w:space="0" w:color="000000"/>
              <w:bottom w:val="single" w:sz="4" w:space="0" w:color="000000"/>
              <w:right w:val="single" w:sz="12" w:space="0" w:color="auto"/>
            </w:tcBorders>
            <w:hideMark/>
          </w:tcPr>
          <w:p w14:paraId="44BE447E" w14:textId="1198B9F7" w:rsidR="00380152" w:rsidRPr="00BA50F1" w:rsidRDefault="002A5068" w:rsidP="00BA5558">
            <w:pPr>
              <w:spacing w:before="60" w:after="60"/>
              <w:ind w:leftChars="25" w:left="60" w:right="389"/>
              <w:rPr>
                <w:color w:val="000000" w:themeColor="text1"/>
                <w:lang w:val="en-GB" w:eastAsia="zh-TW"/>
              </w:rPr>
            </w:pPr>
            <w:r>
              <w:rPr>
                <w:bCs/>
                <w:iCs/>
                <w:color w:val="000000" w:themeColor="text1"/>
                <w:lang w:val="en-GB" w:eastAsia="zh-HK"/>
              </w:rPr>
              <w:t>*</w:t>
            </w:r>
            <w:proofErr w:type="spellStart"/>
            <w:r>
              <w:rPr>
                <w:bCs/>
                <w:iCs/>
                <w:color w:val="000000" w:themeColor="text1"/>
                <w:lang w:val="en-GB" w:eastAsia="zh-HK"/>
              </w:rPr>
              <w:t>testee</w:t>
            </w:r>
            <w:proofErr w:type="spellEnd"/>
            <w:r>
              <w:rPr>
                <w:bCs/>
                <w:iCs/>
                <w:color w:val="000000" w:themeColor="text1"/>
                <w:lang w:val="en-GB" w:eastAsia="zh-HK"/>
              </w:rPr>
              <w:t xml:space="preserve"> name*</w:t>
            </w:r>
            <w:r w:rsidR="00E26B90" w:rsidRPr="00BA50F1">
              <w:rPr>
                <w:bCs/>
                <w:iCs/>
                <w:color w:val="000000" w:themeColor="text1"/>
                <w:lang w:val="en-GB" w:eastAsia="zh-HK"/>
              </w:rPr>
              <w:t xml:space="preserve"> (“</w:t>
            </w:r>
            <w:r>
              <w:rPr>
                <w:bCs/>
                <w:iCs/>
                <w:color w:val="000000" w:themeColor="text1"/>
                <w:lang w:val="en-GB" w:eastAsia="zh-HK"/>
              </w:rPr>
              <w:t>*TESTEE ABBREVIATION*</w:t>
            </w:r>
            <w:r w:rsidR="00E26B90" w:rsidRPr="00BA50F1">
              <w:rPr>
                <w:bCs/>
                <w:iCs/>
                <w:color w:val="000000" w:themeColor="text1"/>
                <w:lang w:val="en-GB" w:eastAsia="zh-HK"/>
              </w:rPr>
              <w:t>”)</w:t>
            </w:r>
          </w:p>
        </w:tc>
      </w:tr>
      <w:tr w:rsidR="00380152" w:rsidRPr="00BA50F1" w14:paraId="747233B1" w14:textId="77777777" w:rsidTr="00BA5558">
        <w:trPr>
          <w:cantSplit/>
        </w:trPr>
        <w:tc>
          <w:tcPr>
            <w:tcW w:w="1323" w:type="dxa"/>
            <w:tcBorders>
              <w:top w:val="single" w:sz="4" w:space="0" w:color="000000"/>
              <w:left w:val="single" w:sz="12" w:space="0" w:color="auto"/>
              <w:bottom w:val="single" w:sz="12" w:space="0" w:color="auto"/>
              <w:right w:val="nil"/>
            </w:tcBorders>
            <w:hideMark/>
          </w:tcPr>
          <w:p w14:paraId="59216A6A" w14:textId="77777777" w:rsidR="00380152" w:rsidRPr="00BA50F1" w:rsidRDefault="00380152" w:rsidP="00BA5558">
            <w:pPr>
              <w:spacing w:before="60" w:after="60"/>
              <w:jc w:val="center"/>
              <w:rPr>
                <w:color w:val="000000" w:themeColor="text1"/>
                <w:lang w:val="en-GB" w:eastAsia="ar-SA"/>
              </w:rPr>
            </w:pPr>
            <w:r w:rsidRPr="00BA50F1">
              <w:rPr>
                <w:color w:val="000000" w:themeColor="text1"/>
                <w:lang w:val="en-GB"/>
              </w:rPr>
              <w:t>2</w:t>
            </w:r>
          </w:p>
        </w:tc>
        <w:tc>
          <w:tcPr>
            <w:tcW w:w="7607" w:type="dxa"/>
            <w:tcBorders>
              <w:top w:val="single" w:sz="4" w:space="0" w:color="000000"/>
              <w:left w:val="single" w:sz="4" w:space="0" w:color="000000"/>
              <w:bottom w:val="single" w:sz="12" w:space="0" w:color="auto"/>
              <w:right w:val="single" w:sz="12" w:space="0" w:color="auto"/>
            </w:tcBorders>
            <w:hideMark/>
          </w:tcPr>
          <w:p w14:paraId="71FC3B0C" w14:textId="6147B93A" w:rsidR="00380152" w:rsidRPr="00BA50F1" w:rsidRDefault="00E740EC" w:rsidP="00BA5558">
            <w:pPr>
              <w:spacing w:before="60" w:after="60"/>
              <w:ind w:leftChars="25" w:left="60" w:right="389"/>
              <w:rPr>
                <w:bCs/>
                <w:color w:val="000000" w:themeColor="text1"/>
                <w:lang w:val="en-GB"/>
              </w:rPr>
            </w:pPr>
            <w:proofErr w:type="spellStart"/>
            <w:r w:rsidRPr="00BA50F1">
              <w:rPr>
                <w:bCs/>
                <w:color w:val="000000" w:themeColor="text1"/>
                <w:lang w:val="en-GB"/>
              </w:rPr>
              <w:t>SunnyVision</w:t>
            </w:r>
            <w:proofErr w:type="spellEnd"/>
            <w:r w:rsidRPr="00BA50F1">
              <w:rPr>
                <w:bCs/>
                <w:color w:val="000000" w:themeColor="text1"/>
                <w:lang w:val="en-GB"/>
              </w:rPr>
              <w:t xml:space="preserve"> Ltd. (“SV”)</w:t>
            </w:r>
          </w:p>
        </w:tc>
      </w:tr>
    </w:tbl>
    <w:p w14:paraId="5C3602B6" w14:textId="77777777" w:rsidR="00380152" w:rsidRPr="00BA50F1" w:rsidRDefault="00380152" w:rsidP="00380152">
      <w:pPr>
        <w:rPr>
          <w:color w:val="000000" w:themeColor="text1"/>
          <w:lang w:val="en-GB"/>
        </w:rPr>
      </w:pPr>
    </w:p>
    <w:p w14:paraId="1F12F23C" w14:textId="77777777" w:rsidR="00380152" w:rsidRPr="00BA50F1" w:rsidRDefault="00380152" w:rsidP="00380152">
      <w:pPr>
        <w:rPr>
          <w:color w:val="000000" w:themeColor="text1"/>
          <w:lang w:val="en-GB"/>
        </w:rPr>
      </w:pPr>
    </w:p>
    <w:p w14:paraId="34E3B3C6" w14:textId="77777777" w:rsidR="00380152" w:rsidRPr="00BA50F1" w:rsidRDefault="00380152" w:rsidP="00380152">
      <w:pPr>
        <w:pStyle w:val="xl26"/>
        <w:pBdr>
          <w:right w:val="none" w:sz="0" w:space="0" w:color="auto"/>
        </w:pBdr>
        <w:spacing w:before="0" w:beforeAutospacing="0" w:after="0" w:afterAutospacing="0"/>
        <w:rPr>
          <w:rFonts w:eastAsia="PMingLiU"/>
          <w:color w:val="000000" w:themeColor="text1"/>
          <w:lang w:val="en-GB" w:eastAsia="zh-TW"/>
        </w:rPr>
        <w:sectPr w:rsidR="00380152" w:rsidRPr="00BA50F1">
          <w:headerReference w:type="default" r:id="rId8"/>
          <w:footerReference w:type="default" r:id="rId9"/>
          <w:headerReference w:type="first" r:id="rId10"/>
          <w:footerReference w:type="first" r:id="rId11"/>
          <w:pgSz w:w="11907" w:h="16840" w:code="9"/>
          <w:pgMar w:top="1134" w:right="1418" w:bottom="1134" w:left="1418" w:header="680" w:footer="680" w:gutter="0"/>
          <w:pgNumType w:fmt="lowerRoman" w:start="1"/>
          <w:cols w:space="720"/>
          <w:titlePg/>
          <w:docGrid w:linePitch="360"/>
        </w:sectPr>
      </w:pPr>
    </w:p>
    <w:p w14:paraId="1E7493D0" w14:textId="77777777" w:rsidR="00380152" w:rsidRPr="00BA50F1" w:rsidRDefault="00380152" w:rsidP="00380152">
      <w:pPr>
        <w:rPr>
          <w:color w:val="000000" w:themeColor="text1"/>
          <w:sz w:val="4"/>
          <w:szCs w:val="4"/>
          <w:lang w:val="en-GB"/>
        </w:rPr>
      </w:pPr>
    </w:p>
    <w:bookmarkEnd w:id="8" w:displacedByCustomXml="next"/>
    <w:bookmarkEnd w:id="7" w:displacedByCustomXml="next"/>
    <w:bookmarkEnd w:id="6" w:displacedByCustomXml="next"/>
    <w:sdt>
      <w:sdtPr>
        <w:rPr>
          <w:rFonts w:ascii="Times New Roman" w:eastAsia="PMingLiU" w:hAnsi="Times New Roman" w:cs="Times New Roman"/>
          <w:color w:val="auto"/>
          <w:sz w:val="24"/>
          <w:szCs w:val="24"/>
        </w:rPr>
        <w:id w:val="2099357683"/>
        <w:docPartObj>
          <w:docPartGallery w:val="Table of Contents"/>
          <w:docPartUnique/>
        </w:docPartObj>
      </w:sdtPr>
      <w:sdtEndPr>
        <w:rPr>
          <w:b/>
          <w:bCs/>
          <w:noProof/>
          <w:sz w:val="20"/>
          <w:szCs w:val="20"/>
        </w:rPr>
      </w:sdtEndPr>
      <w:sdtContent>
        <w:p w14:paraId="065AE067" w14:textId="50DCB822" w:rsidR="00C544DD" w:rsidRPr="00C544DD" w:rsidRDefault="00C544DD">
          <w:pPr>
            <w:pStyle w:val="TOCHeading"/>
            <w:rPr>
              <w:sz w:val="28"/>
              <w:szCs w:val="28"/>
            </w:rPr>
          </w:pPr>
          <w:r w:rsidRPr="00C544DD">
            <w:rPr>
              <w:sz w:val="28"/>
              <w:szCs w:val="28"/>
            </w:rPr>
            <w:t>Table of Contents</w:t>
          </w:r>
        </w:p>
        <w:p w14:paraId="7DAB5B5B" w14:textId="294519A0"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r w:rsidRPr="00C544DD">
            <w:rPr>
              <w:sz w:val="22"/>
              <w:szCs w:val="22"/>
            </w:rPr>
            <w:fldChar w:fldCharType="begin"/>
          </w:r>
          <w:r w:rsidRPr="00C544DD">
            <w:rPr>
              <w:sz w:val="22"/>
              <w:szCs w:val="22"/>
            </w:rPr>
            <w:instrText xml:space="preserve"> TOC \o "1-3" \h \z \u </w:instrText>
          </w:r>
          <w:r w:rsidRPr="00C544DD">
            <w:rPr>
              <w:sz w:val="22"/>
              <w:szCs w:val="22"/>
            </w:rPr>
            <w:fldChar w:fldCharType="separate"/>
          </w:r>
          <w:hyperlink w:anchor="_Toc232111697" w:history="1">
            <w:r w:rsidRPr="00C544DD">
              <w:rPr>
                <w:rStyle w:val="Hyperlink"/>
                <w:sz w:val="22"/>
                <w:szCs w:val="22"/>
              </w:rPr>
              <w:t>1.</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Introduction/ Background information</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_Toc232111697 \h </w:instrText>
            </w:r>
            <w:r w:rsidRPr="00C544DD">
              <w:rPr>
                <w:webHidden/>
                <w:sz w:val="22"/>
                <w:szCs w:val="22"/>
              </w:rPr>
            </w:r>
            <w:r w:rsidRPr="00C544DD">
              <w:rPr>
                <w:webHidden/>
                <w:sz w:val="22"/>
                <w:szCs w:val="22"/>
              </w:rPr>
              <w:fldChar w:fldCharType="separate"/>
            </w:r>
            <w:r w:rsidRPr="00C544DD">
              <w:rPr>
                <w:webHidden/>
                <w:sz w:val="22"/>
                <w:szCs w:val="22"/>
              </w:rPr>
              <w:t>5</w:t>
            </w:r>
            <w:r w:rsidRPr="00C544DD">
              <w:rPr>
                <w:webHidden/>
                <w:sz w:val="22"/>
                <w:szCs w:val="22"/>
              </w:rPr>
              <w:fldChar w:fldCharType="end"/>
            </w:r>
          </w:hyperlink>
        </w:p>
        <w:p w14:paraId="31DC9D5B" w14:textId="7BDD13F9"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698" w:history="1">
            <w:r w:rsidRPr="00C544DD">
              <w:rPr>
                <w:rStyle w:val="Hyperlink"/>
                <w:sz w:val="22"/>
                <w:szCs w:val="22"/>
              </w:rPr>
              <w:t>2.</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Executive Summary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_Toc232111698 \h </w:instrText>
            </w:r>
            <w:r w:rsidRPr="00C544DD">
              <w:rPr>
                <w:webHidden/>
                <w:sz w:val="22"/>
                <w:szCs w:val="22"/>
              </w:rPr>
            </w:r>
            <w:r w:rsidRPr="00C544DD">
              <w:rPr>
                <w:webHidden/>
                <w:sz w:val="22"/>
                <w:szCs w:val="22"/>
              </w:rPr>
              <w:fldChar w:fldCharType="separate"/>
            </w:r>
            <w:r w:rsidRPr="00C544DD">
              <w:rPr>
                <w:webHidden/>
                <w:sz w:val="22"/>
                <w:szCs w:val="22"/>
              </w:rPr>
              <w:t>6</w:t>
            </w:r>
            <w:r w:rsidRPr="00C544DD">
              <w:rPr>
                <w:webHidden/>
                <w:sz w:val="22"/>
                <w:szCs w:val="22"/>
              </w:rPr>
              <w:fldChar w:fldCharType="end"/>
            </w:r>
          </w:hyperlink>
        </w:p>
        <w:p w14:paraId="778D8A17" w14:textId="1ABF8AEF"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699" w:history="1">
            <w:r w:rsidRPr="00C544DD">
              <w:rPr>
                <w:rStyle w:val="Hyperlink"/>
                <w:sz w:val="22"/>
                <w:szCs w:val="22"/>
              </w:rPr>
              <w:t>3.</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Audit Scope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_Toc232111699 \h </w:instrText>
            </w:r>
            <w:r w:rsidRPr="00C544DD">
              <w:rPr>
                <w:webHidden/>
                <w:sz w:val="22"/>
                <w:szCs w:val="22"/>
              </w:rPr>
            </w:r>
            <w:r w:rsidRPr="00C544DD">
              <w:rPr>
                <w:webHidden/>
                <w:sz w:val="22"/>
                <w:szCs w:val="22"/>
              </w:rPr>
              <w:fldChar w:fldCharType="separate"/>
            </w:r>
            <w:r w:rsidRPr="00C544DD">
              <w:rPr>
                <w:webHidden/>
                <w:sz w:val="22"/>
                <w:szCs w:val="22"/>
              </w:rPr>
              <w:t>8</w:t>
            </w:r>
            <w:r w:rsidRPr="00C544DD">
              <w:rPr>
                <w:webHidden/>
                <w:sz w:val="22"/>
                <w:szCs w:val="22"/>
              </w:rPr>
              <w:fldChar w:fldCharType="end"/>
            </w:r>
          </w:hyperlink>
        </w:p>
        <w:p w14:paraId="0BF792FD" w14:textId="11C604EB"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00" w:history="1">
            <w:r w:rsidRPr="00C544DD">
              <w:rPr>
                <w:rStyle w:val="Hyperlink"/>
                <w:sz w:val="22"/>
                <w:szCs w:val="22"/>
              </w:rPr>
              <w:t>4.</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Objective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_Toc232111700 \h </w:instrText>
            </w:r>
            <w:r w:rsidRPr="00C544DD">
              <w:rPr>
                <w:webHidden/>
                <w:sz w:val="22"/>
                <w:szCs w:val="22"/>
              </w:rPr>
            </w:r>
            <w:r w:rsidRPr="00C544DD">
              <w:rPr>
                <w:webHidden/>
                <w:sz w:val="22"/>
                <w:szCs w:val="22"/>
              </w:rPr>
              <w:fldChar w:fldCharType="separate"/>
            </w:r>
            <w:r w:rsidRPr="00C544DD">
              <w:rPr>
                <w:webHidden/>
                <w:sz w:val="22"/>
                <w:szCs w:val="22"/>
              </w:rPr>
              <w:t>9</w:t>
            </w:r>
            <w:r w:rsidRPr="00C544DD">
              <w:rPr>
                <w:webHidden/>
                <w:sz w:val="22"/>
                <w:szCs w:val="22"/>
              </w:rPr>
              <w:fldChar w:fldCharType="end"/>
            </w:r>
          </w:hyperlink>
        </w:p>
        <w:p w14:paraId="33CEA67D" w14:textId="3C819CB1"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01" w:history="1">
            <w:r w:rsidRPr="00C544DD">
              <w:rPr>
                <w:rStyle w:val="Hyperlink"/>
                <w:sz w:val="22"/>
                <w:szCs w:val="22"/>
              </w:rPr>
              <w:t>5.</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Audit Methodology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_Toc232111701 \h </w:instrText>
            </w:r>
            <w:r w:rsidRPr="00C544DD">
              <w:rPr>
                <w:webHidden/>
                <w:sz w:val="22"/>
                <w:szCs w:val="22"/>
              </w:rPr>
            </w:r>
            <w:r w:rsidRPr="00C544DD">
              <w:rPr>
                <w:webHidden/>
                <w:sz w:val="22"/>
                <w:szCs w:val="22"/>
              </w:rPr>
              <w:fldChar w:fldCharType="separate"/>
            </w:r>
            <w:r w:rsidRPr="00C544DD">
              <w:rPr>
                <w:webHidden/>
                <w:sz w:val="22"/>
                <w:szCs w:val="22"/>
              </w:rPr>
              <w:t>10</w:t>
            </w:r>
            <w:r w:rsidRPr="00C544DD">
              <w:rPr>
                <w:webHidden/>
                <w:sz w:val="22"/>
                <w:szCs w:val="22"/>
              </w:rPr>
              <w:fldChar w:fldCharType="end"/>
            </w:r>
          </w:hyperlink>
        </w:p>
        <w:p w14:paraId="19D5D431" w14:textId="640BAFB8"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02" w:history="1">
            <w:r w:rsidRPr="00C544DD">
              <w:rPr>
                <w:rStyle w:val="Hyperlink"/>
                <w:sz w:val="22"/>
                <w:szCs w:val="22"/>
                <w:lang w:eastAsia="zh-HK"/>
              </w:rPr>
              <w:t>5.1</w:t>
            </w:r>
            <w:r w:rsidRPr="00C544DD">
              <w:rPr>
                <w:rFonts w:asciiTheme="minorHAnsi" w:eastAsiaTheme="minorEastAsia" w:hAnsiTheme="minorHAnsi" w:cstheme="minorBidi"/>
                <w:kern w:val="2"/>
                <w:sz w:val="22"/>
                <w:szCs w:val="22"/>
                <w:lang w:val="en-HK" w:eastAsia="zh-CN"/>
                <w14:ligatures w14:val="standardContextual"/>
              </w:rPr>
              <w:tab/>
            </w:r>
            <w:r w:rsidRPr="00C544DD">
              <w:rPr>
                <w:rStyle w:val="Hyperlink"/>
                <w:sz w:val="22"/>
                <w:szCs w:val="22"/>
                <w:lang w:eastAsia="zh-HK"/>
              </w:rPr>
              <w:t>Areas of Audit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_Toc232111702 \h </w:instrText>
            </w:r>
            <w:r w:rsidRPr="00C544DD">
              <w:rPr>
                <w:webHidden/>
                <w:sz w:val="22"/>
                <w:szCs w:val="22"/>
              </w:rPr>
            </w:r>
            <w:r w:rsidRPr="00C544DD">
              <w:rPr>
                <w:webHidden/>
                <w:sz w:val="22"/>
                <w:szCs w:val="22"/>
              </w:rPr>
              <w:fldChar w:fldCharType="separate"/>
            </w:r>
            <w:r w:rsidRPr="00C544DD">
              <w:rPr>
                <w:webHidden/>
                <w:sz w:val="22"/>
                <w:szCs w:val="22"/>
              </w:rPr>
              <w:t>10</w:t>
            </w:r>
            <w:r w:rsidRPr="00C544DD">
              <w:rPr>
                <w:webHidden/>
                <w:sz w:val="22"/>
                <w:szCs w:val="22"/>
              </w:rPr>
              <w:fldChar w:fldCharType="end"/>
            </w:r>
          </w:hyperlink>
        </w:p>
        <w:p w14:paraId="3B3A19EB" w14:textId="37886AE2"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03" w:history="1">
            <w:r w:rsidRPr="00C544DD">
              <w:rPr>
                <w:rStyle w:val="Hyperlink"/>
                <w:sz w:val="22"/>
                <w:szCs w:val="22"/>
              </w:rPr>
              <w:t>5.2 General Audit Step</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_Toc232111703 \h </w:instrText>
            </w:r>
            <w:r w:rsidRPr="00C544DD">
              <w:rPr>
                <w:webHidden/>
                <w:sz w:val="22"/>
                <w:szCs w:val="22"/>
              </w:rPr>
            </w:r>
            <w:r w:rsidRPr="00C544DD">
              <w:rPr>
                <w:webHidden/>
                <w:sz w:val="22"/>
                <w:szCs w:val="22"/>
              </w:rPr>
              <w:fldChar w:fldCharType="separate"/>
            </w:r>
            <w:r w:rsidRPr="00C544DD">
              <w:rPr>
                <w:webHidden/>
                <w:sz w:val="22"/>
                <w:szCs w:val="22"/>
              </w:rPr>
              <w:t>10</w:t>
            </w:r>
            <w:r w:rsidRPr="00C544DD">
              <w:rPr>
                <w:webHidden/>
                <w:sz w:val="22"/>
                <w:szCs w:val="22"/>
              </w:rPr>
              <w:fldChar w:fldCharType="end"/>
            </w:r>
          </w:hyperlink>
        </w:p>
        <w:p w14:paraId="3F01161A" w14:textId="51D0174A"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4" w:history="1">
            <w:r w:rsidRPr="00C544DD">
              <w:rPr>
                <w:rStyle w:val="Hyperlink"/>
                <w:noProof/>
                <w:sz w:val="22"/>
                <w:szCs w:val="22"/>
              </w:rPr>
              <w:t>5.2.1 Planning</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_Toc232111704 \h </w:instrText>
            </w:r>
            <w:r w:rsidRPr="00C544DD">
              <w:rPr>
                <w:noProof/>
                <w:webHidden/>
                <w:sz w:val="22"/>
                <w:szCs w:val="22"/>
              </w:rPr>
            </w:r>
            <w:r w:rsidRPr="00C544DD">
              <w:rPr>
                <w:noProof/>
                <w:webHidden/>
                <w:sz w:val="22"/>
                <w:szCs w:val="22"/>
              </w:rPr>
              <w:fldChar w:fldCharType="separate"/>
            </w:r>
            <w:r w:rsidRPr="00C544DD">
              <w:rPr>
                <w:noProof/>
                <w:webHidden/>
                <w:sz w:val="22"/>
                <w:szCs w:val="22"/>
              </w:rPr>
              <w:t>11</w:t>
            </w:r>
            <w:r w:rsidRPr="00C544DD">
              <w:rPr>
                <w:noProof/>
                <w:webHidden/>
                <w:sz w:val="22"/>
                <w:szCs w:val="22"/>
              </w:rPr>
              <w:fldChar w:fldCharType="end"/>
            </w:r>
          </w:hyperlink>
        </w:p>
        <w:p w14:paraId="27B9B319" w14:textId="0841F996"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5" w:history="1">
            <w:r w:rsidRPr="00C544DD">
              <w:rPr>
                <w:rStyle w:val="Hyperlink"/>
                <w:noProof/>
                <w:sz w:val="22"/>
                <w:szCs w:val="22"/>
              </w:rPr>
              <w:t>5.2.2 Collecting Audit Data</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_Toc232111705 \h </w:instrText>
            </w:r>
            <w:r w:rsidRPr="00C544DD">
              <w:rPr>
                <w:noProof/>
                <w:webHidden/>
                <w:sz w:val="22"/>
                <w:szCs w:val="22"/>
              </w:rPr>
            </w:r>
            <w:r w:rsidRPr="00C544DD">
              <w:rPr>
                <w:noProof/>
                <w:webHidden/>
                <w:sz w:val="22"/>
                <w:szCs w:val="22"/>
              </w:rPr>
              <w:fldChar w:fldCharType="separate"/>
            </w:r>
            <w:r w:rsidRPr="00C544DD">
              <w:rPr>
                <w:noProof/>
                <w:webHidden/>
                <w:sz w:val="22"/>
                <w:szCs w:val="22"/>
              </w:rPr>
              <w:t>11</w:t>
            </w:r>
            <w:r w:rsidRPr="00C544DD">
              <w:rPr>
                <w:noProof/>
                <w:webHidden/>
                <w:sz w:val="22"/>
                <w:szCs w:val="22"/>
              </w:rPr>
              <w:fldChar w:fldCharType="end"/>
            </w:r>
          </w:hyperlink>
        </w:p>
        <w:p w14:paraId="1A187CC8" w14:textId="29E3B7C3"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6" w:history="1">
            <w:r w:rsidRPr="00C544DD">
              <w:rPr>
                <w:rStyle w:val="Hyperlink"/>
                <w:noProof/>
                <w:sz w:val="22"/>
                <w:szCs w:val="22"/>
              </w:rPr>
              <w:t>5.2.3 Performing Audit Tests</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_Toc232111706 \h </w:instrText>
            </w:r>
            <w:r w:rsidRPr="00C544DD">
              <w:rPr>
                <w:noProof/>
                <w:webHidden/>
                <w:sz w:val="22"/>
                <w:szCs w:val="22"/>
              </w:rPr>
            </w:r>
            <w:r w:rsidRPr="00C544DD">
              <w:rPr>
                <w:noProof/>
                <w:webHidden/>
                <w:sz w:val="22"/>
                <w:szCs w:val="22"/>
              </w:rPr>
              <w:fldChar w:fldCharType="separate"/>
            </w:r>
            <w:r w:rsidRPr="00C544DD">
              <w:rPr>
                <w:noProof/>
                <w:webHidden/>
                <w:sz w:val="22"/>
                <w:szCs w:val="22"/>
              </w:rPr>
              <w:t>11</w:t>
            </w:r>
            <w:r w:rsidRPr="00C544DD">
              <w:rPr>
                <w:noProof/>
                <w:webHidden/>
                <w:sz w:val="22"/>
                <w:szCs w:val="22"/>
              </w:rPr>
              <w:fldChar w:fldCharType="end"/>
            </w:r>
          </w:hyperlink>
        </w:p>
        <w:p w14:paraId="3877CF10" w14:textId="4362D97C"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7" w:history="1">
            <w:r w:rsidRPr="00C544DD">
              <w:rPr>
                <w:rStyle w:val="Hyperlink"/>
                <w:noProof/>
                <w:sz w:val="22"/>
                <w:szCs w:val="22"/>
              </w:rPr>
              <w:t>5.2.4 Reporting for Audit Results</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_Toc232111707 \h </w:instrText>
            </w:r>
            <w:r w:rsidRPr="00C544DD">
              <w:rPr>
                <w:noProof/>
                <w:webHidden/>
                <w:sz w:val="22"/>
                <w:szCs w:val="22"/>
              </w:rPr>
            </w:r>
            <w:r w:rsidRPr="00C544DD">
              <w:rPr>
                <w:noProof/>
                <w:webHidden/>
                <w:sz w:val="22"/>
                <w:szCs w:val="22"/>
              </w:rPr>
              <w:fldChar w:fldCharType="separate"/>
            </w:r>
            <w:r w:rsidRPr="00C544DD">
              <w:rPr>
                <w:noProof/>
                <w:webHidden/>
                <w:sz w:val="22"/>
                <w:szCs w:val="22"/>
              </w:rPr>
              <w:t>12</w:t>
            </w:r>
            <w:r w:rsidRPr="00C544DD">
              <w:rPr>
                <w:noProof/>
                <w:webHidden/>
                <w:sz w:val="22"/>
                <w:szCs w:val="22"/>
              </w:rPr>
              <w:fldChar w:fldCharType="end"/>
            </w:r>
          </w:hyperlink>
        </w:p>
        <w:p w14:paraId="674F5A73" w14:textId="6BAD96E4"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8" w:history="1">
            <w:r w:rsidRPr="00C544DD">
              <w:rPr>
                <w:rStyle w:val="Hyperlink"/>
                <w:noProof/>
                <w:sz w:val="22"/>
                <w:szCs w:val="22"/>
              </w:rPr>
              <w:t>5.2.4 Protecting Audit Data and Tools</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_Toc232111708 \h </w:instrText>
            </w:r>
            <w:r w:rsidRPr="00C544DD">
              <w:rPr>
                <w:noProof/>
                <w:webHidden/>
                <w:sz w:val="22"/>
                <w:szCs w:val="22"/>
              </w:rPr>
            </w:r>
            <w:r w:rsidRPr="00C544DD">
              <w:rPr>
                <w:noProof/>
                <w:webHidden/>
                <w:sz w:val="22"/>
                <w:szCs w:val="22"/>
              </w:rPr>
              <w:fldChar w:fldCharType="separate"/>
            </w:r>
            <w:r w:rsidRPr="00C544DD">
              <w:rPr>
                <w:noProof/>
                <w:webHidden/>
                <w:sz w:val="22"/>
                <w:szCs w:val="22"/>
              </w:rPr>
              <w:t>12</w:t>
            </w:r>
            <w:r w:rsidRPr="00C544DD">
              <w:rPr>
                <w:noProof/>
                <w:webHidden/>
                <w:sz w:val="22"/>
                <w:szCs w:val="22"/>
              </w:rPr>
              <w:fldChar w:fldCharType="end"/>
            </w:r>
          </w:hyperlink>
        </w:p>
        <w:p w14:paraId="6A4DCC1C" w14:textId="15CCC9FD" w:rsidR="00C544DD" w:rsidRPr="00C544DD" w:rsidRDefault="00C544DD">
          <w:pPr>
            <w:pStyle w:val="TOC3"/>
            <w:tabs>
              <w:tab w:val="right" w:leader="dot" w:pos="9633"/>
            </w:tabs>
            <w:rPr>
              <w:rFonts w:asciiTheme="minorHAnsi" w:eastAsiaTheme="minorEastAsia" w:hAnsiTheme="minorHAnsi" w:cstheme="minorBidi"/>
              <w:noProof/>
              <w:kern w:val="2"/>
              <w:sz w:val="22"/>
              <w:szCs w:val="22"/>
              <w:lang w:val="en-HK" w:eastAsia="zh-CN"/>
              <w14:ligatures w14:val="standardContextual"/>
            </w:rPr>
          </w:pPr>
          <w:hyperlink w:anchor="_Toc232111709" w:history="1">
            <w:r w:rsidRPr="00C544DD">
              <w:rPr>
                <w:rStyle w:val="Hyperlink"/>
                <w:noProof/>
                <w:sz w:val="22"/>
                <w:szCs w:val="22"/>
              </w:rPr>
              <w:t>5.2.5 Suggesting Enhancements and Follow-Up</w:t>
            </w:r>
            <w:r w:rsidRPr="00C544DD">
              <w:rPr>
                <w:noProof/>
                <w:webHidden/>
                <w:sz w:val="22"/>
                <w:szCs w:val="22"/>
              </w:rPr>
              <w:tab/>
            </w:r>
            <w:r w:rsidRPr="00C544DD">
              <w:rPr>
                <w:noProof/>
                <w:webHidden/>
                <w:sz w:val="22"/>
                <w:szCs w:val="22"/>
              </w:rPr>
              <w:fldChar w:fldCharType="begin"/>
            </w:r>
            <w:r w:rsidRPr="00C544DD">
              <w:rPr>
                <w:noProof/>
                <w:webHidden/>
                <w:sz w:val="22"/>
                <w:szCs w:val="22"/>
              </w:rPr>
              <w:instrText xml:space="preserve"> PAGEREF _Toc232111709 \h </w:instrText>
            </w:r>
            <w:r w:rsidRPr="00C544DD">
              <w:rPr>
                <w:noProof/>
                <w:webHidden/>
                <w:sz w:val="22"/>
                <w:szCs w:val="22"/>
              </w:rPr>
            </w:r>
            <w:r w:rsidRPr="00C544DD">
              <w:rPr>
                <w:noProof/>
                <w:webHidden/>
                <w:sz w:val="22"/>
                <w:szCs w:val="22"/>
              </w:rPr>
              <w:fldChar w:fldCharType="separate"/>
            </w:r>
            <w:r w:rsidRPr="00C544DD">
              <w:rPr>
                <w:noProof/>
                <w:webHidden/>
                <w:sz w:val="22"/>
                <w:szCs w:val="22"/>
              </w:rPr>
              <w:t>13</w:t>
            </w:r>
            <w:r w:rsidRPr="00C544DD">
              <w:rPr>
                <w:noProof/>
                <w:webHidden/>
                <w:sz w:val="22"/>
                <w:szCs w:val="22"/>
              </w:rPr>
              <w:fldChar w:fldCharType="end"/>
            </w:r>
          </w:hyperlink>
        </w:p>
        <w:p w14:paraId="459C4250" w14:textId="4523BFD3"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0" w:history="1">
            <w:r w:rsidRPr="00C544DD">
              <w:rPr>
                <w:rStyle w:val="Hyperlink"/>
                <w:sz w:val="22"/>
                <w:szCs w:val="22"/>
              </w:rPr>
              <w:t>6.</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Audit Time Frame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_Toc232111710 \h </w:instrText>
            </w:r>
            <w:r w:rsidRPr="00C544DD">
              <w:rPr>
                <w:webHidden/>
                <w:sz w:val="22"/>
                <w:szCs w:val="22"/>
              </w:rPr>
            </w:r>
            <w:r w:rsidRPr="00C544DD">
              <w:rPr>
                <w:webHidden/>
                <w:sz w:val="22"/>
                <w:szCs w:val="22"/>
              </w:rPr>
              <w:fldChar w:fldCharType="separate"/>
            </w:r>
            <w:r w:rsidRPr="00C544DD">
              <w:rPr>
                <w:webHidden/>
                <w:sz w:val="22"/>
                <w:szCs w:val="22"/>
              </w:rPr>
              <w:t>14</w:t>
            </w:r>
            <w:r w:rsidRPr="00C544DD">
              <w:rPr>
                <w:webHidden/>
                <w:sz w:val="22"/>
                <w:szCs w:val="22"/>
              </w:rPr>
              <w:fldChar w:fldCharType="end"/>
            </w:r>
          </w:hyperlink>
        </w:p>
        <w:p w14:paraId="16A8BF5F" w14:textId="44F4225F"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1" w:history="1">
            <w:r w:rsidRPr="00C544DD">
              <w:rPr>
                <w:rStyle w:val="Hyperlink"/>
                <w:sz w:val="22"/>
                <w:szCs w:val="22"/>
              </w:rPr>
              <w:t>7.</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Audit Assumptions and</w:t>
            </w:r>
            <w:r w:rsidRPr="00C544DD">
              <w:rPr>
                <w:rStyle w:val="Hyperlink"/>
                <w:spacing w:val="-15"/>
                <w:sz w:val="22"/>
                <w:szCs w:val="22"/>
              </w:rPr>
              <w:t xml:space="preserve"> </w:t>
            </w:r>
            <w:r w:rsidRPr="00C544DD">
              <w:rPr>
                <w:rStyle w:val="Hyperlink"/>
                <w:sz w:val="22"/>
                <w:szCs w:val="22"/>
              </w:rPr>
              <w:t>Limitations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_Toc232111711 \h </w:instrText>
            </w:r>
            <w:r w:rsidRPr="00C544DD">
              <w:rPr>
                <w:webHidden/>
                <w:sz w:val="22"/>
                <w:szCs w:val="22"/>
              </w:rPr>
            </w:r>
            <w:r w:rsidRPr="00C544DD">
              <w:rPr>
                <w:webHidden/>
                <w:sz w:val="22"/>
                <w:szCs w:val="22"/>
              </w:rPr>
              <w:fldChar w:fldCharType="separate"/>
            </w:r>
            <w:r w:rsidRPr="00C544DD">
              <w:rPr>
                <w:webHidden/>
                <w:sz w:val="22"/>
                <w:szCs w:val="22"/>
              </w:rPr>
              <w:t>15</w:t>
            </w:r>
            <w:r w:rsidRPr="00C544DD">
              <w:rPr>
                <w:webHidden/>
                <w:sz w:val="22"/>
                <w:szCs w:val="22"/>
              </w:rPr>
              <w:fldChar w:fldCharType="end"/>
            </w:r>
          </w:hyperlink>
        </w:p>
        <w:p w14:paraId="62C25DDA" w14:textId="39FDA759"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2" w:history="1">
            <w:r w:rsidRPr="00C544DD">
              <w:rPr>
                <w:rStyle w:val="Hyperlink"/>
                <w:sz w:val="22"/>
                <w:szCs w:val="22"/>
              </w:rPr>
              <w:t>8.</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Description Of Current Environment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_Toc232111712 \h </w:instrText>
            </w:r>
            <w:r w:rsidRPr="00C544DD">
              <w:rPr>
                <w:webHidden/>
                <w:sz w:val="22"/>
                <w:szCs w:val="22"/>
              </w:rPr>
            </w:r>
            <w:r w:rsidRPr="00C544DD">
              <w:rPr>
                <w:webHidden/>
                <w:sz w:val="22"/>
                <w:szCs w:val="22"/>
              </w:rPr>
              <w:fldChar w:fldCharType="separate"/>
            </w:r>
            <w:r w:rsidRPr="00C544DD">
              <w:rPr>
                <w:webHidden/>
                <w:sz w:val="22"/>
                <w:szCs w:val="22"/>
              </w:rPr>
              <w:t>16</w:t>
            </w:r>
            <w:r w:rsidRPr="00C544DD">
              <w:rPr>
                <w:webHidden/>
                <w:sz w:val="22"/>
                <w:szCs w:val="22"/>
              </w:rPr>
              <w:fldChar w:fldCharType="end"/>
            </w:r>
          </w:hyperlink>
        </w:p>
        <w:p w14:paraId="559752D4" w14:textId="3B668173"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3" w:history="1">
            <w:r w:rsidRPr="00C544DD">
              <w:rPr>
                <w:rStyle w:val="Hyperlink"/>
                <w:sz w:val="22"/>
                <w:szCs w:val="22"/>
              </w:rPr>
              <w:t>9.</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Security Requirements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_Toc232111713 \h </w:instrText>
            </w:r>
            <w:r w:rsidRPr="00C544DD">
              <w:rPr>
                <w:webHidden/>
                <w:sz w:val="22"/>
                <w:szCs w:val="22"/>
              </w:rPr>
            </w:r>
            <w:r w:rsidRPr="00C544DD">
              <w:rPr>
                <w:webHidden/>
                <w:sz w:val="22"/>
                <w:szCs w:val="22"/>
              </w:rPr>
              <w:fldChar w:fldCharType="separate"/>
            </w:r>
            <w:r w:rsidRPr="00C544DD">
              <w:rPr>
                <w:webHidden/>
                <w:sz w:val="22"/>
                <w:szCs w:val="22"/>
              </w:rPr>
              <w:t>18</w:t>
            </w:r>
            <w:r w:rsidRPr="00C544DD">
              <w:rPr>
                <w:webHidden/>
                <w:sz w:val="22"/>
                <w:szCs w:val="22"/>
              </w:rPr>
              <w:fldChar w:fldCharType="end"/>
            </w:r>
          </w:hyperlink>
        </w:p>
        <w:p w14:paraId="295178AB" w14:textId="7D9795AB"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4" w:history="1">
            <w:r w:rsidRPr="00C544DD">
              <w:rPr>
                <w:rStyle w:val="Hyperlink"/>
                <w:sz w:val="22"/>
                <w:szCs w:val="22"/>
              </w:rPr>
              <w:t>10.</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Audit Team</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_Toc232111714 \h </w:instrText>
            </w:r>
            <w:r w:rsidRPr="00C544DD">
              <w:rPr>
                <w:webHidden/>
                <w:sz w:val="22"/>
                <w:szCs w:val="22"/>
              </w:rPr>
            </w:r>
            <w:r w:rsidRPr="00C544DD">
              <w:rPr>
                <w:webHidden/>
                <w:sz w:val="22"/>
                <w:szCs w:val="22"/>
              </w:rPr>
              <w:fldChar w:fldCharType="separate"/>
            </w:r>
            <w:r w:rsidRPr="00C544DD">
              <w:rPr>
                <w:webHidden/>
                <w:sz w:val="22"/>
                <w:szCs w:val="22"/>
              </w:rPr>
              <w:t>19</w:t>
            </w:r>
            <w:r w:rsidRPr="00C544DD">
              <w:rPr>
                <w:webHidden/>
                <w:sz w:val="22"/>
                <w:szCs w:val="22"/>
              </w:rPr>
              <w:fldChar w:fldCharType="end"/>
            </w:r>
          </w:hyperlink>
        </w:p>
        <w:p w14:paraId="358EEFF2" w14:textId="632E672D"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5" w:history="1">
            <w:r w:rsidRPr="00C544DD">
              <w:rPr>
                <w:rStyle w:val="Hyperlink"/>
                <w:sz w:val="22"/>
                <w:szCs w:val="22"/>
              </w:rPr>
              <w:t>11.</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Declaration of Security Auditor’s Independence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_Toc232111715 \h </w:instrText>
            </w:r>
            <w:r w:rsidRPr="00C544DD">
              <w:rPr>
                <w:webHidden/>
                <w:sz w:val="22"/>
                <w:szCs w:val="22"/>
              </w:rPr>
            </w:r>
            <w:r w:rsidRPr="00C544DD">
              <w:rPr>
                <w:webHidden/>
                <w:sz w:val="22"/>
                <w:szCs w:val="22"/>
              </w:rPr>
              <w:fldChar w:fldCharType="separate"/>
            </w:r>
            <w:r w:rsidRPr="00C544DD">
              <w:rPr>
                <w:webHidden/>
                <w:sz w:val="22"/>
                <w:szCs w:val="22"/>
              </w:rPr>
              <w:t>21</w:t>
            </w:r>
            <w:r w:rsidRPr="00C544DD">
              <w:rPr>
                <w:webHidden/>
                <w:sz w:val="22"/>
                <w:szCs w:val="22"/>
              </w:rPr>
              <w:fldChar w:fldCharType="end"/>
            </w:r>
          </w:hyperlink>
        </w:p>
        <w:p w14:paraId="4797D6C1" w14:textId="547E3722"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6" w:history="1">
            <w:r w:rsidRPr="00C544DD">
              <w:rPr>
                <w:rStyle w:val="Hyperlink"/>
                <w:sz w:val="22"/>
                <w:szCs w:val="22"/>
              </w:rPr>
              <w:t>12.</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Summary of Audit Results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_Toc232111716 \h </w:instrText>
            </w:r>
            <w:r w:rsidRPr="00C544DD">
              <w:rPr>
                <w:webHidden/>
                <w:sz w:val="22"/>
                <w:szCs w:val="22"/>
              </w:rPr>
            </w:r>
            <w:r w:rsidRPr="00C544DD">
              <w:rPr>
                <w:webHidden/>
                <w:sz w:val="22"/>
                <w:szCs w:val="22"/>
              </w:rPr>
              <w:fldChar w:fldCharType="separate"/>
            </w:r>
            <w:r w:rsidRPr="00C544DD">
              <w:rPr>
                <w:webHidden/>
                <w:sz w:val="22"/>
                <w:szCs w:val="22"/>
              </w:rPr>
              <w:t>22</w:t>
            </w:r>
            <w:r w:rsidRPr="00C544DD">
              <w:rPr>
                <w:webHidden/>
                <w:sz w:val="22"/>
                <w:szCs w:val="22"/>
              </w:rPr>
              <w:fldChar w:fldCharType="end"/>
            </w:r>
          </w:hyperlink>
        </w:p>
        <w:p w14:paraId="27167AAA" w14:textId="2C330034"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17" w:history="1">
            <w:r w:rsidRPr="00C544DD">
              <w:rPr>
                <w:rStyle w:val="Hyperlink"/>
                <w:sz w:val="22"/>
                <w:szCs w:val="22"/>
              </w:rPr>
              <w:t>12.1</w:t>
            </w:r>
            <w:r w:rsidRPr="00C544DD">
              <w:rPr>
                <w:rFonts w:asciiTheme="minorHAnsi" w:eastAsiaTheme="minorEastAsia" w:hAnsiTheme="minorHAnsi" w:cstheme="minorBidi"/>
                <w:kern w:val="2"/>
                <w:sz w:val="22"/>
                <w:szCs w:val="22"/>
                <w:lang w:val="en-HK" w:eastAsia="zh-CN"/>
                <w14:ligatures w14:val="standardContextual"/>
              </w:rPr>
              <w:tab/>
            </w:r>
            <w:r w:rsidRPr="00C544DD">
              <w:rPr>
                <w:rStyle w:val="Hyperlink"/>
                <w:sz w:val="22"/>
                <w:szCs w:val="22"/>
              </w:rPr>
              <w:t>Security Audit Result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_Toc232111717 \h </w:instrText>
            </w:r>
            <w:r w:rsidRPr="00C544DD">
              <w:rPr>
                <w:webHidden/>
                <w:sz w:val="22"/>
                <w:szCs w:val="22"/>
              </w:rPr>
            </w:r>
            <w:r w:rsidRPr="00C544DD">
              <w:rPr>
                <w:webHidden/>
                <w:sz w:val="22"/>
                <w:szCs w:val="22"/>
              </w:rPr>
              <w:fldChar w:fldCharType="separate"/>
            </w:r>
            <w:r w:rsidRPr="00C544DD">
              <w:rPr>
                <w:webHidden/>
                <w:sz w:val="22"/>
                <w:szCs w:val="22"/>
              </w:rPr>
              <w:t>22</w:t>
            </w:r>
            <w:r w:rsidRPr="00C544DD">
              <w:rPr>
                <w:webHidden/>
                <w:sz w:val="22"/>
                <w:szCs w:val="22"/>
              </w:rPr>
              <w:fldChar w:fldCharType="end"/>
            </w:r>
          </w:hyperlink>
        </w:p>
        <w:p w14:paraId="246C895A" w14:textId="5A4B2B4A"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18" w:history="1">
            <w:r w:rsidRPr="00C544DD">
              <w:rPr>
                <w:rStyle w:val="Hyperlink"/>
                <w:sz w:val="22"/>
                <w:szCs w:val="22"/>
              </w:rPr>
              <w:t>13.</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Detailed Findings and Recommendations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_Toc232111718 \h </w:instrText>
            </w:r>
            <w:r w:rsidRPr="00C544DD">
              <w:rPr>
                <w:webHidden/>
                <w:sz w:val="22"/>
                <w:szCs w:val="22"/>
              </w:rPr>
            </w:r>
            <w:r w:rsidRPr="00C544DD">
              <w:rPr>
                <w:webHidden/>
                <w:sz w:val="22"/>
                <w:szCs w:val="22"/>
              </w:rPr>
              <w:fldChar w:fldCharType="separate"/>
            </w:r>
            <w:r w:rsidRPr="00C544DD">
              <w:rPr>
                <w:webHidden/>
                <w:sz w:val="22"/>
                <w:szCs w:val="22"/>
              </w:rPr>
              <w:t>23</w:t>
            </w:r>
            <w:r w:rsidRPr="00C544DD">
              <w:rPr>
                <w:webHidden/>
                <w:sz w:val="22"/>
                <w:szCs w:val="22"/>
              </w:rPr>
              <w:fldChar w:fldCharType="end"/>
            </w:r>
          </w:hyperlink>
        </w:p>
        <w:p w14:paraId="72DE0102" w14:textId="7B01C992"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19" w:history="1">
            <w:r w:rsidRPr="00C544DD">
              <w:rPr>
                <w:rStyle w:val="Hyperlink"/>
                <w:sz w:val="22"/>
                <w:szCs w:val="22"/>
              </w:rPr>
              <w:t>Management Responsibilities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_Toc232111719 \h </w:instrText>
            </w:r>
            <w:r w:rsidRPr="00C544DD">
              <w:rPr>
                <w:webHidden/>
                <w:sz w:val="22"/>
                <w:szCs w:val="22"/>
              </w:rPr>
            </w:r>
            <w:r w:rsidRPr="00C544DD">
              <w:rPr>
                <w:webHidden/>
                <w:sz w:val="22"/>
                <w:szCs w:val="22"/>
              </w:rPr>
              <w:fldChar w:fldCharType="separate"/>
            </w:r>
            <w:r w:rsidRPr="00C544DD">
              <w:rPr>
                <w:webHidden/>
                <w:sz w:val="22"/>
                <w:szCs w:val="22"/>
              </w:rPr>
              <w:t>23</w:t>
            </w:r>
            <w:r w:rsidRPr="00C544DD">
              <w:rPr>
                <w:webHidden/>
                <w:sz w:val="22"/>
                <w:szCs w:val="22"/>
              </w:rPr>
              <w:fldChar w:fldCharType="end"/>
            </w:r>
          </w:hyperlink>
        </w:p>
        <w:p w14:paraId="49D99639" w14:textId="01A8C234"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0" w:history="1">
            <w:r w:rsidRPr="00C544DD">
              <w:rPr>
                <w:rStyle w:val="Hyperlink"/>
                <w:sz w:val="22"/>
                <w:szCs w:val="22"/>
              </w:rPr>
              <w:t>IT Security Policies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_Toc232111720 \h </w:instrText>
            </w:r>
            <w:r w:rsidRPr="00C544DD">
              <w:rPr>
                <w:webHidden/>
                <w:sz w:val="22"/>
                <w:szCs w:val="22"/>
              </w:rPr>
            </w:r>
            <w:r w:rsidRPr="00C544DD">
              <w:rPr>
                <w:webHidden/>
                <w:sz w:val="22"/>
                <w:szCs w:val="22"/>
              </w:rPr>
              <w:fldChar w:fldCharType="separate"/>
            </w:r>
            <w:r w:rsidRPr="00C544DD">
              <w:rPr>
                <w:webHidden/>
                <w:sz w:val="22"/>
                <w:szCs w:val="22"/>
              </w:rPr>
              <w:t>23</w:t>
            </w:r>
            <w:r w:rsidRPr="00C544DD">
              <w:rPr>
                <w:webHidden/>
                <w:sz w:val="22"/>
                <w:szCs w:val="22"/>
              </w:rPr>
              <w:fldChar w:fldCharType="end"/>
            </w:r>
          </w:hyperlink>
        </w:p>
        <w:p w14:paraId="3B64E325" w14:textId="1C96BB5F"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1" w:history="1">
            <w:r w:rsidRPr="00C544DD">
              <w:rPr>
                <w:rStyle w:val="Hyperlink"/>
                <w:sz w:val="22"/>
                <w:szCs w:val="22"/>
              </w:rPr>
              <w:t>Human Resource Security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_Toc232111721 \h </w:instrText>
            </w:r>
            <w:r w:rsidRPr="00C544DD">
              <w:rPr>
                <w:webHidden/>
                <w:sz w:val="22"/>
                <w:szCs w:val="22"/>
              </w:rPr>
            </w:r>
            <w:r w:rsidRPr="00C544DD">
              <w:rPr>
                <w:webHidden/>
                <w:sz w:val="22"/>
                <w:szCs w:val="22"/>
              </w:rPr>
              <w:fldChar w:fldCharType="separate"/>
            </w:r>
            <w:r w:rsidRPr="00C544DD">
              <w:rPr>
                <w:webHidden/>
                <w:sz w:val="22"/>
                <w:szCs w:val="22"/>
              </w:rPr>
              <w:t>24</w:t>
            </w:r>
            <w:r w:rsidRPr="00C544DD">
              <w:rPr>
                <w:webHidden/>
                <w:sz w:val="22"/>
                <w:szCs w:val="22"/>
              </w:rPr>
              <w:fldChar w:fldCharType="end"/>
            </w:r>
          </w:hyperlink>
        </w:p>
        <w:p w14:paraId="286AE580" w14:textId="33D49676"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2" w:history="1">
            <w:r w:rsidRPr="00C544DD">
              <w:rPr>
                <w:rStyle w:val="Hyperlink"/>
                <w:sz w:val="22"/>
                <w:szCs w:val="22"/>
              </w:rPr>
              <w:t>Asset Management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_Toc232111722 \h </w:instrText>
            </w:r>
            <w:r w:rsidRPr="00C544DD">
              <w:rPr>
                <w:webHidden/>
                <w:sz w:val="22"/>
                <w:szCs w:val="22"/>
              </w:rPr>
            </w:r>
            <w:r w:rsidRPr="00C544DD">
              <w:rPr>
                <w:webHidden/>
                <w:sz w:val="22"/>
                <w:szCs w:val="22"/>
              </w:rPr>
              <w:fldChar w:fldCharType="separate"/>
            </w:r>
            <w:r w:rsidRPr="00C544DD">
              <w:rPr>
                <w:webHidden/>
                <w:sz w:val="22"/>
                <w:szCs w:val="22"/>
              </w:rPr>
              <w:t>24</w:t>
            </w:r>
            <w:r w:rsidRPr="00C544DD">
              <w:rPr>
                <w:webHidden/>
                <w:sz w:val="22"/>
                <w:szCs w:val="22"/>
              </w:rPr>
              <w:fldChar w:fldCharType="end"/>
            </w:r>
          </w:hyperlink>
        </w:p>
        <w:p w14:paraId="27F317EC" w14:textId="0AA72FFC"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3" w:history="1">
            <w:r w:rsidRPr="00C544DD">
              <w:rPr>
                <w:rStyle w:val="Hyperlink"/>
                <w:sz w:val="22"/>
                <w:szCs w:val="22"/>
              </w:rPr>
              <w:t>Access Control</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_Toc232111723 \h </w:instrText>
            </w:r>
            <w:r w:rsidRPr="00C544DD">
              <w:rPr>
                <w:webHidden/>
                <w:sz w:val="22"/>
                <w:szCs w:val="22"/>
              </w:rPr>
            </w:r>
            <w:r w:rsidRPr="00C544DD">
              <w:rPr>
                <w:webHidden/>
                <w:sz w:val="22"/>
                <w:szCs w:val="22"/>
              </w:rPr>
              <w:fldChar w:fldCharType="separate"/>
            </w:r>
            <w:r w:rsidRPr="00C544DD">
              <w:rPr>
                <w:webHidden/>
                <w:sz w:val="22"/>
                <w:szCs w:val="22"/>
              </w:rPr>
              <w:t>25</w:t>
            </w:r>
            <w:r w:rsidRPr="00C544DD">
              <w:rPr>
                <w:webHidden/>
                <w:sz w:val="22"/>
                <w:szCs w:val="22"/>
              </w:rPr>
              <w:fldChar w:fldCharType="end"/>
            </w:r>
          </w:hyperlink>
        </w:p>
        <w:p w14:paraId="33E989F5" w14:textId="54886AEC"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4" w:history="1">
            <w:r w:rsidRPr="00C544DD">
              <w:rPr>
                <w:rStyle w:val="Hyperlink"/>
                <w:sz w:val="22"/>
                <w:szCs w:val="22"/>
              </w:rPr>
              <w:t>Cryptography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_Toc232111724 \h </w:instrText>
            </w:r>
            <w:r w:rsidRPr="00C544DD">
              <w:rPr>
                <w:webHidden/>
                <w:sz w:val="22"/>
                <w:szCs w:val="22"/>
              </w:rPr>
            </w:r>
            <w:r w:rsidRPr="00C544DD">
              <w:rPr>
                <w:webHidden/>
                <w:sz w:val="22"/>
                <w:szCs w:val="22"/>
              </w:rPr>
              <w:fldChar w:fldCharType="separate"/>
            </w:r>
            <w:r w:rsidRPr="00C544DD">
              <w:rPr>
                <w:webHidden/>
                <w:sz w:val="22"/>
                <w:szCs w:val="22"/>
              </w:rPr>
              <w:t>25</w:t>
            </w:r>
            <w:r w:rsidRPr="00C544DD">
              <w:rPr>
                <w:webHidden/>
                <w:sz w:val="22"/>
                <w:szCs w:val="22"/>
              </w:rPr>
              <w:fldChar w:fldCharType="end"/>
            </w:r>
          </w:hyperlink>
        </w:p>
        <w:p w14:paraId="215E51F3" w14:textId="502542F4"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5" w:history="1">
            <w:r w:rsidRPr="00C544DD">
              <w:rPr>
                <w:rStyle w:val="Hyperlink"/>
                <w:sz w:val="22"/>
                <w:szCs w:val="22"/>
              </w:rPr>
              <w:t>Physical and Environmental Security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_Toc232111725 \h </w:instrText>
            </w:r>
            <w:r w:rsidRPr="00C544DD">
              <w:rPr>
                <w:webHidden/>
                <w:sz w:val="22"/>
                <w:szCs w:val="22"/>
              </w:rPr>
            </w:r>
            <w:r w:rsidRPr="00C544DD">
              <w:rPr>
                <w:webHidden/>
                <w:sz w:val="22"/>
                <w:szCs w:val="22"/>
              </w:rPr>
              <w:fldChar w:fldCharType="separate"/>
            </w:r>
            <w:r w:rsidRPr="00C544DD">
              <w:rPr>
                <w:webHidden/>
                <w:sz w:val="22"/>
                <w:szCs w:val="22"/>
              </w:rPr>
              <w:t>25</w:t>
            </w:r>
            <w:r w:rsidRPr="00C544DD">
              <w:rPr>
                <w:webHidden/>
                <w:sz w:val="22"/>
                <w:szCs w:val="22"/>
              </w:rPr>
              <w:fldChar w:fldCharType="end"/>
            </w:r>
          </w:hyperlink>
        </w:p>
        <w:p w14:paraId="3A7A97DE" w14:textId="7D59A4E8"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6" w:history="1">
            <w:r w:rsidRPr="00C544DD">
              <w:rPr>
                <w:rStyle w:val="Hyperlink"/>
                <w:sz w:val="22"/>
                <w:szCs w:val="22"/>
              </w:rPr>
              <w:t>Operations Security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_Toc232111726 \h </w:instrText>
            </w:r>
            <w:r w:rsidRPr="00C544DD">
              <w:rPr>
                <w:webHidden/>
                <w:sz w:val="22"/>
                <w:szCs w:val="22"/>
              </w:rPr>
            </w:r>
            <w:r w:rsidRPr="00C544DD">
              <w:rPr>
                <w:webHidden/>
                <w:sz w:val="22"/>
                <w:szCs w:val="22"/>
              </w:rPr>
              <w:fldChar w:fldCharType="separate"/>
            </w:r>
            <w:r w:rsidRPr="00C544DD">
              <w:rPr>
                <w:webHidden/>
                <w:sz w:val="22"/>
                <w:szCs w:val="22"/>
              </w:rPr>
              <w:t>26</w:t>
            </w:r>
            <w:r w:rsidRPr="00C544DD">
              <w:rPr>
                <w:webHidden/>
                <w:sz w:val="22"/>
                <w:szCs w:val="22"/>
              </w:rPr>
              <w:fldChar w:fldCharType="end"/>
            </w:r>
          </w:hyperlink>
        </w:p>
        <w:p w14:paraId="0C20E928" w14:textId="06863021"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7" w:history="1">
            <w:r w:rsidRPr="00C544DD">
              <w:rPr>
                <w:rStyle w:val="Hyperlink"/>
                <w:sz w:val="22"/>
                <w:szCs w:val="22"/>
              </w:rPr>
              <w:t>Communications Security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_Toc232111727 \h </w:instrText>
            </w:r>
            <w:r w:rsidRPr="00C544DD">
              <w:rPr>
                <w:webHidden/>
                <w:sz w:val="22"/>
                <w:szCs w:val="22"/>
              </w:rPr>
            </w:r>
            <w:r w:rsidRPr="00C544DD">
              <w:rPr>
                <w:webHidden/>
                <w:sz w:val="22"/>
                <w:szCs w:val="22"/>
              </w:rPr>
              <w:fldChar w:fldCharType="separate"/>
            </w:r>
            <w:r w:rsidRPr="00C544DD">
              <w:rPr>
                <w:webHidden/>
                <w:sz w:val="22"/>
                <w:szCs w:val="22"/>
              </w:rPr>
              <w:t>26</w:t>
            </w:r>
            <w:r w:rsidRPr="00C544DD">
              <w:rPr>
                <w:webHidden/>
                <w:sz w:val="22"/>
                <w:szCs w:val="22"/>
              </w:rPr>
              <w:fldChar w:fldCharType="end"/>
            </w:r>
          </w:hyperlink>
        </w:p>
        <w:p w14:paraId="659D5E46" w14:textId="0D53249E"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8" w:history="1">
            <w:r w:rsidRPr="00C544DD">
              <w:rPr>
                <w:rStyle w:val="Hyperlink"/>
                <w:sz w:val="22"/>
                <w:szCs w:val="22"/>
              </w:rPr>
              <w:t>System Acquisition, Development and Maintenance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_Toc232111728 \h </w:instrText>
            </w:r>
            <w:r w:rsidRPr="00C544DD">
              <w:rPr>
                <w:webHidden/>
                <w:sz w:val="22"/>
                <w:szCs w:val="22"/>
              </w:rPr>
            </w:r>
            <w:r w:rsidRPr="00C544DD">
              <w:rPr>
                <w:webHidden/>
                <w:sz w:val="22"/>
                <w:szCs w:val="22"/>
              </w:rPr>
              <w:fldChar w:fldCharType="separate"/>
            </w:r>
            <w:r w:rsidRPr="00C544DD">
              <w:rPr>
                <w:webHidden/>
                <w:sz w:val="22"/>
                <w:szCs w:val="22"/>
              </w:rPr>
              <w:t>27</w:t>
            </w:r>
            <w:r w:rsidRPr="00C544DD">
              <w:rPr>
                <w:webHidden/>
                <w:sz w:val="22"/>
                <w:szCs w:val="22"/>
              </w:rPr>
              <w:fldChar w:fldCharType="end"/>
            </w:r>
          </w:hyperlink>
        </w:p>
        <w:p w14:paraId="61368CDA" w14:textId="108F11EA"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29" w:history="1">
            <w:r w:rsidRPr="00C544DD">
              <w:rPr>
                <w:rStyle w:val="Hyperlink"/>
                <w:sz w:val="22"/>
                <w:szCs w:val="22"/>
              </w:rPr>
              <w:t>Outsourcing Security</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_Toc232111729 \h </w:instrText>
            </w:r>
            <w:r w:rsidRPr="00C544DD">
              <w:rPr>
                <w:webHidden/>
                <w:sz w:val="22"/>
                <w:szCs w:val="22"/>
              </w:rPr>
            </w:r>
            <w:r w:rsidRPr="00C544DD">
              <w:rPr>
                <w:webHidden/>
                <w:sz w:val="22"/>
                <w:szCs w:val="22"/>
              </w:rPr>
              <w:fldChar w:fldCharType="separate"/>
            </w:r>
            <w:r w:rsidRPr="00C544DD">
              <w:rPr>
                <w:webHidden/>
                <w:sz w:val="22"/>
                <w:szCs w:val="22"/>
              </w:rPr>
              <w:t>27</w:t>
            </w:r>
            <w:r w:rsidRPr="00C544DD">
              <w:rPr>
                <w:webHidden/>
                <w:sz w:val="22"/>
                <w:szCs w:val="22"/>
              </w:rPr>
              <w:fldChar w:fldCharType="end"/>
            </w:r>
          </w:hyperlink>
        </w:p>
        <w:p w14:paraId="04C676D8" w14:textId="618432F1"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30" w:history="1">
            <w:r w:rsidRPr="00C544DD">
              <w:rPr>
                <w:rStyle w:val="Hyperlink"/>
                <w:sz w:val="22"/>
                <w:szCs w:val="22"/>
              </w:rPr>
              <w:t>Security Incident Management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_Toc232111730 \h </w:instrText>
            </w:r>
            <w:r w:rsidRPr="00C544DD">
              <w:rPr>
                <w:webHidden/>
                <w:sz w:val="22"/>
                <w:szCs w:val="22"/>
              </w:rPr>
            </w:r>
            <w:r w:rsidRPr="00C544DD">
              <w:rPr>
                <w:webHidden/>
                <w:sz w:val="22"/>
                <w:szCs w:val="22"/>
              </w:rPr>
              <w:fldChar w:fldCharType="separate"/>
            </w:r>
            <w:r w:rsidRPr="00C544DD">
              <w:rPr>
                <w:webHidden/>
                <w:sz w:val="22"/>
                <w:szCs w:val="22"/>
              </w:rPr>
              <w:t>28</w:t>
            </w:r>
            <w:r w:rsidRPr="00C544DD">
              <w:rPr>
                <w:webHidden/>
                <w:sz w:val="22"/>
                <w:szCs w:val="22"/>
              </w:rPr>
              <w:fldChar w:fldCharType="end"/>
            </w:r>
          </w:hyperlink>
        </w:p>
        <w:p w14:paraId="4CC9E24F" w14:textId="3A3EB43D"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31" w:history="1">
            <w:r w:rsidRPr="00C544DD">
              <w:rPr>
                <w:rStyle w:val="Hyperlink"/>
                <w:sz w:val="22"/>
                <w:szCs w:val="22"/>
              </w:rPr>
              <w:t>IT Security Aspects of Business Continuity Management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_Toc232111731 \h </w:instrText>
            </w:r>
            <w:r w:rsidRPr="00C544DD">
              <w:rPr>
                <w:webHidden/>
                <w:sz w:val="22"/>
                <w:szCs w:val="22"/>
              </w:rPr>
            </w:r>
            <w:r w:rsidRPr="00C544DD">
              <w:rPr>
                <w:webHidden/>
                <w:sz w:val="22"/>
                <w:szCs w:val="22"/>
              </w:rPr>
              <w:fldChar w:fldCharType="separate"/>
            </w:r>
            <w:r w:rsidRPr="00C544DD">
              <w:rPr>
                <w:webHidden/>
                <w:sz w:val="22"/>
                <w:szCs w:val="22"/>
              </w:rPr>
              <w:t>28</w:t>
            </w:r>
            <w:r w:rsidRPr="00C544DD">
              <w:rPr>
                <w:webHidden/>
                <w:sz w:val="22"/>
                <w:szCs w:val="22"/>
              </w:rPr>
              <w:fldChar w:fldCharType="end"/>
            </w:r>
          </w:hyperlink>
        </w:p>
        <w:p w14:paraId="77FBC01F" w14:textId="0856263E" w:rsidR="00C544DD" w:rsidRPr="00C544DD" w:rsidRDefault="00C544DD">
          <w:pPr>
            <w:pStyle w:val="TOC2"/>
            <w:rPr>
              <w:rFonts w:asciiTheme="minorHAnsi" w:eastAsiaTheme="minorEastAsia" w:hAnsiTheme="minorHAnsi" w:cstheme="minorBidi"/>
              <w:kern w:val="2"/>
              <w:sz w:val="22"/>
              <w:szCs w:val="22"/>
              <w:lang w:val="en-HK" w:eastAsia="zh-CN"/>
              <w14:ligatures w14:val="standardContextual"/>
            </w:rPr>
          </w:pPr>
          <w:hyperlink w:anchor="_Toc232111732" w:history="1">
            <w:r w:rsidRPr="00C544DD">
              <w:rPr>
                <w:rStyle w:val="Hyperlink"/>
                <w:sz w:val="22"/>
                <w:szCs w:val="22"/>
              </w:rPr>
              <w:t>Compliance</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_Toc232111732 \h </w:instrText>
            </w:r>
            <w:r w:rsidRPr="00C544DD">
              <w:rPr>
                <w:webHidden/>
                <w:sz w:val="22"/>
                <w:szCs w:val="22"/>
              </w:rPr>
            </w:r>
            <w:r w:rsidRPr="00C544DD">
              <w:rPr>
                <w:webHidden/>
                <w:sz w:val="22"/>
                <w:szCs w:val="22"/>
              </w:rPr>
              <w:fldChar w:fldCharType="separate"/>
            </w:r>
            <w:r w:rsidRPr="00C544DD">
              <w:rPr>
                <w:webHidden/>
                <w:sz w:val="22"/>
                <w:szCs w:val="22"/>
              </w:rPr>
              <w:t>28</w:t>
            </w:r>
            <w:r w:rsidRPr="00C544DD">
              <w:rPr>
                <w:webHidden/>
                <w:sz w:val="22"/>
                <w:szCs w:val="22"/>
              </w:rPr>
              <w:fldChar w:fldCharType="end"/>
            </w:r>
          </w:hyperlink>
        </w:p>
        <w:p w14:paraId="100653C9" w14:textId="382D4E1E"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3" w:history="1">
            <w:r w:rsidRPr="00C544DD">
              <w:rPr>
                <w:rStyle w:val="Hyperlink"/>
                <w:sz w:val="22"/>
                <w:szCs w:val="22"/>
              </w:rPr>
              <w:t>14.</w:t>
            </w:r>
            <w:r w:rsidRPr="00C544DD">
              <w:rPr>
                <w:rFonts w:asciiTheme="minorHAnsi" w:eastAsiaTheme="minorEastAsia" w:hAnsiTheme="minorHAnsi" w:cstheme="minorBidi"/>
                <w:b w:val="0"/>
                <w:bCs w:val="0"/>
                <w:kern w:val="2"/>
                <w:sz w:val="22"/>
                <w:szCs w:val="22"/>
                <w:lang w:val="en-HK" w:eastAsia="zh-CN"/>
                <w14:ligatures w14:val="standardContextual"/>
              </w:rPr>
              <w:tab/>
            </w:r>
            <w:r w:rsidRPr="00C544DD">
              <w:rPr>
                <w:rStyle w:val="Hyperlink"/>
                <w:sz w:val="22"/>
                <w:szCs w:val="22"/>
              </w:rPr>
              <w:t>Conclusions</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_Toc232111733 \h </w:instrText>
            </w:r>
            <w:r w:rsidRPr="00C544DD">
              <w:rPr>
                <w:webHidden/>
                <w:sz w:val="22"/>
                <w:szCs w:val="22"/>
              </w:rPr>
            </w:r>
            <w:r w:rsidRPr="00C544DD">
              <w:rPr>
                <w:webHidden/>
                <w:sz w:val="22"/>
                <w:szCs w:val="22"/>
              </w:rPr>
              <w:fldChar w:fldCharType="separate"/>
            </w:r>
            <w:r w:rsidRPr="00C544DD">
              <w:rPr>
                <w:webHidden/>
                <w:sz w:val="22"/>
                <w:szCs w:val="22"/>
              </w:rPr>
              <w:t>30</w:t>
            </w:r>
            <w:r w:rsidRPr="00C544DD">
              <w:rPr>
                <w:webHidden/>
                <w:sz w:val="22"/>
                <w:szCs w:val="22"/>
              </w:rPr>
              <w:fldChar w:fldCharType="end"/>
            </w:r>
          </w:hyperlink>
        </w:p>
        <w:p w14:paraId="5DC8F67F" w14:textId="426C68D1"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4" w:history="1">
            <w:r w:rsidRPr="00C544DD">
              <w:rPr>
                <w:rStyle w:val="Hyperlink"/>
                <w:sz w:val="22"/>
                <w:szCs w:val="22"/>
              </w:rPr>
              <w:t>Annex A – Completed General Control checklist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_Toc232111734 \h </w:instrText>
            </w:r>
            <w:r w:rsidRPr="00C544DD">
              <w:rPr>
                <w:webHidden/>
                <w:sz w:val="22"/>
                <w:szCs w:val="22"/>
              </w:rPr>
            </w:r>
            <w:r w:rsidRPr="00C544DD">
              <w:rPr>
                <w:webHidden/>
                <w:sz w:val="22"/>
                <w:szCs w:val="22"/>
              </w:rPr>
              <w:fldChar w:fldCharType="separate"/>
            </w:r>
            <w:r w:rsidRPr="00C544DD">
              <w:rPr>
                <w:webHidden/>
                <w:sz w:val="22"/>
                <w:szCs w:val="22"/>
              </w:rPr>
              <w:t>31</w:t>
            </w:r>
            <w:r w:rsidRPr="00C544DD">
              <w:rPr>
                <w:webHidden/>
                <w:sz w:val="22"/>
                <w:szCs w:val="22"/>
              </w:rPr>
              <w:fldChar w:fldCharType="end"/>
            </w:r>
          </w:hyperlink>
        </w:p>
        <w:p w14:paraId="01A553FC" w14:textId="509A3695"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5" w:history="1">
            <w:r w:rsidRPr="00C544DD">
              <w:rPr>
                <w:rStyle w:val="Hyperlink"/>
                <w:sz w:val="22"/>
                <w:szCs w:val="22"/>
              </w:rPr>
              <w:t>Annex B – Vulnerability Scanning Report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_Toc232111735 \h </w:instrText>
            </w:r>
            <w:r w:rsidRPr="00C544DD">
              <w:rPr>
                <w:webHidden/>
                <w:sz w:val="22"/>
                <w:szCs w:val="22"/>
              </w:rPr>
            </w:r>
            <w:r w:rsidRPr="00C544DD">
              <w:rPr>
                <w:webHidden/>
                <w:sz w:val="22"/>
                <w:szCs w:val="22"/>
              </w:rPr>
              <w:fldChar w:fldCharType="separate"/>
            </w:r>
            <w:r w:rsidRPr="00C544DD">
              <w:rPr>
                <w:webHidden/>
                <w:sz w:val="22"/>
                <w:szCs w:val="22"/>
              </w:rPr>
              <w:t>33</w:t>
            </w:r>
            <w:r w:rsidRPr="00C544DD">
              <w:rPr>
                <w:webHidden/>
                <w:sz w:val="22"/>
                <w:szCs w:val="22"/>
              </w:rPr>
              <w:fldChar w:fldCharType="end"/>
            </w:r>
          </w:hyperlink>
        </w:p>
        <w:p w14:paraId="3E93A8F6" w14:textId="1C1B4075"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6" w:history="1">
            <w:r w:rsidRPr="00C544DD">
              <w:rPr>
                <w:rStyle w:val="Hyperlink"/>
                <w:sz w:val="22"/>
                <w:szCs w:val="22"/>
              </w:rPr>
              <w:t>Annex C –  Penetration Testing Report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_Toc232111736 \h </w:instrText>
            </w:r>
            <w:r w:rsidRPr="00C544DD">
              <w:rPr>
                <w:webHidden/>
                <w:sz w:val="22"/>
                <w:szCs w:val="22"/>
              </w:rPr>
            </w:r>
            <w:r w:rsidRPr="00C544DD">
              <w:rPr>
                <w:webHidden/>
                <w:sz w:val="22"/>
                <w:szCs w:val="22"/>
              </w:rPr>
              <w:fldChar w:fldCharType="separate"/>
            </w:r>
            <w:r w:rsidRPr="00C544DD">
              <w:rPr>
                <w:webHidden/>
                <w:sz w:val="22"/>
                <w:szCs w:val="22"/>
              </w:rPr>
              <w:t>34</w:t>
            </w:r>
            <w:r w:rsidRPr="00C544DD">
              <w:rPr>
                <w:webHidden/>
                <w:sz w:val="22"/>
                <w:szCs w:val="22"/>
              </w:rPr>
              <w:fldChar w:fldCharType="end"/>
            </w:r>
          </w:hyperlink>
        </w:p>
        <w:p w14:paraId="41C5CAF9" w14:textId="65B12E85"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7" w:history="1">
            <w:r w:rsidRPr="00C544DD">
              <w:rPr>
                <w:rStyle w:val="Hyperlink"/>
                <w:sz w:val="22"/>
                <w:szCs w:val="22"/>
              </w:rPr>
              <w:t>Annex D – Asset And Identification Valuation List</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_Toc232111737 \h </w:instrText>
            </w:r>
            <w:r w:rsidRPr="00C544DD">
              <w:rPr>
                <w:webHidden/>
                <w:sz w:val="22"/>
                <w:szCs w:val="22"/>
              </w:rPr>
            </w:r>
            <w:r w:rsidRPr="00C544DD">
              <w:rPr>
                <w:webHidden/>
                <w:sz w:val="22"/>
                <w:szCs w:val="22"/>
              </w:rPr>
              <w:fldChar w:fldCharType="separate"/>
            </w:r>
            <w:r w:rsidRPr="00C544DD">
              <w:rPr>
                <w:webHidden/>
                <w:sz w:val="22"/>
                <w:szCs w:val="22"/>
              </w:rPr>
              <w:t>35</w:t>
            </w:r>
            <w:r w:rsidRPr="00C544DD">
              <w:rPr>
                <w:webHidden/>
                <w:sz w:val="22"/>
                <w:szCs w:val="22"/>
              </w:rPr>
              <w:fldChar w:fldCharType="end"/>
            </w:r>
          </w:hyperlink>
        </w:p>
        <w:p w14:paraId="5C087D16" w14:textId="509B69B7" w:rsidR="00C544DD" w:rsidRPr="00C544DD" w:rsidRDefault="00C544DD">
          <w:pPr>
            <w:pStyle w:val="TOC1"/>
            <w:rPr>
              <w:rFonts w:asciiTheme="minorHAnsi" w:eastAsiaTheme="minorEastAsia" w:hAnsiTheme="minorHAnsi" w:cstheme="minorBidi"/>
              <w:b w:val="0"/>
              <w:bCs w:val="0"/>
              <w:kern w:val="2"/>
              <w:sz w:val="22"/>
              <w:szCs w:val="22"/>
              <w:lang w:val="en-HK" w:eastAsia="zh-CN"/>
              <w14:ligatures w14:val="standardContextual"/>
            </w:rPr>
          </w:pPr>
          <w:hyperlink w:anchor="_Toc232111738" w:history="1">
            <w:r w:rsidRPr="00C544DD">
              <w:rPr>
                <w:rStyle w:val="Hyperlink"/>
                <w:sz w:val="22"/>
                <w:szCs w:val="22"/>
              </w:rPr>
              <w:t>Annex E – Major System Description</w:t>
            </w:r>
            <w:r w:rsidRPr="00C544DD">
              <w:rPr>
                <w:webHidden/>
                <w:sz w:val="22"/>
                <w:szCs w:val="22"/>
              </w:rPr>
              <w:tab/>
            </w:r>
            <w:r w:rsidRPr="00C544DD">
              <w:rPr>
                <w:webHidden/>
                <w:sz w:val="22"/>
                <w:szCs w:val="22"/>
              </w:rPr>
              <w:fldChar w:fldCharType="begin"/>
            </w:r>
            <w:r w:rsidRPr="00C544DD">
              <w:rPr>
                <w:webHidden/>
                <w:sz w:val="22"/>
                <w:szCs w:val="22"/>
              </w:rPr>
              <w:instrText xml:space="preserve"> PAGEREF _Toc232111738 \h </w:instrText>
            </w:r>
            <w:r w:rsidRPr="00C544DD">
              <w:rPr>
                <w:webHidden/>
                <w:sz w:val="22"/>
                <w:szCs w:val="22"/>
              </w:rPr>
            </w:r>
            <w:r w:rsidRPr="00C544DD">
              <w:rPr>
                <w:webHidden/>
                <w:sz w:val="22"/>
                <w:szCs w:val="22"/>
              </w:rPr>
              <w:fldChar w:fldCharType="separate"/>
            </w:r>
            <w:r w:rsidRPr="00C544DD">
              <w:rPr>
                <w:webHidden/>
                <w:sz w:val="22"/>
                <w:szCs w:val="22"/>
              </w:rPr>
              <w:t>36</w:t>
            </w:r>
            <w:r w:rsidRPr="00C544DD">
              <w:rPr>
                <w:webHidden/>
                <w:sz w:val="22"/>
                <w:szCs w:val="22"/>
              </w:rPr>
              <w:fldChar w:fldCharType="end"/>
            </w:r>
          </w:hyperlink>
        </w:p>
        <w:p w14:paraId="675F9194" w14:textId="75336CAA" w:rsidR="00C544DD" w:rsidRPr="00C544DD" w:rsidRDefault="00C544DD">
          <w:pPr>
            <w:rPr>
              <w:sz w:val="20"/>
              <w:szCs w:val="20"/>
            </w:rPr>
          </w:pPr>
          <w:r w:rsidRPr="00C544DD">
            <w:rPr>
              <w:b/>
              <w:bCs/>
              <w:noProof/>
              <w:sz w:val="22"/>
              <w:szCs w:val="22"/>
            </w:rPr>
            <w:fldChar w:fldCharType="end"/>
          </w:r>
        </w:p>
      </w:sdtContent>
    </w:sdt>
    <w:p w14:paraId="69033E97" w14:textId="574C0A42" w:rsidR="00EC1A9B" w:rsidRPr="00BA50F1" w:rsidRDefault="00EC1A9B" w:rsidP="00380152">
      <w:pPr>
        <w:rPr>
          <w:color w:val="000000" w:themeColor="text1"/>
          <w:lang w:val="en-GB"/>
        </w:rPr>
      </w:pPr>
    </w:p>
    <w:p w14:paraId="48F3ABAC" w14:textId="181C1BBF" w:rsidR="00512892" w:rsidRPr="00BA50F1" w:rsidRDefault="00512892" w:rsidP="00EC1A9B">
      <w:pPr>
        <w:pStyle w:val="Heading1"/>
        <w:tabs>
          <w:tab w:val="clear" w:pos="1080"/>
          <w:tab w:val="num" w:pos="567"/>
        </w:tabs>
        <w:ind w:left="567" w:hanging="567"/>
      </w:pPr>
      <w:bookmarkStart w:id="9" w:name="_Toc232111697"/>
      <w:r w:rsidRPr="00BA50F1">
        <w:lastRenderedPageBreak/>
        <w:t>Introduction/ Background information</w:t>
      </w:r>
      <w:bookmarkEnd w:id="9"/>
    </w:p>
    <w:p w14:paraId="74F96B90" w14:textId="77777777" w:rsidR="00D26D19" w:rsidRPr="00BA50F1" w:rsidRDefault="00D26D19" w:rsidP="00D26D19">
      <w:pPr>
        <w:ind w:left="567"/>
        <w:rPr>
          <w:lang w:val="en-GB"/>
        </w:rPr>
      </w:pPr>
      <w:r w:rsidRPr="00BA50F1">
        <w:rPr>
          <w:lang w:val="en-GB"/>
        </w:rPr>
        <w:t xml:space="preserve">In accordance with IT Security Guideline of DPO, security risk assessments for information systems and production applications as well as privacy impact assessments for information systems and production applications involving personal data shall be performed at least once every two years.  A security risk assessment and privacy impact assessment should be performed by qualified security expert(s) independent of the area under review and shall be conducted according to industry best practices. All the assessment details as evidence of the satisfactory completion of security risk assessments and privacy impact assessments shall be properly documented. </w:t>
      </w:r>
    </w:p>
    <w:p w14:paraId="1FA065F5" w14:textId="77777777" w:rsidR="00D26D19" w:rsidRPr="00BA50F1" w:rsidRDefault="00D26D19" w:rsidP="00D26D19">
      <w:pPr>
        <w:ind w:left="567"/>
        <w:rPr>
          <w:lang w:val="en-GB"/>
        </w:rPr>
      </w:pPr>
    </w:p>
    <w:p w14:paraId="6774182E" w14:textId="4D56CBC6" w:rsidR="00D26D19" w:rsidRPr="00BA50F1" w:rsidRDefault="00D26D19" w:rsidP="00D26D19">
      <w:pPr>
        <w:ind w:left="567"/>
        <w:rPr>
          <w:lang w:val="en-GB"/>
        </w:rPr>
      </w:pPr>
      <w:proofErr w:type="spellStart"/>
      <w:r w:rsidRPr="00BA50F1">
        <w:rPr>
          <w:lang w:val="en-GB"/>
        </w:rPr>
        <w:t>SunnyVision</w:t>
      </w:r>
      <w:proofErr w:type="spellEnd"/>
      <w:r w:rsidRPr="00BA50F1">
        <w:rPr>
          <w:lang w:val="en-GB"/>
        </w:rPr>
        <w:t xml:space="preserve"> Ltd. (SV) has been engaged to perform Security Risk Assessment and Audit (SRAA) and Privacy Impact Assessment and Audit services (PIA) for the major information systems and Information Technology infrastructure of </w:t>
      </w:r>
      <w:r w:rsidR="002A5068">
        <w:rPr>
          <w:lang w:val="en-GB"/>
        </w:rPr>
        <w:t>*TESTEE ABBREVIATION*</w:t>
      </w:r>
      <w:r w:rsidRPr="00BA50F1">
        <w:rPr>
          <w:lang w:val="en-GB"/>
        </w:rPr>
        <w:t>.</w:t>
      </w:r>
    </w:p>
    <w:p w14:paraId="6BD0950B" w14:textId="77777777" w:rsidR="00D26D19" w:rsidRPr="00BA50F1" w:rsidRDefault="00D26D19" w:rsidP="00D26D19">
      <w:pPr>
        <w:ind w:left="567"/>
        <w:rPr>
          <w:lang w:val="en-GB"/>
        </w:rPr>
      </w:pPr>
      <w:bookmarkStart w:id="10" w:name="_Hlk522378157"/>
      <w:bookmarkEnd w:id="10"/>
    </w:p>
    <w:p w14:paraId="142325C9" w14:textId="6D4A6149" w:rsidR="00512892" w:rsidRPr="00BA50F1" w:rsidRDefault="00D26D19" w:rsidP="00D26D19">
      <w:pPr>
        <w:ind w:left="567"/>
        <w:rPr>
          <w:lang w:val="en-GB"/>
        </w:rPr>
      </w:pPr>
      <w:r w:rsidRPr="00BA50F1">
        <w:rPr>
          <w:lang w:val="en-GB"/>
        </w:rPr>
        <w:t>This document is to elaborate the</w:t>
      </w:r>
      <w:r w:rsidR="00A20D59" w:rsidRPr="00BA50F1">
        <w:rPr>
          <w:lang w:val="en-GB"/>
        </w:rPr>
        <w:t xml:space="preserve"> </w:t>
      </w:r>
      <w:r w:rsidRPr="00BA50F1">
        <w:t xml:space="preserve">security audit activities. </w:t>
      </w:r>
    </w:p>
    <w:p w14:paraId="1A01F8B4" w14:textId="2F097782" w:rsidR="00EC1A9B" w:rsidRPr="00BA50F1" w:rsidRDefault="00EC1A9B" w:rsidP="00EC1A9B">
      <w:pPr>
        <w:pStyle w:val="Heading1"/>
        <w:tabs>
          <w:tab w:val="clear" w:pos="1080"/>
          <w:tab w:val="num" w:pos="567"/>
        </w:tabs>
        <w:ind w:left="567" w:hanging="567"/>
      </w:pPr>
      <w:bookmarkStart w:id="11" w:name="_Toc232111698"/>
      <w:r w:rsidRPr="00BA50F1">
        <w:lastRenderedPageBreak/>
        <w:t>Executive Summary</w:t>
      </w:r>
      <w:bookmarkEnd w:id="11"/>
    </w:p>
    <w:p w14:paraId="58AEE456" w14:textId="55C316C2" w:rsidR="00EC1A9B" w:rsidRPr="00BA50F1" w:rsidRDefault="008E66CB" w:rsidP="00EC1A9B">
      <w:pPr>
        <w:ind w:left="567"/>
        <w:jc w:val="both"/>
        <w:rPr>
          <w:color w:val="000000"/>
          <w:lang w:val="en-GB"/>
        </w:rPr>
      </w:pPr>
      <w:r w:rsidRPr="00BA50F1">
        <w:rPr>
          <w:color w:val="000000"/>
          <w:lang w:val="en-GB"/>
        </w:rPr>
        <w:t>A departmental s</w:t>
      </w:r>
      <w:r w:rsidR="00EC1A9B" w:rsidRPr="00BA50F1">
        <w:rPr>
          <w:color w:val="000000"/>
          <w:lang w:val="en-GB"/>
        </w:rPr>
        <w:t xml:space="preserve">ecurity audit exercise was carried out. Major activities </w:t>
      </w:r>
      <w:r w:rsidR="00A30A8E" w:rsidRPr="00BA50F1">
        <w:rPr>
          <w:color w:val="000000"/>
          <w:lang w:val="en-GB"/>
        </w:rPr>
        <w:t xml:space="preserve">in general control review </w:t>
      </w:r>
      <w:r w:rsidR="00EC1A9B" w:rsidRPr="00BA50F1">
        <w:rPr>
          <w:color w:val="000000"/>
          <w:lang w:val="en-GB"/>
        </w:rPr>
        <w:t>included interview, site visit and document review. In the audit, there was NO observed issue from general control review.</w:t>
      </w:r>
    </w:p>
    <w:p w14:paraId="7610154D" w14:textId="77777777" w:rsidR="00DC47DD" w:rsidRPr="00BA50F1" w:rsidRDefault="00DC47DD" w:rsidP="00EC1A9B">
      <w:pPr>
        <w:ind w:left="567"/>
        <w:jc w:val="both"/>
        <w:rPr>
          <w:color w:val="000000"/>
          <w:lang w:val="en-GB"/>
        </w:rPr>
      </w:pPr>
    </w:p>
    <w:p w14:paraId="54FFCAA4" w14:textId="0DFFACFB" w:rsidR="00DC47DD" w:rsidRPr="00BA50F1" w:rsidRDefault="002A5068" w:rsidP="00EC1A9B">
      <w:pPr>
        <w:ind w:left="567"/>
        <w:jc w:val="both"/>
        <w:rPr>
          <w:color w:val="000000"/>
          <w:lang w:val="en-GB"/>
        </w:rPr>
      </w:pPr>
      <w:r>
        <w:rPr>
          <w:color w:val="000000"/>
          <w:lang w:val="en-GB"/>
        </w:rPr>
        <w:t>*TESTEE ABBREVIATION*</w:t>
      </w:r>
      <w:r w:rsidR="00DC47DD" w:rsidRPr="00BA50F1">
        <w:rPr>
          <w:color w:val="000000"/>
          <w:lang w:val="en-GB"/>
        </w:rPr>
        <w:t xml:space="preserve"> Information Systems covered by this SA for Batch 1 during the period from </w:t>
      </w:r>
      <w:r w:rsidR="00EC3B5F" w:rsidRPr="00BA50F1">
        <w:rPr>
          <w:color w:val="000000"/>
          <w:lang w:val="en-GB"/>
        </w:rPr>
        <w:t xml:space="preserve">Oct </w:t>
      </w:r>
      <w:r w:rsidR="00DC47DD" w:rsidRPr="00BA50F1">
        <w:rPr>
          <w:color w:val="000000"/>
          <w:lang w:val="en-GB"/>
        </w:rPr>
        <w:t>202</w:t>
      </w:r>
      <w:r w:rsidR="009C2016" w:rsidRPr="00BA50F1">
        <w:rPr>
          <w:color w:val="000000"/>
          <w:lang w:val="en-GB"/>
        </w:rPr>
        <w:t>5</w:t>
      </w:r>
      <w:r w:rsidR="00DC47DD" w:rsidRPr="00BA50F1">
        <w:rPr>
          <w:color w:val="000000"/>
          <w:lang w:val="en-GB"/>
        </w:rPr>
        <w:t xml:space="preserve"> to </w:t>
      </w:r>
      <w:r w:rsidR="00EC3B5F" w:rsidRPr="00BA50F1">
        <w:rPr>
          <w:color w:val="000000"/>
          <w:lang w:val="en-GB"/>
        </w:rPr>
        <w:t xml:space="preserve">Mar </w:t>
      </w:r>
      <w:r w:rsidR="00DC47DD" w:rsidRPr="00BA50F1">
        <w:rPr>
          <w:color w:val="000000"/>
          <w:lang w:val="en-GB"/>
        </w:rPr>
        <w:t>2026 are listed below:</w:t>
      </w:r>
    </w:p>
    <w:p w14:paraId="145D463D" w14:textId="77777777" w:rsidR="00DC47DD" w:rsidRPr="00BA50F1" w:rsidRDefault="00DC47DD" w:rsidP="00EC1A9B">
      <w:pPr>
        <w:ind w:left="567"/>
        <w:jc w:val="both"/>
        <w:rPr>
          <w:color w:val="000000"/>
          <w:lang w:val="en-GB"/>
        </w:rPr>
      </w:pPr>
    </w:p>
    <w:p w14:paraId="4ED13E2B" w14:textId="13CDB719" w:rsidR="002A5068" w:rsidRDefault="002A5068" w:rsidP="002A5068">
      <w:pPr>
        <w:ind w:leftChars="461" w:left="1106"/>
        <w:jc w:val="both"/>
        <w:rPr>
          <w:color w:val="000000"/>
        </w:rPr>
      </w:pPr>
      <w:r w:rsidRPr="00837CBC">
        <w:rPr>
          <w:color w:val="000000"/>
        </w:rPr>
        <w:t xml:space="preserve">*system names copied from </w:t>
      </w:r>
      <w:r>
        <w:rPr>
          <w:color w:val="000000"/>
        </w:rPr>
        <w:t>WAB</w:t>
      </w:r>
      <w:r w:rsidRPr="00837CBC">
        <w:rPr>
          <w:color w:val="000000"/>
        </w:rPr>
        <w:t xml:space="preserve"> 1.1 part B*</w:t>
      </w:r>
    </w:p>
    <w:p w14:paraId="487A9401" w14:textId="77777777" w:rsidR="00EC1A9B" w:rsidRPr="002A5068" w:rsidRDefault="00EC1A9B" w:rsidP="00EC1A9B">
      <w:pPr>
        <w:ind w:left="567"/>
        <w:jc w:val="both"/>
        <w:rPr>
          <w:color w:val="000000"/>
        </w:rPr>
      </w:pPr>
    </w:p>
    <w:p w14:paraId="7207D7E5" w14:textId="77777777" w:rsidR="00660674" w:rsidRPr="00BA50F1" w:rsidRDefault="00660674" w:rsidP="00EC1A9B">
      <w:pPr>
        <w:ind w:left="567"/>
        <w:jc w:val="both"/>
        <w:rPr>
          <w:color w:val="000000"/>
          <w:lang w:val="en-GB"/>
        </w:rPr>
      </w:pPr>
    </w:p>
    <w:p w14:paraId="580AC8A2" w14:textId="77777777" w:rsidR="00660674" w:rsidRPr="00BA50F1" w:rsidRDefault="00660674" w:rsidP="00EC1A9B">
      <w:pPr>
        <w:ind w:left="567"/>
        <w:jc w:val="both"/>
        <w:rPr>
          <w:color w:val="000000"/>
          <w:lang w:val="en-GB"/>
        </w:rPr>
      </w:pPr>
    </w:p>
    <w:p w14:paraId="48D37C5A" w14:textId="77777777" w:rsidR="00660674" w:rsidRPr="00BA50F1" w:rsidRDefault="00660674" w:rsidP="00EC1A9B">
      <w:pPr>
        <w:ind w:left="567"/>
        <w:jc w:val="both"/>
        <w:rPr>
          <w:color w:val="000000"/>
          <w:lang w:val="en-GB"/>
        </w:rPr>
      </w:pPr>
    </w:p>
    <w:p w14:paraId="30F234BC" w14:textId="77777777" w:rsidR="00660674" w:rsidRPr="00BA50F1" w:rsidRDefault="00660674" w:rsidP="00EC1A9B">
      <w:pPr>
        <w:ind w:left="567"/>
        <w:jc w:val="both"/>
        <w:rPr>
          <w:color w:val="000000"/>
          <w:lang w:val="en-GB"/>
        </w:rPr>
      </w:pPr>
    </w:p>
    <w:p w14:paraId="1AC80E40" w14:textId="77777777" w:rsidR="00660674" w:rsidRPr="00BA50F1" w:rsidRDefault="00660674" w:rsidP="00EC1A9B">
      <w:pPr>
        <w:ind w:left="567"/>
        <w:jc w:val="both"/>
        <w:rPr>
          <w:color w:val="000000"/>
          <w:lang w:val="en-GB"/>
        </w:rPr>
      </w:pPr>
    </w:p>
    <w:p w14:paraId="6FD12CC5" w14:textId="77777777" w:rsidR="00660674" w:rsidRPr="00BA50F1" w:rsidRDefault="00660674" w:rsidP="00EC1A9B">
      <w:pPr>
        <w:ind w:left="567"/>
        <w:jc w:val="both"/>
        <w:rPr>
          <w:color w:val="000000"/>
          <w:lang w:val="en-GB"/>
        </w:rPr>
      </w:pPr>
    </w:p>
    <w:p w14:paraId="5451C87D" w14:textId="77777777" w:rsidR="00660674" w:rsidRPr="00BA50F1" w:rsidRDefault="00660674" w:rsidP="00EC1A9B">
      <w:pPr>
        <w:ind w:left="567"/>
        <w:jc w:val="both"/>
        <w:rPr>
          <w:color w:val="000000"/>
          <w:lang w:val="en-GB"/>
        </w:rPr>
      </w:pPr>
    </w:p>
    <w:p w14:paraId="722136B4" w14:textId="77777777" w:rsidR="00660674" w:rsidRPr="00BA50F1" w:rsidRDefault="00660674" w:rsidP="00EC1A9B">
      <w:pPr>
        <w:ind w:left="567"/>
        <w:jc w:val="both"/>
        <w:rPr>
          <w:color w:val="000000"/>
          <w:lang w:val="en-GB"/>
        </w:rPr>
      </w:pPr>
    </w:p>
    <w:p w14:paraId="5259D659" w14:textId="77777777" w:rsidR="00660674" w:rsidRPr="00BA50F1" w:rsidRDefault="00660674" w:rsidP="00EC1A9B">
      <w:pPr>
        <w:ind w:left="567"/>
        <w:jc w:val="both"/>
        <w:rPr>
          <w:color w:val="000000"/>
          <w:lang w:val="en-GB"/>
        </w:rPr>
      </w:pPr>
    </w:p>
    <w:p w14:paraId="7C6BDD95" w14:textId="77777777" w:rsidR="00660674" w:rsidRPr="00BA50F1" w:rsidRDefault="00660674" w:rsidP="00EC1A9B">
      <w:pPr>
        <w:ind w:left="567"/>
        <w:jc w:val="both"/>
        <w:rPr>
          <w:color w:val="000000"/>
          <w:lang w:val="en-GB"/>
        </w:rPr>
      </w:pPr>
    </w:p>
    <w:p w14:paraId="218CBF42" w14:textId="6873FE17" w:rsidR="00EC1A9B" w:rsidRPr="00BA50F1" w:rsidRDefault="00EC1A9B" w:rsidP="00EC1A9B">
      <w:pPr>
        <w:ind w:left="567"/>
        <w:jc w:val="both"/>
        <w:rPr>
          <w:color w:val="000000"/>
          <w:lang w:val="en-GB"/>
        </w:rPr>
      </w:pPr>
      <w:r w:rsidRPr="00BA50F1">
        <w:rPr>
          <w:color w:val="000000"/>
          <w:lang w:val="en-GB"/>
        </w:rPr>
        <w:t xml:space="preserve">Below summarises the risks which were assessed during the audit period. </w:t>
      </w:r>
      <w:r w:rsidR="00F456DF" w:rsidRPr="00BA50F1">
        <w:rPr>
          <w:color w:val="000000"/>
          <w:lang w:val="en-GB" w:eastAsia="zh-TW"/>
        </w:rPr>
        <w:t xml:space="preserve"> </w:t>
      </w:r>
      <w:r w:rsidRPr="00BA50F1">
        <w:rPr>
          <w:color w:val="000000"/>
          <w:lang w:val="en-GB"/>
        </w:rPr>
        <w:t>Details are illustrated in Section 13 “Detailed Findings and Recommendations” of this report.</w:t>
      </w:r>
    </w:p>
    <w:p w14:paraId="2F921919" w14:textId="77777777" w:rsidR="00EC1A9B" w:rsidRPr="00BA50F1" w:rsidRDefault="00EC1A9B" w:rsidP="00EC1A9B">
      <w:pPr>
        <w:ind w:left="1080"/>
        <w:jc w:val="both"/>
      </w:pPr>
    </w:p>
    <w:tbl>
      <w:tblPr>
        <w:tblW w:w="8118" w:type="dxa"/>
        <w:tblInd w:w="720" w:type="dxa"/>
        <w:tblCellMar>
          <w:left w:w="28" w:type="dxa"/>
          <w:right w:w="28" w:type="dxa"/>
        </w:tblCellMar>
        <w:tblLook w:val="04A0" w:firstRow="1" w:lastRow="0" w:firstColumn="1" w:lastColumn="0" w:noHBand="0" w:noVBand="1"/>
      </w:tblPr>
      <w:tblGrid>
        <w:gridCol w:w="4928"/>
        <w:gridCol w:w="630"/>
        <w:gridCol w:w="630"/>
        <w:gridCol w:w="630"/>
        <w:gridCol w:w="630"/>
        <w:gridCol w:w="670"/>
      </w:tblGrid>
      <w:tr w:rsidR="00EC1A9B" w:rsidRPr="00BA50F1" w14:paraId="073ECAA0" w14:textId="77777777" w:rsidTr="007A36E8">
        <w:trPr>
          <w:trHeight w:val="340"/>
        </w:trPr>
        <w:tc>
          <w:tcPr>
            <w:tcW w:w="4928" w:type="dxa"/>
            <w:tcBorders>
              <w:top w:val="single" w:sz="8" w:space="0" w:color="FFFFFF"/>
              <w:left w:val="single" w:sz="8" w:space="0" w:color="FFFFFF"/>
              <w:bottom w:val="single" w:sz="12" w:space="0" w:color="FFFFFF"/>
              <w:right w:val="single" w:sz="8" w:space="0" w:color="FFFFFF"/>
            </w:tcBorders>
            <w:shd w:val="clear" w:color="000000" w:fill="1188EA"/>
            <w:vAlign w:val="center"/>
            <w:hideMark/>
          </w:tcPr>
          <w:p w14:paraId="12D9B0EC" w14:textId="77777777" w:rsidR="00EC1A9B" w:rsidRPr="00BA50F1" w:rsidRDefault="00EC1A9B" w:rsidP="007A36E8">
            <w:pPr>
              <w:jc w:val="center"/>
              <w:rPr>
                <w:b/>
                <w:bCs/>
                <w:color w:val="FFFFFF"/>
                <w:lang w:eastAsia="zh-TW"/>
              </w:rPr>
            </w:pPr>
            <w:r w:rsidRPr="00BA50F1">
              <w:rPr>
                <w:b/>
                <w:bCs/>
                <w:color w:val="FFFFFF"/>
                <w:lang w:eastAsia="zh-TW"/>
              </w:rPr>
              <w:t>Domains</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4465033C" w14:textId="77777777" w:rsidR="00EC1A9B" w:rsidRPr="00BA50F1" w:rsidRDefault="00EC1A9B" w:rsidP="007A36E8">
            <w:pPr>
              <w:jc w:val="center"/>
              <w:rPr>
                <w:b/>
                <w:bCs/>
                <w:color w:val="FFFFFF"/>
                <w:lang w:eastAsia="zh-TW"/>
              </w:rPr>
            </w:pPr>
            <w:r w:rsidRPr="00BA50F1">
              <w:rPr>
                <w:b/>
                <w:bCs/>
                <w:color w:val="FFFFFF"/>
                <w:lang w:eastAsia="zh-TW"/>
              </w:rPr>
              <w:t>H</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7239E2CB" w14:textId="77777777" w:rsidR="00EC1A9B" w:rsidRPr="00BA50F1" w:rsidRDefault="00EC1A9B" w:rsidP="007A36E8">
            <w:pPr>
              <w:jc w:val="center"/>
              <w:rPr>
                <w:b/>
                <w:bCs/>
                <w:color w:val="FFFFFF"/>
                <w:lang w:eastAsia="zh-TW"/>
              </w:rPr>
            </w:pPr>
            <w:r w:rsidRPr="00BA50F1">
              <w:rPr>
                <w:b/>
                <w:bCs/>
                <w:color w:val="FFFFFF"/>
                <w:lang w:eastAsia="zh-TW"/>
              </w:rPr>
              <w:t>M</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31BE8952" w14:textId="77777777" w:rsidR="00EC1A9B" w:rsidRPr="00BA50F1" w:rsidRDefault="00EC1A9B" w:rsidP="007A36E8">
            <w:pPr>
              <w:jc w:val="center"/>
              <w:rPr>
                <w:b/>
                <w:bCs/>
                <w:color w:val="FFFFFF"/>
                <w:lang w:eastAsia="zh-TW"/>
              </w:rPr>
            </w:pPr>
            <w:r w:rsidRPr="00BA50F1">
              <w:rPr>
                <w:b/>
                <w:bCs/>
                <w:color w:val="FFFFFF"/>
                <w:lang w:eastAsia="zh-TW"/>
              </w:rPr>
              <w:t>L</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75A6E720" w14:textId="77777777" w:rsidR="00EC1A9B" w:rsidRPr="00BA50F1" w:rsidRDefault="00EC1A9B" w:rsidP="007A36E8">
            <w:pPr>
              <w:jc w:val="center"/>
              <w:rPr>
                <w:b/>
                <w:bCs/>
                <w:color w:val="FFFFFF"/>
                <w:lang w:eastAsia="zh-TW"/>
              </w:rPr>
            </w:pPr>
            <w:r w:rsidRPr="00BA50F1">
              <w:rPr>
                <w:b/>
                <w:bCs/>
                <w:color w:val="FFFFFF"/>
                <w:lang w:eastAsia="zh-TW"/>
              </w:rPr>
              <w:t>AOI</w:t>
            </w:r>
          </w:p>
        </w:tc>
        <w:tc>
          <w:tcPr>
            <w:tcW w:w="670" w:type="dxa"/>
            <w:tcBorders>
              <w:top w:val="single" w:sz="8" w:space="0" w:color="FFFFFF"/>
              <w:left w:val="nil"/>
              <w:bottom w:val="single" w:sz="12" w:space="0" w:color="FFFFFF"/>
              <w:right w:val="single" w:sz="8" w:space="0" w:color="FFFFFF"/>
            </w:tcBorders>
            <w:shd w:val="clear" w:color="000000" w:fill="1188EA"/>
            <w:vAlign w:val="center"/>
            <w:hideMark/>
          </w:tcPr>
          <w:p w14:paraId="1EFDBCC0" w14:textId="77777777" w:rsidR="00EC1A9B" w:rsidRPr="00BA50F1" w:rsidRDefault="00EC1A9B" w:rsidP="007A36E8">
            <w:pPr>
              <w:jc w:val="center"/>
              <w:rPr>
                <w:b/>
                <w:bCs/>
                <w:color w:val="FFFFFF"/>
                <w:lang w:eastAsia="zh-TW"/>
              </w:rPr>
            </w:pPr>
            <w:r w:rsidRPr="00BA50F1">
              <w:rPr>
                <w:b/>
                <w:bCs/>
                <w:color w:val="FFFFFF"/>
                <w:lang w:eastAsia="zh-TW"/>
              </w:rPr>
              <w:t>Total</w:t>
            </w:r>
          </w:p>
        </w:tc>
      </w:tr>
      <w:tr w:rsidR="00EC1A9B" w:rsidRPr="00BA50F1" w14:paraId="545BE3A0"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0EF00A6F" w14:textId="77777777" w:rsidR="00EC1A9B" w:rsidRPr="00BA50F1" w:rsidRDefault="00EC1A9B" w:rsidP="007A36E8">
            <w:pPr>
              <w:rPr>
                <w:b/>
                <w:bCs/>
                <w:color w:val="0A4780"/>
                <w:lang w:eastAsia="zh-TW"/>
              </w:rPr>
            </w:pPr>
            <w:r w:rsidRPr="00BA50F1">
              <w:rPr>
                <w:b/>
                <w:bCs/>
                <w:color w:val="0A4780"/>
                <w:lang w:eastAsia="zh-TW"/>
              </w:rPr>
              <w:t>Management Responsibilities</w:t>
            </w:r>
          </w:p>
        </w:tc>
        <w:tc>
          <w:tcPr>
            <w:tcW w:w="630" w:type="dxa"/>
            <w:tcBorders>
              <w:top w:val="nil"/>
              <w:left w:val="nil"/>
              <w:bottom w:val="single" w:sz="8" w:space="0" w:color="FFFFFF"/>
              <w:right w:val="single" w:sz="8" w:space="0" w:color="FFFFFF"/>
            </w:tcBorders>
            <w:shd w:val="clear" w:color="000000" w:fill="CCDAF7"/>
            <w:vAlign w:val="center"/>
          </w:tcPr>
          <w:p w14:paraId="29CD018B"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8C0F455"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D6A3B9E"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F7DF4F7"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2E2B7608"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40537087"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64385F58" w14:textId="77777777" w:rsidR="00EC1A9B" w:rsidRPr="00BA50F1" w:rsidRDefault="00EC1A9B" w:rsidP="007A36E8">
            <w:pPr>
              <w:rPr>
                <w:b/>
                <w:bCs/>
                <w:color w:val="0A4780"/>
                <w:lang w:eastAsia="zh-TW"/>
              </w:rPr>
            </w:pPr>
            <w:r w:rsidRPr="00BA50F1">
              <w:rPr>
                <w:b/>
                <w:bCs/>
                <w:color w:val="0A4780"/>
                <w:lang w:eastAsia="zh-TW"/>
              </w:rPr>
              <w:t>IT Security Policies</w:t>
            </w:r>
          </w:p>
        </w:tc>
        <w:tc>
          <w:tcPr>
            <w:tcW w:w="630" w:type="dxa"/>
            <w:tcBorders>
              <w:top w:val="nil"/>
              <w:left w:val="nil"/>
              <w:bottom w:val="single" w:sz="8" w:space="0" w:color="FFFFFF"/>
              <w:right w:val="single" w:sz="8" w:space="0" w:color="FFFFFF"/>
            </w:tcBorders>
            <w:shd w:val="clear" w:color="000000" w:fill="CCDAF7"/>
            <w:vAlign w:val="center"/>
          </w:tcPr>
          <w:p w14:paraId="61AE9439"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1794612"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481E194"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5B7B7B8"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140FE1BB"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7F51A319"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5C10C5F8" w14:textId="77777777" w:rsidR="00EC1A9B" w:rsidRPr="00BA50F1" w:rsidRDefault="00EC1A9B" w:rsidP="007A36E8">
            <w:pPr>
              <w:rPr>
                <w:b/>
                <w:bCs/>
                <w:color w:val="0A4780"/>
                <w:lang w:eastAsia="zh-TW"/>
              </w:rPr>
            </w:pPr>
            <w:r w:rsidRPr="00BA50F1">
              <w:rPr>
                <w:b/>
                <w:bCs/>
                <w:color w:val="0A4780"/>
                <w:lang w:eastAsia="zh-TW"/>
              </w:rPr>
              <w:t>Human Resource Security</w:t>
            </w:r>
          </w:p>
        </w:tc>
        <w:tc>
          <w:tcPr>
            <w:tcW w:w="630" w:type="dxa"/>
            <w:tcBorders>
              <w:top w:val="nil"/>
              <w:left w:val="nil"/>
              <w:bottom w:val="single" w:sz="8" w:space="0" w:color="FFFFFF"/>
              <w:right w:val="single" w:sz="8" w:space="0" w:color="FFFFFF"/>
            </w:tcBorders>
            <w:shd w:val="clear" w:color="000000" w:fill="CCDAF7"/>
            <w:vAlign w:val="center"/>
          </w:tcPr>
          <w:p w14:paraId="0A8791DD"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DF38BCD"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346FA02"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4F203F4"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338E90B1"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58F80B1B"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79EAFD40" w14:textId="77777777" w:rsidR="00EC1A9B" w:rsidRPr="00BA50F1" w:rsidRDefault="00EC1A9B" w:rsidP="007A36E8">
            <w:pPr>
              <w:rPr>
                <w:b/>
                <w:bCs/>
                <w:color w:val="0A4780"/>
                <w:lang w:eastAsia="zh-TW"/>
              </w:rPr>
            </w:pPr>
            <w:r w:rsidRPr="00BA50F1">
              <w:rPr>
                <w:b/>
                <w:bCs/>
                <w:color w:val="0A4780"/>
                <w:lang w:eastAsia="zh-TW"/>
              </w:rPr>
              <w:t>Asset Management</w:t>
            </w:r>
          </w:p>
        </w:tc>
        <w:tc>
          <w:tcPr>
            <w:tcW w:w="630" w:type="dxa"/>
            <w:tcBorders>
              <w:top w:val="nil"/>
              <w:left w:val="nil"/>
              <w:bottom w:val="single" w:sz="8" w:space="0" w:color="FFFFFF"/>
              <w:right w:val="single" w:sz="8" w:space="0" w:color="FFFFFF"/>
            </w:tcBorders>
            <w:shd w:val="clear" w:color="000000" w:fill="CCDAF7"/>
            <w:vAlign w:val="center"/>
          </w:tcPr>
          <w:p w14:paraId="4702742A"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42F4919"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51415C0"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E936681"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07D03118"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318DAEF7"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ECEFD26" w14:textId="77777777" w:rsidR="00EC1A9B" w:rsidRPr="00BA50F1" w:rsidRDefault="00EC1A9B" w:rsidP="007A36E8">
            <w:pPr>
              <w:rPr>
                <w:b/>
                <w:bCs/>
                <w:color w:val="0A4780"/>
                <w:lang w:eastAsia="zh-TW"/>
              </w:rPr>
            </w:pPr>
            <w:r w:rsidRPr="00BA50F1">
              <w:rPr>
                <w:b/>
                <w:bCs/>
                <w:color w:val="0A4780"/>
                <w:lang w:eastAsia="zh-TW"/>
              </w:rPr>
              <w:t>Access Control</w:t>
            </w:r>
          </w:p>
        </w:tc>
        <w:tc>
          <w:tcPr>
            <w:tcW w:w="630" w:type="dxa"/>
            <w:tcBorders>
              <w:top w:val="nil"/>
              <w:left w:val="nil"/>
              <w:bottom w:val="single" w:sz="8" w:space="0" w:color="FFFFFF"/>
              <w:right w:val="single" w:sz="8" w:space="0" w:color="FFFFFF"/>
            </w:tcBorders>
            <w:shd w:val="clear" w:color="000000" w:fill="CCDAF7"/>
            <w:vAlign w:val="center"/>
          </w:tcPr>
          <w:p w14:paraId="25D27BB0"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6DFE376"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625D526"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46EDDE3"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7C430116"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507C9697"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237E0AE1" w14:textId="77777777" w:rsidR="00EC1A9B" w:rsidRPr="00BA50F1" w:rsidRDefault="00EC1A9B" w:rsidP="007A36E8">
            <w:pPr>
              <w:rPr>
                <w:b/>
                <w:bCs/>
                <w:color w:val="0A4780"/>
                <w:lang w:eastAsia="zh-TW"/>
              </w:rPr>
            </w:pPr>
            <w:r w:rsidRPr="00BA50F1">
              <w:rPr>
                <w:b/>
                <w:bCs/>
                <w:color w:val="0A4780"/>
                <w:lang w:eastAsia="zh-TW"/>
              </w:rPr>
              <w:t>Cryptography</w:t>
            </w:r>
          </w:p>
        </w:tc>
        <w:tc>
          <w:tcPr>
            <w:tcW w:w="630" w:type="dxa"/>
            <w:tcBorders>
              <w:top w:val="nil"/>
              <w:left w:val="nil"/>
              <w:bottom w:val="single" w:sz="8" w:space="0" w:color="FFFFFF"/>
              <w:right w:val="single" w:sz="8" w:space="0" w:color="FFFFFF"/>
            </w:tcBorders>
            <w:shd w:val="clear" w:color="000000" w:fill="CCDAF7"/>
            <w:vAlign w:val="center"/>
          </w:tcPr>
          <w:p w14:paraId="357428B7"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44AB931"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1AF55EF"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E807017"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6058FA06"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1773E721"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hideMark/>
          </w:tcPr>
          <w:p w14:paraId="56A9F399" w14:textId="77777777" w:rsidR="00EC1A9B" w:rsidRPr="00BA50F1" w:rsidRDefault="00EC1A9B" w:rsidP="007A36E8">
            <w:pPr>
              <w:rPr>
                <w:b/>
                <w:bCs/>
                <w:color w:val="0A4780"/>
                <w:lang w:eastAsia="zh-TW"/>
              </w:rPr>
            </w:pPr>
            <w:r w:rsidRPr="00BA50F1">
              <w:rPr>
                <w:b/>
                <w:bCs/>
                <w:color w:val="0A4780"/>
                <w:lang w:eastAsia="zh-TW"/>
              </w:rPr>
              <w:t>Physical and Environmental Security</w:t>
            </w:r>
          </w:p>
        </w:tc>
        <w:tc>
          <w:tcPr>
            <w:tcW w:w="630" w:type="dxa"/>
            <w:tcBorders>
              <w:top w:val="nil"/>
              <w:left w:val="nil"/>
              <w:bottom w:val="single" w:sz="8" w:space="0" w:color="FFFFFF"/>
              <w:right w:val="single" w:sz="8" w:space="0" w:color="FFFFFF"/>
            </w:tcBorders>
            <w:shd w:val="clear" w:color="000000" w:fill="CCDAF7"/>
            <w:vAlign w:val="center"/>
            <w:hideMark/>
          </w:tcPr>
          <w:p w14:paraId="50F31F21"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19FE1A12"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443AD94A"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20AEC0EE"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hideMark/>
          </w:tcPr>
          <w:p w14:paraId="6B2C2427"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67AF59BC"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5476934F" w14:textId="77777777" w:rsidR="00EC1A9B" w:rsidRPr="00BA50F1" w:rsidRDefault="00EC1A9B" w:rsidP="007A36E8">
            <w:pPr>
              <w:rPr>
                <w:b/>
                <w:bCs/>
                <w:color w:val="0A4780"/>
                <w:lang w:eastAsia="zh-TW"/>
              </w:rPr>
            </w:pPr>
            <w:r w:rsidRPr="00BA50F1">
              <w:rPr>
                <w:b/>
                <w:bCs/>
                <w:color w:val="0A4780"/>
                <w:lang w:eastAsia="zh-TW"/>
              </w:rPr>
              <w:t>Operations Security</w:t>
            </w:r>
          </w:p>
        </w:tc>
        <w:tc>
          <w:tcPr>
            <w:tcW w:w="630" w:type="dxa"/>
            <w:tcBorders>
              <w:top w:val="nil"/>
              <w:left w:val="nil"/>
              <w:bottom w:val="single" w:sz="8" w:space="0" w:color="FFFFFF"/>
              <w:right w:val="single" w:sz="8" w:space="0" w:color="FFFFFF"/>
            </w:tcBorders>
            <w:shd w:val="clear" w:color="000000" w:fill="CCDAF7"/>
            <w:vAlign w:val="center"/>
          </w:tcPr>
          <w:p w14:paraId="63FE31FC"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9D08D28"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0C3EDA1"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78018DF"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4847059E"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3846BFDF"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4D126B3F" w14:textId="77777777" w:rsidR="00EC1A9B" w:rsidRPr="00BA50F1" w:rsidRDefault="00EC1A9B" w:rsidP="007A36E8">
            <w:pPr>
              <w:rPr>
                <w:b/>
                <w:bCs/>
                <w:color w:val="0A4780"/>
                <w:lang w:eastAsia="zh-TW"/>
              </w:rPr>
            </w:pPr>
            <w:r w:rsidRPr="00BA50F1">
              <w:rPr>
                <w:b/>
                <w:bCs/>
                <w:color w:val="0A4780"/>
                <w:lang w:eastAsia="zh-TW"/>
              </w:rPr>
              <w:t>Communications Security</w:t>
            </w:r>
          </w:p>
        </w:tc>
        <w:tc>
          <w:tcPr>
            <w:tcW w:w="630" w:type="dxa"/>
            <w:tcBorders>
              <w:top w:val="nil"/>
              <w:left w:val="nil"/>
              <w:bottom w:val="single" w:sz="8" w:space="0" w:color="FFFFFF"/>
              <w:right w:val="single" w:sz="8" w:space="0" w:color="FFFFFF"/>
            </w:tcBorders>
            <w:shd w:val="clear" w:color="000000" w:fill="CCDAF7"/>
            <w:vAlign w:val="center"/>
          </w:tcPr>
          <w:p w14:paraId="56A92395"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1C6E0D9"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5ACB6E1"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DF0AB9B"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54F4394A"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16C17A9E"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hideMark/>
          </w:tcPr>
          <w:p w14:paraId="0D3BAEBF" w14:textId="77777777" w:rsidR="00EC1A9B" w:rsidRPr="00BA50F1" w:rsidRDefault="00EC1A9B" w:rsidP="007A36E8">
            <w:pPr>
              <w:rPr>
                <w:b/>
                <w:bCs/>
                <w:color w:val="0A4780"/>
                <w:lang w:eastAsia="zh-TW"/>
              </w:rPr>
            </w:pPr>
            <w:r w:rsidRPr="00BA50F1">
              <w:rPr>
                <w:b/>
                <w:bCs/>
                <w:color w:val="0A4780"/>
                <w:lang w:eastAsia="zh-TW"/>
              </w:rPr>
              <w:t>System Acquisition, Development and Maintenance</w:t>
            </w:r>
          </w:p>
        </w:tc>
        <w:tc>
          <w:tcPr>
            <w:tcW w:w="630" w:type="dxa"/>
            <w:tcBorders>
              <w:top w:val="nil"/>
              <w:left w:val="nil"/>
              <w:bottom w:val="single" w:sz="8" w:space="0" w:color="FFFFFF"/>
              <w:right w:val="single" w:sz="8" w:space="0" w:color="FFFFFF"/>
            </w:tcBorders>
            <w:shd w:val="clear" w:color="000000" w:fill="CCDAF7"/>
            <w:vAlign w:val="center"/>
            <w:hideMark/>
          </w:tcPr>
          <w:p w14:paraId="45AB9BF8"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638B56FA"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7394A582"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289E73A0"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hideMark/>
          </w:tcPr>
          <w:p w14:paraId="61C67D4A"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17DE29D4"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1789C71C" w14:textId="77777777" w:rsidR="00EC1A9B" w:rsidRPr="00BA50F1" w:rsidRDefault="00EC1A9B" w:rsidP="007A36E8">
            <w:pPr>
              <w:rPr>
                <w:b/>
                <w:bCs/>
                <w:color w:val="0A4780"/>
                <w:lang w:eastAsia="zh-TW"/>
              </w:rPr>
            </w:pPr>
            <w:r w:rsidRPr="00BA50F1">
              <w:rPr>
                <w:b/>
                <w:bCs/>
                <w:color w:val="0A4780"/>
                <w:lang w:eastAsia="zh-TW"/>
              </w:rPr>
              <w:t>Outsourcing Security</w:t>
            </w:r>
          </w:p>
        </w:tc>
        <w:tc>
          <w:tcPr>
            <w:tcW w:w="630" w:type="dxa"/>
            <w:tcBorders>
              <w:top w:val="nil"/>
              <w:left w:val="nil"/>
              <w:bottom w:val="single" w:sz="8" w:space="0" w:color="FFFFFF"/>
              <w:right w:val="single" w:sz="8" w:space="0" w:color="FFFFFF"/>
            </w:tcBorders>
            <w:shd w:val="clear" w:color="000000" w:fill="CCDAF7"/>
            <w:vAlign w:val="center"/>
          </w:tcPr>
          <w:p w14:paraId="1BA82A22"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D650D3B"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48B950B9"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85A9D35"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174D9F1F"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0B012E59"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40F75B05" w14:textId="77777777" w:rsidR="00EC1A9B" w:rsidRPr="00BA50F1" w:rsidRDefault="00EC1A9B" w:rsidP="007A36E8">
            <w:pPr>
              <w:rPr>
                <w:b/>
                <w:bCs/>
                <w:color w:val="0A4780"/>
                <w:lang w:eastAsia="zh-TW"/>
              </w:rPr>
            </w:pPr>
            <w:r w:rsidRPr="00BA50F1">
              <w:rPr>
                <w:b/>
                <w:bCs/>
                <w:color w:val="0A4780"/>
                <w:lang w:eastAsia="zh-TW"/>
              </w:rPr>
              <w:t>Security Incident Management</w:t>
            </w:r>
          </w:p>
        </w:tc>
        <w:tc>
          <w:tcPr>
            <w:tcW w:w="630" w:type="dxa"/>
            <w:tcBorders>
              <w:top w:val="nil"/>
              <w:left w:val="nil"/>
              <w:bottom w:val="single" w:sz="8" w:space="0" w:color="FFFFFF"/>
              <w:right w:val="single" w:sz="8" w:space="0" w:color="FFFFFF"/>
            </w:tcBorders>
            <w:shd w:val="clear" w:color="000000" w:fill="CCDAF7"/>
            <w:vAlign w:val="center"/>
          </w:tcPr>
          <w:p w14:paraId="6C6BA0B6"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8015469"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610285E"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4E99177"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5F7E4A9C"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1DE6B4DA"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475BC07B" w14:textId="77777777" w:rsidR="00EC1A9B" w:rsidRPr="00BA50F1" w:rsidRDefault="00EC1A9B" w:rsidP="007A36E8">
            <w:pPr>
              <w:rPr>
                <w:b/>
                <w:bCs/>
                <w:color w:val="0A4780"/>
                <w:lang w:eastAsia="zh-TW"/>
              </w:rPr>
            </w:pPr>
            <w:r w:rsidRPr="00BA50F1">
              <w:rPr>
                <w:b/>
                <w:bCs/>
                <w:color w:val="0A4780"/>
                <w:lang w:eastAsia="zh-TW"/>
              </w:rPr>
              <w:t>IT Security Aspects of Business Continuity</w:t>
            </w:r>
          </w:p>
        </w:tc>
        <w:tc>
          <w:tcPr>
            <w:tcW w:w="630" w:type="dxa"/>
            <w:tcBorders>
              <w:top w:val="nil"/>
              <w:left w:val="nil"/>
              <w:bottom w:val="single" w:sz="8" w:space="0" w:color="FFFFFF"/>
              <w:right w:val="single" w:sz="8" w:space="0" w:color="FFFFFF"/>
            </w:tcBorders>
            <w:shd w:val="clear" w:color="000000" w:fill="CCDAF7"/>
            <w:vAlign w:val="center"/>
          </w:tcPr>
          <w:p w14:paraId="25F418B6"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064B26B"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21D8478"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16FC204"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4772E5CD"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41E23889"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6B4DEB2" w14:textId="77777777" w:rsidR="00EC1A9B" w:rsidRPr="00BA50F1" w:rsidRDefault="00EC1A9B" w:rsidP="007A36E8">
            <w:pPr>
              <w:rPr>
                <w:b/>
                <w:bCs/>
                <w:color w:val="0A4780"/>
                <w:lang w:eastAsia="zh-TW"/>
              </w:rPr>
            </w:pPr>
            <w:r w:rsidRPr="00BA50F1">
              <w:rPr>
                <w:b/>
                <w:bCs/>
                <w:color w:val="0A4780"/>
                <w:lang w:eastAsia="zh-TW"/>
              </w:rPr>
              <w:t>Compliance</w:t>
            </w:r>
          </w:p>
        </w:tc>
        <w:tc>
          <w:tcPr>
            <w:tcW w:w="630" w:type="dxa"/>
            <w:tcBorders>
              <w:top w:val="nil"/>
              <w:left w:val="nil"/>
              <w:bottom w:val="single" w:sz="8" w:space="0" w:color="FFFFFF"/>
              <w:right w:val="single" w:sz="8" w:space="0" w:color="FFFFFF"/>
            </w:tcBorders>
            <w:shd w:val="clear" w:color="000000" w:fill="CCDAF7"/>
            <w:vAlign w:val="center"/>
          </w:tcPr>
          <w:p w14:paraId="53D021CA"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2AD1507"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50C94CB" w14:textId="77777777" w:rsidR="00EC1A9B" w:rsidRPr="00BA50F1" w:rsidRDefault="00EC1A9B" w:rsidP="007A36E8">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EB51545" w14:textId="77777777" w:rsidR="00EC1A9B" w:rsidRPr="00BA50F1" w:rsidRDefault="00EC1A9B" w:rsidP="007A36E8">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03FDFD11" w14:textId="77777777" w:rsidR="00EC1A9B" w:rsidRPr="00BA50F1" w:rsidRDefault="00EC1A9B" w:rsidP="007A36E8">
            <w:pPr>
              <w:jc w:val="center"/>
              <w:rPr>
                <w:b/>
                <w:bCs/>
                <w:color w:val="0A4780"/>
                <w:lang w:eastAsia="zh-TW"/>
              </w:rPr>
            </w:pPr>
            <w:r w:rsidRPr="00BA50F1">
              <w:rPr>
                <w:b/>
                <w:bCs/>
                <w:color w:val="0A4780"/>
                <w:lang w:eastAsia="zh-TW"/>
              </w:rPr>
              <w:t>0</w:t>
            </w:r>
          </w:p>
        </w:tc>
      </w:tr>
      <w:tr w:rsidR="00EC1A9B" w:rsidRPr="00BA50F1" w14:paraId="7BE2D172" w14:textId="77777777" w:rsidTr="007A36E8">
        <w:trPr>
          <w:trHeight w:val="340"/>
        </w:trPr>
        <w:tc>
          <w:tcPr>
            <w:tcW w:w="4928" w:type="dxa"/>
            <w:tcBorders>
              <w:top w:val="nil"/>
              <w:left w:val="single" w:sz="8" w:space="0" w:color="FFFFFF"/>
              <w:bottom w:val="single" w:sz="8" w:space="0" w:color="FFFFFF"/>
              <w:right w:val="single" w:sz="8" w:space="0" w:color="FFFFFF"/>
            </w:tcBorders>
            <w:shd w:val="clear" w:color="000000" w:fill="FFFFFF"/>
            <w:hideMark/>
          </w:tcPr>
          <w:p w14:paraId="1E9FC4ED" w14:textId="77777777" w:rsidR="00EC1A9B" w:rsidRPr="00BA50F1" w:rsidRDefault="00EC1A9B" w:rsidP="007A36E8">
            <w:pPr>
              <w:rPr>
                <w:lang w:eastAsia="zh-TW"/>
              </w:rPr>
            </w:pPr>
            <w:r w:rsidRPr="00BA50F1">
              <w:rPr>
                <w:lang w:eastAsia="zh-TW"/>
              </w:rPr>
              <w:t xml:space="preserve">　</w:t>
            </w:r>
          </w:p>
        </w:tc>
        <w:tc>
          <w:tcPr>
            <w:tcW w:w="630" w:type="dxa"/>
            <w:tcBorders>
              <w:top w:val="nil"/>
              <w:left w:val="nil"/>
              <w:bottom w:val="single" w:sz="8" w:space="0" w:color="FFFFFF"/>
              <w:right w:val="single" w:sz="8" w:space="0" w:color="FFFFFF"/>
            </w:tcBorders>
            <w:shd w:val="clear" w:color="000000" w:fill="FFFFFF"/>
            <w:hideMark/>
          </w:tcPr>
          <w:p w14:paraId="725273D0" w14:textId="77777777" w:rsidR="00EC1A9B" w:rsidRPr="00BA50F1" w:rsidRDefault="00EC1A9B" w:rsidP="007A36E8">
            <w:pPr>
              <w:rPr>
                <w:lang w:eastAsia="zh-TW"/>
              </w:rPr>
            </w:pPr>
            <w:r w:rsidRPr="00BA50F1">
              <w:rPr>
                <w:lang w:eastAsia="zh-TW"/>
              </w:rPr>
              <w:t xml:space="preserve">　</w:t>
            </w:r>
          </w:p>
        </w:tc>
        <w:tc>
          <w:tcPr>
            <w:tcW w:w="630" w:type="dxa"/>
            <w:tcBorders>
              <w:top w:val="nil"/>
              <w:left w:val="nil"/>
              <w:bottom w:val="single" w:sz="8" w:space="0" w:color="FFFFFF"/>
              <w:right w:val="single" w:sz="8" w:space="0" w:color="FFFFFF"/>
            </w:tcBorders>
            <w:shd w:val="clear" w:color="000000" w:fill="FFFFFF"/>
            <w:hideMark/>
          </w:tcPr>
          <w:p w14:paraId="6031E9D9" w14:textId="77777777" w:rsidR="00EC1A9B" w:rsidRPr="00BA50F1" w:rsidRDefault="00EC1A9B" w:rsidP="007A36E8">
            <w:pPr>
              <w:rPr>
                <w:lang w:eastAsia="zh-TW"/>
              </w:rPr>
            </w:pPr>
            <w:r w:rsidRPr="00BA50F1">
              <w:rPr>
                <w:lang w:eastAsia="zh-TW"/>
              </w:rPr>
              <w:t xml:space="preserve">　</w:t>
            </w:r>
          </w:p>
        </w:tc>
        <w:tc>
          <w:tcPr>
            <w:tcW w:w="1260" w:type="dxa"/>
            <w:gridSpan w:val="2"/>
            <w:tcBorders>
              <w:top w:val="single" w:sz="8" w:space="0" w:color="FFFFFF"/>
              <w:left w:val="nil"/>
              <w:bottom w:val="single" w:sz="8" w:space="0" w:color="FFFFFF"/>
              <w:right w:val="single" w:sz="8" w:space="0" w:color="FFFFFF"/>
            </w:tcBorders>
            <w:shd w:val="clear" w:color="000000" w:fill="FFFFFF"/>
            <w:vAlign w:val="center"/>
            <w:hideMark/>
          </w:tcPr>
          <w:p w14:paraId="75E50A43" w14:textId="77777777" w:rsidR="00EC1A9B" w:rsidRPr="00BA50F1" w:rsidRDefault="00EC1A9B" w:rsidP="007A36E8">
            <w:pPr>
              <w:jc w:val="right"/>
              <w:rPr>
                <w:b/>
                <w:bCs/>
                <w:color w:val="0A4780"/>
                <w:lang w:eastAsia="zh-TW"/>
              </w:rPr>
            </w:pPr>
            <w:r w:rsidRPr="00BA50F1">
              <w:rPr>
                <w:b/>
                <w:bCs/>
                <w:color w:val="0A4780"/>
                <w:lang w:eastAsia="zh-TW"/>
              </w:rPr>
              <w:t>Total:</w:t>
            </w:r>
          </w:p>
        </w:tc>
        <w:tc>
          <w:tcPr>
            <w:tcW w:w="670" w:type="dxa"/>
            <w:tcBorders>
              <w:top w:val="nil"/>
              <w:left w:val="nil"/>
              <w:bottom w:val="single" w:sz="8" w:space="0" w:color="FFFFFF"/>
              <w:right w:val="single" w:sz="8" w:space="0" w:color="FFFFFF"/>
            </w:tcBorders>
            <w:shd w:val="clear" w:color="000000" w:fill="E7EDFB"/>
            <w:vAlign w:val="center"/>
            <w:hideMark/>
          </w:tcPr>
          <w:p w14:paraId="6EC7A3C6" w14:textId="77777777" w:rsidR="00EC1A9B" w:rsidRPr="00BA50F1" w:rsidRDefault="00EC1A9B" w:rsidP="007A36E8">
            <w:pPr>
              <w:jc w:val="center"/>
              <w:rPr>
                <w:b/>
                <w:bCs/>
                <w:color w:val="0A4780"/>
                <w:lang w:eastAsia="zh-TW"/>
              </w:rPr>
            </w:pPr>
            <w:r w:rsidRPr="00BA50F1">
              <w:rPr>
                <w:b/>
                <w:bCs/>
                <w:color w:val="0A4780"/>
                <w:lang w:eastAsia="zh-TW"/>
              </w:rPr>
              <w:t>0</w:t>
            </w:r>
          </w:p>
        </w:tc>
      </w:tr>
    </w:tbl>
    <w:p w14:paraId="3403952C" w14:textId="77777777" w:rsidR="00EC1A9B" w:rsidRPr="00BA50F1" w:rsidRDefault="00EC1A9B" w:rsidP="00EC1A9B">
      <w:pPr>
        <w:ind w:left="1080"/>
        <w:jc w:val="both"/>
      </w:pPr>
    </w:p>
    <w:p w14:paraId="087E9A78" w14:textId="77777777" w:rsidR="00EC1A9B" w:rsidRPr="00BA50F1" w:rsidRDefault="00EC1A9B" w:rsidP="00EC1A9B">
      <w:pPr>
        <w:ind w:left="567"/>
        <w:jc w:val="both"/>
        <w:rPr>
          <w:b/>
          <w:color w:val="000000"/>
          <w:lang w:val="en-GB"/>
        </w:rPr>
      </w:pPr>
      <w:r w:rsidRPr="00BA50F1">
        <w:rPr>
          <w:b/>
          <w:color w:val="000000"/>
          <w:lang w:val="en-GB"/>
        </w:rPr>
        <w:t>Conclusion</w:t>
      </w:r>
    </w:p>
    <w:p w14:paraId="7BF8AD21" w14:textId="77777777" w:rsidR="00EC1A9B" w:rsidRPr="00BA50F1" w:rsidRDefault="00EC1A9B" w:rsidP="00EC1A9B">
      <w:pPr>
        <w:ind w:left="1080"/>
        <w:jc w:val="both"/>
      </w:pPr>
    </w:p>
    <w:p w14:paraId="0E16CC65" w14:textId="446BC5AE" w:rsidR="00EC1A9B" w:rsidRPr="00BA50F1" w:rsidRDefault="00EC1A9B" w:rsidP="00EC1A9B">
      <w:pPr>
        <w:ind w:left="567"/>
        <w:jc w:val="both"/>
        <w:rPr>
          <w:color w:val="000000"/>
          <w:lang w:val="en-GB"/>
        </w:rPr>
      </w:pPr>
      <w:r w:rsidRPr="00BA50F1">
        <w:rPr>
          <w:color w:val="000000"/>
          <w:lang w:val="en-GB"/>
        </w:rPr>
        <w:lastRenderedPageBreak/>
        <w:t>There w</w:t>
      </w:r>
      <w:r w:rsidR="008E66CB" w:rsidRPr="00BA50F1">
        <w:rPr>
          <w:color w:val="000000"/>
          <w:lang w:val="en-GB"/>
        </w:rPr>
        <w:t>ere</w:t>
      </w:r>
      <w:r w:rsidRPr="00BA50F1">
        <w:rPr>
          <w:color w:val="000000"/>
          <w:lang w:val="en-GB"/>
        </w:rPr>
        <w:t xml:space="preserve"> NO security risks and issues identified after the detail</w:t>
      </w:r>
      <w:r w:rsidR="008E66CB" w:rsidRPr="00BA50F1">
        <w:rPr>
          <w:color w:val="000000"/>
          <w:lang w:val="en-GB"/>
        </w:rPr>
        <w:t>ed</w:t>
      </w:r>
      <w:r w:rsidRPr="00BA50F1">
        <w:rPr>
          <w:color w:val="000000"/>
          <w:lang w:val="en-GB"/>
        </w:rPr>
        <w:t xml:space="preserve"> security audit since appropriate safeguards have been implemented to protect </w:t>
      </w:r>
      <w:r w:rsidR="008E66CB" w:rsidRPr="00BA50F1">
        <w:rPr>
          <w:color w:val="000000"/>
          <w:lang w:val="en-GB"/>
        </w:rPr>
        <w:t xml:space="preserve">the </w:t>
      </w:r>
      <w:r w:rsidRPr="00BA50F1">
        <w:rPr>
          <w:color w:val="000000"/>
          <w:lang w:val="en-GB"/>
        </w:rPr>
        <w:t xml:space="preserve">data stored or accessed in the </w:t>
      </w:r>
      <w:r w:rsidR="002A5068">
        <w:rPr>
          <w:color w:val="000000"/>
          <w:lang w:val="en-GB"/>
        </w:rPr>
        <w:t>*TESTEE ABBREVIATION*</w:t>
      </w:r>
      <w:r w:rsidRPr="00BA50F1">
        <w:rPr>
          <w:color w:val="000000"/>
          <w:lang w:val="en-GB"/>
        </w:rPr>
        <w:t xml:space="preserve"> </w:t>
      </w:r>
      <w:r w:rsidR="007475EC" w:rsidRPr="00BA50F1">
        <w:rPr>
          <w:color w:val="000000"/>
          <w:lang w:val="en-GB"/>
        </w:rPr>
        <w:t xml:space="preserve">batch 1 </w:t>
      </w:r>
      <w:r w:rsidRPr="00BA50F1">
        <w:rPr>
          <w:color w:val="000000"/>
          <w:lang w:val="en-GB"/>
        </w:rPr>
        <w:t>systems.</w:t>
      </w:r>
    </w:p>
    <w:p w14:paraId="1BABE67B" w14:textId="77777777" w:rsidR="00EC1A9B" w:rsidRPr="00BA50F1" w:rsidRDefault="00EC1A9B" w:rsidP="00EC1A9B">
      <w:pPr>
        <w:ind w:left="567"/>
        <w:jc w:val="both"/>
        <w:rPr>
          <w:color w:val="000000"/>
          <w:lang w:val="en-GB"/>
        </w:rPr>
      </w:pPr>
    </w:p>
    <w:p w14:paraId="2CB5C178" w14:textId="05E7EDF2" w:rsidR="00EC1A9B" w:rsidRPr="00BA50F1" w:rsidRDefault="00EC1A9B" w:rsidP="00EC1A9B">
      <w:pPr>
        <w:ind w:left="567"/>
        <w:jc w:val="both"/>
        <w:rPr>
          <w:color w:val="000000"/>
          <w:lang w:val="en-GB"/>
        </w:rPr>
      </w:pPr>
      <w:r w:rsidRPr="00BA50F1">
        <w:rPr>
          <w:color w:val="000000"/>
          <w:lang w:val="en-GB"/>
        </w:rPr>
        <w:t xml:space="preserve">In addition, it was verified that the information systems and applications in </w:t>
      </w:r>
      <w:r w:rsidR="002A5068">
        <w:rPr>
          <w:color w:val="000000"/>
          <w:lang w:val="en-GB"/>
        </w:rPr>
        <w:t>*TESTEE ABBREVIATION*</w:t>
      </w:r>
      <w:r w:rsidRPr="00BA50F1">
        <w:rPr>
          <w:color w:val="000000"/>
          <w:lang w:val="en-GB"/>
        </w:rPr>
        <w:t xml:space="preserve"> are in total compliance with S17 and Departmental Security Policy or policies that are relevant and within the scope requirements.</w:t>
      </w:r>
    </w:p>
    <w:p w14:paraId="7280EE8A" w14:textId="77777777" w:rsidR="00380152" w:rsidRPr="00BA50F1" w:rsidRDefault="00380152" w:rsidP="00380152">
      <w:pPr>
        <w:rPr>
          <w:color w:val="000000" w:themeColor="text1"/>
          <w:lang w:val="en-GB"/>
        </w:rPr>
      </w:pPr>
    </w:p>
    <w:p w14:paraId="3C851706" w14:textId="77777777" w:rsidR="00380152" w:rsidRPr="00BA50F1" w:rsidRDefault="00380152" w:rsidP="00380152">
      <w:pPr>
        <w:rPr>
          <w:color w:val="000000" w:themeColor="text1"/>
          <w:lang w:val="en-GB"/>
        </w:rPr>
      </w:pPr>
      <w:r w:rsidRPr="00BA50F1">
        <w:rPr>
          <w:color w:val="000000" w:themeColor="text1"/>
          <w:lang w:val="en-GB"/>
        </w:rPr>
        <w:br w:type="page"/>
      </w:r>
    </w:p>
    <w:p w14:paraId="30D8ED0A" w14:textId="2FE7E2F8" w:rsidR="00380152" w:rsidRPr="00BA50F1" w:rsidRDefault="00A20D59" w:rsidP="00380152">
      <w:pPr>
        <w:pStyle w:val="Heading1"/>
        <w:tabs>
          <w:tab w:val="clear" w:pos="1080"/>
          <w:tab w:val="num" w:pos="567"/>
        </w:tabs>
        <w:ind w:left="567" w:hanging="567"/>
      </w:pPr>
      <w:bookmarkStart w:id="12" w:name="_Toc154755495"/>
      <w:bookmarkStart w:id="13" w:name="_Toc154756317"/>
      <w:bookmarkStart w:id="14" w:name="_Toc154760813"/>
      <w:bookmarkStart w:id="15" w:name="_Toc154761733"/>
      <w:bookmarkStart w:id="16" w:name="_Toc155110936"/>
      <w:bookmarkStart w:id="17" w:name="_Toc155112846"/>
      <w:bookmarkStart w:id="18" w:name="_Toc155113023"/>
      <w:bookmarkStart w:id="19" w:name="_Toc155113201"/>
      <w:bookmarkStart w:id="20" w:name="_Toc155114699"/>
      <w:bookmarkStart w:id="21" w:name="_Toc154755496"/>
      <w:bookmarkStart w:id="22" w:name="_Toc154756318"/>
      <w:bookmarkStart w:id="23" w:name="_Toc154760814"/>
      <w:bookmarkStart w:id="24" w:name="_Toc154761734"/>
      <w:bookmarkStart w:id="25" w:name="_Toc155110937"/>
      <w:bookmarkStart w:id="26" w:name="_Toc155112847"/>
      <w:bookmarkStart w:id="27" w:name="_Toc155113024"/>
      <w:bookmarkStart w:id="28" w:name="_Toc155113202"/>
      <w:bookmarkStart w:id="29" w:name="_Toc155114700"/>
      <w:bookmarkStart w:id="30" w:name="_Toc154755497"/>
      <w:bookmarkStart w:id="31" w:name="_Toc154756319"/>
      <w:bookmarkStart w:id="32" w:name="_Toc154760815"/>
      <w:bookmarkStart w:id="33" w:name="_Toc154761735"/>
      <w:bookmarkStart w:id="34" w:name="_Toc155110938"/>
      <w:bookmarkStart w:id="35" w:name="_Toc155112848"/>
      <w:bookmarkStart w:id="36" w:name="_Toc155113025"/>
      <w:bookmarkStart w:id="37" w:name="_Toc155113203"/>
      <w:bookmarkStart w:id="38" w:name="_Toc155114701"/>
      <w:bookmarkStart w:id="39" w:name="_Toc154755498"/>
      <w:bookmarkStart w:id="40" w:name="_Toc154756320"/>
      <w:bookmarkStart w:id="41" w:name="_Toc154760816"/>
      <w:bookmarkStart w:id="42" w:name="_Toc154761736"/>
      <w:bookmarkStart w:id="43" w:name="_Toc155110939"/>
      <w:bookmarkStart w:id="44" w:name="_Toc155112849"/>
      <w:bookmarkStart w:id="45" w:name="_Toc155113026"/>
      <w:bookmarkStart w:id="46" w:name="_Toc155113204"/>
      <w:bookmarkStart w:id="47" w:name="_Toc155114702"/>
      <w:bookmarkStart w:id="48" w:name="_Toc154755499"/>
      <w:bookmarkStart w:id="49" w:name="_Toc154756321"/>
      <w:bookmarkStart w:id="50" w:name="_Toc154760817"/>
      <w:bookmarkStart w:id="51" w:name="_Toc154761737"/>
      <w:bookmarkStart w:id="52" w:name="_Toc155110940"/>
      <w:bookmarkStart w:id="53" w:name="_Toc155112850"/>
      <w:bookmarkStart w:id="54" w:name="_Toc155113027"/>
      <w:bookmarkStart w:id="55" w:name="_Toc155113205"/>
      <w:bookmarkStart w:id="56" w:name="_Toc155114703"/>
      <w:bookmarkStart w:id="57" w:name="_Toc154755500"/>
      <w:bookmarkStart w:id="58" w:name="_Toc154756322"/>
      <w:bookmarkStart w:id="59" w:name="_Toc154760818"/>
      <w:bookmarkStart w:id="60" w:name="_Toc154761738"/>
      <w:bookmarkStart w:id="61" w:name="_Toc155110941"/>
      <w:bookmarkStart w:id="62" w:name="_Toc155112851"/>
      <w:bookmarkStart w:id="63" w:name="_Toc155113028"/>
      <w:bookmarkStart w:id="64" w:name="_Toc155113206"/>
      <w:bookmarkStart w:id="65" w:name="_Toc155114704"/>
      <w:bookmarkStart w:id="66" w:name="_Toc154755501"/>
      <w:bookmarkStart w:id="67" w:name="_Toc154756323"/>
      <w:bookmarkStart w:id="68" w:name="_Toc154760819"/>
      <w:bookmarkStart w:id="69" w:name="_Toc154761739"/>
      <w:bookmarkStart w:id="70" w:name="_Toc155110942"/>
      <w:bookmarkStart w:id="71" w:name="_Toc155112852"/>
      <w:bookmarkStart w:id="72" w:name="_Toc155113029"/>
      <w:bookmarkStart w:id="73" w:name="_Toc155113207"/>
      <w:bookmarkStart w:id="74" w:name="_Toc155114705"/>
      <w:bookmarkStart w:id="75" w:name="_Toc154755502"/>
      <w:bookmarkStart w:id="76" w:name="_Toc154756324"/>
      <w:bookmarkStart w:id="77" w:name="_Toc154760820"/>
      <w:bookmarkStart w:id="78" w:name="_Toc154761740"/>
      <w:bookmarkStart w:id="79" w:name="_Toc155110943"/>
      <w:bookmarkStart w:id="80" w:name="_Toc155112853"/>
      <w:bookmarkStart w:id="81" w:name="_Toc155113030"/>
      <w:bookmarkStart w:id="82" w:name="_Toc155113208"/>
      <w:bookmarkStart w:id="83" w:name="_Toc155114706"/>
      <w:bookmarkStart w:id="84" w:name="_Toc154755503"/>
      <w:bookmarkStart w:id="85" w:name="_Toc154756325"/>
      <w:bookmarkStart w:id="86" w:name="_Toc154760821"/>
      <w:bookmarkStart w:id="87" w:name="_Toc154761741"/>
      <w:bookmarkStart w:id="88" w:name="_Toc155110944"/>
      <w:bookmarkStart w:id="89" w:name="_Toc155112854"/>
      <w:bookmarkStart w:id="90" w:name="_Toc155113031"/>
      <w:bookmarkStart w:id="91" w:name="_Toc155113209"/>
      <w:bookmarkStart w:id="92" w:name="_Toc155114707"/>
      <w:bookmarkStart w:id="93" w:name="_Toc154755504"/>
      <w:bookmarkStart w:id="94" w:name="_Toc154756326"/>
      <w:bookmarkStart w:id="95" w:name="_Toc154760822"/>
      <w:bookmarkStart w:id="96" w:name="_Toc154761742"/>
      <w:bookmarkStart w:id="97" w:name="_Toc155110945"/>
      <w:bookmarkStart w:id="98" w:name="_Toc155112855"/>
      <w:bookmarkStart w:id="99" w:name="_Toc155113032"/>
      <w:bookmarkStart w:id="100" w:name="_Toc155113210"/>
      <w:bookmarkStart w:id="101" w:name="_Toc155114708"/>
      <w:bookmarkStart w:id="102" w:name="_Toc154755505"/>
      <w:bookmarkStart w:id="103" w:name="_Toc154756327"/>
      <w:bookmarkStart w:id="104" w:name="_Toc154760823"/>
      <w:bookmarkStart w:id="105" w:name="_Toc154761743"/>
      <w:bookmarkStart w:id="106" w:name="_Toc155110946"/>
      <w:bookmarkStart w:id="107" w:name="_Toc155112856"/>
      <w:bookmarkStart w:id="108" w:name="_Toc155113033"/>
      <w:bookmarkStart w:id="109" w:name="_Toc155113211"/>
      <w:bookmarkStart w:id="110" w:name="_Toc155114709"/>
      <w:bookmarkStart w:id="111" w:name="_Toc154755506"/>
      <w:bookmarkStart w:id="112" w:name="_Toc154756328"/>
      <w:bookmarkStart w:id="113" w:name="_Toc154760824"/>
      <w:bookmarkStart w:id="114" w:name="_Toc154761744"/>
      <w:bookmarkStart w:id="115" w:name="_Toc155110947"/>
      <w:bookmarkStart w:id="116" w:name="_Toc155112857"/>
      <w:bookmarkStart w:id="117" w:name="_Toc155113034"/>
      <w:bookmarkStart w:id="118" w:name="_Toc155113212"/>
      <w:bookmarkStart w:id="119" w:name="_Toc155114710"/>
      <w:bookmarkStart w:id="120" w:name="_Toc154755507"/>
      <w:bookmarkStart w:id="121" w:name="_Toc154756329"/>
      <w:bookmarkStart w:id="122" w:name="_Toc154760825"/>
      <w:bookmarkStart w:id="123" w:name="_Toc154761745"/>
      <w:bookmarkStart w:id="124" w:name="_Toc155110948"/>
      <w:bookmarkStart w:id="125" w:name="_Toc155112858"/>
      <w:bookmarkStart w:id="126" w:name="_Toc155113035"/>
      <w:bookmarkStart w:id="127" w:name="_Toc155113213"/>
      <w:bookmarkStart w:id="128" w:name="_Toc155114711"/>
      <w:bookmarkStart w:id="129" w:name="_Toc154755508"/>
      <w:bookmarkStart w:id="130" w:name="_Toc154756330"/>
      <w:bookmarkStart w:id="131" w:name="_Toc154760826"/>
      <w:bookmarkStart w:id="132" w:name="_Toc154761746"/>
      <w:bookmarkStart w:id="133" w:name="_Toc155110949"/>
      <w:bookmarkStart w:id="134" w:name="_Toc155112859"/>
      <w:bookmarkStart w:id="135" w:name="_Toc155113036"/>
      <w:bookmarkStart w:id="136" w:name="_Toc155113214"/>
      <w:bookmarkStart w:id="137" w:name="_Toc155114712"/>
      <w:bookmarkStart w:id="138" w:name="_Toc154755509"/>
      <w:bookmarkStart w:id="139" w:name="_Toc154756331"/>
      <w:bookmarkStart w:id="140" w:name="_Toc154760827"/>
      <w:bookmarkStart w:id="141" w:name="_Toc154761747"/>
      <w:bookmarkStart w:id="142" w:name="_Toc155110950"/>
      <w:bookmarkStart w:id="143" w:name="_Toc155112860"/>
      <w:bookmarkStart w:id="144" w:name="_Toc155113037"/>
      <w:bookmarkStart w:id="145" w:name="_Toc155113215"/>
      <w:bookmarkStart w:id="146" w:name="_Toc155114713"/>
      <w:bookmarkStart w:id="147" w:name="_Toc154755510"/>
      <w:bookmarkStart w:id="148" w:name="_Toc154756332"/>
      <w:bookmarkStart w:id="149" w:name="_Toc154760828"/>
      <w:bookmarkStart w:id="150" w:name="_Toc154761748"/>
      <w:bookmarkStart w:id="151" w:name="_Toc155110951"/>
      <w:bookmarkStart w:id="152" w:name="_Toc155112861"/>
      <w:bookmarkStart w:id="153" w:name="_Toc155113038"/>
      <w:bookmarkStart w:id="154" w:name="_Toc155113216"/>
      <w:bookmarkStart w:id="155" w:name="_Toc155114714"/>
      <w:bookmarkStart w:id="156" w:name="_Toc154755511"/>
      <w:bookmarkStart w:id="157" w:name="_Toc154756333"/>
      <w:bookmarkStart w:id="158" w:name="_Toc154760829"/>
      <w:bookmarkStart w:id="159" w:name="_Toc154761749"/>
      <w:bookmarkStart w:id="160" w:name="_Toc155110952"/>
      <w:bookmarkStart w:id="161" w:name="_Toc155112862"/>
      <w:bookmarkStart w:id="162" w:name="_Toc155113039"/>
      <w:bookmarkStart w:id="163" w:name="_Toc155113217"/>
      <w:bookmarkStart w:id="164" w:name="_Toc155114715"/>
      <w:bookmarkStart w:id="165" w:name="_Toc154755512"/>
      <w:bookmarkStart w:id="166" w:name="_Toc154756334"/>
      <w:bookmarkStart w:id="167" w:name="_Toc154760830"/>
      <w:bookmarkStart w:id="168" w:name="_Toc154761750"/>
      <w:bookmarkStart w:id="169" w:name="_Toc155110953"/>
      <w:bookmarkStart w:id="170" w:name="_Toc155112863"/>
      <w:bookmarkStart w:id="171" w:name="_Toc155113040"/>
      <w:bookmarkStart w:id="172" w:name="_Toc155113218"/>
      <w:bookmarkStart w:id="173" w:name="_Toc155114716"/>
      <w:bookmarkStart w:id="174" w:name="_Toc23211169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00BA50F1">
        <w:lastRenderedPageBreak/>
        <w:t>A</w:t>
      </w:r>
      <w:r w:rsidR="00410652" w:rsidRPr="00BA50F1">
        <w:t>udit</w:t>
      </w:r>
      <w:r w:rsidRPr="00BA50F1">
        <w:t xml:space="preserve"> </w:t>
      </w:r>
      <w:r w:rsidR="00380152" w:rsidRPr="00BA50F1">
        <w:t>Scope</w:t>
      </w:r>
      <w:bookmarkEnd w:id="174"/>
    </w:p>
    <w:p w14:paraId="0A6EBDFA" w14:textId="586152F0" w:rsidR="007475EC" w:rsidRPr="00BA50F1" w:rsidRDefault="007475EC" w:rsidP="007475EC">
      <w:pPr>
        <w:ind w:left="567"/>
        <w:jc w:val="both"/>
        <w:rPr>
          <w:color w:val="000000"/>
          <w:lang w:val="en-HK"/>
        </w:rPr>
      </w:pPr>
      <w:bookmarkStart w:id="175" w:name="_Hlk43327747"/>
      <w:r w:rsidRPr="00BA50F1">
        <w:rPr>
          <w:color w:val="000000"/>
          <w:lang w:val="en-HK"/>
        </w:rPr>
        <w:t xml:space="preserve">The scope of the Service for </w:t>
      </w:r>
      <w:r w:rsidR="002A5068">
        <w:rPr>
          <w:color w:val="000000"/>
          <w:lang w:val="en-HK"/>
        </w:rPr>
        <w:t>*TESTEE ABBREVIATION*</w:t>
      </w:r>
      <w:r w:rsidRPr="00BA50F1">
        <w:rPr>
          <w:color w:val="000000"/>
          <w:lang w:val="en-HK"/>
        </w:rPr>
        <w:t xml:space="preserve"> was clarified and confirmed in the kick-off meeting. As a Standing Offer Agreement for Quality Professional Services 5 (“SOA-QPS5”) Contractor in Category B, SV shall provide the following services for </w:t>
      </w:r>
      <w:r w:rsidR="002A5068">
        <w:rPr>
          <w:color w:val="000000"/>
          <w:lang w:val="en-HK"/>
        </w:rPr>
        <w:t>*</w:t>
      </w:r>
      <w:proofErr w:type="spellStart"/>
      <w:r w:rsidR="002A5068">
        <w:rPr>
          <w:color w:val="000000"/>
          <w:lang w:val="en-HK"/>
        </w:rPr>
        <w:t>testee</w:t>
      </w:r>
      <w:proofErr w:type="spellEnd"/>
      <w:r w:rsidR="002A5068">
        <w:rPr>
          <w:color w:val="000000"/>
          <w:lang w:val="en-HK"/>
        </w:rPr>
        <w:t xml:space="preserve"> name*</w:t>
      </w:r>
      <w:r w:rsidRPr="00BA50F1">
        <w:rPr>
          <w:color w:val="000000"/>
          <w:lang w:val="en-HK"/>
        </w:rPr>
        <w:t xml:space="preserve"> (“</w:t>
      </w:r>
      <w:r w:rsidR="002A5068">
        <w:rPr>
          <w:color w:val="000000"/>
          <w:lang w:val="en-HK"/>
        </w:rPr>
        <w:t>*TESTEE ABBREVIATION*</w:t>
      </w:r>
      <w:r w:rsidRPr="00BA50F1">
        <w:rPr>
          <w:color w:val="000000"/>
          <w:lang w:val="en-HK"/>
        </w:rPr>
        <w:t>”) of the Government.</w:t>
      </w:r>
    </w:p>
    <w:p w14:paraId="557AC402" w14:textId="77777777" w:rsidR="007475EC" w:rsidRPr="00BA50F1" w:rsidRDefault="007475EC" w:rsidP="007475EC">
      <w:pPr>
        <w:ind w:left="567"/>
        <w:jc w:val="both"/>
        <w:rPr>
          <w:color w:val="000000"/>
          <w:lang w:val="en-HK"/>
        </w:rPr>
      </w:pPr>
    </w:p>
    <w:p w14:paraId="61BE76A9" w14:textId="3BCB572C" w:rsidR="007475EC" w:rsidRPr="00BA50F1" w:rsidRDefault="007475EC" w:rsidP="007475EC">
      <w:pPr>
        <w:ind w:left="567"/>
        <w:jc w:val="both"/>
        <w:rPr>
          <w:color w:val="000000"/>
          <w:lang w:val="en-HK"/>
        </w:rPr>
      </w:pPr>
      <w:r w:rsidRPr="00BA50F1">
        <w:rPr>
          <w:color w:val="000000"/>
          <w:lang w:val="en-HK"/>
        </w:rPr>
        <w:t>Security Audit Service</w:t>
      </w:r>
    </w:p>
    <w:p w14:paraId="62DB2DD9" w14:textId="77777777" w:rsidR="007475EC" w:rsidRPr="00BA50F1" w:rsidRDefault="007475EC" w:rsidP="007475EC">
      <w:pPr>
        <w:ind w:left="567"/>
        <w:jc w:val="both"/>
        <w:rPr>
          <w:color w:val="000000"/>
          <w:lang w:val="en-HK"/>
        </w:rPr>
      </w:pPr>
    </w:p>
    <w:p w14:paraId="6B681173" w14:textId="5AEF6638" w:rsidR="007475EC" w:rsidRPr="00BA50F1" w:rsidRDefault="007475EC">
      <w:pPr>
        <w:pStyle w:val="ListParagraph"/>
        <w:numPr>
          <w:ilvl w:val="0"/>
          <w:numId w:val="8"/>
        </w:numPr>
        <w:jc w:val="both"/>
        <w:rPr>
          <w:color w:val="000000"/>
          <w:lang w:val="en-HK"/>
        </w:rPr>
      </w:pPr>
      <w:r w:rsidRPr="00BA50F1">
        <w:rPr>
          <w:color w:val="000000"/>
          <w:lang w:val="en-HK"/>
        </w:rPr>
        <w:t xml:space="preserve">A security audit will be carried out to determine the state of the existing protection and to verify whether the existing protection has been implemented effectively. </w:t>
      </w:r>
    </w:p>
    <w:p w14:paraId="705E8E05" w14:textId="77777777" w:rsidR="00A20D59" w:rsidRPr="00BA50F1" w:rsidRDefault="00A20D59" w:rsidP="00A20D59">
      <w:pPr>
        <w:pStyle w:val="ListParagraph"/>
        <w:rPr>
          <w:color w:val="000000"/>
          <w:lang w:val="en-HK"/>
        </w:rPr>
      </w:pPr>
    </w:p>
    <w:p w14:paraId="45BA2A67" w14:textId="3C019A8A" w:rsidR="007475EC" w:rsidRPr="00BA50F1" w:rsidRDefault="00A20D59" w:rsidP="007475EC">
      <w:pPr>
        <w:ind w:left="567"/>
        <w:jc w:val="both"/>
        <w:rPr>
          <w:color w:val="000000"/>
          <w:lang w:val="en-HK"/>
        </w:rPr>
      </w:pPr>
      <w:r w:rsidRPr="00BA50F1">
        <w:rPr>
          <w:color w:val="000000"/>
          <w:lang w:val="en-HK"/>
        </w:rPr>
        <w:t>The following list of applications (batch 1) covered in the SA exercise:</w:t>
      </w:r>
    </w:p>
    <w:p w14:paraId="1FC8F4E0" w14:textId="77777777" w:rsidR="00A20D59" w:rsidRPr="00BA50F1" w:rsidRDefault="00A20D59" w:rsidP="007475EC">
      <w:pPr>
        <w:ind w:left="567"/>
        <w:jc w:val="both"/>
        <w:rPr>
          <w:color w:val="000000"/>
          <w:lang w:val="en-HK"/>
        </w:rPr>
      </w:pPr>
    </w:p>
    <w:p w14:paraId="39FF16D4" w14:textId="637C6C34" w:rsidR="00A20D59" w:rsidRPr="00BA50F1" w:rsidRDefault="002A5068" w:rsidP="007475EC">
      <w:pPr>
        <w:ind w:left="567"/>
        <w:jc w:val="both"/>
        <w:rPr>
          <w:color w:val="000000"/>
          <w:lang w:val="en-GB"/>
        </w:rPr>
      </w:pPr>
      <w:r w:rsidRPr="00837CBC">
        <w:rPr>
          <w:color w:val="000000"/>
        </w:rPr>
        <w:t xml:space="preserve">*system names copied from </w:t>
      </w:r>
      <w:r>
        <w:rPr>
          <w:color w:val="000000"/>
        </w:rPr>
        <w:t>WAB</w:t>
      </w:r>
      <w:r w:rsidRPr="00837CBC">
        <w:rPr>
          <w:color w:val="000000"/>
        </w:rPr>
        <w:t xml:space="preserve"> 1.1 part B*</w:t>
      </w:r>
    </w:p>
    <w:p w14:paraId="205BD9CE" w14:textId="300CC1FB" w:rsidR="00380152" w:rsidRPr="00BA50F1" w:rsidRDefault="00380152" w:rsidP="008E66CB">
      <w:pPr>
        <w:ind w:leftChars="250" w:left="600"/>
        <w:jc w:val="both"/>
        <w:rPr>
          <w:color w:val="000000"/>
          <w:lang w:val="en-GB"/>
        </w:rPr>
      </w:pPr>
    </w:p>
    <w:p w14:paraId="7EBF7F83" w14:textId="096A5EFA" w:rsidR="00380152" w:rsidRPr="00BA50F1" w:rsidRDefault="00380152" w:rsidP="00380152">
      <w:pPr>
        <w:pStyle w:val="Heading1"/>
        <w:tabs>
          <w:tab w:val="clear" w:pos="1080"/>
          <w:tab w:val="num" w:pos="567"/>
        </w:tabs>
        <w:ind w:left="567" w:hanging="567"/>
      </w:pPr>
      <w:bookmarkStart w:id="176" w:name="_Toc232111700"/>
      <w:bookmarkEnd w:id="175"/>
      <w:r w:rsidRPr="00BA50F1">
        <w:lastRenderedPageBreak/>
        <w:t>Objective</w:t>
      </w:r>
      <w:bookmarkEnd w:id="176"/>
    </w:p>
    <w:p w14:paraId="49DBAEE4" w14:textId="77777777" w:rsidR="007475EC" w:rsidRPr="00BA50F1" w:rsidRDefault="007475EC" w:rsidP="007475EC">
      <w:pPr>
        <w:ind w:left="567"/>
        <w:jc w:val="both"/>
        <w:rPr>
          <w:color w:val="000000" w:themeColor="text1"/>
          <w:lang w:val="x-none"/>
        </w:rPr>
      </w:pPr>
      <w:r w:rsidRPr="00BA50F1">
        <w:rPr>
          <w:color w:val="000000" w:themeColor="text1"/>
          <w:lang w:val="x-none"/>
        </w:rPr>
        <w:t>T</w:t>
      </w:r>
      <w:r w:rsidRPr="00BA50F1">
        <w:rPr>
          <w:color w:val="000000" w:themeColor="text1"/>
        </w:rPr>
        <w:t>he</w:t>
      </w:r>
      <w:r w:rsidRPr="00BA50F1">
        <w:rPr>
          <w:color w:val="000000" w:themeColor="text1"/>
          <w:lang w:val="x-none"/>
        </w:rPr>
        <w:t xml:space="preserve"> </w:t>
      </w:r>
      <w:r w:rsidRPr="00BA50F1">
        <w:rPr>
          <w:color w:val="000000" w:themeColor="text1"/>
        </w:rPr>
        <w:t xml:space="preserve">objectives of this </w:t>
      </w:r>
      <w:r w:rsidRPr="00BA50F1">
        <w:rPr>
          <w:color w:val="000000" w:themeColor="text1"/>
          <w:lang w:val="x-none"/>
        </w:rPr>
        <w:t>departmental SRAA includ</w:t>
      </w:r>
      <w:r w:rsidRPr="00BA50F1">
        <w:rPr>
          <w:color w:val="000000" w:themeColor="text1"/>
        </w:rPr>
        <w:t>e</w:t>
      </w:r>
      <w:r w:rsidRPr="00BA50F1">
        <w:rPr>
          <w:color w:val="000000" w:themeColor="text1"/>
          <w:lang w:val="x-none"/>
        </w:rPr>
        <w:t>:</w:t>
      </w:r>
    </w:p>
    <w:p w14:paraId="0BD135A7" w14:textId="77777777" w:rsidR="007475EC" w:rsidRPr="00BA50F1" w:rsidRDefault="007475EC" w:rsidP="007475EC">
      <w:pPr>
        <w:ind w:left="567"/>
        <w:rPr>
          <w:color w:val="000000" w:themeColor="text1"/>
          <w:lang w:val="x-none"/>
        </w:rPr>
      </w:pPr>
    </w:p>
    <w:p w14:paraId="56E2A59E" w14:textId="5E1EF6C1" w:rsidR="007475EC" w:rsidRPr="00BA50F1" w:rsidRDefault="002A5068" w:rsidP="007475EC">
      <w:pPr>
        <w:pStyle w:val="ListParagraph"/>
        <w:rPr>
          <w:color w:val="000000"/>
          <w:lang w:val="en-HK"/>
        </w:rPr>
      </w:pPr>
      <w:bookmarkStart w:id="177" w:name="_Hlk217429068"/>
      <w:r>
        <w:rPr>
          <w:color w:val="000000"/>
          <w:lang w:val="en-HK"/>
        </w:rPr>
        <w:t>*copy from WAB section 3.1*</w:t>
      </w:r>
    </w:p>
    <w:p w14:paraId="2B1D7C2C" w14:textId="74F0EF74" w:rsidR="00380152" w:rsidRPr="00BA50F1" w:rsidRDefault="00436101" w:rsidP="00380152">
      <w:pPr>
        <w:pStyle w:val="Heading1"/>
        <w:tabs>
          <w:tab w:val="clear" w:pos="1080"/>
          <w:tab w:val="num" w:pos="567"/>
        </w:tabs>
        <w:ind w:left="567" w:hanging="567"/>
      </w:pPr>
      <w:bookmarkStart w:id="178" w:name="_Toc232111701"/>
      <w:bookmarkEnd w:id="177"/>
      <w:r w:rsidRPr="00BA50F1">
        <w:lastRenderedPageBreak/>
        <w:t xml:space="preserve">Audit </w:t>
      </w:r>
      <w:r w:rsidR="00380152" w:rsidRPr="00BA50F1">
        <w:t>Methodology</w:t>
      </w:r>
      <w:bookmarkEnd w:id="178"/>
    </w:p>
    <w:p w14:paraId="1837ACC0" w14:textId="1B227DE5" w:rsidR="000B022F" w:rsidRPr="00BA50F1" w:rsidRDefault="000B022F" w:rsidP="000B022F">
      <w:pPr>
        <w:ind w:left="567"/>
        <w:jc w:val="both"/>
        <w:rPr>
          <w:color w:val="000000"/>
          <w:lang w:val="en-GB"/>
        </w:rPr>
      </w:pPr>
      <w:r w:rsidRPr="00BA50F1">
        <w:rPr>
          <w:color w:val="000000"/>
          <w:lang w:val="en-GB"/>
        </w:rPr>
        <w:t>The risk assessment</w:t>
      </w:r>
      <w:r w:rsidR="00D61711" w:rsidRPr="00BA50F1">
        <w:rPr>
          <w:color w:val="000000"/>
          <w:lang w:val="en-GB"/>
        </w:rPr>
        <w:t xml:space="preserve"> and audit</w:t>
      </w:r>
      <w:r w:rsidRPr="00BA50F1">
        <w:rPr>
          <w:color w:val="000000"/>
          <w:lang w:val="en-GB"/>
        </w:rPr>
        <w:t xml:space="preserve"> processes of </w:t>
      </w:r>
      <w:r w:rsidR="002A5068">
        <w:rPr>
          <w:color w:val="000000"/>
          <w:lang w:val="en-GB"/>
        </w:rPr>
        <w:t>*TESTEE ABBREVIATION*</w:t>
      </w:r>
      <w:r w:rsidRPr="00BA50F1">
        <w:rPr>
          <w:color w:val="000000"/>
          <w:lang w:val="en-GB"/>
        </w:rPr>
        <w:t xml:space="preserve"> included general control review, managerial risk analysis, technical risk analysis, documentations review, technical review, impact and likelihood assessment, risk result analysis, recommendation and documentation.</w:t>
      </w:r>
    </w:p>
    <w:p w14:paraId="2AEAFBE5" w14:textId="77777777" w:rsidR="000B022F" w:rsidRPr="00BA50F1" w:rsidRDefault="000B022F" w:rsidP="000B022F">
      <w:pPr>
        <w:ind w:left="567"/>
        <w:jc w:val="both"/>
        <w:rPr>
          <w:color w:val="000000"/>
          <w:lang w:val="en-GB"/>
        </w:rPr>
      </w:pPr>
    </w:p>
    <w:p w14:paraId="13CE583C" w14:textId="054AF03A" w:rsidR="000B022F" w:rsidRPr="00BA50F1" w:rsidRDefault="000B022F" w:rsidP="000B022F">
      <w:pPr>
        <w:pStyle w:val="Heading2"/>
        <w:numPr>
          <w:ilvl w:val="1"/>
          <w:numId w:val="1"/>
        </w:numPr>
        <w:tabs>
          <w:tab w:val="clear" w:pos="1080"/>
          <w:tab w:val="num" w:pos="567"/>
        </w:tabs>
        <w:ind w:left="567" w:hanging="567"/>
        <w:rPr>
          <w:lang w:eastAsia="zh-HK"/>
        </w:rPr>
      </w:pPr>
      <w:bookmarkStart w:id="179" w:name="_Toc499114888"/>
      <w:bookmarkStart w:id="180" w:name="_Toc136559608"/>
      <w:bookmarkStart w:id="181" w:name="_Toc232111702"/>
      <w:r w:rsidRPr="00BA50F1">
        <w:rPr>
          <w:lang w:eastAsia="zh-HK"/>
        </w:rPr>
        <w:t xml:space="preserve">Areas of </w:t>
      </w:r>
      <w:bookmarkEnd w:id="179"/>
      <w:r w:rsidRPr="00BA50F1">
        <w:rPr>
          <w:lang w:eastAsia="zh-HK"/>
        </w:rPr>
        <w:t>A</w:t>
      </w:r>
      <w:r w:rsidR="008C6F74" w:rsidRPr="00BA50F1">
        <w:rPr>
          <w:lang w:eastAsia="zh-HK"/>
        </w:rPr>
        <w:t>udit</w:t>
      </w:r>
      <w:bookmarkEnd w:id="180"/>
      <w:bookmarkEnd w:id="181"/>
    </w:p>
    <w:p w14:paraId="6E1BB9AE" w14:textId="4F703DE9" w:rsidR="000B022F" w:rsidRPr="00BA50F1" w:rsidRDefault="000B022F" w:rsidP="000B022F">
      <w:pPr>
        <w:ind w:left="567"/>
        <w:jc w:val="both"/>
        <w:rPr>
          <w:color w:val="000000"/>
          <w:lang w:val="en-GB"/>
        </w:rPr>
      </w:pPr>
      <w:r w:rsidRPr="00BA50F1">
        <w:rPr>
          <w:color w:val="000000"/>
          <w:lang w:val="en-GB"/>
        </w:rPr>
        <w:t>The a</w:t>
      </w:r>
      <w:r w:rsidR="00E0479D" w:rsidRPr="00BA50F1">
        <w:rPr>
          <w:color w:val="000000"/>
          <w:lang w:val="en-GB"/>
        </w:rPr>
        <w:t>udit</w:t>
      </w:r>
      <w:r w:rsidRPr="00BA50F1">
        <w:rPr>
          <w:color w:val="000000"/>
          <w:lang w:val="en-GB"/>
        </w:rPr>
        <w:t xml:space="preserve"> was based on the security domains illustrated by the Baseline IT Security Policy [S17] by </w:t>
      </w:r>
      <w:r w:rsidR="00F456DF" w:rsidRPr="00BA50F1">
        <w:rPr>
          <w:color w:val="000000"/>
          <w:lang w:val="en-GB" w:eastAsia="zh-TW"/>
        </w:rPr>
        <w:t>DP</w:t>
      </w:r>
      <w:r w:rsidR="00F456DF" w:rsidRPr="00BA50F1">
        <w:rPr>
          <w:color w:val="000000"/>
          <w:lang w:val="en-GB"/>
        </w:rPr>
        <w:t>O</w:t>
      </w:r>
      <w:r w:rsidRPr="00BA50F1">
        <w:rPr>
          <w:color w:val="000000"/>
          <w:lang w:val="en-GB"/>
        </w:rPr>
        <w:t xml:space="preserve">. </w:t>
      </w:r>
      <w:r w:rsidR="00EC3B5F" w:rsidRPr="00BA50F1">
        <w:t xml:space="preserve">For </w:t>
      </w:r>
      <w:r w:rsidR="00EC3B5F" w:rsidRPr="00BA50F1">
        <w:rPr>
          <w:b/>
        </w:rPr>
        <w:t>Batch 1 systems</w:t>
      </w:r>
      <w:r w:rsidR="00EC3B5F" w:rsidRPr="00BA50F1">
        <w:t>, this refers to version 10.2, issued by DPO in Apr 2025.</w:t>
      </w:r>
      <w:r w:rsidR="00F456DF" w:rsidRPr="00BA50F1">
        <w:rPr>
          <w:color w:val="000000"/>
          <w:lang w:val="en-GB" w:eastAsia="zh-TW"/>
        </w:rPr>
        <w:t xml:space="preserve"> </w:t>
      </w:r>
      <w:r w:rsidRPr="00BA50F1">
        <w:rPr>
          <w:color w:val="000000"/>
          <w:lang w:val="en-GB"/>
        </w:rPr>
        <w:t xml:space="preserve">In general, there are </w:t>
      </w:r>
      <w:r w:rsidR="00AB5872" w:rsidRPr="00BA50F1">
        <w:rPr>
          <w:color w:val="000000"/>
          <w:lang w:val="en-GB"/>
        </w:rPr>
        <w:t xml:space="preserve">14 </w:t>
      </w:r>
      <w:r w:rsidRPr="00BA50F1">
        <w:rPr>
          <w:color w:val="000000"/>
          <w:lang w:val="en-GB"/>
        </w:rPr>
        <w:t>domain areas to be assessed:</w:t>
      </w:r>
    </w:p>
    <w:p w14:paraId="38AF37C8" w14:textId="77777777" w:rsidR="000B022F" w:rsidRPr="00BA50F1" w:rsidRDefault="000B022F">
      <w:pPr>
        <w:pStyle w:val="ListParagraph"/>
        <w:numPr>
          <w:ilvl w:val="0"/>
          <w:numId w:val="4"/>
        </w:numPr>
        <w:spacing w:beforeLines="50" w:before="120"/>
        <w:ind w:left="1276" w:hanging="567"/>
        <w:jc w:val="both"/>
        <w:rPr>
          <w:color w:val="000000" w:themeColor="text1"/>
          <w:lang w:val="en-GB"/>
        </w:rPr>
      </w:pPr>
      <w:r w:rsidRPr="00BA50F1">
        <w:rPr>
          <w:color w:val="000000" w:themeColor="text1"/>
          <w:lang w:val="en-GB"/>
        </w:rPr>
        <w:t>Management responsibilities;</w:t>
      </w:r>
    </w:p>
    <w:p w14:paraId="34FBB8F7"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IT security policies;</w:t>
      </w:r>
    </w:p>
    <w:p w14:paraId="37F3B63F"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Human resource security, including security awareness training;</w:t>
      </w:r>
    </w:p>
    <w:p w14:paraId="1BA3528D"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Asset management;</w:t>
      </w:r>
    </w:p>
    <w:p w14:paraId="63A29F85"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Access control, such as access privileges;</w:t>
      </w:r>
    </w:p>
    <w:p w14:paraId="70CEA946"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Cryptography;</w:t>
      </w:r>
    </w:p>
    <w:p w14:paraId="4340DB37"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Physical and environmental security;</w:t>
      </w:r>
    </w:p>
    <w:p w14:paraId="2A269F54"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Operations security;</w:t>
      </w:r>
    </w:p>
    <w:p w14:paraId="26BB24E5"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Communications security;</w:t>
      </w:r>
    </w:p>
    <w:p w14:paraId="748334B0"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System acquisition, development and maintenance;</w:t>
      </w:r>
    </w:p>
    <w:p w14:paraId="6889396C"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Outsourcing security;</w:t>
      </w:r>
    </w:p>
    <w:p w14:paraId="736CDD3E"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Security incident management;</w:t>
      </w:r>
    </w:p>
    <w:p w14:paraId="32707AC7" w14:textId="77777777" w:rsidR="000B022F" w:rsidRPr="00BA50F1" w:rsidRDefault="000B022F">
      <w:pPr>
        <w:pStyle w:val="ListParagraph"/>
        <w:numPr>
          <w:ilvl w:val="0"/>
          <w:numId w:val="4"/>
        </w:numPr>
        <w:ind w:left="1276" w:hanging="567"/>
        <w:jc w:val="both"/>
        <w:rPr>
          <w:color w:val="000000" w:themeColor="text1"/>
          <w:lang w:val="en-GB"/>
        </w:rPr>
      </w:pPr>
      <w:r w:rsidRPr="00BA50F1">
        <w:rPr>
          <w:color w:val="000000" w:themeColor="text1"/>
          <w:lang w:val="en-GB"/>
        </w:rPr>
        <w:t>IT security aspects of business continuity management; and</w:t>
      </w:r>
    </w:p>
    <w:p w14:paraId="2022E376" w14:textId="77777777" w:rsidR="000B022F" w:rsidRPr="00BA50F1" w:rsidRDefault="000B022F">
      <w:pPr>
        <w:pStyle w:val="ListParagraph"/>
        <w:numPr>
          <w:ilvl w:val="0"/>
          <w:numId w:val="4"/>
        </w:numPr>
        <w:spacing w:afterLines="50" w:after="120"/>
        <w:ind w:left="1276" w:hanging="567"/>
        <w:jc w:val="both"/>
        <w:rPr>
          <w:color w:val="000000" w:themeColor="text1"/>
          <w:lang w:val="en-GB" w:eastAsia="zh-HK"/>
        </w:rPr>
      </w:pPr>
      <w:r w:rsidRPr="00BA50F1">
        <w:rPr>
          <w:color w:val="000000" w:themeColor="text1"/>
          <w:lang w:val="en-GB"/>
        </w:rPr>
        <w:t>Compliance.</w:t>
      </w:r>
    </w:p>
    <w:p w14:paraId="757CDE0F" w14:textId="77777777" w:rsidR="000B022F" w:rsidRPr="00BA50F1" w:rsidRDefault="000B022F" w:rsidP="000B022F">
      <w:pPr>
        <w:ind w:left="567"/>
        <w:jc w:val="both"/>
        <w:rPr>
          <w:color w:val="000000"/>
          <w:lang w:val="en-GB"/>
        </w:rPr>
      </w:pPr>
      <w:bookmarkStart w:id="182" w:name="_Toc499114889"/>
    </w:p>
    <w:p w14:paraId="3E0E40DF" w14:textId="61E90B3D" w:rsidR="00BA50F1" w:rsidRPr="00BA50F1" w:rsidRDefault="00BA50F1" w:rsidP="00BA50F1">
      <w:pPr>
        <w:pStyle w:val="Heading2"/>
      </w:pPr>
      <w:bookmarkStart w:id="183" w:name="_Toc232111703"/>
      <w:bookmarkEnd w:id="182"/>
      <w:r w:rsidRPr="00BA50F1">
        <w:t>5.2 General Audit Step</w:t>
      </w:r>
      <w:bookmarkEnd w:id="183"/>
    </w:p>
    <w:p w14:paraId="43DB7B43" w14:textId="77777777" w:rsidR="00BA50F1" w:rsidRPr="00BA50F1" w:rsidRDefault="00BA50F1" w:rsidP="00BA50F1">
      <w:pPr>
        <w:rPr>
          <w:lang w:val="en-GB"/>
        </w:rPr>
      </w:pPr>
      <w:r w:rsidRPr="00BA50F1">
        <w:rPr>
          <w:noProof/>
          <w:lang w:eastAsia="zh-TW"/>
        </w:rPr>
        <w:drawing>
          <wp:inline distT="0" distB="0" distL="0" distR="0" wp14:anchorId="1E26AD78" wp14:editId="1F1A0FC4">
            <wp:extent cx="2750497" cy="3359150"/>
            <wp:effectExtent l="0" t="0" r="0" b="0"/>
            <wp:docPr id="625936964" name="Picture 1" descr="The image depicts a structured flowchart detailing the steps involved in the auditing process, starting from planning and data collection, moving through data auditing, testing, reporting, data protection, and concluding with enhancements and follow-up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6964" name="Picture 1" descr="The image depicts a structured flowchart detailing the steps involved in the auditing process, starting from planning and data collection, moving through data auditing, testing, reporting, data protection, and concluding with enhancements and follow-up actions.&#10;&#10;AI-generated content may be incorrect."/>
                    <pic:cNvPicPr/>
                  </pic:nvPicPr>
                  <pic:blipFill>
                    <a:blip r:embed="rId12"/>
                    <a:stretch>
                      <a:fillRect/>
                    </a:stretch>
                  </pic:blipFill>
                  <pic:spPr>
                    <a:xfrm>
                      <a:off x="0" y="0"/>
                      <a:ext cx="2771258" cy="3384506"/>
                    </a:xfrm>
                    <a:prstGeom prst="rect">
                      <a:avLst/>
                    </a:prstGeom>
                  </pic:spPr>
                </pic:pic>
              </a:graphicData>
            </a:graphic>
          </wp:inline>
        </w:drawing>
      </w:r>
    </w:p>
    <w:p w14:paraId="5614816B" w14:textId="77777777" w:rsidR="00BA50F1" w:rsidRPr="00BA50F1" w:rsidRDefault="00BA50F1" w:rsidP="00BA50F1">
      <w:pPr>
        <w:rPr>
          <w:lang w:val="en-GB"/>
        </w:rPr>
      </w:pPr>
    </w:p>
    <w:p w14:paraId="6BB5DC08" w14:textId="77777777" w:rsidR="00BA50F1" w:rsidRPr="00BA50F1" w:rsidRDefault="00BA50F1" w:rsidP="00BA50F1">
      <w:pPr>
        <w:rPr>
          <w:lang w:val="en-GB"/>
        </w:rPr>
      </w:pPr>
    </w:p>
    <w:p w14:paraId="3AC709E8" w14:textId="0FBC86CF" w:rsidR="00BA50F1" w:rsidRPr="00BA50F1" w:rsidRDefault="00BA50F1" w:rsidP="00BA50F1">
      <w:pPr>
        <w:pStyle w:val="Heading3"/>
        <w:numPr>
          <w:ilvl w:val="0"/>
          <w:numId w:val="0"/>
        </w:numPr>
        <w:ind w:left="1080" w:hanging="1080"/>
      </w:pPr>
      <w:bookmarkStart w:id="184" w:name="_Toc232111704"/>
      <w:r w:rsidRPr="00BA50F1">
        <w:t>5.2.1 Planning</w:t>
      </w:r>
      <w:bookmarkEnd w:id="184"/>
    </w:p>
    <w:p w14:paraId="00D3CB72" w14:textId="77777777" w:rsidR="00BA50F1" w:rsidRPr="00BA50F1" w:rsidRDefault="00BA50F1">
      <w:pPr>
        <w:numPr>
          <w:ilvl w:val="0"/>
          <w:numId w:val="19"/>
        </w:numPr>
        <w:spacing w:after="160" w:line="259" w:lineRule="auto"/>
      </w:pPr>
      <w:r w:rsidRPr="00BA50F1">
        <w:rPr>
          <w:b/>
          <w:bCs/>
        </w:rPr>
        <w:t>Purpose</w:t>
      </w:r>
      <w:r w:rsidRPr="00BA50F1">
        <w:t xml:space="preserve">: </w:t>
      </w:r>
    </w:p>
    <w:p w14:paraId="583096CD" w14:textId="77777777" w:rsidR="00BA50F1" w:rsidRPr="00BA50F1" w:rsidRDefault="00BA50F1">
      <w:pPr>
        <w:numPr>
          <w:ilvl w:val="1"/>
          <w:numId w:val="19"/>
        </w:numPr>
        <w:spacing w:after="160" w:line="259" w:lineRule="auto"/>
      </w:pPr>
      <w:r w:rsidRPr="00BA50F1">
        <w:t>Define effective and efficient audit methods.</w:t>
      </w:r>
    </w:p>
    <w:p w14:paraId="5B160DC4" w14:textId="77777777" w:rsidR="00BA50F1" w:rsidRPr="00BA50F1" w:rsidRDefault="00BA50F1">
      <w:pPr>
        <w:numPr>
          <w:ilvl w:val="1"/>
          <w:numId w:val="19"/>
        </w:numPr>
        <w:spacing w:after="160" w:line="259" w:lineRule="auto"/>
      </w:pPr>
      <w:r w:rsidRPr="00BA50F1">
        <w:t>Allocate time based on the complexity, nature, and scope of the audit.</w:t>
      </w:r>
    </w:p>
    <w:p w14:paraId="781AEE98" w14:textId="77777777" w:rsidR="00BA50F1" w:rsidRPr="00BA50F1" w:rsidRDefault="00BA50F1">
      <w:pPr>
        <w:numPr>
          <w:ilvl w:val="0"/>
          <w:numId w:val="19"/>
        </w:numPr>
        <w:spacing w:after="160" w:line="259" w:lineRule="auto"/>
      </w:pPr>
      <w:r w:rsidRPr="00BA50F1">
        <w:rPr>
          <w:b/>
          <w:bCs/>
        </w:rPr>
        <w:t>Scope and Objectives</w:t>
      </w:r>
      <w:r w:rsidRPr="00BA50F1">
        <w:t xml:space="preserve">: </w:t>
      </w:r>
    </w:p>
    <w:p w14:paraId="3C40279E" w14:textId="77777777" w:rsidR="00BA50F1" w:rsidRPr="00BA50F1" w:rsidRDefault="00BA50F1">
      <w:pPr>
        <w:numPr>
          <w:ilvl w:val="1"/>
          <w:numId w:val="19"/>
        </w:numPr>
        <w:spacing w:after="160" w:line="259" w:lineRule="auto"/>
      </w:pPr>
      <w:r w:rsidRPr="00BA50F1">
        <w:t>Clearly define scope (e.g., network security, system documentation, firewall security) and agree with auditors.</w:t>
      </w:r>
    </w:p>
    <w:p w14:paraId="043CAF8B" w14:textId="77777777" w:rsidR="00BA50F1" w:rsidRPr="00BA50F1" w:rsidRDefault="00BA50F1">
      <w:pPr>
        <w:numPr>
          <w:ilvl w:val="1"/>
          <w:numId w:val="19"/>
        </w:numPr>
        <w:spacing w:after="160" w:line="259" w:lineRule="auto"/>
      </w:pPr>
      <w:r w:rsidRPr="00BA50F1">
        <w:t>Objectives include ensuring compliance, assessing safeguards, and validating security feature integration.</w:t>
      </w:r>
    </w:p>
    <w:p w14:paraId="2727247D" w14:textId="77777777" w:rsidR="00BA50F1" w:rsidRPr="00BA50F1" w:rsidRDefault="00BA50F1">
      <w:pPr>
        <w:numPr>
          <w:ilvl w:val="0"/>
          <w:numId w:val="19"/>
        </w:numPr>
        <w:spacing w:after="160" w:line="259" w:lineRule="auto"/>
      </w:pPr>
      <w:r w:rsidRPr="00BA50F1">
        <w:rPr>
          <w:b/>
          <w:bCs/>
        </w:rPr>
        <w:t>Constraints</w:t>
      </w:r>
      <w:r w:rsidRPr="00BA50F1">
        <w:t xml:space="preserve">: </w:t>
      </w:r>
    </w:p>
    <w:p w14:paraId="23AFA3B5" w14:textId="77777777" w:rsidR="00BA50F1" w:rsidRPr="00BA50F1" w:rsidRDefault="00BA50F1">
      <w:pPr>
        <w:numPr>
          <w:ilvl w:val="1"/>
          <w:numId w:val="19"/>
        </w:numPr>
        <w:spacing w:after="160" w:line="259" w:lineRule="auto"/>
      </w:pPr>
      <w:r w:rsidRPr="00BA50F1">
        <w:t>Ensure sufficient time for auditing, accounting for potential downtime.</w:t>
      </w:r>
    </w:p>
    <w:p w14:paraId="2428177E" w14:textId="77777777" w:rsidR="00BA50F1" w:rsidRPr="00BA50F1" w:rsidRDefault="00BA50F1">
      <w:pPr>
        <w:numPr>
          <w:ilvl w:val="1"/>
          <w:numId w:val="19"/>
        </w:numPr>
        <w:spacing w:after="160" w:line="259" w:lineRule="auto"/>
      </w:pPr>
      <w:r w:rsidRPr="00BA50F1">
        <w:t>Perform backups and recovery before starting the audit.</w:t>
      </w:r>
    </w:p>
    <w:p w14:paraId="311A1437" w14:textId="77777777" w:rsidR="00BA50F1" w:rsidRPr="00BA50F1" w:rsidRDefault="00BA50F1">
      <w:pPr>
        <w:numPr>
          <w:ilvl w:val="0"/>
          <w:numId w:val="19"/>
        </w:numPr>
        <w:spacing w:after="160" w:line="259" w:lineRule="auto"/>
      </w:pPr>
      <w:r w:rsidRPr="00BA50F1">
        <w:rPr>
          <w:b/>
          <w:bCs/>
        </w:rPr>
        <w:t>Pre-Audit Preparation</w:t>
      </w:r>
      <w:r w:rsidRPr="00BA50F1">
        <w:t xml:space="preserve">: </w:t>
      </w:r>
    </w:p>
    <w:p w14:paraId="50865AD8" w14:textId="77777777" w:rsidR="00BA50F1" w:rsidRPr="00BA50F1" w:rsidRDefault="00BA50F1">
      <w:pPr>
        <w:numPr>
          <w:ilvl w:val="1"/>
          <w:numId w:val="19"/>
        </w:numPr>
        <w:spacing w:after="160" w:line="259" w:lineRule="auto"/>
      </w:pPr>
      <w:r w:rsidRPr="00BA50F1">
        <w:t>Verify the current environment (via documentation, interviews, and reviews).</w:t>
      </w:r>
    </w:p>
    <w:p w14:paraId="4D57FAA4" w14:textId="77777777" w:rsidR="00BA50F1" w:rsidRPr="00BA50F1" w:rsidRDefault="00BA50F1">
      <w:pPr>
        <w:numPr>
          <w:ilvl w:val="1"/>
          <w:numId w:val="19"/>
        </w:numPr>
        <w:spacing w:after="160" w:line="259" w:lineRule="auto"/>
      </w:pPr>
      <w:r w:rsidRPr="00BA50F1">
        <w:t>Identify key systems, controls, and resources required.</w:t>
      </w:r>
    </w:p>
    <w:p w14:paraId="43374E2E" w14:textId="77777777" w:rsidR="00BA50F1" w:rsidRPr="00BA50F1" w:rsidRDefault="00BA50F1">
      <w:pPr>
        <w:numPr>
          <w:ilvl w:val="1"/>
          <w:numId w:val="19"/>
        </w:numPr>
        <w:spacing w:after="160" w:line="259" w:lineRule="auto"/>
      </w:pPr>
      <w:r w:rsidRPr="00BA50F1">
        <w:t>Plan for special or additional processing.</w:t>
      </w:r>
    </w:p>
    <w:p w14:paraId="3BBF0411" w14:textId="77777777" w:rsidR="00BA50F1" w:rsidRPr="00BA50F1" w:rsidRDefault="00BA50F1" w:rsidP="00BA50F1">
      <w:pPr>
        <w:spacing w:after="160" w:line="259" w:lineRule="auto"/>
      </w:pPr>
    </w:p>
    <w:p w14:paraId="2A0BD359" w14:textId="1F73B184" w:rsidR="00BA50F1" w:rsidRPr="00BA50F1" w:rsidRDefault="00BA50F1" w:rsidP="00BA50F1">
      <w:pPr>
        <w:pStyle w:val="Heading3"/>
        <w:numPr>
          <w:ilvl w:val="0"/>
          <w:numId w:val="0"/>
        </w:numPr>
        <w:ind w:left="1080" w:hanging="1080"/>
      </w:pPr>
      <w:bookmarkStart w:id="185" w:name="_Toc232111705"/>
      <w:r w:rsidRPr="00BA50F1">
        <w:t>5.2.2 Collecting Audit Data</w:t>
      </w:r>
      <w:bookmarkEnd w:id="185"/>
    </w:p>
    <w:p w14:paraId="22B7C8A3" w14:textId="77777777" w:rsidR="00BA50F1" w:rsidRPr="00BA50F1" w:rsidRDefault="00BA50F1">
      <w:pPr>
        <w:numPr>
          <w:ilvl w:val="0"/>
          <w:numId w:val="20"/>
        </w:numPr>
        <w:spacing w:after="160" w:line="259" w:lineRule="auto"/>
      </w:pPr>
      <w:r w:rsidRPr="00BA50F1">
        <w:rPr>
          <w:b/>
          <w:bCs/>
        </w:rPr>
        <w:t>Methods of Collection</w:t>
      </w:r>
      <w:r w:rsidRPr="00BA50F1">
        <w:t xml:space="preserve">: </w:t>
      </w:r>
    </w:p>
    <w:p w14:paraId="7F98DDBE" w14:textId="77777777" w:rsidR="00BA50F1" w:rsidRPr="00BA50F1" w:rsidRDefault="00BA50F1">
      <w:pPr>
        <w:numPr>
          <w:ilvl w:val="1"/>
          <w:numId w:val="20"/>
        </w:numPr>
        <w:spacing w:after="160" w:line="259" w:lineRule="auto"/>
      </w:pPr>
      <w:r w:rsidRPr="00BA50F1">
        <w:t>Document Review.</w:t>
      </w:r>
    </w:p>
    <w:p w14:paraId="267FBBA2" w14:textId="77777777" w:rsidR="00BA50F1" w:rsidRPr="00BA50F1" w:rsidRDefault="00BA50F1">
      <w:pPr>
        <w:numPr>
          <w:ilvl w:val="1"/>
          <w:numId w:val="20"/>
        </w:numPr>
        <w:spacing w:after="160" w:line="259" w:lineRule="auto"/>
      </w:pPr>
      <w:r w:rsidRPr="00BA50F1">
        <w:t>General Control Checklist Review.</w:t>
      </w:r>
    </w:p>
    <w:p w14:paraId="0D4E0834" w14:textId="77777777" w:rsidR="00BA50F1" w:rsidRPr="00BA50F1" w:rsidRDefault="00BA50F1">
      <w:pPr>
        <w:numPr>
          <w:ilvl w:val="1"/>
          <w:numId w:val="20"/>
        </w:numPr>
        <w:spacing w:after="160" w:line="259" w:lineRule="auto"/>
      </w:pPr>
      <w:r w:rsidRPr="00BA50F1">
        <w:t>Group Discussions/Interviews.</w:t>
      </w:r>
    </w:p>
    <w:p w14:paraId="059D57E9" w14:textId="77777777" w:rsidR="00BA50F1" w:rsidRPr="00BA50F1" w:rsidRDefault="00BA50F1">
      <w:pPr>
        <w:numPr>
          <w:ilvl w:val="1"/>
          <w:numId w:val="20"/>
        </w:numPr>
        <w:spacing w:after="160" w:line="259" w:lineRule="auto"/>
      </w:pPr>
      <w:r w:rsidRPr="00BA50F1">
        <w:t>Site Visits for observations and verification.</w:t>
      </w:r>
    </w:p>
    <w:p w14:paraId="00422EC9" w14:textId="77777777" w:rsidR="00BA50F1" w:rsidRPr="00BA50F1" w:rsidRDefault="00BA50F1" w:rsidP="00BA50F1">
      <w:pPr>
        <w:spacing w:after="160" w:line="259" w:lineRule="auto"/>
      </w:pPr>
    </w:p>
    <w:p w14:paraId="06097DC9" w14:textId="3E8FCDCE" w:rsidR="00BA50F1" w:rsidRPr="00BA50F1" w:rsidRDefault="00BA50F1" w:rsidP="00BA50F1">
      <w:pPr>
        <w:pStyle w:val="Heading3"/>
        <w:numPr>
          <w:ilvl w:val="0"/>
          <w:numId w:val="0"/>
        </w:numPr>
        <w:ind w:left="1080" w:hanging="1080"/>
      </w:pPr>
      <w:bookmarkStart w:id="186" w:name="_Toc232111706"/>
      <w:r w:rsidRPr="00BA50F1">
        <w:t>5.2.3 Performing Audit Tests</w:t>
      </w:r>
      <w:bookmarkEnd w:id="186"/>
    </w:p>
    <w:p w14:paraId="352B344E" w14:textId="77777777" w:rsidR="00BA50F1" w:rsidRPr="00BA50F1" w:rsidRDefault="00BA50F1">
      <w:pPr>
        <w:numPr>
          <w:ilvl w:val="0"/>
          <w:numId w:val="21"/>
        </w:numPr>
        <w:spacing w:after="160" w:line="259" w:lineRule="auto"/>
      </w:pPr>
      <w:r w:rsidRPr="00BA50F1">
        <w:rPr>
          <w:b/>
          <w:bCs/>
        </w:rPr>
        <w:t>Audit Activities</w:t>
      </w:r>
      <w:r w:rsidRPr="00BA50F1">
        <w:t xml:space="preserve">: </w:t>
      </w:r>
    </w:p>
    <w:p w14:paraId="55826398" w14:textId="77777777" w:rsidR="00BA50F1" w:rsidRPr="00BA50F1" w:rsidRDefault="00BA50F1">
      <w:pPr>
        <w:numPr>
          <w:ilvl w:val="1"/>
          <w:numId w:val="21"/>
        </w:numPr>
        <w:spacing w:after="160" w:line="259" w:lineRule="auto"/>
      </w:pPr>
      <w:r w:rsidRPr="00BA50F1">
        <w:t>General review of policies, standards, and guidelines as defined in the scope.</w:t>
      </w:r>
    </w:p>
    <w:p w14:paraId="0633AE47" w14:textId="77777777" w:rsidR="00BA50F1" w:rsidRPr="00BA50F1" w:rsidRDefault="00BA50F1">
      <w:pPr>
        <w:numPr>
          <w:ilvl w:val="1"/>
          <w:numId w:val="21"/>
        </w:numPr>
        <w:spacing w:after="160" w:line="259" w:lineRule="auto"/>
      </w:pPr>
      <w:r w:rsidRPr="00BA50F1">
        <w:t>Review of security configurations and safeguards.</w:t>
      </w:r>
    </w:p>
    <w:p w14:paraId="07B192BE" w14:textId="77777777" w:rsidR="00BA50F1" w:rsidRPr="00BA50F1" w:rsidRDefault="00BA50F1">
      <w:pPr>
        <w:numPr>
          <w:ilvl w:val="1"/>
          <w:numId w:val="21"/>
        </w:numPr>
        <w:spacing w:after="160" w:line="259" w:lineRule="auto"/>
      </w:pPr>
      <w:r w:rsidRPr="00BA50F1">
        <w:t>Technical investigation using automated tools (e.g., diagnostic reviews, penetration testing).</w:t>
      </w:r>
    </w:p>
    <w:p w14:paraId="4257384C" w14:textId="77777777" w:rsidR="00BA50F1" w:rsidRPr="00BA50F1" w:rsidRDefault="00BA50F1">
      <w:pPr>
        <w:numPr>
          <w:ilvl w:val="0"/>
          <w:numId w:val="21"/>
        </w:numPr>
        <w:spacing w:after="160" w:line="259" w:lineRule="auto"/>
      </w:pPr>
      <w:r w:rsidRPr="00BA50F1">
        <w:rPr>
          <w:b/>
          <w:bCs/>
        </w:rPr>
        <w:lastRenderedPageBreak/>
        <w:t>Analysis During Testing</w:t>
      </w:r>
      <w:r w:rsidRPr="00BA50F1">
        <w:t xml:space="preserve">: </w:t>
      </w:r>
    </w:p>
    <w:p w14:paraId="27179B12" w14:textId="77777777" w:rsidR="00BA50F1" w:rsidRPr="00BA50F1" w:rsidRDefault="00BA50F1">
      <w:pPr>
        <w:numPr>
          <w:ilvl w:val="1"/>
          <w:numId w:val="21"/>
        </w:numPr>
        <w:spacing w:after="160" w:line="259" w:lineRule="auto"/>
      </w:pPr>
      <w:r w:rsidRPr="00BA50F1">
        <w:t>Map out key systems, applications, networks, and data flows.</w:t>
      </w:r>
    </w:p>
    <w:p w14:paraId="4FA4C4C0" w14:textId="77777777" w:rsidR="00BA50F1" w:rsidRPr="00BA50F1" w:rsidRDefault="00BA50F1">
      <w:pPr>
        <w:numPr>
          <w:ilvl w:val="1"/>
          <w:numId w:val="21"/>
        </w:numPr>
        <w:spacing w:after="160" w:line="259" w:lineRule="auto"/>
      </w:pPr>
      <w:r w:rsidRPr="00BA50F1">
        <w:t>Create diagrams, charts, and models to understand interactions and relationships.</w:t>
      </w:r>
    </w:p>
    <w:p w14:paraId="7F1CD0F7" w14:textId="77777777" w:rsidR="00BA50F1" w:rsidRPr="00BA50F1" w:rsidRDefault="00BA50F1">
      <w:pPr>
        <w:numPr>
          <w:ilvl w:val="1"/>
          <w:numId w:val="21"/>
        </w:numPr>
        <w:spacing w:after="160" w:line="259" w:lineRule="auto"/>
      </w:pPr>
      <w:r w:rsidRPr="00BA50F1">
        <w:t>Model threat vectors, vulnerabilities, and potential impacts.</w:t>
      </w:r>
    </w:p>
    <w:p w14:paraId="0F897E0F" w14:textId="77777777" w:rsidR="00BA50F1" w:rsidRPr="00BA50F1" w:rsidRDefault="00BA50F1">
      <w:pPr>
        <w:numPr>
          <w:ilvl w:val="1"/>
          <w:numId w:val="21"/>
        </w:numPr>
        <w:spacing w:after="160" w:line="259" w:lineRule="auto"/>
      </w:pPr>
      <w:r w:rsidRPr="00BA50F1">
        <w:t>Analyze vulnerabilities discovered during testing.</w:t>
      </w:r>
    </w:p>
    <w:p w14:paraId="28B5AF56" w14:textId="77777777" w:rsidR="00BA50F1" w:rsidRPr="00BA50F1" w:rsidRDefault="00BA50F1">
      <w:pPr>
        <w:numPr>
          <w:ilvl w:val="1"/>
          <w:numId w:val="21"/>
        </w:numPr>
        <w:spacing w:after="160" w:line="259" w:lineRule="auto"/>
      </w:pPr>
      <w:r w:rsidRPr="00BA50F1">
        <w:t>Assess likelihood and impact of exploitation for each finding.</w:t>
      </w:r>
    </w:p>
    <w:p w14:paraId="5D143E52" w14:textId="77777777" w:rsidR="00BA50F1" w:rsidRPr="00BA50F1" w:rsidRDefault="00BA50F1">
      <w:pPr>
        <w:numPr>
          <w:ilvl w:val="1"/>
          <w:numId w:val="21"/>
        </w:numPr>
        <w:spacing w:after="160" w:line="259" w:lineRule="auto"/>
      </w:pPr>
      <w:r w:rsidRPr="00BA50F1">
        <w:t>Correlate findings to identify common issues or affected areas.</w:t>
      </w:r>
    </w:p>
    <w:p w14:paraId="6CA7C5F3" w14:textId="77777777" w:rsidR="00BA50F1" w:rsidRPr="00BA50F1" w:rsidRDefault="00BA50F1">
      <w:pPr>
        <w:numPr>
          <w:ilvl w:val="1"/>
          <w:numId w:val="21"/>
        </w:numPr>
        <w:spacing w:after="160" w:line="259" w:lineRule="auto"/>
      </w:pPr>
      <w:r w:rsidRPr="00BA50F1">
        <w:t>Calculate risk scores based on a predefined scoring methodology</w:t>
      </w:r>
    </w:p>
    <w:p w14:paraId="7B61E646" w14:textId="77777777" w:rsidR="00BA50F1" w:rsidRPr="00BA50F1" w:rsidRDefault="00BA50F1">
      <w:pPr>
        <w:numPr>
          <w:ilvl w:val="1"/>
          <w:numId w:val="21"/>
        </w:numPr>
        <w:spacing w:after="160" w:line="259" w:lineRule="auto"/>
      </w:pPr>
      <w:r w:rsidRPr="00BA50F1">
        <w:t>Correlate findings to identify common issues or affected areas</w:t>
      </w:r>
    </w:p>
    <w:p w14:paraId="75CBF3F4" w14:textId="77777777" w:rsidR="00BA50F1" w:rsidRPr="00BA50F1" w:rsidRDefault="00BA50F1" w:rsidP="00BA50F1">
      <w:pPr>
        <w:spacing w:after="160" w:line="259" w:lineRule="auto"/>
        <w:ind w:left="1440"/>
      </w:pPr>
    </w:p>
    <w:p w14:paraId="2C5AC078" w14:textId="50643A50" w:rsidR="00BA50F1" w:rsidRPr="00BA50F1" w:rsidRDefault="00BA50F1" w:rsidP="00BA50F1">
      <w:pPr>
        <w:pStyle w:val="Heading3"/>
        <w:numPr>
          <w:ilvl w:val="0"/>
          <w:numId w:val="0"/>
        </w:numPr>
        <w:ind w:left="1080" w:hanging="1080"/>
      </w:pPr>
      <w:bookmarkStart w:id="187" w:name="_Toc232111707"/>
      <w:r w:rsidRPr="00BA50F1">
        <w:t>5.2.4 Reporting for Audit Results</w:t>
      </w:r>
      <w:bookmarkEnd w:id="187"/>
    </w:p>
    <w:p w14:paraId="30967391" w14:textId="77777777" w:rsidR="00BA50F1" w:rsidRPr="00BA50F1" w:rsidRDefault="00BA50F1">
      <w:pPr>
        <w:numPr>
          <w:ilvl w:val="0"/>
          <w:numId w:val="22"/>
        </w:numPr>
        <w:spacing w:after="160" w:line="259" w:lineRule="auto"/>
      </w:pPr>
      <w:r w:rsidRPr="00BA50F1">
        <w:rPr>
          <w:b/>
          <w:bCs/>
        </w:rPr>
        <w:t>Findings Report</w:t>
      </w:r>
      <w:r w:rsidRPr="00BA50F1">
        <w:t xml:space="preserve">: </w:t>
      </w:r>
    </w:p>
    <w:p w14:paraId="16DC4F74" w14:textId="77777777" w:rsidR="00BA50F1" w:rsidRPr="00BA50F1" w:rsidRDefault="00BA50F1">
      <w:pPr>
        <w:numPr>
          <w:ilvl w:val="1"/>
          <w:numId w:val="22"/>
        </w:numPr>
        <w:spacing w:after="160" w:line="259" w:lineRule="auto"/>
      </w:pPr>
      <w:r w:rsidRPr="00BA50F1">
        <w:t>Document all findings in detail for stakeholders.</w:t>
      </w:r>
    </w:p>
    <w:p w14:paraId="1CE0DD73" w14:textId="77777777" w:rsidR="00BA50F1" w:rsidRPr="00BA50F1" w:rsidRDefault="00BA50F1">
      <w:pPr>
        <w:numPr>
          <w:ilvl w:val="1"/>
          <w:numId w:val="22"/>
        </w:numPr>
        <w:spacing w:after="160" w:line="259" w:lineRule="auto"/>
      </w:pPr>
      <w:r w:rsidRPr="00BA50F1">
        <w:t>Classify findings by risk level, affected areas, and vulnerability type.</w:t>
      </w:r>
    </w:p>
    <w:p w14:paraId="799C431D" w14:textId="77777777" w:rsidR="00BA50F1" w:rsidRPr="00BA50F1" w:rsidRDefault="00BA50F1">
      <w:pPr>
        <w:numPr>
          <w:ilvl w:val="0"/>
          <w:numId w:val="22"/>
        </w:numPr>
        <w:spacing w:after="160" w:line="259" w:lineRule="auto"/>
      </w:pPr>
      <w:r w:rsidRPr="00BA50F1">
        <w:rPr>
          <w:b/>
          <w:bCs/>
        </w:rPr>
        <w:t>Summary and Analysis</w:t>
      </w:r>
      <w:r w:rsidRPr="00BA50F1">
        <w:t xml:space="preserve">: </w:t>
      </w:r>
    </w:p>
    <w:p w14:paraId="7AC7B488" w14:textId="77777777" w:rsidR="00BA50F1" w:rsidRPr="00BA50F1" w:rsidRDefault="00BA50F1">
      <w:pPr>
        <w:numPr>
          <w:ilvl w:val="1"/>
          <w:numId w:val="22"/>
        </w:numPr>
        <w:spacing w:after="160" w:line="259" w:lineRule="auto"/>
      </w:pPr>
      <w:r w:rsidRPr="00BA50F1">
        <w:t>Present key risks, vulnerabilities, and technical details with recommendations.</w:t>
      </w:r>
    </w:p>
    <w:p w14:paraId="5A65AF21" w14:textId="77777777" w:rsidR="00BA50F1" w:rsidRPr="00BA50F1" w:rsidRDefault="00BA50F1">
      <w:pPr>
        <w:numPr>
          <w:ilvl w:val="1"/>
          <w:numId w:val="22"/>
        </w:numPr>
        <w:spacing w:after="160" w:line="259" w:lineRule="auto"/>
      </w:pPr>
      <w:r w:rsidRPr="00BA50F1">
        <w:t>Remove non-applicable findings and false positives.</w:t>
      </w:r>
    </w:p>
    <w:p w14:paraId="09FC6A38" w14:textId="77777777" w:rsidR="00BA50F1" w:rsidRPr="00BA50F1" w:rsidRDefault="00BA50F1">
      <w:pPr>
        <w:numPr>
          <w:ilvl w:val="1"/>
          <w:numId w:val="22"/>
        </w:numPr>
        <w:spacing w:after="160" w:line="259" w:lineRule="auto"/>
      </w:pPr>
      <w:r w:rsidRPr="00BA50F1">
        <w:t>Adjust severity levels based on the organization’s environment.</w:t>
      </w:r>
    </w:p>
    <w:p w14:paraId="3383A908" w14:textId="77777777" w:rsidR="00BA50F1" w:rsidRPr="00BA50F1" w:rsidRDefault="00BA50F1">
      <w:pPr>
        <w:numPr>
          <w:ilvl w:val="0"/>
          <w:numId w:val="22"/>
        </w:numPr>
        <w:spacing w:after="160" w:line="259" w:lineRule="auto"/>
      </w:pPr>
      <w:r w:rsidRPr="00BA50F1">
        <w:rPr>
          <w:b/>
          <w:bCs/>
        </w:rPr>
        <w:t>Supporting Evidence</w:t>
      </w:r>
      <w:r w:rsidRPr="00BA50F1">
        <w:t xml:space="preserve">: </w:t>
      </w:r>
    </w:p>
    <w:p w14:paraId="5CF864B5" w14:textId="77777777" w:rsidR="00BA50F1" w:rsidRPr="00BA50F1" w:rsidRDefault="00BA50F1">
      <w:pPr>
        <w:numPr>
          <w:ilvl w:val="1"/>
          <w:numId w:val="22"/>
        </w:numPr>
        <w:spacing w:after="160" w:line="259" w:lineRule="auto"/>
      </w:pPr>
      <w:r w:rsidRPr="00BA50F1">
        <w:t>Append models, diagrams, charts, and evidence files.</w:t>
      </w:r>
    </w:p>
    <w:p w14:paraId="403C5490" w14:textId="77777777" w:rsidR="00BA50F1" w:rsidRPr="00BA50F1" w:rsidRDefault="00BA50F1">
      <w:pPr>
        <w:numPr>
          <w:ilvl w:val="1"/>
          <w:numId w:val="22"/>
        </w:numPr>
        <w:spacing w:after="160" w:line="259" w:lineRule="auto"/>
      </w:pPr>
      <w:r w:rsidRPr="00BA50F1">
        <w:t>Highlight critical issues needing immediate attention.</w:t>
      </w:r>
    </w:p>
    <w:p w14:paraId="6584E5DC" w14:textId="77777777" w:rsidR="00BA50F1" w:rsidRPr="00BA50F1" w:rsidRDefault="00BA50F1">
      <w:pPr>
        <w:numPr>
          <w:ilvl w:val="0"/>
          <w:numId w:val="22"/>
        </w:numPr>
        <w:spacing w:after="160" w:line="259" w:lineRule="auto"/>
      </w:pPr>
      <w:r w:rsidRPr="00BA50F1">
        <w:rPr>
          <w:b/>
          <w:bCs/>
        </w:rPr>
        <w:t>Stakeholder Accessibility</w:t>
      </w:r>
      <w:r w:rsidRPr="00BA50F1">
        <w:t xml:space="preserve">: </w:t>
      </w:r>
    </w:p>
    <w:p w14:paraId="3673290D" w14:textId="77777777" w:rsidR="00BA50F1" w:rsidRPr="00BA50F1" w:rsidRDefault="00BA50F1">
      <w:pPr>
        <w:numPr>
          <w:ilvl w:val="1"/>
          <w:numId w:val="22"/>
        </w:numPr>
        <w:spacing w:after="160" w:line="259" w:lineRule="auto"/>
      </w:pPr>
      <w:r w:rsidRPr="00BA50F1">
        <w:t>Ensure the report is comprehensible for IT management, system administrators, executive management, and audit teams.</w:t>
      </w:r>
    </w:p>
    <w:p w14:paraId="7AFAA26C" w14:textId="77777777" w:rsidR="00BA50F1" w:rsidRPr="00BA50F1" w:rsidRDefault="00BA50F1">
      <w:pPr>
        <w:numPr>
          <w:ilvl w:val="0"/>
          <w:numId w:val="22"/>
        </w:numPr>
        <w:spacing w:after="160" w:line="259" w:lineRule="auto"/>
      </w:pPr>
      <w:r w:rsidRPr="00BA50F1">
        <w:rPr>
          <w:b/>
          <w:bCs/>
        </w:rPr>
        <w:t>Next Steps</w:t>
      </w:r>
      <w:r w:rsidRPr="00BA50F1">
        <w:t xml:space="preserve">: </w:t>
      </w:r>
    </w:p>
    <w:p w14:paraId="7C360D1B" w14:textId="77777777" w:rsidR="00BA50F1" w:rsidRPr="00BA50F1" w:rsidRDefault="00BA50F1">
      <w:pPr>
        <w:numPr>
          <w:ilvl w:val="1"/>
          <w:numId w:val="22"/>
        </w:numPr>
        <w:spacing w:after="160" w:line="259" w:lineRule="auto"/>
      </w:pPr>
      <w:r w:rsidRPr="00BA50F1">
        <w:t>Suggest remediation/mitigation plans and follow-up actions.</w:t>
      </w:r>
    </w:p>
    <w:p w14:paraId="40A1B906" w14:textId="77777777" w:rsidR="00BA50F1" w:rsidRPr="00BA50F1" w:rsidRDefault="00BA50F1" w:rsidP="00BA50F1">
      <w:pPr>
        <w:spacing w:after="160" w:line="259" w:lineRule="auto"/>
      </w:pPr>
    </w:p>
    <w:p w14:paraId="1743EA88" w14:textId="5C6E1314" w:rsidR="00BA50F1" w:rsidRPr="00BA50F1" w:rsidRDefault="00BA50F1" w:rsidP="00BA50F1">
      <w:pPr>
        <w:pStyle w:val="Heading3"/>
        <w:numPr>
          <w:ilvl w:val="0"/>
          <w:numId w:val="0"/>
        </w:numPr>
        <w:ind w:left="1080" w:hanging="1080"/>
      </w:pPr>
      <w:bookmarkStart w:id="188" w:name="_Toc232111708"/>
      <w:r w:rsidRPr="00BA50F1">
        <w:t>5.2.4 Protecting Audit Data and Tools</w:t>
      </w:r>
      <w:bookmarkEnd w:id="188"/>
    </w:p>
    <w:p w14:paraId="23892499" w14:textId="77777777" w:rsidR="00BA50F1" w:rsidRPr="00BA50F1" w:rsidRDefault="00BA50F1">
      <w:pPr>
        <w:numPr>
          <w:ilvl w:val="0"/>
          <w:numId w:val="23"/>
        </w:numPr>
        <w:spacing w:after="160" w:line="259" w:lineRule="auto"/>
      </w:pPr>
      <w:r w:rsidRPr="00BA50F1">
        <w:rPr>
          <w:b/>
          <w:bCs/>
        </w:rPr>
        <w:t>Data Security</w:t>
      </w:r>
      <w:r w:rsidRPr="00BA50F1">
        <w:t xml:space="preserve">: </w:t>
      </w:r>
    </w:p>
    <w:p w14:paraId="5F4DB61B" w14:textId="77777777" w:rsidR="00BA50F1" w:rsidRPr="00BA50F1" w:rsidRDefault="00BA50F1">
      <w:pPr>
        <w:numPr>
          <w:ilvl w:val="1"/>
          <w:numId w:val="23"/>
        </w:numPr>
        <w:spacing w:after="160" w:line="259" w:lineRule="auto"/>
      </w:pPr>
      <w:r w:rsidRPr="00BA50F1">
        <w:t>Securely store audit data and tools to prevent unauthorized access.</w:t>
      </w:r>
    </w:p>
    <w:p w14:paraId="43501050" w14:textId="77777777" w:rsidR="00BA50F1" w:rsidRPr="00BA50F1" w:rsidRDefault="00BA50F1">
      <w:pPr>
        <w:numPr>
          <w:ilvl w:val="1"/>
          <w:numId w:val="23"/>
        </w:numPr>
        <w:spacing w:after="160" w:line="259" w:lineRule="auto"/>
      </w:pPr>
      <w:r w:rsidRPr="00BA50F1">
        <w:lastRenderedPageBreak/>
        <w:t>Protect log files, audit trails, and physical/manual records.</w:t>
      </w:r>
    </w:p>
    <w:p w14:paraId="718E931E" w14:textId="77777777" w:rsidR="00BA50F1" w:rsidRPr="00BA50F1" w:rsidRDefault="00BA50F1">
      <w:pPr>
        <w:numPr>
          <w:ilvl w:val="0"/>
          <w:numId w:val="23"/>
        </w:numPr>
        <w:spacing w:after="160" w:line="259" w:lineRule="auto"/>
      </w:pPr>
      <w:r w:rsidRPr="00BA50F1">
        <w:rPr>
          <w:b/>
          <w:bCs/>
        </w:rPr>
        <w:t>Compliance</w:t>
      </w:r>
      <w:r w:rsidRPr="00BA50F1">
        <w:t xml:space="preserve">: </w:t>
      </w:r>
    </w:p>
    <w:p w14:paraId="05AEDFBC" w14:textId="77777777" w:rsidR="00BA50F1" w:rsidRPr="00BA50F1" w:rsidRDefault="00BA50F1">
      <w:pPr>
        <w:numPr>
          <w:ilvl w:val="1"/>
          <w:numId w:val="23"/>
        </w:numPr>
        <w:spacing w:after="160" w:line="259" w:lineRule="auto"/>
      </w:pPr>
      <w:r w:rsidRPr="00BA50F1">
        <w:t>Follow government rules and regulations to ensure the handling of data does not introduce vulnerabilities.</w:t>
      </w:r>
    </w:p>
    <w:p w14:paraId="20C9F043" w14:textId="77777777" w:rsidR="00BA50F1" w:rsidRPr="00BA50F1" w:rsidRDefault="00BA50F1">
      <w:pPr>
        <w:numPr>
          <w:ilvl w:val="0"/>
          <w:numId w:val="23"/>
        </w:numPr>
        <w:spacing w:after="160" w:line="259" w:lineRule="auto"/>
      </w:pPr>
      <w:r w:rsidRPr="00BA50F1">
        <w:rPr>
          <w:b/>
          <w:bCs/>
        </w:rPr>
        <w:t>Tool Management</w:t>
      </w:r>
      <w:r w:rsidRPr="00BA50F1">
        <w:t xml:space="preserve">: </w:t>
      </w:r>
    </w:p>
    <w:p w14:paraId="7E130052" w14:textId="77777777" w:rsidR="00BA50F1" w:rsidRPr="00BA50F1" w:rsidRDefault="00BA50F1">
      <w:pPr>
        <w:numPr>
          <w:ilvl w:val="1"/>
          <w:numId w:val="23"/>
        </w:numPr>
        <w:spacing w:after="160" w:line="259" w:lineRule="auto"/>
      </w:pPr>
      <w:r w:rsidRPr="00BA50F1">
        <w:t>Protect tools and ensure their integrity throughout the audit process.</w:t>
      </w:r>
    </w:p>
    <w:p w14:paraId="3A003CA8" w14:textId="77777777" w:rsidR="00BA50F1" w:rsidRPr="00BA50F1" w:rsidRDefault="00BA50F1" w:rsidP="00BA50F1">
      <w:pPr>
        <w:spacing w:after="160" w:line="259" w:lineRule="auto"/>
      </w:pPr>
    </w:p>
    <w:p w14:paraId="3623BE0B" w14:textId="3BD51691" w:rsidR="00BA50F1" w:rsidRPr="00BA50F1" w:rsidRDefault="00BA50F1" w:rsidP="00BA50F1">
      <w:pPr>
        <w:pStyle w:val="Heading3"/>
        <w:numPr>
          <w:ilvl w:val="0"/>
          <w:numId w:val="0"/>
        </w:numPr>
        <w:ind w:left="1080" w:hanging="1080"/>
      </w:pPr>
      <w:bookmarkStart w:id="189" w:name="_Toc232111709"/>
      <w:r w:rsidRPr="00BA50F1">
        <w:t>5.2.5 Suggesting Enhancements and Follow-Up</w:t>
      </w:r>
      <w:bookmarkEnd w:id="189"/>
    </w:p>
    <w:p w14:paraId="143E6AA4" w14:textId="77777777" w:rsidR="00BA50F1" w:rsidRPr="00BA50F1" w:rsidRDefault="00BA50F1">
      <w:pPr>
        <w:numPr>
          <w:ilvl w:val="0"/>
          <w:numId w:val="24"/>
        </w:numPr>
        <w:spacing w:after="160" w:line="259" w:lineRule="auto"/>
      </w:pPr>
      <w:r w:rsidRPr="00BA50F1">
        <w:rPr>
          <w:b/>
          <w:bCs/>
        </w:rPr>
        <w:t>Recommendations</w:t>
      </w:r>
      <w:r w:rsidRPr="00BA50F1">
        <w:t xml:space="preserve">: </w:t>
      </w:r>
    </w:p>
    <w:p w14:paraId="398DC35C" w14:textId="77777777" w:rsidR="00BA50F1" w:rsidRPr="00BA50F1" w:rsidRDefault="00BA50F1">
      <w:pPr>
        <w:numPr>
          <w:ilvl w:val="1"/>
          <w:numId w:val="24"/>
        </w:numPr>
        <w:spacing w:after="160" w:line="259" w:lineRule="auto"/>
      </w:pPr>
      <w:r w:rsidRPr="00BA50F1">
        <w:t>Use audit findings to propose improvements in security policies and controls.</w:t>
      </w:r>
    </w:p>
    <w:p w14:paraId="0E8C7997" w14:textId="77777777" w:rsidR="00BA50F1" w:rsidRPr="00BA50F1" w:rsidRDefault="00BA50F1">
      <w:pPr>
        <w:numPr>
          <w:ilvl w:val="1"/>
          <w:numId w:val="24"/>
        </w:numPr>
        <w:spacing w:after="160" w:line="259" w:lineRule="auto"/>
      </w:pPr>
      <w:r w:rsidRPr="00BA50F1">
        <w:t>Address critical risks requiring priority attention.</w:t>
      </w:r>
    </w:p>
    <w:p w14:paraId="3E214F2D" w14:textId="77777777" w:rsidR="00BA50F1" w:rsidRPr="00BA50F1" w:rsidRDefault="00BA50F1">
      <w:pPr>
        <w:numPr>
          <w:ilvl w:val="0"/>
          <w:numId w:val="24"/>
        </w:numPr>
        <w:spacing w:after="160" w:line="259" w:lineRule="auto"/>
      </w:pPr>
      <w:r w:rsidRPr="00BA50F1">
        <w:rPr>
          <w:b/>
          <w:bCs/>
        </w:rPr>
        <w:t>Follow-Up</w:t>
      </w:r>
      <w:r w:rsidRPr="00BA50F1">
        <w:t xml:space="preserve">: </w:t>
      </w:r>
    </w:p>
    <w:p w14:paraId="1EE74977" w14:textId="77777777" w:rsidR="00BA50F1" w:rsidRPr="00BA50F1" w:rsidRDefault="00BA50F1">
      <w:pPr>
        <w:numPr>
          <w:ilvl w:val="1"/>
          <w:numId w:val="24"/>
        </w:numPr>
        <w:spacing w:after="160" w:line="259" w:lineRule="auto"/>
      </w:pPr>
      <w:r w:rsidRPr="00BA50F1">
        <w:t>Plan corrective actions to implement recommendations.</w:t>
      </w:r>
    </w:p>
    <w:p w14:paraId="29FA2516" w14:textId="77777777" w:rsidR="00BA50F1" w:rsidRPr="00BA50F1" w:rsidRDefault="00BA50F1">
      <w:pPr>
        <w:numPr>
          <w:ilvl w:val="1"/>
          <w:numId w:val="24"/>
        </w:numPr>
        <w:spacing w:after="160" w:line="259" w:lineRule="auto"/>
      </w:pPr>
      <w:r w:rsidRPr="00BA50F1">
        <w:t>Avoid prolonged use of the same auditors to maintain objectivity and fresh perspectives.</w:t>
      </w:r>
    </w:p>
    <w:p w14:paraId="7C6D8213" w14:textId="77777777" w:rsidR="00BA50F1" w:rsidRPr="00BA50F1" w:rsidRDefault="00BA50F1">
      <w:pPr>
        <w:numPr>
          <w:ilvl w:val="0"/>
          <w:numId w:val="24"/>
        </w:numPr>
        <w:spacing w:after="160" w:line="259" w:lineRule="auto"/>
      </w:pPr>
      <w:r w:rsidRPr="00BA50F1">
        <w:rPr>
          <w:b/>
          <w:bCs/>
        </w:rPr>
        <w:t>Continuous Improvement</w:t>
      </w:r>
      <w:r w:rsidRPr="00BA50F1">
        <w:t xml:space="preserve">: </w:t>
      </w:r>
    </w:p>
    <w:p w14:paraId="1023FEE1" w14:textId="77777777" w:rsidR="00BA50F1" w:rsidRPr="00BA50F1" w:rsidRDefault="00BA50F1">
      <w:pPr>
        <w:numPr>
          <w:ilvl w:val="1"/>
          <w:numId w:val="24"/>
        </w:numPr>
        <w:spacing w:after="160" w:line="259" w:lineRule="auto"/>
      </w:pPr>
      <w:r w:rsidRPr="00BA50F1">
        <w:t>Regularly update security measures based on findings.</w:t>
      </w:r>
    </w:p>
    <w:p w14:paraId="4FF5A779" w14:textId="77777777" w:rsidR="00BA50F1" w:rsidRPr="00BA50F1" w:rsidRDefault="00BA50F1">
      <w:pPr>
        <w:numPr>
          <w:ilvl w:val="1"/>
          <w:numId w:val="24"/>
        </w:numPr>
        <w:spacing w:after="160" w:line="259" w:lineRule="auto"/>
      </w:pPr>
      <w:r w:rsidRPr="00BA50F1">
        <w:t>Monitor and mitigate risks identified during the audit.</w:t>
      </w:r>
    </w:p>
    <w:p w14:paraId="3731FEA6" w14:textId="77777777" w:rsidR="006070BF" w:rsidRPr="00BA50F1" w:rsidRDefault="006070BF" w:rsidP="000B022F">
      <w:pPr>
        <w:ind w:left="567"/>
        <w:jc w:val="both"/>
        <w:rPr>
          <w:color w:val="000000"/>
        </w:rPr>
      </w:pPr>
    </w:p>
    <w:p w14:paraId="1EF0F527" w14:textId="4D75F409" w:rsidR="00380152" w:rsidRPr="00BA50F1" w:rsidRDefault="00380152" w:rsidP="00380152">
      <w:pPr>
        <w:pStyle w:val="Heading1"/>
        <w:tabs>
          <w:tab w:val="clear" w:pos="1080"/>
          <w:tab w:val="num" w:pos="567"/>
        </w:tabs>
        <w:ind w:left="567" w:hanging="567"/>
      </w:pPr>
      <w:bookmarkStart w:id="190" w:name="_Toc232111710"/>
      <w:r w:rsidRPr="00BA50F1">
        <w:lastRenderedPageBreak/>
        <w:t>A</w:t>
      </w:r>
      <w:r w:rsidR="00410652" w:rsidRPr="00BA50F1">
        <w:t>udit</w:t>
      </w:r>
      <w:r w:rsidRPr="00BA50F1">
        <w:t xml:space="preserve"> Time Frame</w:t>
      </w:r>
      <w:bookmarkEnd w:id="190"/>
    </w:p>
    <w:p w14:paraId="665B13C6" w14:textId="7EAB79B8" w:rsidR="00B70B52" w:rsidRPr="00BA50F1" w:rsidRDefault="00B70B52" w:rsidP="00B70B52">
      <w:pPr>
        <w:ind w:left="567"/>
        <w:jc w:val="both"/>
        <w:rPr>
          <w:color w:val="000000"/>
          <w:lang w:val="en-GB"/>
        </w:rPr>
      </w:pPr>
      <w:r w:rsidRPr="00BA50F1">
        <w:rPr>
          <w:color w:val="000000"/>
          <w:lang w:val="en-GB"/>
        </w:rPr>
        <w:t xml:space="preserve">A summary of major activities during the security risk assessment on </w:t>
      </w:r>
      <w:r w:rsidR="002A5068">
        <w:rPr>
          <w:color w:val="000000"/>
          <w:lang w:val="en-GB"/>
        </w:rPr>
        <w:t>*TESTEE ABBREVIATION*</w:t>
      </w:r>
      <w:r w:rsidRPr="00BA50F1">
        <w:rPr>
          <w:color w:val="000000"/>
          <w:lang w:val="en-GB"/>
        </w:rPr>
        <w:t xml:space="preserve"> </w:t>
      </w:r>
      <w:r w:rsidR="00EC3B5F" w:rsidRPr="00BA50F1">
        <w:t>for Batch 1 systems</w:t>
      </w:r>
      <w:r w:rsidR="00EC3B5F" w:rsidRPr="00BA50F1">
        <w:rPr>
          <w:color w:val="000000"/>
          <w:lang w:val="en-GB"/>
        </w:rPr>
        <w:t xml:space="preserve"> </w:t>
      </w:r>
      <w:r w:rsidRPr="00BA50F1">
        <w:rPr>
          <w:color w:val="000000"/>
          <w:lang w:val="en-GB"/>
        </w:rPr>
        <w:t xml:space="preserve">is shown below: </w:t>
      </w:r>
    </w:p>
    <w:p w14:paraId="3F65D660" w14:textId="77777777" w:rsidR="0033631F" w:rsidRPr="00BA50F1" w:rsidRDefault="0033631F" w:rsidP="00B70B52">
      <w:pPr>
        <w:ind w:left="567"/>
        <w:jc w:val="both"/>
        <w:rPr>
          <w:color w:val="000000"/>
          <w:lang w:val="en-GB"/>
        </w:rPr>
      </w:pPr>
    </w:p>
    <w:tbl>
      <w:tblPr>
        <w:tblW w:w="873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1800"/>
      </w:tblGrid>
      <w:tr w:rsidR="0033631F" w:rsidRPr="00BA50F1" w14:paraId="4ED194AF" w14:textId="77777777" w:rsidTr="00206730">
        <w:trPr>
          <w:tblHeader/>
        </w:trPr>
        <w:tc>
          <w:tcPr>
            <w:tcW w:w="2340" w:type="dxa"/>
            <w:tcBorders>
              <w:bottom w:val="single" w:sz="4" w:space="0" w:color="auto"/>
            </w:tcBorders>
            <w:shd w:val="clear" w:color="auto" w:fill="4472C4" w:themeFill="accent1"/>
          </w:tcPr>
          <w:p w14:paraId="22858E62" w14:textId="77777777" w:rsidR="0033631F" w:rsidRPr="00BA50F1" w:rsidRDefault="0033631F" w:rsidP="00EC3B5F">
            <w:pPr>
              <w:pStyle w:val="MainText"/>
              <w:ind w:left="0"/>
              <w:jc w:val="left"/>
              <w:rPr>
                <w:b/>
                <w:bCs/>
                <w:color w:val="FFFFFF" w:themeColor="background1"/>
                <w:lang w:eastAsia="zh-TW"/>
              </w:rPr>
            </w:pPr>
            <w:bookmarkStart w:id="191" w:name="_Hlk116248066"/>
            <w:r w:rsidRPr="00BA50F1">
              <w:rPr>
                <w:b/>
                <w:bCs/>
                <w:color w:val="FFFFFF" w:themeColor="background1"/>
                <w:lang w:eastAsia="zh-TW"/>
              </w:rPr>
              <w:t>Date</w:t>
            </w:r>
          </w:p>
        </w:tc>
        <w:tc>
          <w:tcPr>
            <w:tcW w:w="4590" w:type="dxa"/>
            <w:tcBorders>
              <w:bottom w:val="single" w:sz="4" w:space="0" w:color="auto"/>
            </w:tcBorders>
            <w:shd w:val="clear" w:color="auto" w:fill="4472C4" w:themeFill="accent1"/>
          </w:tcPr>
          <w:p w14:paraId="78B41519" w14:textId="77777777" w:rsidR="0033631F" w:rsidRPr="00BA50F1" w:rsidRDefault="0033631F" w:rsidP="00EC3B5F">
            <w:pPr>
              <w:pStyle w:val="MainText"/>
              <w:ind w:left="0"/>
              <w:jc w:val="left"/>
              <w:rPr>
                <w:b/>
                <w:bCs/>
                <w:color w:val="FFFFFF" w:themeColor="background1"/>
                <w:lang w:eastAsia="zh-TW"/>
              </w:rPr>
            </w:pPr>
            <w:r w:rsidRPr="00BA50F1">
              <w:rPr>
                <w:b/>
                <w:bCs/>
                <w:color w:val="FFFFFF" w:themeColor="background1"/>
                <w:lang w:eastAsia="zh-TW"/>
              </w:rPr>
              <w:t>Activities / Events</w:t>
            </w:r>
          </w:p>
        </w:tc>
        <w:tc>
          <w:tcPr>
            <w:tcW w:w="1800" w:type="dxa"/>
            <w:tcBorders>
              <w:bottom w:val="single" w:sz="4" w:space="0" w:color="auto"/>
            </w:tcBorders>
            <w:shd w:val="clear" w:color="auto" w:fill="4472C4" w:themeFill="accent1"/>
          </w:tcPr>
          <w:p w14:paraId="2F9A5592" w14:textId="77777777" w:rsidR="0033631F" w:rsidRPr="00BA50F1" w:rsidRDefault="0033631F" w:rsidP="00EC3B5F">
            <w:pPr>
              <w:pStyle w:val="MainText"/>
              <w:ind w:left="0"/>
              <w:jc w:val="left"/>
              <w:rPr>
                <w:b/>
                <w:bCs/>
                <w:color w:val="FFFFFF" w:themeColor="background1"/>
                <w:lang w:eastAsia="zh-TW"/>
              </w:rPr>
            </w:pPr>
            <w:r w:rsidRPr="00BA50F1">
              <w:rPr>
                <w:b/>
                <w:bCs/>
                <w:color w:val="FFFFFF" w:themeColor="background1"/>
                <w:lang w:eastAsia="zh-TW"/>
              </w:rPr>
              <w:t>Involved Parties</w:t>
            </w:r>
          </w:p>
        </w:tc>
      </w:tr>
      <w:tr w:rsidR="0033631F" w:rsidRPr="00BA50F1" w14:paraId="4221F723" w14:textId="77777777" w:rsidTr="00206730">
        <w:trPr>
          <w:trHeight w:val="590"/>
        </w:trPr>
        <w:tc>
          <w:tcPr>
            <w:tcW w:w="2340" w:type="dxa"/>
          </w:tcPr>
          <w:p w14:paraId="6BE1FB87" w14:textId="3A1B178C" w:rsidR="0033631F" w:rsidRPr="00BA50F1" w:rsidRDefault="009F5CFD" w:rsidP="00EC3B5F">
            <w:pPr>
              <w:pStyle w:val="MainText"/>
              <w:ind w:left="0"/>
              <w:jc w:val="left"/>
              <w:rPr>
                <w:lang w:eastAsia="zh-TW"/>
              </w:rPr>
            </w:pPr>
            <w:r w:rsidRPr="00BA50F1">
              <w:rPr>
                <w:lang w:eastAsia="zh-TW"/>
              </w:rPr>
              <w:t xml:space="preserve">Oct </w:t>
            </w:r>
            <w:r w:rsidR="0033631F" w:rsidRPr="00BA50F1">
              <w:rPr>
                <w:lang w:eastAsia="zh-TW"/>
              </w:rPr>
              <w:t>202</w:t>
            </w:r>
            <w:r w:rsidR="00206730" w:rsidRPr="00BA50F1">
              <w:rPr>
                <w:lang w:eastAsia="zh-TW"/>
              </w:rPr>
              <w:t>5 – Feb 2026</w:t>
            </w:r>
          </w:p>
        </w:tc>
        <w:tc>
          <w:tcPr>
            <w:tcW w:w="4590" w:type="dxa"/>
          </w:tcPr>
          <w:p w14:paraId="577B54F7" w14:textId="6ACCD17B" w:rsidR="0033631F" w:rsidRPr="00BA50F1" w:rsidRDefault="00206730" w:rsidP="00EC3B5F">
            <w:pPr>
              <w:pStyle w:val="MainText"/>
              <w:ind w:left="0"/>
              <w:jc w:val="left"/>
            </w:pPr>
            <w:r w:rsidRPr="00BA50F1">
              <w:t xml:space="preserve">Onsite </w:t>
            </w:r>
            <w:r w:rsidR="0033631F" w:rsidRPr="00BA50F1">
              <w:t>interview</w:t>
            </w:r>
          </w:p>
          <w:p w14:paraId="3177695D" w14:textId="77777777" w:rsidR="0033631F" w:rsidRPr="00BA50F1" w:rsidRDefault="0033631F" w:rsidP="00EC3B5F">
            <w:pPr>
              <w:pStyle w:val="MainText"/>
              <w:ind w:left="0"/>
              <w:jc w:val="left"/>
              <w:rPr>
                <w:lang w:eastAsia="zh-TW"/>
              </w:rPr>
            </w:pPr>
          </w:p>
        </w:tc>
        <w:tc>
          <w:tcPr>
            <w:tcW w:w="1800" w:type="dxa"/>
          </w:tcPr>
          <w:p w14:paraId="4D11E243" w14:textId="517B52C8" w:rsidR="0033631F" w:rsidRPr="00BA50F1" w:rsidRDefault="0033631F" w:rsidP="00EC3B5F">
            <w:pPr>
              <w:pStyle w:val="MainText"/>
              <w:ind w:left="0"/>
              <w:jc w:val="left"/>
              <w:rPr>
                <w:lang w:eastAsia="zh-TW"/>
              </w:rPr>
            </w:pPr>
            <w:r w:rsidRPr="00BA50F1">
              <w:rPr>
                <w:lang w:eastAsia="zh-TW"/>
              </w:rPr>
              <w:t xml:space="preserve">SV, </w:t>
            </w:r>
            <w:r w:rsidR="002A5068">
              <w:rPr>
                <w:lang w:eastAsia="zh-TW"/>
              </w:rPr>
              <w:t>*TESTEE ABBREVIATION*</w:t>
            </w:r>
          </w:p>
        </w:tc>
      </w:tr>
      <w:tr w:rsidR="0033631F" w:rsidRPr="00BA50F1" w14:paraId="090A3F92" w14:textId="77777777" w:rsidTr="00206730">
        <w:trPr>
          <w:trHeight w:val="590"/>
        </w:trPr>
        <w:tc>
          <w:tcPr>
            <w:tcW w:w="2340" w:type="dxa"/>
          </w:tcPr>
          <w:p w14:paraId="2C12C88A" w14:textId="3C6319BF" w:rsidR="0033631F" w:rsidRPr="00BA50F1" w:rsidRDefault="009F5CFD" w:rsidP="00EC3B5F">
            <w:pPr>
              <w:pStyle w:val="MainText"/>
              <w:ind w:left="0"/>
              <w:jc w:val="left"/>
              <w:rPr>
                <w:lang w:eastAsia="zh-TW"/>
              </w:rPr>
            </w:pPr>
            <w:bookmarkStart w:id="192" w:name="_Hlk116247835"/>
            <w:r w:rsidRPr="00BA50F1">
              <w:rPr>
                <w:lang w:eastAsia="zh-TW"/>
              </w:rPr>
              <w:t xml:space="preserve">Oct </w:t>
            </w:r>
            <w:r w:rsidR="0033631F" w:rsidRPr="00BA50F1">
              <w:rPr>
                <w:lang w:eastAsia="zh-TW"/>
              </w:rPr>
              <w:t>202</w:t>
            </w:r>
            <w:r w:rsidR="00206730" w:rsidRPr="00BA50F1">
              <w:rPr>
                <w:lang w:eastAsia="zh-TW"/>
              </w:rPr>
              <w:t>5 – Feb 2026</w:t>
            </w:r>
          </w:p>
        </w:tc>
        <w:tc>
          <w:tcPr>
            <w:tcW w:w="4590" w:type="dxa"/>
          </w:tcPr>
          <w:p w14:paraId="67A43344" w14:textId="5861EB1C" w:rsidR="0033631F" w:rsidRPr="00BA50F1" w:rsidRDefault="00206730" w:rsidP="00EC3B5F">
            <w:pPr>
              <w:pStyle w:val="MainText"/>
              <w:ind w:left="0"/>
              <w:jc w:val="left"/>
              <w:rPr>
                <w:lang w:eastAsia="zh-TW"/>
              </w:rPr>
            </w:pPr>
            <w:r w:rsidRPr="00BA50F1">
              <w:rPr>
                <w:lang w:eastAsia="zh-TW"/>
              </w:rPr>
              <w:t>Conduct document review and General Control Review</w:t>
            </w:r>
          </w:p>
        </w:tc>
        <w:tc>
          <w:tcPr>
            <w:tcW w:w="1800" w:type="dxa"/>
          </w:tcPr>
          <w:p w14:paraId="214FAF71" w14:textId="0679F9DC" w:rsidR="0033631F" w:rsidRPr="00BA50F1" w:rsidRDefault="0033631F" w:rsidP="00EC3B5F">
            <w:pPr>
              <w:pStyle w:val="MainText"/>
              <w:ind w:left="0"/>
              <w:jc w:val="left"/>
              <w:rPr>
                <w:lang w:eastAsia="zh-TW"/>
              </w:rPr>
            </w:pPr>
            <w:r w:rsidRPr="00BA50F1">
              <w:rPr>
                <w:lang w:eastAsia="zh-TW"/>
              </w:rPr>
              <w:t xml:space="preserve">SV, </w:t>
            </w:r>
            <w:r w:rsidR="002A5068">
              <w:rPr>
                <w:lang w:eastAsia="zh-TW"/>
              </w:rPr>
              <w:t>*TESTEE ABBREVIATION*</w:t>
            </w:r>
          </w:p>
        </w:tc>
      </w:tr>
      <w:tr w:rsidR="00206730" w:rsidRPr="00BA50F1" w14:paraId="70B9E04B" w14:textId="77777777" w:rsidTr="00206730">
        <w:trPr>
          <w:trHeight w:val="590"/>
        </w:trPr>
        <w:tc>
          <w:tcPr>
            <w:tcW w:w="2340" w:type="dxa"/>
            <w:tcBorders>
              <w:top w:val="single" w:sz="4" w:space="0" w:color="auto"/>
              <w:left w:val="single" w:sz="4" w:space="0" w:color="auto"/>
              <w:bottom w:val="single" w:sz="4" w:space="0" w:color="auto"/>
              <w:right w:val="single" w:sz="4" w:space="0" w:color="auto"/>
            </w:tcBorders>
          </w:tcPr>
          <w:p w14:paraId="7E724E6A" w14:textId="40DF7D98" w:rsidR="00206730" w:rsidRPr="00BA50F1" w:rsidRDefault="009F5CFD" w:rsidP="00206730">
            <w:pPr>
              <w:pStyle w:val="MainText"/>
              <w:ind w:left="0"/>
              <w:jc w:val="left"/>
              <w:rPr>
                <w:lang w:eastAsia="zh-TW"/>
              </w:rPr>
            </w:pPr>
            <w:r w:rsidRPr="00BA50F1">
              <w:rPr>
                <w:lang w:eastAsia="zh-TW"/>
              </w:rPr>
              <w:t>Oct</w:t>
            </w:r>
            <w:r w:rsidR="00206730" w:rsidRPr="00BA50F1">
              <w:rPr>
                <w:lang w:eastAsia="zh-TW"/>
              </w:rPr>
              <w:t xml:space="preserve"> 2025 – Mar 2026</w:t>
            </w:r>
          </w:p>
        </w:tc>
        <w:tc>
          <w:tcPr>
            <w:tcW w:w="4590" w:type="dxa"/>
            <w:tcBorders>
              <w:top w:val="single" w:sz="4" w:space="0" w:color="auto"/>
              <w:left w:val="single" w:sz="4" w:space="0" w:color="auto"/>
              <w:bottom w:val="single" w:sz="4" w:space="0" w:color="auto"/>
              <w:right w:val="single" w:sz="4" w:space="0" w:color="auto"/>
            </w:tcBorders>
          </w:tcPr>
          <w:p w14:paraId="02374095" w14:textId="494B2169" w:rsidR="00206730" w:rsidRPr="00BA50F1" w:rsidRDefault="00C57DB2" w:rsidP="00206730">
            <w:pPr>
              <w:pStyle w:val="MainText"/>
              <w:ind w:left="0"/>
              <w:jc w:val="left"/>
              <w:rPr>
                <w:lang w:eastAsia="zh-TW"/>
              </w:rPr>
            </w:pPr>
            <w:r w:rsidRPr="00BA50F1">
              <w:rPr>
                <w:lang w:eastAsia="zh-TW"/>
              </w:rPr>
              <w:t>Review</w:t>
            </w:r>
            <w:r w:rsidR="00206730" w:rsidRPr="00BA50F1">
              <w:rPr>
                <w:lang w:eastAsia="zh-TW"/>
              </w:rPr>
              <w:t xml:space="preserve"> on the completed General Control Review</w:t>
            </w:r>
          </w:p>
        </w:tc>
        <w:tc>
          <w:tcPr>
            <w:tcW w:w="1800" w:type="dxa"/>
            <w:tcBorders>
              <w:top w:val="single" w:sz="4" w:space="0" w:color="auto"/>
              <w:left w:val="single" w:sz="4" w:space="0" w:color="auto"/>
              <w:bottom w:val="single" w:sz="4" w:space="0" w:color="auto"/>
              <w:right w:val="single" w:sz="4" w:space="0" w:color="auto"/>
            </w:tcBorders>
          </w:tcPr>
          <w:p w14:paraId="1CB54236" w14:textId="299B09A6" w:rsidR="00206730" w:rsidRPr="00BA50F1" w:rsidRDefault="00206730" w:rsidP="00206730">
            <w:pPr>
              <w:pStyle w:val="MainText"/>
              <w:ind w:left="0"/>
              <w:jc w:val="left"/>
              <w:rPr>
                <w:lang w:eastAsia="zh-TW"/>
              </w:rPr>
            </w:pPr>
            <w:r w:rsidRPr="00BA50F1">
              <w:rPr>
                <w:lang w:eastAsia="zh-TW"/>
              </w:rPr>
              <w:t xml:space="preserve">SV, </w:t>
            </w:r>
            <w:r w:rsidR="002A5068">
              <w:rPr>
                <w:lang w:eastAsia="zh-TW"/>
              </w:rPr>
              <w:t>*TESTEE ABBREVIATION*</w:t>
            </w:r>
          </w:p>
        </w:tc>
      </w:tr>
      <w:bookmarkEnd w:id="192"/>
      <w:tr w:rsidR="0033631F" w:rsidRPr="00BA50F1" w14:paraId="4967AC73" w14:textId="77777777" w:rsidTr="00206730">
        <w:trPr>
          <w:trHeight w:val="590"/>
        </w:trPr>
        <w:tc>
          <w:tcPr>
            <w:tcW w:w="2340" w:type="dxa"/>
            <w:tcBorders>
              <w:top w:val="single" w:sz="4" w:space="0" w:color="auto"/>
              <w:left w:val="single" w:sz="4" w:space="0" w:color="auto"/>
              <w:bottom w:val="single" w:sz="4" w:space="0" w:color="auto"/>
              <w:right w:val="single" w:sz="4" w:space="0" w:color="auto"/>
            </w:tcBorders>
          </w:tcPr>
          <w:p w14:paraId="69357C62" w14:textId="3C943A17" w:rsidR="0033631F" w:rsidRPr="00BA50F1" w:rsidRDefault="00206730" w:rsidP="00EC3B5F">
            <w:pPr>
              <w:pStyle w:val="MainText"/>
              <w:ind w:left="0"/>
              <w:jc w:val="left"/>
              <w:rPr>
                <w:lang w:eastAsia="zh-TW"/>
              </w:rPr>
            </w:pPr>
            <w:r w:rsidRPr="00BA50F1">
              <w:rPr>
                <w:lang w:eastAsia="zh-TW"/>
              </w:rPr>
              <w:t>Mar 2026 – Apr 2026</w:t>
            </w:r>
          </w:p>
        </w:tc>
        <w:tc>
          <w:tcPr>
            <w:tcW w:w="4590" w:type="dxa"/>
            <w:tcBorders>
              <w:top w:val="single" w:sz="4" w:space="0" w:color="auto"/>
              <w:left w:val="single" w:sz="4" w:space="0" w:color="auto"/>
              <w:bottom w:val="single" w:sz="4" w:space="0" w:color="auto"/>
              <w:right w:val="single" w:sz="4" w:space="0" w:color="auto"/>
            </w:tcBorders>
          </w:tcPr>
          <w:p w14:paraId="2968BA69" w14:textId="1DB22915" w:rsidR="0033631F" w:rsidRPr="00BA50F1" w:rsidRDefault="0033631F" w:rsidP="00EC3B5F">
            <w:pPr>
              <w:pStyle w:val="MainText"/>
              <w:ind w:left="0"/>
              <w:jc w:val="left"/>
              <w:rPr>
                <w:lang w:eastAsia="zh-TW"/>
              </w:rPr>
            </w:pPr>
            <w:r w:rsidRPr="00BA50F1">
              <w:rPr>
                <w:lang w:eastAsia="zh-TW"/>
              </w:rPr>
              <w:t>Compile Security Risk Assessment Report</w:t>
            </w:r>
            <w:r w:rsidR="00206730" w:rsidRPr="00BA50F1">
              <w:rPr>
                <w:lang w:eastAsia="zh-TW"/>
              </w:rPr>
              <w:t xml:space="preserve"> for batch 1 systems</w:t>
            </w:r>
          </w:p>
        </w:tc>
        <w:tc>
          <w:tcPr>
            <w:tcW w:w="1800" w:type="dxa"/>
            <w:tcBorders>
              <w:top w:val="single" w:sz="4" w:space="0" w:color="auto"/>
              <w:left w:val="single" w:sz="4" w:space="0" w:color="auto"/>
              <w:bottom w:val="single" w:sz="4" w:space="0" w:color="auto"/>
              <w:right w:val="single" w:sz="4" w:space="0" w:color="auto"/>
            </w:tcBorders>
          </w:tcPr>
          <w:p w14:paraId="31C40E5C" w14:textId="77777777" w:rsidR="0033631F" w:rsidRPr="00BA50F1" w:rsidRDefault="0033631F" w:rsidP="00EC3B5F">
            <w:pPr>
              <w:pStyle w:val="MainText"/>
              <w:ind w:left="0"/>
              <w:jc w:val="left"/>
              <w:rPr>
                <w:lang w:eastAsia="zh-TW"/>
              </w:rPr>
            </w:pPr>
            <w:r w:rsidRPr="00BA50F1">
              <w:rPr>
                <w:lang w:eastAsia="zh-TW"/>
              </w:rPr>
              <w:t>SV</w:t>
            </w:r>
          </w:p>
        </w:tc>
      </w:tr>
      <w:bookmarkEnd w:id="191"/>
    </w:tbl>
    <w:p w14:paraId="294F8721" w14:textId="77777777" w:rsidR="0033631F" w:rsidRPr="00BA50F1" w:rsidRDefault="0033631F" w:rsidP="00206730">
      <w:pPr>
        <w:spacing w:line="360" w:lineRule="auto"/>
        <w:ind w:left="612"/>
      </w:pPr>
    </w:p>
    <w:p w14:paraId="6AFFBE2C" w14:textId="6F9236AF" w:rsidR="0033631F" w:rsidRPr="00BA50F1" w:rsidRDefault="0033631F" w:rsidP="00206730">
      <w:pPr>
        <w:spacing w:line="360" w:lineRule="auto"/>
        <w:ind w:left="612"/>
      </w:pPr>
      <w:r w:rsidRPr="00BA50F1">
        <w:t xml:space="preserve">The following site </w:t>
      </w:r>
      <w:r w:rsidR="00EC3B5F" w:rsidRPr="00BA50F1">
        <w:t xml:space="preserve">was </w:t>
      </w:r>
      <w:r w:rsidRPr="00BA50F1">
        <w:t>visited</w:t>
      </w:r>
      <w:r w:rsidR="00EC3B5F" w:rsidRPr="00BA50F1">
        <w:t xml:space="preserve"> for Batch 1 systems</w:t>
      </w:r>
      <w:r w:rsidRPr="00BA50F1">
        <w:t>:</w:t>
      </w:r>
    </w:p>
    <w:p w14:paraId="4682580F" w14:textId="77777777" w:rsidR="007E7DA6" w:rsidRPr="00BA50F1" w:rsidRDefault="007E7DA6" w:rsidP="007E7DA6">
      <w:bookmarkStart w:id="193" w:name="_Toc155271106"/>
      <w:bookmarkStart w:id="194" w:name="_Toc155271133"/>
      <w:bookmarkStart w:id="195" w:name="_Toc155271107"/>
      <w:bookmarkStart w:id="196" w:name="_Toc155271134"/>
      <w:bookmarkStart w:id="197" w:name="_Toc155271108"/>
      <w:bookmarkStart w:id="198" w:name="_Toc155271135"/>
      <w:bookmarkStart w:id="199" w:name="_Toc155271109"/>
      <w:bookmarkStart w:id="200" w:name="_Toc155271136"/>
      <w:bookmarkStart w:id="201" w:name="_Toc155271110"/>
      <w:bookmarkStart w:id="202" w:name="_Toc155271137"/>
      <w:bookmarkEnd w:id="193"/>
      <w:bookmarkEnd w:id="194"/>
      <w:bookmarkEnd w:id="195"/>
      <w:bookmarkEnd w:id="196"/>
      <w:bookmarkEnd w:id="197"/>
      <w:bookmarkEnd w:id="198"/>
      <w:bookmarkEnd w:id="199"/>
      <w:bookmarkEnd w:id="200"/>
      <w:bookmarkEnd w:id="201"/>
      <w:bookmarkEnd w:id="202"/>
    </w:p>
    <w:p w14:paraId="6D70ABDA" w14:textId="77777777" w:rsidR="007E7DA6" w:rsidRPr="00BA50F1" w:rsidRDefault="007E7DA6" w:rsidP="007E7DA6"/>
    <w:p w14:paraId="7265E140" w14:textId="77777777" w:rsidR="007E7DA6" w:rsidRPr="00BA50F1" w:rsidRDefault="007E7DA6" w:rsidP="007E7DA6"/>
    <w:p w14:paraId="3364E8A5" w14:textId="77777777" w:rsidR="007E7DA6" w:rsidRPr="00BA50F1" w:rsidRDefault="007E7DA6" w:rsidP="007E7DA6"/>
    <w:p w14:paraId="7E58EB7D" w14:textId="2D3BD576" w:rsidR="007E7DA6" w:rsidRPr="00BA50F1" w:rsidRDefault="007E7DA6" w:rsidP="007E7DA6">
      <w:pPr>
        <w:pStyle w:val="Heading1"/>
      </w:pPr>
      <w:bookmarkStart w:id="203" w:name="_Toc232111711"/>
      <w:r w:rsidRPr="00BA50F1">
        <w:lastRenderedPageBreak/>
        <w:t>A</w:t>
      </w:r>
      <w:r w:rsidR="00410652" w:rsidRPr="00BA50F1">
        <w:t>udit</w:t>
      </w:r>
      <w:r w:rsidRPr="00BA50F1">
        <w:t xml:space="preserve"> Assumptions and</w:t>
      </w:r>
      <w:r w:rsidRPr="00BA50F1">
        <w:rPr>
          <w:spacing w:val="-15"/>
        </w:rPr>
        <w:t xml:space="preserve"> </w:t>
      </w:r>
      <w:r w:rsidRPr="00BA50F1">
        <w:t>Limitations</w:t>
      </w:r>
      <w:bookmarkEnd w:id="203"/>
    </w:p>
    <w:p w14:paraId="694A9379" w14:textId="77777777" w:rsidR="0047357D" w:rsidRPr="00BA50F1" w:rsidRDefault="0047357D" w:rsidP="0047357D">
      <w:pPr>
        <w:ind w:left="1080"/>
        <w:jc w:val="both"/>
        <w:rPr>
          <w:color w:val="000000"/>
          <w:lang w:val="en-GB"/>
        </w:rPr>
      </w:pPr>
      <w:r w:rsidRPr="00BA50F1">
        <w:rPr>
          <w:color w:val="000000"/>
          <w:lang w:val="en-GB"/>
        </w:rPr>
        <w:t xml:space="preserve">This is to describe any limitations or assumptions that are deemed relevant and reasonable to the audit.  </w:t>
      </w:r>
    </w:p>
    <w:p w14:paraId="704B4E44" w14:textId="77777777" w:rsidR="00BA50F1" w:rsidRPr="00BA50F1" w:rsidRDefault="00BA50F1" w:rsidP="00BA50F1">
      <w:pPr>
        <w:spacing w:beforeAutospacing="1" w:afterAutospacing="1"/>
        <w:ind w:left="1134"/>
      </w:pPr>
      <w:r w:rsidRPr="00BA50F1">
        <w:t xml:space="preserve">Limitation: </w:t>
      </w:r>
    </w:p>
    <w:p w14:paraId="14067F31" w14:textId="4D98081B" w:rsidR="00BA50F1" w:rsidRPr="00BA50F1" w:rsidRDefault="00BA50F1">
      <w:pPr>
        <w:pStyle w:val="ListParagraph"/>
        <w:numPr>
          <w:ilvl w:val="0"/>
          <w:numId w:val="18"/>
        </w:numPr>
        <w:suppressAutoHyphens/>
        <w:jc w:val="both"/>
      </w:pPr>
      <w:r w:rsidRPr="00BA50F1">
        <w:t xml:space="preserve">The process of audit depends on an availability of the asset identification, which requires the effort from the personnel of </w:t>
      </w:r>
      <w:r w:rsidR="002A5068">
        <w:rPr>
          <w:lang w:val="en-HK"/>
        </w:rPr>
        <w:t>*TESTEE ABBREVIATION*</w:t>
      </w:r>
      <w:r w:rsidRPr="00BA50F1">
        <w:t xml:space="preserve"> during the services.</w:t>
      </w:r>
    </w:p>
    <w:p w14:paraId="584A3146" w14:textId="77777777" w:rsidR="00BA50F1" w:rsidRPr="00BA50F1" w:rsidRDefault="00BA50F1" w:rsidP="00BA50F1">
      <w:pPr>
        <w:jc w:val="both"/>
      </w:pPr>
    </w:p>
    <w:p w14:paraId="3151264B" w14:textId="77777777" w:rsidR="00BA50F1" w:rsidRPr="00BA50F1" w:rsidRDefault="00BA50F1" w:rsidP="00BA50F1">
      <w:pPr>
        <w:spacing w:beforeAutospacing="1" w:afterAutospacing="1"/>
        <w:ind w:left="1134"/>
      </w:pPr>
      <w:r w:rsidRPr="00BA50F1">
        <w:t xml:space="preserve">Assumption:  </w:t>
      </w:r>
    </w:p>
    <w:p w14:paraId="1136D940" w14:textId="77777777" w:rsidR="00BA50F1" w:rsidRPr="00BA50F1" w:rsidRDefault="00BA50F1">
      <w:pPr>
        <w:pStyle w:val="ListParagraph"/>
        <w:numPr>
          <w:ilvl w:val="0"/>
          <w:numId w:val="18"/>
        </w:numPr>
        <w:suppressAutoHyphens/>
        <w:jc w:val="both"/>
      </w:pPr>
      <w:r w:rsidRPr="00BA50F1">
        <w:t>The configurations of the system were completed and frozen at the moment of security audit.</w:t>
      </w:r>
    </w:p>
    <w:p w14:paraId="0039231A" w14:textId="77777777" w:rsidR="00BA50F1" w:rsidRPr="00BA50F1" w:rsidRDefault="00BA50F1" w:rsidP="00BA50F1">
      <w:pPr>
        <w:jc w:val="both"/>
      </w:pPr>
    </w:p>
    <w:p w14:paraId="2B044E6D" w14:textId="77777777" w:rsidR="00BA50F1" w:rsidRPr="00BA50F1" w:rsidRDefault="00BA50F1">
      <w:pPr>
        <w:pStyle w:val="ListParagraph"/>
        <w:numPr>
          <w:ilvl w:val="0"/>
          <w:numId w:val="18"/>
        </w:numPr>
        <w:suppressAutoHyphens/>
        <w:jc w:val="both"/>
        <w:rPr>
          <w:b/>
          <w:bCs/>
          <w:caps/>
          <w:sz w:val="28"/>
          <w:szCs w:val="32"/>
          <w:lang w:val="en-GB"/>
        </w:rPr>
      </w:pPr>
      <w:r w:rsidRPr="00BA50F1">
        <w:t>No applications or components of shared and common information systems were deliberately excluded from the assessment.  There is no issue that might affect the validity of the results and any other unknowns or anomalies identified during vulnerability scanning and web penetration testing.</w:t>
      </w:r>
    </w:p>
    <w:p w14:paraId="5B5832DA" w14:textId="77777777" w:rsidR="0047357D" w:rsidRPr="00BA50F1" w:rsidRDefault="0047357D" w:rsidP="007E7DA6">
      <w:pPr>
        <w:rPr>
          <w:lang w:val="en-GB"/>
        </w:rPr>
      </w:pPr>
    </w:p>
    <w:p w14:paraId="615EC858" w14:textId="77777777" w:rsidR="0047357D" w:rsidRPr="00BA50F1" w:rsidRDefault="0047357D" w:rsidP="007E7DA6"/>
    <w:p w14:paraId="765200A3" w14:textId="77777777" w:rsidR="0047357D" w:rsidRPr="00BA50F1" w:rsidRDefault="0047357D" w:rsidP="007E7DA6"/>
    <w:p w14:paraId="724341DC" w14:textId="77777777" w:rsidR="0047357D" w:rsidRPr="00BA50F1" w:rsidRDefault="0047357D" w:rsidP="007E7DA6"/>
    <w:p w14:paraId="28A7F23C" w14:textId="77777777" w:rsidR="0047357D" w:rsidRPr="00BA50F1" w:rsidRDefault="0047357D" w:rsidP="007E7DA6"/>
    <w:p w14:paraId="264C09FC" w14:textId="77777777" w:rsidR="0047357D" w:rsidRPr="00BA50F1" w:rsidRDefault="0047357D" w:rsidP="007E7DA6"/>
    <w:p w14:paraId="696735AE" w14:textId="77777777" w:rsidR="0047357D" w:rsidRPr="00BA50F1" w:rsidRDefault="0047357D" w:rsidP="007E7DA6"/>
    <w:p w14:paraId="4236701B" w14:textId="77777777" w:rsidR="0047357D" w:rsidRPr="00BA50F1" w:rsidRDefault="0047357D" w:rsidP="007E7DA6"/>
    <w:p w14:paraId="2EE8BC29" w14:textId="77777777" w:rsidR="0047357D" w:rsidRPr="00BA50F1" w:rsidRDefault="0047357D" w:rsidP="007E7DA6"/>
    <w:p w14:paraId="2C149973" w14:textId="77777777" w:rsidR="0047357D" w:rsidRPr="00BA50F1" w:rsidRDefault="0047357D" w:rsidP="007E7DA6"/>
    <w:p w14:paraId="5F6ED953" w14:textId="77777777" w:rsidR="0047357D" w:rsidRPr="00BA50F1" w:rsidRDefault="0047357D" w:rsidP="007E7DA6"/>
    <w:p w14:paraId="6394B87B" w14:textId="77777777" w:rsidR="0047357D" w:rsidRPr="00BA50F1" w:rsidRDefault="0047357D" w:rsidP="007E7DA6"/>
    <w:p w14:paraId="610940FA" w14:textId="77777777" w:rsidR="0047357D" w:rsidRPr="00BA50F1" w:rsidRDefault="0047357D" w:rsidP="007E7DA6"/>
    <w:p w14:paraId="387D18D1" w14:textId="77777777" w:rsidR="0047357D" w:rsidRPr="00BA50F1" w:rsidRDefault="0047357D" w:rsidP="007E7DA6"/>
    <w:p w14:paraId="26200106" w14:textId="77777777" w:rsidR="0047357D" w:rsidRPr="00BA50F1" w:rsidRDefault="0047357D" w:rsidP="007E7DA6"/>
    <w:p w14:paraId="445C692D" w14:textId="77777777" w:rsidR="0047357D" w:rsidRPr="00BA50F1" w:rsidRDefault="0047357D" w:rsidP="007E7DA6"/>
    <w:p w14:paraId="157F9B81" w14:textId="77777777" w:rsidR="0047357D" w:rsidRPr="00BA50F1" w:rsidRDefault="0047357D" w:rsidP="007E7DA6"/>
    <w:p w14:paraId="713C2568" w14:textId="77777777" w:rsidR="0047357D" w:rsidRPr="00BA50F1" w:rsidRDefault="0047357D" w:rsidP="007E7DA6"/>
    <w:p w14:paraId="1AB04094" w14:textId="77777777" w:rsidR="0047357D" w:rsidRPr="00BA50F1" w:rsidRDefault="0047357D" w:rsidP="007E7DA6"/>
    <w:p w14:paraId="79EF207E" w14:textId="77777777" w:rsidR="0047357D" w:rsidRPr="00BA50F1" w:rsidRDefault="0047357D" w:rsidP="007E7DA6"/>
    <w:p w14:paraId="5585087C" w14:textId="77777777" w:rsidR="0047357D" w:rsidRPr="00BA50F1" w:rsidRDefault="0047357D" w:rsidP="007E7DA6"/>
    <w:p w14:paraId="7548E8A0" w14:textId="77777777" w:rsidR="0047357D" w:rsidRPr="00BA50F1" w:rsidRDefault="0047357D" w:rsidP="007E7DA6"/>
    <w:p w14:paraId="7F6356A7" w14:textId="5748C5B8" w:rsidR="00380152" w:rsidRPr="00BA50F1" w:rsidRDefault="00436101" w:rsidP="0047357D">
      <w:pPr>
        <w:pStyle w:val="Heading1"/>
      </w:pPr>
      <w:bookmarkStart w:id="204" w:name="_Toc232111712"/>
      <w:r w:rsidRPr="00BA50F1">
        <w:lastRenderedPageBreak/>
        <w:t xml:space="preserve">Description Of </w:t>
      </w:r>
      <w:r w:rsidR="00380152" w:rsidRPr="00BA50F1">
        <w:t>Current Environment</w:t>
      </w:r>
      <w:bookmarkEnd w:id="204"/>
      <w:r w:rsidR="00380152" w:rsidRPr="00BA50F1">
        <w:t xml:space="preserve"> </w:t>
      </w:r>
    </w:p>
    <w:p w14:paraId="073443FE" w14:textId="6DF2A850" w:rsidR="00237F2C" w:rsidRDefault="002A5068" w:rsidP="002A5068">
      <w:pPr>
        <w:pStyle w:val="BodyText"/>
        <w:ind w:firstLine="567"/>
        <w:rPr>
          <w:sz w:val="24"/>
          <w:szCs w:val="24"/>
        </w:rPr>
      </w:pPr>
      <w:bookmarkStart w:id="205" w:name="_Hlk217429150"/>
      <w:r>
        <w:rPr>
          <w:sz w:val="24"/>
          <w:szCs w:val="24"/>
        </w:rPr>
        <w:t>*copy from WAB section 4.1.1*</w:t>
      </w:r>
    </w:p>
    <w:p w14:paraId="1FF3FB0B" w14:textId="77777777" w:rsidR="002A5068" w:rsidRPr="00BA50F1" w:rsidRDefault="002A5068" w:rsidP="002A5068">
      <w:pPr>
        <w:pStyle w:val="BodyText"/>
        <w:rPr>
          <w:sz w:val="24"/>
          <w:szCs w:val="24"/>
        </w:rPr>
      </w:pPr>
    </w:p>
    <w:p w14:paraId="1062A4F2" w14:textId="77777777" w:rsidR="00436101" w:rsidRPr="00BA50F1" w:rsidRDefault="00436101" w:rsidP="00436101">
      <w:pPr>
        <w:ind w:left="1134"/>
        <w:jc w:val="both"/>
        <w:rPr>
          <w:color w:val="000000"/>
          <w:lang w:eastAsia="zh-HK"/>
        </w:rPr>
      </w:pPr>
    </w:p>
    <w:p w14:paraId="75B64346" w14:textId="2B9AD680" w:rsidR="00436101" w:rsidRPr="00BA50F1" w:rsidRDefault="002A5068" w:rsidP="00E32B68">
      <w:pPr>
        <w:ind w:firstLine="567"/>
        <w:jc w:val="both"/>
        <w:rPr>
          <w:lang w:val="en-GB"/>
        </w:rPr>
      </w:pPr>
      <w:r>
        <w:rPr>
          <w:lang w:val="en-GB"/>
        </w:rPr>
        <w:t>*TESTEE ABBREVIATION*</w:t>
      </w:r>
      <w:r w:rsidR="00436101" w:rsidRPr="00BA50F1">
        <w:rPr>
          <w:lang w:val="en-GB"/>
        </w:rPr>
        <w:t xml:space="preserve"> information systems / services covered in this SA were listed as below</w:t>
      </w:r>
    </w:p>
    <w:p w14:paraId="3153B2D5" w14:textId="77777777" w:rsidR="00436101" w:rsidRPr="00BA50F1" w:rsidRDefault="00436101" w:rsidP="00237F2C">
      <w:pPr>
        <w:pStyle w:val="BodyText"/>
        <w:ind w:left="567"/>
        <w:rPr>
          <w:color w:val="000000"/>
          <w:sz w:val="24"/>
          <w:szCs w:val="24"/>
          <w:lang w:val="en-US" w:eastAsia="zh-HK"/>
        </w:rPr>
      </w:pPr>
    </w:p>
    <w:p w14:paraId="417B5CC5" w14:textId="4F1C88EC" w:rsidR="00436101" w:rsidRPr="00BA50F1" w:rsidRDefault="00436101" w:rsidP="00E32B68">
      <w:pPr>
        <w:pStyle w:val="BodyText"/>
        <w:ind w:left="567"/>
        <w:rPr>
          <w:color w:val="000000"/>
          <w:lang w:eastAsia="zh-HK"/>
        </w:rPr>
      </w:pPr>
      <w:r w:rsidRPr="00BA50F1">
        <w:rPr>
          <w:color w:val="000000"/>
          <w:sz w:val="24"/>
          <w:szCs w:val="24"/>
          <w:lang w:val="en-US" w:eastAsia="zh-HK"/>
        </w:rPr>
        <w:t>Batch 1 Systems List</w:t>
      </w:r>
    </w:p>
    <w:p w14:paraId="0ED85A61" w14:textId="07A2096D" w:rsidR="002A5068" w:rsidRPr="00B00A8F" w:rsidRDefault="002A5068" w:rsidP="002A5068">
      <w:pPr>
        <w:autoSpaceDE w:val="0"/>
        <w:autoSpaceDN w:val="0"/>
        <w:adjustRightInd w:val="0"/>
        <w:jc w:val="both"/>
        <w:rPr>
          <w:rFonts w:eastAsiaTheme="minorEastAsia"/>
          <w:color w:val="000000"/>
          <w:lang w:eastAsia="zh-TW"/>
        </w:rPr>
      </w:pPr>
      <w:r w:rsidRPr="00837CBC">
        <w:rPr>
          <w:color w:val="000000"/>
        </w:rPr>
        <w:t>*system names copied from</w:t>
      </w:r>
      <w:r>
        <w:rPr>
          <w:color w:val="000000"/>
        </w:rPr>
        <w:t xml:space="preserve"> WAB</w:t>
      </w:r>
      <w:r w:rsidRPr="00837CBC">
        <w:rPr>
          <w:color w:val="000000"/>
        </w:rPr>
        <w:t xml:space="preserve"> 1.1 part B*</w:t>
      </w:r>
    </w:p>
    <w:p w14:paraId="2DFBACCB" w14:textId="787A6D40" w:rsidR="00B70B52" w:rsidRPr="002A5068" w:rsidRDefault="00B70B52" w:rsidP="002A5068">
      <w:pPr>
        <w:jc w:val="both"/>
        <w:rPr>
          <w:rFonts w:eastAsiaTheme="minorEastAsia"/>
          <w:color w:val="000000"/>
          <w:lang w:eastAsia="zh-TW"/>
        </w:rPr>
      </w:pPr>
    </w:p>
    <w:p w14:paraId="56102717" w14:textId="0A24C84E" w:rsidR="007C41EB" w:rsidRPr="00BA50F1" w:rsidRDefault="007C41EB" w:rsidP="007C41EB">
      <w:pPr>
        <w:spacing w:before="276"/>
        <w:ind w:left="23"/>
        <w:rPr>
          <w:b/>
          <w:lang w:val="en-GB"/>
        </w:rPr>
      </w:pPr>
    </w:p>
    <w:p w14:paraId="113BD7B8" w14:textId="30988B0A" w:rsidR="009F0FD0" w:rsidRPr="00BA50F1" w:rsidRDefault="009F0FD0" w:rsidP="0047357D">
      <w:pPr>
        <w:pStyle w:val="Heading1"/>
      </w:pPr>
      <w:bookmarkStart w:id="206" w:name="_Toc232111713"/>
      <w:bookmarkEnd w:id="205"/>
      <w:r w:rsidRPr="00BA50F1">
        <w:lastRenderedPageBreak/>
        <w:t>Security Requirements</w:t>
      </w:r>
      <w:bookmarkEnd w:id="206"/>
    </w:p>
    <w:p w14:paraId="46A7611F" w14:textId="5634A016" w:rsidR="00D25A90" w:rsidRPr="00BA50F1" w:rsidRDefault="00D25A90" w:rsidP="00660674">
      <w:pPr>
        <w:pStyle w:val="ListParagraph"/>
        <w:widowControl w:val="0"/>
        <w:tabs>
          <w:tab w:val="left" w:pos="871"/>
          <w:tab w:val="left" w:pos="873"/>
        </w:tabs>
        <w:autoSpaceDE w:val="0"/>
        <w:autoSpaceDN w:val="0"/>
        <w:spacing w:before="240"/>
        <w:ind w:left="928" w:right="446"/>
        <w:jc w:val="both"/>
      </w:pPr>
      <w:r w:rsidRPr="00BA50F1">
        <w:t xml:space="preserve">The requirements listed in these </w:t>
      </w:r>
      <w:r w:rsidR="00436101" w:rsidRPr="00BA50F1">
        <w:rPr>
          <w:lang w:val="en-US"/>
        </w:rPr>
        <w:t xml:space="preserve">prevailing </w:t>
      </w:r>
      <w:r w:rsidRPr="00BA50F1">
        <w:t>reference documents together form the “Security Baseline” for the assessment and audit:</w:t>
      </w:r>
    </w:p>
    <w:p w14:paraId="0F4070D2" w14:textId="77777777" w:rsidR="00436101" w:rsidRPr="00BA50F1" w:rsidRDefault="00436101" w:rsidP="00E32B68">
      <w:pPr>
        <w:pStyle w:val="ListParagraph"/>
        <w:widowControl w:val="0"/>
        <w:tabs>
          <w:tab w:val="left" w:pos="928"/>
        </w:tabs>
        <w:autoSpaceDE w:val="0"/>
        <w:autoSpaceDN w:val="0"/>
        <w:spacing w:before="240"/>
        <w:ind w:leftChars="413" w:left="991" w:right="446"/>
        <w:jc w:val="both"/>
        <w:rPr>
          <w:u w:val="single"/>
          <w:lang w:val="en-GB"/>
        </w:rPr>
      </w:pPr>
      <w:r w:rsidRPr="00BA50F1">
        <w:rPr>
          <w:u w:val="single"/>
          <w:lang w:val="en-GB"/>
        </w:rPr>
        <w:t>Documents for Batch 1 systems</w:t>
      </w:r>
    </w:p>
    <w:p w14:paraId="7817745F" w14:textId="13A10F1A" w:rsidR="002A5068" w:rsidRPr="00B00A8F" w:rsidRDefault="002A5068" w:rsidP="002A5068">
      <w:pPr>
        <w:pStyle w:val="BodyText"/>
        <w:widowControl w:val="0"/>
        <w:tabs>
          <w:tab w:val="num" w:pos="851"/>
        </w:tabs>
        <w:ind w:left="851" w:hanging="851"/>
        <w:jc w:val="both"/>
      </w:pPr>
      <w:r>
        <w:rPr>
          <w:sz w:val="24"/>
          <w:szCs w:val="24"/>
        </w:rPr>
        <w:tab/>
        <w:t>*copy from WAB section 4.1.3, section A*</w:t>
      </w:r>
    </w:p>
    <w:p w14:paraId="0CE3D597" w14:textId="77777777" w:rsidR="00C21522" w:rsidRPr="00BA50F1" w:rsidRDefault="00C21522" w:rsidP="00F004CC">
      <w:pPr>
        <w:pStyle w:val="Bodytext10"/>
        <w:tabs>
          <w:tab w:val="left" w:pos="713"/>
        </w:tabs>
        <w:spacing w:after="320"/>
        <w:ind w:left="565"/>
        <w:jc w:val="both"/>
        <w:rPr>
          <w:rStyle w:val="Bodytext1"/>
          <w:rFonts w:ascii="Times New Roman" w:hAnsi="Times New Roman" w:cs="Times New Roman"/>
          <w:sz w:val="24"/>
          <w:szCs w:val="24"/>
          <w:lang w:val="en-GB"/>
        </w:rPr>
      </w:pPr>
    </w:p>
    <w:p w14:paraId="552AA758" w14:textId="1D71F2D8" w:rsidR="00380152" w:rsidRPr="00BA50F1" w:rsidRDefault="00C46EDD" w:rsidP="0047357D">
      <w:pPr>
        <w:pStyle w:val="Heading1"/>
      </w:pPr>
      <w:bookmarkStart w:id="207" w:name="_Toc232111714"/>
      <w:r w:rsidRPr="00BA50F1">
        <w:lastRenderedPageBreak/>
        <w:t>A</w:t>
      </w:r>
      <w:r w:rsidR="00410652" w:rsidRPr="00BA50F1">
        <w:t>udit</w:t>
      </w:r>
      <w:r w:rsidR="00380152" w:rsidRPr="00BA50F1">
        <w:t xml:space="preserve"> Team</w:t>
      </w:r>
      <w:bookmarkEnd w:id="207"/>
    </w:p>
    <w:p w14:paraId="5D66E22E" w14:textId="69A0AD38" w:rsidR="007C41EB" w:rsidRPr="00BA50F1" w:rsidRDefault="007C41EB" w:rsidP="007C41EB">
      <w:pPr>
        <w:ind w:left="567"/>
        <w:jc w:val="both"/>
        <w:rPr>
          <w:color w:val="000000"/>
          <w:lang w:val="en-GB"/>
        </w:rPr>
      </w:pPr>
      <w:bookmarkStart w:id="208" w:name="_Toc411725205"/>
      <w:bookmarkStart w:id="209" w:name="_Toc438902483"/>
      <w:bookmarkStart w:id="210" w:name="_Toc111994072"/>
      <w:bookmarkStart w:id="211" w:name="_Toc117118584"/>
      <w:r w:rsidRPr="00BA50F1">
        <w:rPr>
          <w:color w:val="000000"/>
          <w:lang w:val="en-GB"/>
        </w:rPr>
        <w:t xml:space="preserve">The team members for the delivery of the required services for this work assignment include a Project Manager and </w:t>
      </w:r>
      <w:r w:rsidR="00436101" w:rsidRPr="00BA50F1">
        <w:rPr>
          <w:color w:val="000000"/>
          <w:lang w:val="en-GB"/>
        </w:rPr>
        <w:t xml:space="preserve">a </w:t>
      </w:r>
      <w:r w:rsidRPr="00BA50F1">
        <w:rPr>
          <w:color w:val="000000"/>
          <w:lang w:val="en-GB"/>
        </w:rPr>
        <w:t xml:space="preserve">Security Consultant. </w:t>
      </w:r>
    </w:p>
    <w:p w14:paraId="4EFFE3F0" w14:textId="77777777" w:rsidR="007C41EB" w:rsidRPr="00BA50F1" w:rsidRDefault="007C41EB" w:rsidP="007C41EB">
      <w:pPr>
        <w:ind w:left="567"/>
        <w:jc w:val="both"/>
        <w:rPr>
          <w:color w:val="000000"/>
          <w:lang w:val="en-GB"/>
        </w:rPr>
      </w:pPr>
    </w:p>
    <w:tbl>
      <w:tblPr>
        <w:tblW w:w="0" w:type="auto"/>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2"/>
        <w:gridCol w:w="5686"/>
      </w:tblGrid>
      <w:tr w:rsidR="00556A5F" w:rsidRPr="00BA50F1" w14:paraId="32DA84EA" w14:textId="77777777" w:rsidTr="00B21BEF">
        <w:trPr>
          <w:trHeight w:val="275"/>
        </w:trPr>
        <w:tc>
          <w:tcPr>
            <w:tcW w:w="2422" w:type="dxa"/>
            <w:tcBorders>
              <w:bottom w:val="single" w:sz="4" w:space="0" w:color="auto"/>
            </w:tcBorders>
            <w:shd w:val="clear" w:color="auto" w:fill="F1F1F1"/>
          </w:tcPr>
          <w:p w14:paraId="469B3C2F" w14:textId="70572E9B" w:rsidR="00556A5F" w:rsidRPr="00BA50F1" w:rsidRDefault="00556A5F" w:rsidP="00EC3B5F">
            <w:pPr>
              <w:pStyle w:val="TableParagraph"/>
              <w:spacing w:line="256" w:lineRule="exact"/>
              <w:ind w:left="107"/>
              <w:rPr>
                <w:szCs w:val="20"/>
              </w:rPr>
            </w:pPr>
            <w:r w:rsidRPr="00BA50F1">
              <w:rPr>
                <w:spacing w:val="-2"/>
                <w:szCs w:val="20"/>
              </w:rPr>
              <w:t>Team</w:t>
            </w:r>
          </w:p>
        </w:tc>
        <w:tc>
          <w:tcPr>
            <w:tcW w:w="5686" w:type="dxa"/>
            <w:tcBorders>
              <w:bottom w:val="single" w:sz="4" w:space="0" w:color="auto"/>
            </w:tcBorders>
            <w:shd w:val="clear" w:color="auto" w:fill="F1F1F1"/>
          </w:tcPr>
          <w:p w14:paraId="4C60A659" w14:textId="1D1982E3" w:rsidR="00556A5F" w:rsidRPr="00BA50F1" w:rsidRDefault="00556A5F" w:rsidP="00EC3B5F">
            <w:pPr>
              <w:pStyle w:val="TableParagraph"/>
              <w:spacing w:line="256" w:lineRule="exact"/>
              <w:ind w:left="9"/>
              <w:jc w:val="center"/>
              <w:rPr>
                <w:szCs w:val="20"/>
              </w:rPr>
            </w:pPr>
            <w:r w:rsidRPr="00BA50F1">
              <w:rPr>
                <w:spacing w:val="-2"/>
                <w:szCs w:val="20"/>
              </w:rPr>
              <w:t>Professional Qualification</w:t>
            </w:r>
          </w:p>
        </w:tc>
      </w:tr>
      <w:tr w:rsidR="00556A5F" w:rsidRPr="00BA50F1" w14:paraId="64504AC3" w14:textId="77777777" w:rsidTr="00B21BEF">
        <w:trPr>
          <w:trHeight w:val="4152"/>
        </w:trPr>
        <w:tc>
          <w:tcPr>
            <w:tcW w:w="2422" w:type="dxa"/>
            <w:tcBorders>
              <w:top w:val="single" w:sz="4" w:space="0" w:color="auto"/>
              <w:left w:val="single" w:sz="4" w:space="0" w:color="auto"/>
              <w:bottom w:val="single" w:sz="4" w:space="0" w:color="auto"/>
              <w:right w:val="single" w:sz="4" w:space="0" w:color="auto"/>
            </w:tcBorders>
          </w:tcPr>
          <w:p w14:paraId="3E1C44B5" w14:textId="6A40A38A" w:rsidR="00556A5F" w:rsidRPr="00BA50F1" w:rsidRDefault="00556A5F" w:rsidP="00EC3B5F">
            <w:pPr>
              <w:pStyle w:val="TableParagraph"/>
              <w:ind w:left="107"/>
              <w:rPr>
                <w:szCs w:val="20"/>
              </w:rPr>
            </w:pPr>
          </w:p>
        </w:tc>
        <w:tc>
          <w:tcPr>
            <w:tcW w:w="5686" w:type="dxa"/>
            <w:tcBorders>
              <w:top w:val="single" w:sz="4" w:space="0" w:color="auto"/>
              <w:left w:val="single" w:sz="4" w:space="0" w:color="auto"/>
              <w:bottom w:val="single" w:sz="4" w:space="0" w:color="auto"/>
              <w:right w:val="single" w:sz="4" w:space="0" w:color="auto"/>
            </w:tcBorders>
          </w:tcPr>
          <w:p w14:paraId="04058F1F" w14:textId="24CD1238" w:rsidR="00556A5F" w:rsidRPr="00BA50F1" w:rsidRDefault="00556A5F" w:rsidP="002A5068">
            <w:pPr>
              <w:pStyle w:val="TableParagraph"/>
              <w:tabs>
                <w:tab w:val="left" w:pos="1068"/>
              </w:tabs>
              <w:ind w:right="98"/>
              <w:jc w:val="both"/>
              <w:rPr>
                <w:szCs w:val="20"/>
              </w:rPr>
            </w:pPr>
          </w:p>
        </w:tc>
      </w:tr>
      <w:tr w:rsidR="00556A5F" w:rsidRPr="00BA50F1" w14:paraId="41DC6937" w14:textId="77777777" w:rsidTr="00660674">
        <w:trPr>
          <w:trHeight w:val="2001"/>
        </w:trPr>
        <w:tc>
          <w:tcPr>
            <w:tcW w:w="2422" w:type="dxa"/>
            <w:tcBorders>
              <w:top w:val="single" w:sz="4" w:space="0" w:color="auto"/>
            </w:tcBorders>
          </w:tcPr>
          <w:p w14:paraId="2C8287AD" w14:textId="380D283E" w:rsidR="00556A5F" w:rsidRPr="00BA50F1" w:rsidRDefault="00556A5F" w:rsidP="00556A5F">
            <w:pPr>
              <w:pStyle w:val="TableParagraph"/>
              <w:spacing w:line="270" w:lineRule="exact"/>
              <w:ind w:left="107"/>
              <w:rPr>
                <w:spacing w:val="-2"/>
                <w:szCs w:val="20"/>
              </w:rPr>
            </w:pPr>
          </w:p>
        </w:tc>
        <w:tc>
          <w:tcPr>
            <w:tcW w:w="5686" w:type="dxa"/>
            <w:tcBorders>
              <w:top w:val="single" w:sz="4" w:space="0" w:color="auto"/>
            </w:tcBorders>
          </w:tcPr>
          <w:p w14:paraId="269BCB8B" w14:textId="4CCEE3FC" w:rsidR="00556A5F" w:rsidRPr="00BA50F1" w:rsidRDefault="00556A5F" w:rsidP="002A5068">
            <w:pPr>
              <w:pStyle w:val="TableParagraph"/>
              <w:tabs>
                <w:tab w:val="left" w:pos="1068"/>
              </w:tabs>
              <w:ind w:right="95"/>
              <w:jc w:val="both"/>
              <w:rPr>
                <w:szCs w:val="20"/>
              </w:rPr>
            </w:pPr>
          </w:p>
        </w:tc>
      </w:tr>
    </w:tbl>
    <w:p w14:paraId="64EBCF19" w14:textId="77777777" w:rsidR="00556A5F" w:rsidRPr="00BA50F1" w:rsidRDefault="00556A5F" w:rsidP="00556A5F">
      <w:pPr>
        <w:pStyle w:val="TableParagraph"/>
        <w:spacing w:line="261" w:lineRule="exact"/>
        <w:jc w:val="both"/>
        <w:rPr>
          <w:sz w:val="24"/>
        </w:rPr>
        <w:sectPr w:rsidR="00556A5F" w:rsidRPr="00BA50F1" w:rsidSect="00556A5F">
          <w:pgSz w:w="11910" w:h="16850"/>
          <w:pgMar w:top="1400" w:right="992" w:bottom="680" w:left="1275" w:header="730" w:footer="490" w:gutter="0"/>
          <w:cols w:space="720"/>
        </w:sectPr>
      </w:pPr>
    </w:p>
    <w:p w14:paraId="294866BF" w14:textId="1B79429A" w:rsidR="00353B07" w:rsidRPr="00BA50F1" w:rsidRDefault="00353B07" w:rsidP="00353B07">
      <w:pPr>
        <w:pStyle w:val="Heading1"/>
        <w:tabs>
          <w:tab w:val="clear" w:pos="1080"/>
          <w:tab w:val="num" w:pos="567"/>
        </w:tabs>
        <w:ind w:left="567" w:hanging="567"/>
      </w:pPr>
      <w:bookmarkStart w:id="212" w:name="_Toc232111715"/>
      <w:r w:rsidRPr="00BA50F1">
        <w:lastRenderedPageBreak/>
        <w:t>Declaration of Security Auditor’s Independence</w:t>
      </w:r>
      <w:bookmarkEnd w:id="208"/>
      <w:bookmarkEnd w:id="209"/>
      <w:bookmarkEnd w:id="210"/>
      <w:bookmarkEnd w:id="211"/>
      <w:bookmarkEnd w:id="212"/>
      <w:r w:rsidRPr="00BA50F1">
        <w:t xml:space="preserve"> </w:t>
      </w:r>
    </w:p>
    <w:p w14:paraId="599A729F" w14:textId="54223C92" w:rsidR="00353B07" w:rsidRPr="00BA50F1" w:rsidRDefault="00436101" w:rsidP="00353B07">
      <w:pPr>
        <w:ind w:left="567"/>
        <w:jc w:val="both"/>
        <w:rPr>
          <w:lang w:val="en-GB"/>
        </w:rPr>
      </w:pPr>
      <w:r w:rsidRPr="00BA50F1">
        <w:rPr>
          <w:lang w:val="en-GB"/>
        </w:rPr>
        <w:t>SV</w:t>
      </w:r>
      <w:r w:rsidR="00353B07" w:rsidRPr="00BA50F1">
        <w:rPr>
          <w:lang w:val="en-GB"/>
        </w:rPr>
        <w:t xml:space="preserve"> declare</w:t>
      </w:r>
      <w:r w:rsidRPr="00BA50F1">
        <w:rPr>
          <w:lang w:val="en-GB"/>
        </w:rPr>
        <w:t>s</w:t>
      </w:r>
      <w:r w:rsidR="00353B07" w:rsidRPr="00BA50F1">
        <w:rPr>
          <w:lang w:val="en-GB"/>
        </w:rPr>
        <w:t xml:space="preserve"> that the security auditor </w:t>
      </w:r>
      <w:r w:rsidR="00A57C70" w:rsidRPr="00BA50F1">
        <w:rPr>
          <w:lang w:val="en-GB"/>
        </w:rPr>
        <w:t>i</w:t>
      </w:r>
      <w:r w:rsidR="00353B07" w:rsidRPr="00BA50F1">
        <w:rPr>
          <w:lang w:val="en-GB"/>
        </w:rPr>
        <w:t>s an independent and trusted party who is supposed to give a true, fair and objective view in an impartiality manner.</w:t>
      </w:r>
      <w:r w:rsidR="009C427C" w:rsidRPr="00BA50F1">
        <w:rPr>
          <w:lang w:val="en-GB"/>
        </w:rPr>
        <w:t xml:space="preserve"> </w:t>
      </w:r>
      <w:r w:rsidR="00013F56" w:rsidRPr="00BA50F1">
        <w:rPr>
          <w:lang w:val="en-GB" w:eastAsia="zh-TW"/>
        </w:rPr>
        <w:t xml:space="preserve"> </w:t>
      </w:r>
      <w:r w:rsidR="00353B07" w:rsidRPr="00BA50F1">
        <w:rPr>
          <w:lang w:val="en-GB"/>
        </w:rPr>
        <w:t>Auditors d</w:t>
      </w:r>
      <w:r w:rsidR="00A57C70" w:rsidRPr="00BA50F1">
        <w:rPr>
          <w:lang w:val="en-GB"/>
        </w:rPr>
        <w:t>o</w:t>
      </w:r>
      <w:r w:rsidR="00353B07" w:rsidRPr="00BA50F1">
        <w:rPr>
          <w:lang w:val="en-GB"/>
        </w:rPr>
        <w:t xml:space="preserve"> not audit their own work.</w:t>
      </w:r>
    </w:p>
    <w:p w14:paraId="2A3C3A14" w14:textId="77777777" w:rsidR="00380152" w:rsidRPr="00BA50F1" w:rsidRDefault="00380152" w:rsidP="00380152">
      <w:pPr>
        <w:jc w:val="both"/>
        <w:rPr>
          <w:lang w:val="en-GB"/>
        </w:rPr>
      </w:pPr>
    </w:p>
    <w:p w14:paraId="638CECE7" w14:textId="6930156F" w:rsidR="00380152" w:rsidRPr="00BA50F1" w:rsidRDefault="00380152" w:rsidP="00380152">
      <w:pPr>
        <w:pStyle w:val="Heading1"/>
        <w:tabs>
          <w:tab w:val="clear" w:pos="1080"/>
          <w:tab w:val="num" w:pos="567"/>
        </w:tabs>
        <w:ind w:left="567" w:hanging="567"/>
      </w:pPr>
      <w:bookmarkStart w:id="213" w:name="_Toc232111716"/>
      <w:r w:rsidRPr="00BA50F1">
        <w:lastRenderedPageBreak/>
        <w:t xml:space="preserve">Summary of </w:t>
      </w:r>
      <w:r w:rsidR="00E80A70" w:rsidRPr="00BA50F1">
        <w:t>Audit</w:t>
      </w:r>
      <w:r w:rsidRPr="00BA50F1">
        <w:t xml:space="preserve"> Results</w:t>
      </w:r>
      <w:bookmarkEnd w:id="213"/>
    </w:p>
    <w:p w14:paraId="06A90BAF" w14:textId="29D47588" w:rsidR="0007687E" w:rsidRPr="00BA50F1" w:rsidRDefault="0007687E" w:rsidP="007C41EB">
      <w:pPr>
        <w:pStyle w:val="Heading2"/>
        <w:numPr>
          <w:ilvl w:val="1"/>
          <w:numId w:val="1"/>
        </w:numPr>
        <w:tabs>
          <w:tab w:val="clear" w:pos="1080"/>
          <w:tab w:val="num" w:pos="567"/>
        </w:tabs>
        <w:ind w:left="567" w:hanging="567"/>
      </w:pPr>
      <w:bookmarkStart w:id="214" w:name="_Toc232111717"/>
      <w:r w:rsidRPr="00BA50F1">
        <w:t>Security Audit Result</w:t>
      </w:r>
      <w:bookmarkEnd w:id="214"/>
    </w:p>
    <w:p w14:paraId="72B57384" w14:textId="5A71BCB2" w:rsidR="00353B07" w:rsidRPr="00BA50F1" w:rsidRDefault="00353B07" w:rsidP="00353B07">
      <w:pPr>
        <w:ind w:left="720"/>
        <w:jc w:val="both"/>
        <w:rPr>
          <w:lang w:val="en-GB"/>
        </w:rPr>
      </w:pPr>
      <w:r w:rsidRPr="00BA50F1">
        <w:rPr>
          <w:lang w:val="en-GB"/>
        </w:rPr>
        <w:t xml:space="preserve">The security audits were then conducted </w:t>
      </w:r>
      <w:r w:rsidRPr="00BA50F1">
        <w:rPr>
          <w:lang w:val="en-GB" w:eastAsia="zh-HK"/>
        </w:rPr>
        <w:t>in</w:t>
      </w:r>
      <w:r w:rsidR="000C4B9C" w:rsidRPr="00BA50F1">
        <w:rPr>
          <w:lang w:val="en-GB"/>
        </w:rPr>
        <w:t xml:space="preserve"> </w:t>
      </w:r>
      <w:r w:rsidR="00436101" w:rsidRPr="00BA50F1">
        <w:rPr>
          <w:lang w:val="en-GB"/>
        </w:rPr>
        <w:t>October</w:t>
      </w:r>
      <w:r w:rsidR="00436101" w:rsidRPr="00BA50F1">
        <w:rPr>
          <w:bCs/>
          <w:lang w:val="en-GB"/>
        </w:rPr>
        <w:t xml:space="preserve"> </w:t>
      </w:r>
      <w:r w:rsidR="007475EC" w:rsidRPr="00BA50F1">
        <w:rPr>
          <w:bCs/>
          <w:lang w:val="en-GB"/>
        </w:rPr>
        <w:t>202</w:t>
      </w:r>
      <w:r w:rsidR="00B70B52" w:rsidRPr="00BA50F1">
        <w:rPr>
          <w:bCs/>
          <w:lang w:val="en-GB"/>
        </w:rPr>
        <w:t xml:space="preserve">5 – </w:t>
      </w:r>
      <w:r w:rsidR="00436101" w:rsidRPr="00BA50F1">
        <w:rPr>
          <w:bCs/>
          <w:lang w:val="en-GB"/>
        </w:rPr>
        <w:t xml:space="preserve">March </w:t>
      </w:r>
      <w:r w:rsidR="00B70B52" w:rsidRPr="00BA50F1">
        <w:rPr>
          <w:bCs/>
          <w:lang w:val="en-GB"/>
        </w:rPr>
        <w:t>2026</w:t>
      </w:r>
      <w:r w:rsidRPr="00BA50F1">
        <w:rPr>
          <w:lang w:val="en-GB"/>
        </w:rPr>
        <w:t xml:space="preserve">. </w:t>
      </w:r>
    </w:p>
    <w:p w14:paraId="361D9287" w14:textId="77777777" w:rsidR="00353B07" w:rsidRPr="00BA50F1" w:rsidRDefault="00353B07" w:rsidP="00353B07">
      <w:pPr>
        <w:ind w:left="720"/>
        <w:rPr>
          <w:lang w:val="en-GB"/>
        </w:rPr>
      </w:pPr>
    </w:p>
    <w:p w14:paraId="278B1D63" w14:textId="34014D63" w:rsidR="00353B07" w:rsidRPr="00BA50F1" w:rsidRDefault="00353B07" w:rsidP="00353B07">
      <w:pPr>
        <w:ind w:left="720"/>
        <w:jc w:val="both"/>
        <w:rPr>
          <w:color w:val="000000"/>
        </w:rPr>
      </w:pPr>
      <w:r w:rsidRPr="00BA50F1">
        <w:rPr>
          <w:lang w:val="en-GB"/>
        </w:rPr>
        <w:t>During the security audit, auditors conducted general control review by reviewing documents and procedures, interviews, and configuration checking.</w:t>
      </w:r>
      <w:r w:rsidR="009C427C" w:rsidRPr="00BA50F1">
        <w:rPr>
          <w:lang w:val="en-GB"/>
        </w:rPr>
        <w:t xml:space="preserve"> </w:t>
      </w:r>
      <w:r w:rsidR="00F456DF" w:rsidRPr="00BA50F1">
        <w:rPr>
          <w:lang w:val="en-GB" w:eastAsia="zh-TW"/>
        </w:rPr>
        <w:t xml:space="preserve"> </w:t>
      </w:r>
      <w:r w:rsidRPr="00BA50F1">
        <w:rPr>
          <w:lang w:val="en-GB"/>
        </w:rPr>
        <w:t>At the stage of security audit, auditors check compliance against the environment with the security policy for analysis.</w:t>
      </w:r>
      <w:r w:rsidR="009C427C" w:rsidRPr="00BA50F1">
        <w:rPr>
          <w:lang w:val="en-GB"/>
        </w:rPr>
        <w:t xml:space="preserve"> </w:t>
      </w:r>
    </w:p>
    <w:p w14:paraId="1EF3185D" w14:textId="77777777" w:rsidR="00353B07" w:rsidRPr="00BA50F1" w:rsidRDefault="00353B07" w:rsidP="00353B07">
      <w:pPr>
        <w:ind w:left="720"/>
        <w:jc w:val="both"/>
        <w:rPr>
          <w:color w:val="000000"/>
        </w:rPr>
      </w:pPr>
    </w:p>
    <w:p w14:paraId="6EFA6081" w14:textId="1768D2B9" w:rsidR="00353B07" w:rsidRPr="00BA50F1" w:rsidRDefault="00353B07" w:rsidP="00353B07">
      <w:pPr>
        <w:ind w:left="720"/>
        <w:jc w:val="both"/>
        <w:rPr>
          <w:color w:val="000000"/>
          <w:lang w:val="en-GB"/>
        </w:rPr>
      </w:pPr>
      <w:r w:rsidRPr="00BA50F1">
        <w:rPr>
          <w:lang w:val="en-GB"/>
        </w:rPr>
        <w:t>The distribution of the security status in various security domains after the security audit service</w:t>
      </w:r>
      <w:r w:rsidR="00436101" w:rsidRPr="00BA50F1">
        <w:rPr>
          <w:lang w:val="en-GB"/>
        </w:rPr>
        <w:t xml:space="preserve"> </w:t>
      </w:r>
      <w:r w:rsidR="00436101" w:rsidRPr="00BA50F1">
        <w:rPr>
          <w:color w:val="000000" w:themeColor="text1"/>
          <w:lang w:eastAsia="zh-HK"/>
        </w:rPr>
        <w:t>for IT System/IT Infrastructure of Batch 1</w:t>
      </w:r>
      <w:r w:rsidRPr="00BA50F1">
        <w:rPr>
          <w:lang w:val="en-GB"/>
        </w:rPr>
        <w:t xml:space="preserve"> in terms of affected areas is tabulated in the following table: </w:t>
      </w:r>
    </w:p>
    <w:p w14:paraId="165521F6" w14:textId="77777777" w:rsidR="00353B07" w:rsidRPr="00BA50F1" w:rsidRDefault="00353B07" w:rsidP="00353B07">
      <w:pPr>
        <w:ind w:left="720"/>
        <w:jc w:val="both"/>
        <w:rPr>
          <w:color w:val="000000"/>
        </w:rPr>
      </w:pPr>
    </w:p>
    <w:tbl>
      <w:tblPr>
        <w:tblW w:w="8118" w:type="dxa"/>
        <w:tblInd w:w="720" w:type="dxa"/>
        <w:tblCellMar>
          <w:left w:w="28" w:type="dxa"/>
          <w:right w:w="28" w:type="dxa"/>
        </w:tblCellMar>
        <w:tblLook w:val="04A0" w:firstRow="1" w:lastRow="0" w:firstColumn="1" w:lastColumn="0" w:noHBand="0" w:noVBand="1"/>
      </w:tblPr>
      <w:tblGrid>
        <w:gridCol w:w="4928"/>
        <w:gridCol w:w="630"/>
        <w:gridCol w:w="630"/>
        <w:gridCol w:w="630"/>
        <w:gridCol w:w="630"/>
        <w:gridCol w:w="670"/>
      </w:tblGrid>
      <w:tr w:rsidR="00353B07" w:rsidRPr="00BA50F1" w14:paraId="77308768" w14:textId="77777777" w:rsidTr="00074164">
        <w:trPr>
          <w:trHeight w:val="340"/>
        </w:trPr>
        <w:tc>
          <w:tcPr>
            <w:tcW w:w="4928" w:type="dxa"/>
            <w:tcBorders>
              <w:top w:val="single" w:sz="8" w:space="0" w:color="FFFFFF"/>
              <w:left w:val="single" w:sz="8" w:space="0" w:color="FFFFFF"/>
              <w:bottom w:val="single" w:sz="12" w:space="0" w:color="FFFFFF"/>
              <w:right w:val="single" w:sz="8" w:space="0" w:color="FFFFFF"/>
            </w:tcBorders>
            <w:shd w:val="clear" w:color="000000" w:fill="1188EA"/>
            <w:vAlign w:val="center"/>
            <w:hideMark/>
          </w:tcPr>
          <w:p w14:paraId="5B049FD3" w14:textId="77777777" w:rsidR="00353B07" w:rsidRPr="00BA50F1" w:rsidRDefault="00353B07" w:rsidP="00074164">
            <w:pPr>
              <w:jc w:val="center"/>
              <w:rPr>
                <w:b/>
                <w:bCs/>
                <w:color w:val="FFFFFF"/>
                <w:lang w:eastAsia="zh-TW"/>
              </w:rPr>
            </w:pPr>
            <w:r w:rsidRPr="00BA50F1">
              <w:rPr>
                <w:b/>
                <w:bCs/>
                <w:color w:val="FFFFFF"/>
                <w:lang w:eastAsia="zh-TW"/>
              </w:rPr>
              <w:t>Domains</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5B744A1A" w14:textId="77777777" w:rsidR="00353B07" w:rsidRPr="00BA50F1" w:rsidRDefault="00353B07" w:rsidP="00074164">
            <w:pPr>
              <w:jc w:val="center"/>
              <w:rPr>
                <w:b/>
                <w:bCs/>
                <w:color w:val="FFFFFF"/>
                <w:lang w:eastAsia="zh-TW"/>
              </w:rPr>
            </w:pPr>
            <w:r w:rsidRPr="00BA50F1">
              <w:rPr>
                <w:b/>
                <w:bCs/>
                <w:color w:val="FFFFFF"/>
                <w:lang w:eastAsia="zh-TW"/>
              </w:rPr>
              <w:t>H</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174BA93B" w14:textId="77777777" w:rsidR="00353B07" w:rsidRPr="00BA50F1" w:rsidRDefault="00353B07" w:rsidP="00074164">
            <w:pPr>
              <w:jc w:val="center"/>
              <w:rPr>
                <w:b/>
                <w:bCs/>
                <w:color w:val="FFFFFF"/>
                <w:lang w:eastAsia="zh-TW"/>
              </w:rPr>
            </w:pPr>
            <w:r w:rsidRPr="00BA50F1">
              <w:rPr>
                <w:b/>
                <w:bCs/>
                <w:color w:val="FFFFFF"/>
                <w:lang w:eastAsia="zh-TW"/>
              </w:rPr>
              <w:t>M</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4CA7F17B" w14:textId="77777777" w:rsidR="00353B07" w:rsidRPr="00BA50F1" w:rsidRDefault="00353B07" w:rsidP="00074164">
            <w:pPr>
              <w:jc w:val="center"/>
              <w:rPr>
                <w:b/>
                <w:bCs/>
                <w:color w:val="FFFFFF"/>
                <w:lang w:eastAsia="zh-TW"/>
              </w:rPr>
            </w:pPr>
            <w:r w:rsidRPr="00BA50F1">
              <w:rPr>
                <w:b/>
                <w:bCs/>
                <w:color w:val="FFFFFF"/>
                <w:lang w:eastAsia="zh-TW"/>
              </w:rPr>
              <w:t>L</w:t>
            </w:r>
          </w:p>
        </w:tc>
        <w:tc>
          <w:tcPr>
            <w:tcW w:w="630" w:type="dxa"/>
            <w:tcBorders>
              <w:top w:val="single" w:sz="8" w:space="0" w:color="FFFFFF"/>
              <w:left w:val="nil"/>
              <w:bottom w:val="single" w:sz="12" w:space="0" w:color="FFFFFF"/>
              <w:right w:val="single" w:sz="8" w:space="0" w:color="FFFFFF"/>
            </w:tcBorders>
            <w:shd w:val="clear" w:color="000000" w:fill="1188EA"/>
            <w:vAlign w:val="center"/>
            <w:hideMark/>
          </w:tcPr>
          <w:p w14:paraId="61E7EC99" w14:textId="77777777" w:rsidR="00353B07" w:rsidRPr="00BA50F1" w:rsidRDefault="00353B07" w:rsidP="00074164">
            <w:pPr>
              <w:jc w:val="center"/>
              <w:rPr>
                <w:b/>
                <w:bCs/>
                <w:color w:val="FFFFFF"/>
                <w:lang w:eastAsia="zh-TW"/>
              </w:rPr>
            </w:pPr>
            <w:r w:rsidRPr="00BA50F1">
              <w:rPr>
                <w:b/>
                <w:bCs/>
                <w:color w:val="FFFFFF"/>
                <w:lang w:eastAsia="zh-TW"/>
              </w:rPr>
              <w:t>AOI</w:t>
            </w:r>
          </w:p>
        </w:tc>
        <w:tc>
          <w:tcPr>
            <w:tcW w:w="670" w:type="dxa"/>
            <w:tcBorders>
              <w:top w:val="single" w:sz="8" w:space="0" w:color="FFFFFF"/>
              <w:left w:val="nil"/>
              <w:bottom w:val="single" w:sz="12" w:space="0" w:color="FFFFFF"/>
              <w:right w:val="single" w:sz="8" w:space="0" w:color="FFFFFF"/>
            </w:tcBorders>
            <w:shd w:val="clear" w:color="000000" w:fill="1188EA"/>
            <w:vAlign w:val="center"/>
            <w:hideMark/>
          </w:tcPr>
          <w:p w14:paraId="196C9F86" w14:textId="77777777" w:rsidR="00353B07" w:rsidRPr="00BA50F1" w:rsidRDefault="00353B07" w:rsidP="00074164">
            <w:pPr>
              <w:jc w:val="center"/>
              <w:rPr>
                <w:b/>
                <w:bCs/>
                <w:color w:val="FFFFFF"/>
                <w:lang w:eastAsia="zh-TW"/>
              </w:rPr>
            </w:pPr>
            <w:r w:rsidRPr="00BA50F1">
              <w:rPr>
                <w:b/>
                <w:bCs/>
                <w:color w:val="FFFFFF"/>
                <w:lang w:eastAsia="zh-TW"/>
              </w:rPr>
              <w:t>Total</w:t>
            </w:r>
          </w:p>
        </w:tc>
      </w:tr>
      <w:tr w:rsidR="00353B07" w:rsidRPr="00BA50F1" w14:paraId="6ECD299B"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1BC795AC" w14:textId="77777777" w:rsidR="00353B07" w:rsidRPr="00BA50F1" w:rsidRDefault="00353B07" w:rsidP="00074164">
            <w:pPr>
              <w:rPr>
                <w:b/>
                <w:bCs/>
                <w:color w:val="0A4780"/>
                <w:lang w:eastAsia="zh-TW"/>
              </w:rPr>
            </w:pPr>
            <w:r w:rsidRPr="00BA50F1">
              <w:rPr>
                <w:b/>
                <w:bCs/>
                <w:color w:val="0A4780"/>
                <w:lang w:eastAsia="zh-TW"/>
              </w:rPr>
              <w:t>Management Responsibilities</w:t>
            </w:r>
          </w:p>
        </w:tc>
        <w:tc>
          <w:tcPr>
            <w:tcW w:w="630" w:type="dxa"/>
            <w:tcBorders>
              <w:top w:val="nil"/>
              <w:left w:val="nil"/>
              <w:bottom w:val="single" w:sz="8" w:space="0" w:color="FFFFFF"/>
              <w:right w:val="single" w:sz="8" w:space="0" w:color="FFFFFF"/>
            </w:tcBorders>
            <w:shd w:val="clear" w:color="000000" w:fill="CCDAF7"/>
            <w:vAlign w:val="center"/>
          </w:tcPr>
          <w:p w14:paraId="52C5A8B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3E7893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488F1E7"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4B517B6"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625B976D"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69401E6A"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4FC2068F" w14:textId="77777777" w:rsidR="00353B07" w:rsidRPr="00BA50F1" w:rsidRDefault="00353B07" w:rsidP="00074164">
            <w:pPr>
              <w:rPr>
                <w:b/>
                <w:bCs/>
                <w:color w:val="0A4780"/>
                <w:lang w:eastAsia="zh-TW"/>
              </w:rPr>
            </w:pPr>
            <w:r w:rsidRPr="00BA50F1">
              <w:rPr>
                <w:b/>
                <w:bCs/>
                <w:color w:val="0A4780"/>
                <w:lang w:eastAsia="zh-TW"/>
              </w:rPr>
              <w:t>IT Security Policies</w:t>
            </w:r>
          </w:p>
        </w:tc>
        <w:tc>
          <w:tcPr>
            <w:tcW w:w="630" w:type="dxa"/>
            <w:tcBorders>
              <w:top w:val="nil"/>
              <w:left w:val="nil"/>
              <w:bottom w:val="single" w:sz="8" w:space="0" w:color="FFFFFF"/>
              <w:right w:val="single" w:sz="8" w:space="0" w:color="FFFFFF"/>
            </w:tcBorders>
            <w:shd w:val="clear" w:color="000000" w:fill="CCDAF7"/>
            <w:vAlign w:val="center"/>
          </w:tcPr>
          <w:p w14:paraId="6182817A"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6AE03E1"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CD7B16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9BE382D"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517DFC2D"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7BA9D222"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5BDBC111" w14:textId="77777777" w:rsidR="00353B07" w:rsidRPr="00BA50F1" w:rsidRDefault="00353B07" w:rsidP="00074164">
            <w:pPr>
              <w:rPr>
                <w:b/>
                <w:bCs/>
                <w:color w:val="0A4780"/>
                <w:lang w:eastAsia="zh-TW"/>
              </w:rPr>
            </w:pPr>
            <w:r w:rsidRPr="00BA50F1">
              <w:rPr>
                <w:b/>
                <w:bCs/>
                <w:color w:val="0A4780"/>
                <w:lang w:eastAsia="zh-TW"/>
              </w:rPr>
              <w:t>Human Resource Security</w:t>
            </w:r>
          </w:p>
        </w:tc>
        <w:tc>
          <w:tcPr>
            <w:tcW w:w="630" w:type="dxa"/>
            <w:tcBorders>
              <w:top w:val="nil"/>
              <w:left w:val="nil"/>
              <w:bottom w:val="single" w:sz="8" w:space="0" w:color="FFFFFF"/>
              <w:right w:val="single" w:sz="8" w:space="0" w:color="FFFFFF"/>
            </w:tcBorders>
            <w:shd w:val="clear" w:color="000000" w:fill="CCDAF7"/>
            <w:vAlign w:val="center"/>
          </w:tcPr>
          <w:p w14:paraId="188A8CFC"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64F50ED"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BE06278"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A2E95A5"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182FC51E"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6BE492ED"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CEF5212" w14:textId="77777777" w:rsidR="00353B07" w:rsidRPr="00BA50F1" w:rsidRDefault="00353B07" w:rsidP="00074164">
            <w:pPr>
              <w:rPr>
                <w:b/>
                <w:bCs/>
                <w:color w:val="0A4780"/>
                <w:lang w:eastAsia="zh-TW"/>
              </w:rPr>
            </w:pPr>
            <w:r w:rsidRPr="00BA50F1">
              <w:rPr>
                <w:b/>
                <w:bCs/>
                <w:color w:val="0A4780"/>
                <w:lang w:eastAsia="zh-TW"/>
              </w:rPr>
              <w:t>Asset Management</w:t>
            </w:r>
          </w:p>
        </w:tc>
        <w:tc>
          <w:tcPr>
            <w:tcW w:w="630" w:type="dxa"/>
            <w:tcBorders>
              <w:top w:val="nil"/>
              <w:left w:val="nil"/>
              <w:bottom w:val="single" w:sz="8" w:space="0" w:color="FFFFFF"/>
              <w:right w:val="single" w:sz="8" w:space="0" w:color="FFFFFF"/>
            </w:tcBorders>
            <w:shd w:val="clear" w:color="000000" w:fill="CCDAF7"/>
            <w:vAlign w:val="center"/>
          </w:tcPr>
          <w:p w14:paraId="442C4FC9"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2FDA44A"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79495A9"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A3E21B9"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6CA0B249"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020CB8A5"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AE58A68" w14:textId="77777777" w:rsidR="00353B07" w:rsidRPr="00BA50F1" w:rsidRDefault="00353B07" w:rsidP="00074164">
            <w:pPr>
              <w:rPr>
                <w:b/>
                <w:bCs/>
                <w:color w:val="0A4780"/>
                <w:lang w:eastAsia="zh-TW"/>
              </w:rPr>
            </w:pPr>
            <w:r w:rsidRPr="00BA50F1">
              <w:rPr>
                <w:b/>
                <w:bCs/>
                <w:color w:val="0A4780"/>
                <w:lang w:eastAsia="zh-TW"/>
              </w:rPr>
              <w:t>Access Control</w:t>
            </w:r>
          </w:p>
        </w:tc>
        <w:tc>
          <w:tcPr>
            <w:tcW w:w="630" w:type="dxa"/>
            <w:tcBorders>
              <w:top w:val="nil"/>
              <w:left w:val="nil"/>
              <w:bottom w:val="single" w:sz="8" w:space="0" w:color="FFFFFF"/>
              <w:right w:val="single" w:sz="8" w:space="0" w:color="FFFFFF"/>
            </w:tcBorders>
            <w:shd w:val="clear" w:color="000000" w:fill="CCDAF7"/>
            <w:vAlign w:val="center"/>
          </w:tcPr>
          <w:p w14:paraId="12FB7873"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4487DE3"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C124A73"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4BF0793"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0F927E87"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1370745F"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D143CE0" w14:textId="77777777" w:rsidR="00353B07" w:rsidRPr="00BA50F1" w:rsidRDefault="00353B07" w:rsidP="00074164">
            <w:pPr>
              <w:rPr>
                <w:b/>
                <w:bCs/>
                <w:color w:val="0A4780"/>
                <w:lang w:eastAsia="zh-TW"/>
              </w:rPr>
            </w:pPr>
            <w:r w:rsidRPr="00BA50F1">
              <w:rPr>
                <w:b/>
                <w:bCs/>
                <w:color w:val="0A4780"/>
                <w:lang w:eastAsia="zh-TW"/>
              </w:rPr>
              <w:t>Cryptography</w:t>
            </w:r>
          </w:p>
        </w:tc>
        <w:tc>
          <w:tcPr>
            <w:tcW w:w="630" w:type="dxa"/>
            <w:tcBorders>
              <w:top w:val="nil"/>
              <w:left w:val="nil"/>
              <w:bottom w:val="single" w:sz="8" w:space="0" w:color="FFFFFF"/>
              <w:right w:val="single" w:sz="8" w:space="0" w:color="FFFFFF"/>
            </w:tcBorders>
            <w:shd w:val="clear" w:color="000000" w:fill="CCDAF7"/>
            <w:vAlign w:val="center"/>
          </w:tcPr>
          <w:p w14:paraId="4C703A4A"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878FC5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475EFE0"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B801C6C"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5CCF2FFA"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459DF6E7"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hideMark/>
          </w:tcPr>
          <w:p w14:paraId="5C2D1F3A" w14:textId="77777777" w:rsidR="00353B07" w:rsidRPr="00BA50F1" w:rsidRDefault="00353B07" w:rsidP="00074164">
            <w:pPr>
              <w:rPr>
                <w:b/>
                <w:bCs/>
                <w:color w:val="0A4780"/>
                <w:lang w:eastAsia="zh-TW"/>
              </w:rPr>
            </w:pPr>
            <w:r w:rsidRPr="00BA50F1">
              <w:rPr>
                <w:b/>
                <w:bCs/>
                <w:color w:val="0A4780"/>
                <w:lang w:eastAsia="zh-TW"/>
              </w:rPr>
              <w:t>Physical and Environmental Security</w:t>
            </w:r>
          </w:p>
        </w:tc>
        <w:tc>
          <w:tcPr>
            <w:tcW w:w="630" w:type="dxa"/>
            <w:tcBorders>
              <w:top w:val="nil"/>
              <w:left w:val="nil"/>
              <w:bottom w:val="single" w:sz="8" w:space="0" w:color="FFFFFF"/>
              <w:right w:val="single" w:sz="8" w:space="0" w:color="FFFFFF"/>
            </w:tcBorders>
            <w:shd w:val="clear" w:color="000000" w:fill="CCDAF7"/>
            <w:vAlign w:val="center"/>
            <w:hideMark/>
          </w:tcPr>
          <w:p w14:paraId="4A13CF2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7500131D"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1EEA45F5"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1C8A9CC0"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hideMark/>
          </w:tcPr>
          <w:p w14:paraId="0CAC35F0"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55CD4AD1"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5815D708" w14:textId="77777777" w:rsidR="00353B07" w:rsidRPr="00BA50F1" w:rsidRDefault="00353B07" w:rsidP="00074164">
            <w:pPr>
              <w:rPr>
                <w:b/>
                <w:bCs/>
                <w:color w:val="0A4780"/>
                <w:lang w:eastAsia="zh-TW"/>
              </w:rPr>
            </w:pPr>
            <w:r w:rsidRPr="00BA50F1">
              <w:rPr>
                <w:b/>
                <w:bCs/>
                <w:color w:val="0A4780"/>
                <w:lang w:eastAsia="zh-TW"/>
              </w:rPr>
              <w:t>Operations Security</w:t>
            </w:r>
          </w:p>
        </w:tc>
        <w:tc>
          <w:tcPr>
            <w:tcW w:w="630" w:type="dxa"/>
            <w:tcBorders>
              <w:top w:val="nil"/>
              <w:left w:val="nil"/>
              <w:bottom w:val="single" w:sz="8" w:space="0" w:color="FFFFFF"/>
              <w:right w:val="single" w:sz="8" w:space="0" w:color="FFFFFF"/>
            </w:tcBorders>
            <w:shd w:val="clear" w:color="000000" w:fill="CCDAF7"/>
            <w:vAlign w:val="center"/>
          </w:tcPr>
          <w:p w14:paraId="58E722F3"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634A456"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C914BD7"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D172D5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4D33C304"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73A504E3"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3FBC1003" w14:textId="77777777" w:rsidR="00353B07" w:rsidRPr="00BA50F1" w:rsidRDefault="00353B07" w:rsidP="00074164">
            <w:pPr>
              <w:rPr>
                <w:b/>
                <w:bCs/>
                <w:color w:val="0A4780"/>
                <w:lang w:eastAsia="zh-TW"/>
              </w:rPr>
            </w:pPr>
            <w:r w:rsidRPr="00BA50F1">
              <w:rPr>
                <w:b/>
                <w:bCs/>
                <w:color w:val="0A4780"/>
                <w:lang w:eastAsia="zh-TW"/>
              </w:rPr>
              <w:t>Communications Security</w:t>
            </w:r>
          </w:p>
        </w:tc>
        <w:tc>
          <w:tcPr>
            <w:tcW w:w="630" w:type="dxa"/>
            <w:tcBorders>
              <w:top w:val="nil"/>
              <w:left w:val="nil"/>
              <w:bottom w:val="single" w:sz="8" w:space="0" w:color="FFFFFF"/>
              <w:right w:val="single" w:sz="8" w:space="0" w:color="FFFFFF"/>
            </w:tcBorders>
            <w:shd w:val="clear" w:color="000000" w:fill="CCDAF7"/>
            <w:vAlign w:val="center"/>
          </w:tcPr>
          <w:p w14:paraId="2CBF25F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C21787C"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B180682"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3BEA4C9"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13C47ABB"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109202B2"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hideMark/>
          </w:tcPr>
          <w:p w14:paraId="1CB97812" w14:textId="77777777" w:rsidR="00353B07" w:rsidRPr="00BA50F1" w:rsidRDefault="00353B07" w:rsidP="00074164">
            <w:pPr>
              <w:rPr>
                <w:b/>
                <w:bCs/>
                <w:color w:val="0A4780"/>
                <w:lang w:eastAsia="zh-TW"/>
              </w:rPr>
            </w:pPr>
            <w:r w:rsidRPr="00BA50F1">
              <w:rPr>
                <w:b/>
                <w:bCs/>
                <w:color w:val="0A4780"/>
                <w:lang w:eastAsia="zh-TW"/>
              </w:rPr>
              <w:t>System Acquisition, Development and Maintenance</w:t>
            </w:r>
          </w:p>
        </w:tc>
        <w:tc>
          <w:tcPr>
            <w:tcW w:w="630" w:type="dxa"/>
            <w:tcBorders>
              <w:top w:val="nil"/>
              <w:left w:val="nil"/>
              <w:bottom w:val="single" w:sz="8" w:space="0" w:color="FFFFFF"/>
              <w:right w:val="single" w:sz="8" w:space="0" w:color="FFFFFF"/>
            </w:tcBorders>
            <w:shd w:val="clear" w:color="000000" w:fill="CCDAF7"/>
            <w:vAlign w:val="center"/>
            <w:hideMark/>
          </w:tcPr>
          <w:p w14:paraId="12400AE8"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3DEF1AE2"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18E71736"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hideMark/>
          </w:tcPr>
          <w:p w14:paraId="7472348D"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hideMark/>
          </w:tcPr>
          <w:p w14:paraId="5C56FF6E"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31460313"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4C7E1113" w14:textId="77777777" w:rsidR="00353B07" w:rsidRPr="00BA50F1" w:rsidRDefault="00353B07" w:rsidP="00074164">
            <w:pPr>
              <w:rPr>
                <w:b/>
                <w:bCs/>
                <w:color w:val="0A4780"/>
                <w:lang w:eastAsia="zh-TW"/>
              </w:rPr>
            </w:pPr>
            <w:r w:rsidRPr="00BA50F1">
              <w:rPr>
                <w:b/>
                <w:bCs/>
                <w:color w:val="0A4780"/>
                <w:lang w:eastAsia="zh-TW"/>
              </w:rPr>
              <w:t>Outsourcing Security</w:t>
            </w:r>
          </w:p>
        </w:tc>
        <w:tc>
          <w:tcPr>
            <w:tcW w:w="630" w:type="dxa"/>
            <w:tcBorders>
              <w:top w:val="nil"/>
              <w:left w:val="nil"/>
              <w:bottom w:val="single" w:sz="8" w:space="0" w:color="FFFFFF"/>
              <w:right w:val="single" w:sz="8" w:space="0" w:color="FFFFFF"/>
            </w:tcBorders>
            <w:shd w:val="clear" w:color="000000" w:fill="CCDAF7"/>
            <w:vAlign w:val="center"/>
          </w:tcPr>
          <w:p w14:paraId="1B61D867"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3B79A5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5A9F5C6"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64465670"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796EF8A6"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66FFEC3A"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65F0B2A9" w14:textId="77777777" w:rsidR="00353B07" w:rsidRPr="00BA50F1" w:rsidRDefault="00353B07" w:rsidP="00074164">
            <w:pPr>
              <w:rPr>
                <w:b/>
                <w:bCs/>
                <w:color w:val="0A4780"/>
                <w:lang w:eastAsia="zh-TW"/>
              </w:rPr>
            </w:pPr>
            <w:r w:rsidRPr="00BA50F1">
              <w:rPr>
                <w:b/>
                <w:bCs/>
                <w:color w:val="0A4780"/>
                <w:lang w:eastAsia="zh-TW"/>
              </w:rPr>
              <w:t>Security Incident Management</w:t>
            </w:r>
          </w:p>
        </w:tc>
        <w:tc>
          <w:tcPr>
            <w:tcW w:w="630" w:type="dxa"/>
            <w:tcBorders>
              <w:top w:val="nil"/>
              <w:left w:val="nil"/>
              <w:bottom w:val="single" w:sz="8" w:space="0" w:color="FFFFFF"/>
              <w:right w:val="single" w:sz="8" w:space="0" w:color="FFFFFF"/>
            </w:tcBorders>
            <w:shd w:val="clear" w:color="000000" w:fill="CCDAF7"/>
            <w:vAlign w:val="center"/>
          </w:tcPr>
          <w:p w14:paraId="5E02F787"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2DED2B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9471DDC"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851572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5389C2B8"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08098893"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03164FAE" w14:textId="77777777" w:rsidR="00353B07" w:rsidRPr="00BA50F1" w:rsidRDefault="00353B07" w:rsidP="00074164">
            <w:pPr>
              <w:rPr>
                <w:b/>
                <w:bCs/>
                <w:color w:val="0A4780"/>
                <w:lang w:eastAsia="zh-TW"/>
              </w:rPr>
            </w:pPr>
            <w:r w:rsidRPr="00BA50F1">
              <w:rPr>
                <w:b/>
                <w:bCs/>
                <w:color w:val="0A4780"/>
                <w:lang w:eastAsia="zh-TW"/>
              </w:rPr>
              <w:t>IT Security Aspects of Business Continuity</w:t>
            </w:r>
          </w:p>
        </w:tc>
        <w:tc>
          <w:tcPr>
            <w:tcW w:w="630" w:type="dxa"/>
            <w:tcBorders>
              <w:top w:val="nil"/>
              <w:left w:val="nil"/>
              <w:bottom w:val="single" w:sz="8" w:space="0" w:color="FFFFFF"/>
              <w:right w:val="single" w:sz="8" w:space="0" w:color="FFFFFF"/>
            </w:tcBorders>
            <w:shd w:val="clear" w:color="000000" w:fill="CCDAF7"/>
            <w:vAlign w:val="center"/>
          </w:tcPr>
          <w:p w14:paraId="09FB7B30"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0FB1A407"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2CEE64D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50A07C6A"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37D1D5F2"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26A6EF72"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CCDAF7"/>
            <w:vAlign w:val="center"/>
          </w:tcPr>
          <w:p w14:paraId="70C912D7" w14:textId="77777777" w:rsidR="00353B07" w:rsidRPr="00BA50F1" w:rsidRDefault="00353B07" w:rsidP="00074164">
            <w:pPr>
              <w:rPr>
                <w:b/>
                <w:bCs/>
                <w:color w:val="0A4780"/>
                <w:lang w:eastAsia="zh-TW"/>
              </w:rPr>
            </w:pPr>
            <w:r w:rsidRPr="00BA50F1">
              <w:rPr>
                <w:b/>
                <w:bCs/>
                <w:color w:val="0A4780"/>
                <w:lang w:eastAsia="zh-TW"/>
              </w:rPr>
              <w:t>Compliance</w:t>
            </w:r>
          </w:p>
        </w:tc>
        <w:tc>
          <w:tcPr>
            <w:tcW w:w="630" w:type="dxa"/>
            <w:tcBorders>
              <w:top w:val="nil"/>
              <w:left w:val="nil"/>
              <w:bottom w:val="single" w:sz="8" w:space="0" w:color="FFFFFF"/>
              <w:right w:val="single" w:sz="8" w:space="0" w:color="FFFFFF"/>
            </w:tcBorders>
            <w:shd w:val="clear" w:color="000000" w:fill="CCDAF7"/>
            <w:vAlign w:val="center"/>
          </w:tcPr>
          <w:p w14:paraId="6CE4BF15"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1E8387EF"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3702A6AE" w14:textId="77777777" w:rsidR="00353B07" w:rsidRPr="00BA50F1" w:rsidRDefault="00353B07" w:rsidP="00074164">
            <w:pPr>
              <w:jc w:val="center"/>
              <w:rPr>
                <w:b/>
                <w:bCs/>
                <w:color w:val="0A4780"/>
                <w:lang w:eastAsia="zh-TW"/>
              </w:rPr>
            </w:pPr>
            <w:r w:rsidRPr="00BA50F1">
              <w:rPr>
                <w:b/>
                <w:bCs/>
                <w:color w:val="0A4780"/>
                <w:lang w:eastAsia="zh-TW"/>
              </w:rPr>
              <w:t>0</w:t>
            </w:r>
          </w:p>
        </w:tc>
        <w:tc>
          <w:tcPr>
            <w:tcW w:w="630" w:type="dxa"/>
            <w:tcBorders>
              <w:top w:val="nil"/>
              <w:left w:val="nil"/>
              <w:bottom w:val="single" w:sz="8" w:space="0" w:color="FFFFFF"/>
              <w:right w:val="single" w:sz="8" w:space="0" w:color="FFFFFF"/>
            </w:tcBorders>
            <w:shd w:val="clear" w:color="000000" w:fill="CCDAF7"/>
            <w:vAlign w:val="center"/>
          </w:tcPr>
          <w:p w14:paraId="7BC1264B" w14:textId="77777777" w:rsidR="00353B07" w:rsidRPr="00BA50F1" w:rsidRDefault="00353B07" w:rsidP="00074164">
            <w:pPr>
              <w:jc w:val="center"/>
              <w:rPr>
                <w:b/>
                <w:bCs/>
                <w:color w:val="0A4780"/>
                <w:lang w:eastAsia="zh-TW"/>
              </w:rPr>
            </w:pPr>
            <w:r w:rsidRPr="00BA50F1">
              <w:rPr>
                <w:b/>
                <w:bCs/>
                <w:color w:val="0A4780"/>
                <w:lang w:eastAsia="zh-TW"/>
              </w:rPr>
              <w:t>0</w:t>
            </w:r>
          </w:p>
        </w:tc>
        <w:tc>
          <w:tcPr>
            <w:tcW w:w="670" w:type="dxa"/>
            <w:tcBorders>
              <w:top w:val="nil"/>
              <w:left w:val="nil"/>
              <w:bottom w:val="single" w:sz="8" w:space="0" w:color="FFFFFF"/>
              <w:right w:val="single" w:sz="8" w:space="0" w:color="FFFFFF"/>
            </w:tcBorders>
            <w:shd w:val="clear" w:color="000000" w:fill="CCDAF7"/>
            <w:vAlign w:val="center"/>
          </w:tcPr>
          <w:p w14:paraId="3BE6F738" w14:textId="77777777" w:rsidR="00353B07" w:rsidRPr="00BA50F1" w:rsidRDefault="00353B07" w:rsidP="00074164">
            <w:pPr>
              <w:jc w:val="center"/>
              <w:rPr>
                <w:b/>
                <w:bCs/>
                <w:color w:val="0A4780"/>
                <w:lang w:eastAsia="zh-TW"/>
              </w:rPr>
            </w:pPr>
            <w:r w:rsidRPr="00BA50F1">
              <w:rPr>
                <w:b/>
                <w:bCs/>
                <w:color w:val="0A4780"/>
                <w:lang w:eastAsia="zh-TW"/>
              </w:rPr>
              <w:t>0</w:t>
            </w:r>
          </w:p>
        </w:tc>
      </w:tr>
      <w:tr w:rsidR="00353B07" w:rsidRPr="00BA50F1" w14:paraId="08CB09B4" w14:textId="77777777" w:rsidTr="00074164">
        <w:trPr>
          <w:trHeight w:val="340"/>
        </w:trPr>
        <w:tc>
          <w:tcPr>
            <w:tcW w:w="4928" w:type="dxa"/>
            <w:tcBorders>
              <w:top w:val="nil"/>
              <w:left w:val="single" w:sz="8" w:space="0" w:color="FFFFFF"/>
              <w:bottom w:val="single" w:sz="8" w:space="0" w:color="FFFFFF"/>
              <w:right w:val="single" w:sz="8" w:space="0" w:color="FFFFFF"/>
            </w:tcBorders>
            <w:shd w:val="clear" w:color="000000" w:fill="FFFFFF"/>
            <w:hideMark/>
          </w:tcPr>
          <w:p w14:paraId="6D3CA28E" w14:textId="77777777" w:rsidR="00353B07" w:rsidRPr="00BA50F1" w:rsidRDefault="00353B07" w:rsidP="00074164">
            <w:pPr>
              <w:rPr>
                <w:lang w:eastAsia="zh-TW"/>
              </w:rPr>
            </w:pPr>
            <w:r w:rsidRPr="00BA50F1">
              <w:rPr>
                <w:lang w:eastAsia="zh-TW"/>
              </w:rPr>
              <w:t xml:space="preserve">　</w:t>
            </w:r>
          </w:p>
        </w:tc>
        <w:tc>
          <w:tcPr>
            <w:tcW w:w="630" w:type="dxa"/>
            <w:tcBorders>
              <w:top w:val="nil"/>
              <w:left w:val="nil"/>
              <w:bottom w:val="single" w:sz="8" w:space="0" w:color="FFFFFF"/>
              <w:right w:val="single" w:sz="8" w:space="0" w:color="FFFFFF"/>
            </w:tcBorders>
            <w:shd w:val="clear" w:color="000000" w:fill="FFFFFF"/>
            <w:hideMark/>
          </w:tcPr>
          <w:p w14:paraId="4A351FFD" w14:textId="77777777" w:rsidR="00353B07" w:rsidRPr="00BA50F1" w:rsidRDefault="00353B07" w:rsidP="00074164">
            <w:pPr>
              <w:rPr>
                <w:lang w:eastAsia="zh-TW"/>
              </w:rPr>
            </w:pPr>
            <w:r w:rsidRPr="00BA50F1">
              <w:rPr>
                <w:lang w:eastAsia="zh-TW"/>
              </w:rPr>
              <w:t xml:space="preserve">　</w:t>
            </w:r>
          </w:p>
        </w:tc>
        <w:tc>
          <w:tcPr>
            <w:tcW w:w="630" w:type="dxa"/>
            <w:tcBorders>
              <w:top w:val="nil"/>
              <w:left w:val="nil"/>
              <w:bottom w:val="single" w:sz="8" w:space="0" w:color="FFFFFF"/>
              <w:right w:val="single" w:sz="8" w:space="0" w:color="FFFFFF"/>
            </w:tcBorders>
            <w:shd w:val="clear" w:color="000000" w:fill="FFFFFF"/>
            <w:hideMark/>
          </w:tcPr>
          <w:p w14:paraId="7319173B" w14:textId="77777777" w:rsidR="00353B07" w:rsidRPr="00BA50F1" w:rsidRDefault="00353B07" w:rsidP="00074164">
            <w:pPr>
              <w:rPr>
                <w:lang w:eastAsia="zh-TW"/>
              </w:rPr>
            </w:pPr>
            <w:r w:rsidRPr="00BA50F1">
              <w:rPr>
                <w:lang w:eastAsia="zh-TW"/>
              </w:rPr>
              <w:t xml:space="preserve">　</w:t>
            </w:r>
          </w:p>
        </w:tc>
        <w:tc>
          <w:tcPr>
            <w:tcW w:w="1260" w:type="dxa"/>
            <w:gridSpan w:val="2"/>
            <w:tcBorders>
              <w:top w:val="single" w:sz="8" w:space="0" w:color="FFFFFF"/>
              <w:left w:val="nil"/>
              <w:bottom w:val="single" w:sz="8" w:space="0" w:color="FFFFFF"/>
              <w:right w:val="single" w:sz="8" w:space="0" w:color="FFFFFF"/>
            </w:tcBorders>
            <w:shd w:val="clear" w:color="000000" w:fill="FFFFFF"/>
            <w:vAlign w:val="center"/>
            <w:hideMark/>
          </w:tcPr>
          <w:p w14:paraId="249D28F9" w14:textId="77777777" w:rsidR="00353B07" w:rsidRPr="00BA50F1" w:rsidRDefault="00353B07" w:rsidP="00074164">
            <w:pPr>
              <w:jc w:val="right"/>
              <w:rPr>
                <w:b/>
                <w:bCs/>
                <w:color w:val="0A4780"/>
                <w:lang w:eastAsia="zh-TW"/>
              </w:rPr>
            </w:pPr>
            <w:r w:rsidRPr="00BA50F1">
              <w:rPr>
                <w:b/>
                <w:bCs/>
                <w:color w:val="0A4780"/>
                <w:lang w:eastAsia="zh-TW"/>
              </w:rPr>
              <w:t>Total:</w:t>
            </w:r>
          </w:p>
        </w:tc>
        <w:tc>
          <w:tcPr>
            <w:tcW w:w="670" w:type="dxa"/>
            <w:tcBorders>
              <w:top w:val="nil"/>
              <w:left w:val="nil"/>
              <w:bottom w:val="single" w:sz="8" w:space="0" w:color="FFFFFF"/>
              <w:right w:val="single" w:sz="8" w:space="0" w:color="FFFFFF"/>
            </w:tcBorders>
            <w:shd w:val="clear" w:color="000000" w:fill="E7EDFB"/>
            <w:vAlign w:val="center"/>
            <w:hideMark/>
          </w:tcPr>
          <w:p w14:paraId="3C3999B8" w14:textId="77777777" w:rsidR="00353B07" w:rsidRPr="00BA50F1" w:rsidRDefault="00353B07" w:rsidP="00074164">
            <w:pPr>
              <w:jc w:val="center"/>
              <w:rPr>
                <w:b/>
                <w:bCs/>
                <w:color w:val="0A4780"/>
                <w:lang w:eastAsia="zh-TW"/>
              </w:rPr>
            </w:pPr>
            <w:r w:rsidRPr="00BA50F1">
              <w:rPr>
                <w:b/>
                <w:bCs/>
                <w:color w:val="0A4780"/>
                <w:lang w:eastAsia="zh-TW"/>
              </w:rPr>
              <w:t>0</w:t>
            </w:r>
          </w:p>
        </w:tc>
      </w:tr>
    </w:tbl>
    <w:p w14:paraId="703FFA68" w14:textId="77777777" w:rsidR="00353B07" w:rsidRPr="00BA50F1" w:rsidRDefault="00353B07" w:rsidP="00353B07">
      <w:pPr>
        <w:ind w:left="567"/>
        <w:jc w:val="both"/>
        <w:rPr>
          <w:color w:val="000000"/>
          <w:lang w:val="en-GB"/>
        </w:rPr>
      </w:pPr>
    </w:p>
    <w:p w14:paraId="61765493" w14:textId="2D866606" w:rsidR="00353B07" w:rsidRPr="00BA50F1" w:rsidRDefault="00353B07" w:rsidP="00353B07">
      <w:pPr>
        <w:ind w:left="709"/>
        <w:rPr>
          <w:color w:val="000000"/>
          <w:lang w:val="en-GB"/>
        </w:rPr>
      </w:pPr>
      <w:r w:rsidRPr="00BA50F1">
        <w:rPr>
          <w:color w:val="000000"/>
          <w:lang w:val="en-GB"/>
        </w:rPr>
        <w:t xml:space="preserve">There </w:t>
      </w:r>
      <w:r w:rsidR="00031D43" w:rsidRPr="00BA50F1">
        <w:rPr>
          <w:color w:val="000000"/>
          <w:lang w:val="en-GB"/>
        </w:rPr>
        <w:t>w</w:t>
      </w:r>
      <w:r w:rsidR="00C21522" w:rsidRPr="00BA50F1">
        <w:rPr>
          <w:color w:val="000000"/>
          <w:lang w:val="en-GB"/>
        </w:rPr>
        <w:t>ere</w:t>
      </w:r>
      <w:r w:rsidRPr="00BA50F1">
        <w:rPr>
          <w:color w:val="000000"/>
          <w:lang w:val="en-GB"/>
        </w:rPr>
        <w:t xml:space="preserve"> NO security risks and issues identified after the detail</w:t>
      </w:r>
      <w:r w:rsidR="00C21522" w:rsidRPr="00BA50F1">
        <w:rPr>
          <w:color w:val="000000"/>
          <w:lang w:val="en-GB"/>
        </w:rPr>
        <w:t>ed</w:t>
      </w:r>
      <w:r w:rsidRPr="00BA50F1">
        <w:rPr>
          <w:color w:val="000000"/>
          <w:lang w:val="en-GB"/>
        </w:rPr>
        <w:t xml:space="preserve"> security audit since appropriate safeguards have been implemented to protect any data stored or accessed into the</w:t>
      </w:r>
      <w:r w:rsidR="00B70B52" w:rsidRPr="00BA50F1">
        <w:rPr>
          <w:color w:val="000000"/>
          <w:lang w:val="en-GB"/>
        </w:rPr>
        <w:t xml:space="preserve"> batch 1</w:t>
      </w:r>
      <w:r w:rsidRPr="00BA50F1">
        <w:rPr>
          <w:color w:val="000000"/>
          <w:lang w:val="en-GB"/>
        </w:rPr>
        <w:t xml:space="preserve"> system</w:t>
      </w:r>
      <w:r w:rsidR="00B70B52" w:rsidRPr="00BA50F1">
        <w:rPr>
          <w:color w:val="000000"/>
          <w:lang w:val="en-GB"/>
        </w:rPr>
        <w:t>s</w:t>
      </w:r>
      <w:r w:rsidRPr="00BA50F1">
        <w:rPr>
          <w:color w:val="000000"/>
          <w:lang w:val="en-GB"/>
        </w:rPr>
        <w:t>.</w:t>
      </w:r>
    </w:p>
    <w:p w14:paraId="139781B8" w14:textId="77777777" w:rsidR="00353B07" w:rsidRPr="00BA50F1" w:rsidRDefault="00353B07" w:rsidP="00353B07">
      <w:pPr>
        <w:ind w:left="709"/>
        <w:rPr>
          <w:color w:val="000000"/>
          <w:lang w:val="en-GB"/>
        </w:rPr>
      </w:pPr>
    </w:p>
    <w:p w14:paraId="36581C0D" w14:textId="3D545682" w:rsidR="00353B07" w:rsidRPr="00BA50F1" w:rsidRDefault="00353B07" w:rsidP="00353B07">
      <w:pPr>
        <w:ind w:left="709"/>
        <w:rPr>
          <w:lang w:val="en-GB"/>
        </w:rPr>
      </w:pPr>
      <w:r w:rsidRPr="00BA50F1">
        <w:rPr>
          <w:color w:val="000000"/>
          <w:lang w:val="en-GB"/>
        </w:rPr>
        <w:t xml:space="preserve">In addition, it </w:t>
      </w:r>
      <w:r w:rsidR="00031D43" w:rsidRPr="00BA50F1">
        <w:rPr>
          <w:color w:val="000000"/>
          <w:lang w:val="en-GB"/>
        </w:rPr>
        <w:t>wa</w:t>
      </w:r>
      <w:r w:rsidRPr="00BA50F1">
        <w:rPr>
          <w:color w:val="000000"/>
          <w:lang w:val="en-GB"/>
        </w:rPr>
        <w:t>s verified that the</w:t>
      </w:r>
      <w:r w:rsidR="00436101" w:rsidRPr="00BA50F1">
        <w:rPr>
          <w:color w:val="000000"/>
          <w:lang w:val="en-GB"/>
        </w:rPr>
        <w:t xml:space="preserve"> batch 1</w:t>
      </w:r>
      <w:r w:rsidRPr="00BA50F1">
        <w:rPr>
          <w:color w:val="000000"/>
          <w:lang w:val="en-GB"/>
        </w:rPr>
        <w:t xml:space="preserve"> information systems and applications in </w:t>
      </w:r>
      <w:r w:rsidR="002A5068">
        <w:rPr>
          <w:color w:val="000000"/>
          <w:lang w:val="en-GB"/>
        </w:rPr>
        <w:t>*TESTEE ABBREVIATION*</w:t>
      </w:r>
      <w:r w:rsidRPr="00BA50F1">
        <w:rPr>
          <w:color w:val="000000"/>
          <w:lang w:val="en-GB"/>
        </w:rPr>
        <w:t xml:space="preserve"> are in total compliance with </w:t>
      </w:r>
      <w:r w:rsidR="00436101" w:rsidRPr="00BA50F1">
        <w:rPr>
          <w:color w:val="000000"/>
          <w:lang w:val="en-GB"/>
        </w:rPr>
        <w:t xml:space="preserve">the prevailing </w:t>
      </w:r>
      <w:r w:rsidRPr="00BA50F1">
        <w:rPr>
          <w:color w:val="000000"/>
          <w:lang w:val="en-GB"/>
        </w:rPr>
        <w:t>S17 and Departmental Security Policy or policies that are relevant and within the scope requirements.</w:t>
      </w:r>
    </w:p>
    <w:p w14:paraId="37C9C9ED" w14:textId="77777777" w:rsidR="00895FAE" w:rsidRPr="00BA50F1" w:rsidRDefault="00895FAE" w:rsidP="00380152">
      <w:pPr>
        <w:ind w:left="720"/>
        <w:rPr>
          <w:color w:val="000000" w:themeColor="text1"/>
          <w:lang w:val="en-GB"/>
        </w:rPr>
      </w:pPr>
    </w:p>
    <w:p w14:paraId="671C8617" w14:textId="77777777" w:rsidR="00895FAE" w:rsidRPr="00BA50F1" w:rsidRDefault="00895FAE" w:rsidP="00380152">
      <w:pPr>
        <w:ind w:left="720"/>
        <w:rPr>
          <w:color w:val="000000" w:themeColor="text1"/>
          <w:lang w:val="en-GB"/>
        </w:rPr>
      </w:pPr>
    </w:p>
    <w:p w14:paraId="51A3926D" w14:textId="77777777" w:rsidR="00783B37" w:rsidRPr="00BA50F1" w:rsidRDefault="00783B37" w:rsidP="00783B37">
      <w:pPr>
        <w:pStyle w:val="Heading2"/>
        <w:rPr>
          <w:lang w:val="en-US" w:eastAsia="zh-HK"/>
        </w:rPr>
        <w:sectPr w:rsidR="00783B37" w:rsidRPr="00BA50F1" w:rsidSect="00895FAE">
          <w:footerReference w:type="default" r:id="rId13"/>
          <w:pgSz w:w="11909" w:h="16834" w:code="9"/>
          <w:pgMar w:top="1440" w:right="1349" w:bottom="1440" w:left="1800" w:header="720" w:footer="720" w:gutter="0"/>
          <w:cols w:space="720"/>
          <w:docGrid w:linePitch="360"/>
        </w:sectPr>
      </w:pPr>
      <w:bookmarkStart w:id="215" w:name="_Toc120540509"/>
    </w:p>
    <w:p w14:paraId="27CBFA66" w14:textId="1B2A5D72" w:rsidR="00353B07" w:rsidRPr="00BA50F1" w:rsidRDefault="00353B07" w:rsidP="00A76571">
      <w:pPr>
        <w:pStyle w:val="Heading1"/>
        <w:tabs>
          <w:tab w:val="clear" w:pos="1080"/>
          <w:tab w:val="num" w:pos="709"/>
        </w:tabs>
      </w:pPr>
      <w:bookmarkStart w:id="216" w:name="_Toc111994074"/>
      <w:bookmarkStart w:id="217" w:name="_Toc117118586"/>
      <w:bookmarkStart w:id="218" w:name="_Toc232111718"/>
      <w:bookmarkEnd w:id="215"/>
      <w:r w:rsidRPr="00BA50F1">
        <w:lastRenderedPageBreak/>
        <w:t>Detailed Findings and Recommendations</w:t>
      </w:r>
      <w:bookmarkEnd w:id="216"/>
      <w:bookmarkEnd w:id="217"/>
      <w:bookmarkEnd w:id="218"/>
      <w:r w:rsidRPr="00BA50F1">
        <w:t xml:space="preserve"> </w:t>
      </w:r>
    </w:p>
    <w:p w14:paraId="5751D7AC" w14:textId="15168F62" w:rsidR="00353B07" w:rsidRPr="00BA50F1" w:rsidRDefault="00353B07" w:rsidP="00353B07">
      <w:pPr>
        <w:ind w:left="720"/>
        <w:jc w:val="both"/>
        <w:rPr>
          <w:lang w:val="en-GB"/>
        </w:rPr>
      </w:pPr>
      <w:r w:rsidRPr="00BA50F1">
        <w:rPr>
          <w:lang w:val="en-GB"/>
        </w:rPr>
        <w:t xml:space="preserve">There </w:t>
      </w:r>
      <w:r w:rsidR="00031D43" w:rsidRPr="00BA50F1">
        <w:rPr>
          <w:lang w:val="en-GB"/>
        </w:rPr>
        <w:t>w</w:t>
      </w:r>
      <w:r w:rsidR="00C21522" w:rsidRPr="00BA50F1">
        <w:rPr>
          <w:lang w:val="en-GB"/>
        </w:rPr>
        <w:t>ere</w:t>
      </w:r>
      <w:r w:rsidRPr="00BA50F1">
        <w:rPr>
          <w:lang w:val="en-GB"/>
        </w:rPr>
        <w:t xml:space="preserve"> NO security risks and issues identified after the detail</w:t>
      </w:r>
      <w:r w:rsidR="00C21522" w:rsidRPr="00BA50F1">
        <w:rPr>
          <w:lang w:val="en-GB"/>
        </w:rPr>
        <w:t>ed</w:t>
      </w:r>
      <w:r w:rsidRPr="00BA50F1">
        <w:rPr>
          <w:lang w:val="en-GB"/>
        </w:rPr>
        <w:t xml:space="preserve"> security audit since appropriate safeguards have been implemented to protect any data stored or accessed into the system. </w:t>
      </w:r>
      <w:r w:rsidR="00F456DF" w:rsidRPr="00BA50F1">
        <w:rPr>
          <w:lang w:val="en-GB" w:eastAsia="zh-TW"/>
        </w:rPr>
        <w:t xml:space="preserve"> </w:t>
      </w:r>
      <w:r w:rsidRPr="00BA50F1">
        <w:rPr>
          <w:lang w:val="en-GB"/>
        </w:rPr>
        <w:t>Thus, there are no additional recommended measures to be implemented.</w:t>
      </w:r>
    </w:p>
    <w:p w14:paraId="7A1CFC5E" w14:textId="77777777" w:rsidR="006449DA" w:rsidRPr="00BA50F1" w:rsidRDefault="006449DA" w:rsidP="00353B07">
      <w:pPr>
        <w:ind w:left="720"/>
        <w:jc w:val="both"/>
        <w:rPr>
          <w:lang w:val="en-GB"/>
        </w:rPr>
      </w:pPr>
    </w:p>
    <w:p w14:paraId="13ED3F42" w14:textId="43310047" w:rsidR="00AE5769" w:rsidRPr="00BA50F1" w:rsidRDefault="00AE5769" w:rsidP="00AE5769">
      <w:pPr>
        <w:pStyle w:val="Heading4"/>
      </w:pPr>
      <w:r w:rsidRPr="00BA50F1">
        <w:t xml:space="preserve">Statistical Analysis of </w:t>
      </w:r>
      <w:r w:rsidR="0053723A" w:rsidRPr="00BA50F1">
        <w:t xml:space="preserve">SA </w:t>
      </w:r>
      <w:r w:rsidRPr="00BA50F1">
        <w:t>Findings</w:t>
      </w:r>
    </w:p>
    <w:p w14:paraId="291E8ECF" w14:textId="25B0BDC8" w:rsidR="0053723A" w:rsidRPr="00BA50F1" w:rsidRDefault="0053723A">
      <w:pPr>
        <w:pStyle w:val="NormalWeb"/>
        <w:numPr>
          <w:ilvl w:val="0"/>
          <w:numId w:val="12"/>
        </w:numPr>
        <w:rPr>
          <w:rStyle w:val="Strong"/>
          <w:b w:val="0"/>
          <w:bCs w:val="0"/>
        </w:rPr>
      </w:pPr>
      <w:r w:rsidRPr="00BA50F1">
        <w:rPr>
          <w:rStyle w:val="Strong"/>
        </w:rPr>
        <w:t>Conformance status</w:t>
      </w:r>
      <w:r w:rsidRPr="00BA50F1">
        <w:rPr>
          <w:rStyle w:val="Strong"/>
          <w:b w:val="0"/>
          <w:bCs w:val="0"/>
        </w:rPr>
        <w:t>: Fully compliance in 14 domains across 2</w:t>
      </w:r>
      <w:r w:rsidR="000A36AA">
        <w:rPr>
          <w:rStyle w:val="Strong"/>
          <w:b w:val="0"/>
          <w:bCs w:val="0"/>
        </w:rPr>
        <w:t>5</w:t>
      </w:r>
      <w:r w:rsidRPr="00BA50F1">
        <w:rPr>
          <w:rStyle w:val="Strong"/>
          <w:b w:val="0"/>
          <w:bCs w:val="0"/>
        </w:rPr>
        <w:t xml:space="preserve"> systems</w:t>
      </w:r>
    </w:p>
    <w:p w14:paraId="0FA0809A" w14:textId="11CE0EE8" w:rsidR="00AE5769" w:rsidRPr="00BA50F1" w:rsidRDefault="00AE5769">
      <w:pPr>
        <w:pStyle w:val="NormalWeb"/>
        <w:numPr>
          <w:ilvl w:val="0"/>
          <w:numId w:val="12"/>
        </w:numPr>
      </w:pPr>
      <w:r w:rsidRPr="00BA50F1">
        <w:rPr>
          <w:rStyle w:val="Strong"/>
          <w:rFonts w:eastAsia="PMingLiU"/>
        </w:rPr>
        <w:t>Risk Severity Levels:</w:t>
      </w:r>
    </w:p>
    <w:p w14:paraId="085640FD" w14:textId="77777777" w:rsidR="00AE5769" w:rsidRPr="00BA50F1" w:rsidRDefault="00AE5769">
      <w:pPr>
        <w:numPr>
          <w:ilvl w:val="1"/>
          <w:numId w:val="12"/>
        </w:numPr>
        <w:spacing w:before="100" w:beforeAutospacing="1" w:after="100" w:afterAutospacing="1"/>
      </w:pPr>
      <w:r w:rsidRPr="00BA50F1">
        <w:t>High: 0 risks</w:t>
      </w:r>
    </w:p>
    <w:p w14:paraId="7007F07D" w14:textId="721FF294" w:rsidR="00AE5769" w:rsidRPr="00BA50F1" w:rsidRDefault="00AE5769">
      <w:pPr>
        <w:numPr>
          <w:ilvl w:val="1"/>
          <w:numId w:val="12"/>
        </w:numPr>
        <w:spacing w:before="100" w:beforeAutospacing="1" w:after="100" w:afterAutospacing="1"/>
      </w:pPr>
      <w:r w:rsidRPr="00BA50F1">
        <w:t xml:space="preserve">Medium: </w:t>
      </w:r>
      <w:r w:rsidR="0053723A" w:rsidRPr="00BA50F1">
        <w:t>0</w:t>
      </w:r>
      <w:r w:rsidRPr="00BA50F1">
        <w:t xml:space="preserve"> risks</w:t>
      </w:r>
    </w:p>
    <w:p w14:paraId="7BA1EFA8" w14:textId="2E04AEE7" w:rsidR="00AE5769" w:rsidRPr="00BA50F1" w:rsidRDefault="00AE5769">
      <w:pPr>
        <w:numPr>
          <w:ilvl w:val="1"/>
          <w:numId w:val="12"/>
        </w:numPr>
        <w:spacing w:before="100" w:beforeAutospacing="1" w:after="100" w:afterAutospacing="1"/>
      </w:pPr>
      <w:r w:rsidRPr="00BA50F1">
        <w:t xml:space="preserve">Low: </w:t>
      </w:r>
      <w:r w:rsidR="0053723A" w:rsidRPr="00BA50F1">
        <w:t>0</w:t>
      </w:r>
      <w:r w:rsidRPr="00BA50F1">
        <w:t xml:space="preserve"> risks</w:t>
      </w:r>
    </w:p>
    <w:p w14:paraId="0E73F0CD" w14:textId="6CA55AA2" w:rsidR="00AE5769" w:rsidRPr="00BA50F1" w:rsidRDefault="00AE5769">
      <w:pPr>
        <w:numPr>
          <w:ilvl w:val="1"/>
          <w:numId w:val="12"/>
        </w:numPr>
        <w:spacing w:before="100" w:beforeAutospacing="1" w:after="100" w:afterAutospacing="1"/>
      </w:pPr>
      <w:r w:rsidRPr="00BA50F1">
        <w:t xml:space="preserve">AOI: </w:t>
      </w:r>
      <w:r w:rsidR="0053723A" w:rsidRPr="00BA50F1">
        <w:t>0</w:t>
      </w:r>
      <w:r w:rsidRPr="00BA50F1">
        <w:t xml:space="preserve"> risks</w:t>
      </w:r>
    </w:p>
    <w:p w14:paraId="10E9AA30" w14:textId="77777777" w:rsidR="00AE5769" w:rsidRPr="00BA50F1" w:rsidRDefault="00AE5769">
      <w:pPr>
        <w:pStyle w:val="NormalWeb"/>
        <w:numPr>
          <w:ilvl w:val="0"/>
          <w:numId w:val="12"/>
        </w:numPr>
      </w:pPr>
      <w:r w:rsidRPr="00BA50F1">
        <w:rPr>
          <w:rStyle w:val="Strong"/>
          <w:rFonts w:eastAsia="PMingLiU"/>
        </w:rPr>
        <w:t>Trends Observed:</w:t>
      </w:r>
    </w:p>
    <w:p w14:paraId="6F32B260" w14:textId="7468F9DE" w:rsidR="00AE5769" w:rsidRDefault="00AE5769">
      <w:pPr>
        <w:numPr>
          <w:ilvl w:val="1"/>
          <w:numId w:val="12"/>
        </w:numPr>
        <w:spacing w:before="100" w:beforeAutospacing="1" w:after="100" w:afterAutospacing="1"/>
      </w:pPr>
      <w:r w:rsidRPr="00BA50F1">
        <w:t xml:space="preserve">Increased vulnerabilities in operations security due to system misconfiguration and </w:t>
      </w:r>
      <w:r w:rsidR="004D3308" w:rsidRPr="00BA50F1">
        <w:t>missing</w:t>
      </w:r>
      <w:r w:rsidRPr="00BA50F1">
        <w:t xml:space="preserve"> security patches deployment</w:t>
      </w:r>
    </w:p>
    <w:p w14:paraId="49BEF31C" w14:textId="77777777" w:rsidR="000A36AA" w:rsidRPr="00F66A4B" w:rsidRDefault="000A36AA" w:rsidP="000A36AA">
      <w:pPr>
        <w:pStyle w:val="Heading2"/>
      </w:pPr>
      <w:bookmarkStart w:id="219" w:name="_Toc465653341"/>
      <w:bookmarkStart w:id="220" w:name="_Toc464136638"/>
      <w:bookmarkStart w:id="221" w:name="_Toc232111719"/>
      <w:r w:rsidRPr="00F66A4B">
        <w:t>Management Responsibilities</w:t>
      </w:r>
      <w:bookmarkEnd w:id="219"/>
      <w:bookmarkEnd w:id="220"/>
      <w:bookmarkEnd w:id="221"/>
    </w:p>
    <w:p w14:paraId="3D815183" w14:textId="77777777" w:rsidR="000A36AA" w:rsidRPr="00F66A4B" w:rsidRDefault="000A36AA" w:rsidP="000A36AA">
      <w:pPr>
        <w:ind w:left="1080"/>
        <w:jc w:val="both"/>
      </w:pPr>
      <w:r w:rsidRPr="00F66A4B">
        <w:t xml:space="preserve">Management responsibilities are related to responsibilities on general management to ensure information systems and data assets of the Government are safeguarded and IT services are delivered securely.  </w:t>
      </w:r>
    </w:p>
    <w:p w14:paraId="2520EE5A" w14:textId="77777777" w:rsidR="000A36AA" w:rsidRPr="00F66A4B" w:rsidRDefault="000A36AA" w:rsidP="000A36AA"/>
    <w:tbl>
      <w:tblPr>
        <w:tblW w:w="7742" w:type="dxa"/>
        <w:tblInd w:w="1188" w:type="dxa"/>
        <w:tblLayout w:type="fixed"/>
        <w:tblLook w:val="0000" w:firstRow="0" w:lastRow="0" w:firstColumn="0" w:lastColumn="0" w:noHBand="0" w:noVBand="0"/>
      </w:tblPr>
      <w:tblGrid>
        <w:gridCol w:w="7742"/>
      </w:tblGrid>
      <w:tr w:rsidR="000A36AA" w:rsidRPr="00F66A4B" w14:paraId="094E61B8"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7B64AB6A" w14:textId="77777777" w:rsidR="000A36AA" w:rsidRPr="00F66A4B" w:rsidRDefault="000A36AA" w:rsidP="00FE7108">
            <w:pPr>
              <w:widowControl w:val="0"/>
              <w:rPr>
                <w:b/>
              </w:rPr>
            </w:pPr>
            <w:r w:rsidRPr="00F66A4B">
              <w:rPr>
                <w:b/>
              </w:rPr>
              <w:t>Description of Technical Vulnerability Findings:</w:t>
            </w:r>
          </w:p>
          <w:p w14:paraId="6010EE9A"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049E75C5" w14:textId="77777777" w:rsidR="000A36AA" w:rsidRPr="00F66A4B" w:rsidRDefault="000A36AA" w:rsidP="00FE7108">
            <w:pPr>
              <w:widowControl w:val="0"/>
              <w:rPr>
                <w:lang w:eastAsia="zh-HK"/>
              </w:rPr>
            </w:pPr>
          </w:p>
          <w:p w14:paraId="4E18C8A7"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27D69074"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6D706730" w14:textId="77777777" w:rsidR="000A36AA" w:rsidRPr="00F66A4B" w:rsidRDefault="000A36AA" w:rsidP="00FE7108">
            <w:pPr>
              <w:widowControl w:val="0"/>
              <w:rPr>
                <w:lang w:eastAsia="zh-HK"/>
              </w:rPr>
            </w:pPr>
          </w:p>
          <w:p w14:paraId="0C338D5C" w14:textId="77777777" w:rsidR="000A36AA" w:rsidRPr="00F66A4B" w:rsidRDefault="000A36AA" w:rsidP="00FE7108">
            <w:pPr>
              <w:widowControl w:val="0"/>
              <w:rPr>
                <w:b/>
                <w:lang w:eastAsia="zh-HK"/>
              </w:rPr>
            </w:pPr>
            <w:r w:rsidRPr="00F66A4B">
              <w:rPr>
                <w:b/>
                <w:lang w:eastAsia="zh-HK"/>
              </w:rPr>
              <w:t>Concerned Item(s):</w:t>
            </w:r>
          </w:p>
          <w:p w14:paraId="30C2ABB5" w14:textId="77777777" w:rsidR="000A36AA" w:rsidRPr="00F66A4B" w:rsidRDefault="000A36AA" w:rsidP="00FE7108">
            <w:pPr>
              <w:widowControl w:val="0"/>
              <w:rPr>
                <w:sz w:val="20"/>
                <w:szCs w:val="20"/>
                <w:lang w:eastAsia="zh-HK"/>
              </w:rPr>
            </w:pPr>
            <w:r w:rsidRPr="00F66A4B">
              <w:rPr>
                <w:sz w:val="20"/>
                <w:szCs w:val="20"/>
                <w:lang w:eastAsia="zh-HK"/>
              </w:rPr>
              <w:t>N/A</w:t>
            </w:r>
          </w:p>
          <w:p w14:paraId="37421BD1" w14:textId="77777777" w:rsidR="000A36AA" w:rsidRPr="00F66A4B" w:rsidRDefault="000A36AA" w:rsidP="00FE7108">
            <w:pPr>
              <w:widowControl w:val="0"/>
              <w:rPr>
                <w:lang w:eastAsia="zh-HK"/>
              </w:rPr>
            </w:pPr>
          </w:p>
          <w:p w14:paraId="7E31EB53" w14:textId="77777777" w:rsidR="000A36AA" w:rsidRPr="00F66A4B" w:rsidRDefault="000A36AA" w:rsidP="00FE7108">
            <w:pPr>
              <w:widowControl w:val="0"/>
              <w:rPr>
                <w:b/>
              </w:rPr>
            </w:pPr>
            <w:r w:rsidRPr="00F66A4B">
              <w:rPr>
                <w:b/>
              </w:rPr>
              <w:t>Recommended remedial actions:</w:t>
            </w:r>
          </w:p>
          <w:p w14:paraId="5C1DDD84"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0C7EF4B" w14:textId="77777777" w:rsidR="000A36AA" w:rsidRPr="00F66A4B" w:rsidRDefault="000A36AA" w:rsidP="00FE7108">
            <w:pPr>
              <w:widowControl w:val="0"/>
              <w:rPr>
                <w:sz w:val="20"/>
                <w:szCs w:val="20"/>
              </w:rPr>
            </w:pPr>
          </w:p>
          <w:p w14:paraId="1133B7A9" w14:textId="77777777" w:rsidR="000A36AA" w:rsidRPr="00F66A4B" w:rsidRDefault="000A36AA" w:rsidP="00FE7108">
            <w:pPr>
              <w:widowControl w:val="0"/>
              <w:rPr>
                <w:b/>
              </w:rPr>
            </w:pPr>
            <w:r w:rsidRPr="00F66A4B">
              <w:rPr>
                <w:b/>
              </w:rPr>
              <w:t>Relevant clause(s) in the security document:</w:t>
            </w:r>
          </w:p>
          <w:p w14:paraId="081996B5"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58B7413B" w14:textId="77777777" w:rsidR="000A36AA" w:rsidRPr="00F66A4B" w:rsidRDefault="000A36AA" w:rsidP="00FE7108">
            <w:pPr>
              <w:widowControl w:val="0"/>
              <w:rPr>
                <w:sz w:val="20"/>
                <w:szCs w:val="20"/>
              </w:rPr>
            </w:pPr>
          </w:p>
        </w:tc>
      </w:tr>
    </w:tbl>
    <w:p w14:paraId="1F079395" w14:textId="77777777" w:rsidR="000A36AA" w:rsidRPr="00F66A4B" w:rsidRDefault="000A36AA" w:rsidP="000A36AA">
      <w:pPr>
        <w:ind w:left="1080"/>
        <w:jc w:val="both"/>
        <w:rPr>
          <w:lang w:eastAsia="zh-HK"/>
        </w:rPr>
      </w:pPr>
    </w:p>
    <w:p w14:paraId="00B57667" w14:textId="77777777" w:rsidR="000A36AA" w:rsidRPr="00F66A4B" w:rsidRDefault="000A36AA" w:rsidP="000A36AA">
      <w:pPr>
        <w:pStyle w:val="Heading2"/>
      </w:pPr>
      <w:bookmarkStart w:id="222" w:name="_Toc232111720"/>
      <w:r w:rsidRPr="00F66A4B">
        <w:t>IT Security Policies</w:t>
      </w:r>
      <w:bookmarkEnd w:id="222"/>
    </w:p>
    <w:p w14:paraId="4C8BF488" w14:textId="77777777" w:rsidR="000A36AA" w:rsidRPr="00F66A4B" w:rsidRDefault="000A36AA" w:rsidP="000A36AA">
      <w:pPr>
        <w:ind w:left="1080"/>
        <w:jc w:val="both"/>
      </w:pPr>
      <w:r w:rsidRPr="00F66A4B">
        <w:t>IT security policies provide management direction and support for protecting information systems and assets in accordance with the business needs and security requirements.</w:t>
      </w:r>
    </w:p>
    <w:p w14:paraId="3030D834"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233F54B9"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5CE31D2E" w14:textId="77777777" w:rsidR="000A36AA" w:rsidRPr="00F66A4B" w:rsidRDefault="000A36AA" w:rsidP="00FE7108">
            <w:pPr>
              <w:widowControl w:val="0"/>
              <w:rPr>
                <w:b/>
              </w:rPr>
            </w:pPr>
            <w:r w:rsidRPr="00F66A4B">
              <w:rPr>
                <w:b/>
              </w:rPr>
              <w:t>Description of Technical Vulnerability Findings:</w:t>
            </w:r>
          </w:p>
          <w:p w14:paraId="0FE342D5"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1C87A60B" w14:textId="77777777" w:rsidR="000A36AA" w:rsidRPr="00F66A4B" w:rsidRDefault="000A36AA" w:rsidP="00FE7108">
            <w:pPr>
              <w:widowControl w:val="0"/>
              <w:rPr>
                <w:lang w:eastAsia="zh-HK"/>
              </w:rPr>
            </w:pPr>
          </w:p>
          <w:p w14:paraId="1AF9C479"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7AF30C94"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lastRenderedPageBreak/>
              <w:t>N/A</w:t>
            </w:r>
          </w:p>
          <w:p w14:paraId="59367390" w14:textId="77777777" w:rsidR="000A36AA" w:rsidRPr="00F66A4B" w:rsidRDefault="000A36AA" w:rsidP="00FE7108">
            <w:pPr>
              <w:widowControl w:val="0"/>
              <w:rPr>
                <w:lang w:eastAsia="zh-HK"/>
              </w:rPr>
            </w:pPr>
          </w:p>
          <w:p w14:paraId="18FC4770" w14:textId="77777777" w:rsidR="000A36AA" w:rsidRPr="00F66A4B" w:rsidRDefault="000A36AA" w:rsidP="00FE7108">
            <w:pPr>
              <w:widowControl w:val="0"/>
              <w:rPr>
                <w:b/>
                <w:lang w:eastAsia="zh-HK"/>
              </w:rPr>
            </w:pPr>
            <w:r w:rsidRPr="00F66A4B">
              <w:rPr>
                <w:b/>
                <w:lang w:eastAsia="zh-HK"/>
              </w:rPr>
              <w:t>Concerned Item(s):</w:t>
            </w:r>
          </w:p>
          <w:p w14:paraId="214D4B49" w14:textId="77777777" w:rsidR="000A36AA" w:rsidRPr="00F66A4B" w:rsidRDefault="000A36AA" w:rsidP="00FE7108">
            <w:pPr>
              <w:widowControl w:val="0"/>
              <w:rPr>
                <w:sz w:val="20"/>
                <w:szCs w:val="20"/>
                <w:lang w:eastAsia="zh-HK"/>
              </w:rPr>
            </w:pPr>
            <w:r w:rsidRPr="00F66A4B">
              <w:rPr>
                <w:sz w:val="20"/>
                <w:szCs w:val="20"/>
                <w:lang w:eastAsia="zh-HK"/>
              </w:rPr>
              <w:t>N/A</w:t>
            </w:r>
          </w:p>
          <w:p w14:paraId="2D4E00D1" w14:textId="77777777" w:rsidR="000A36AA" w:rsidRPr="00F66A4B" w:rsidRDefault="000A36AA" w:rsidP="00FE7108">
            <w:pPr>
              <w:widowControl w:val="0"/>
              <w:rPr>
                <w:lang w:eastAsia="zh-HK"/>
              </w:rPr>
            </w:pPr>
          </w:p>
          <w:p w14:paraId="24822ED7" w14:textId="77777777" w:rsidR="000A36AA" w:rsidRPr="00F66A4B" w:rsidRDefault="000A36AA" w:rsidP="00FE7108">
            <w:pPr>
              <w:widowControl w:val="0"/>
              <w:rPr>
                <w:b/>
              </w:rPr>
            </w:pPr>
            <w:r w:rsidRPr="00F66A4B">
              <w:rPr>
                <w:b/>
              </w:rPr>
              <w:t>Recommended remedial actions:</w:t>
            </w:r>
          </w:p>
          <w:p w14:paraId="314BAA93"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3EDB9348" w14:textId="77777777" w:rsidR="000A36AA" w:rsidRPr="00F66A4B" w:rsidRDefault="000A36AA" w:rsidP="00FE7108">
            <w:pPr>
              <w:widowControl w:val="0"/>
              <w:rPr>
                <w:sz w:val="20"/>
                <w:szCs w:val="20"/>
              </w:rPr>
            </w:pPr>
          </w:p>
          <w:p w14:paraId="08AE0EBF" w14:textId="77777777" w:rsidR="000A36AA" w:rsidRPr="00F66A4B" w:rsidRDefault="000A36AA" w:rsidP="00FE7108">
            <w:pPr>
              <w:widowControl w:val="0"/>
              <w:rPr>
                <w:b/>
              </w:rPr>
            </w:pPr>
            <w:r w:rsidRPr="00F66A4B">
              <w:rPr>
                <w:b/>
              </w:rPr>
              <w:t>Relevant clause(s) in the security document:</w:t>
            </w:r>
          </w:p>
          <w:p w14:paraId="187863D8"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5D9B209F" w14:textId="77777777" w:rsidR="000A36AA" w:rsidRPr="00F66A4B" w:rsidRDefault="000A36AA" w:rsidP="00FE7108">
            <w:pPr>
              <w:widowControl w:val="0"/>
              <w:rPr>
                <w:sz w:val="20"/>
                <w:szCs w:val="20"/>
              </w:rPr>
            </w:pPr>
          </w:p>
        </w:tc>
      </w:tr>
    </w:tbl>
    <w:p w14:paraId="4FA1F255" w14:textId="77777777" w:rsidR="000A36AA" w:rsidRPr="00F66A4B" w:rsidRDefault="000A36AA" w:rsidP="000A36AA">
      <w:pPr>
        <w:ind w:left="1080"/>
        <w:jc w:val="both"/>
        <w:rPr>
          <w:lang w:eastAsia="zh-HK"/>
        </w:rPr>
      </w:pPr>
    </w:p>
    <w:p w14:paraId="12DA7867" w14:textId="77777777" w:rsidR="000A36AA" w:rsidRPr="00F66A4B" w:rsidRDefault="000A36AA" w:rsidP="000A36AA">
      <w:pPr>
        <w:ind w:left="1080"/>
        <w:jc w:val="both"/>
        <w:rPr>
          <w:lang w:eastAsia="zh-HK"/>
        </w:rPr>
      </w:pPr>
    </w:p>
    <w:p w14:paraId="6249D2DE" w14:textId="77777777" w:rsidR="000A36AA" w:rsidRPr="00F66A4B" w:rsidRDefault="000A36AA" w:rsidP="000A36AA">
      <w:pPr>
        <w:pStyle w:val="Heading2"/>
      </w:pPr>
      <w:bookmarkStart w:id="223" w:name="_Toc232111721"/>
      <w:r w:rsidRPr="00F66A4B">
        <w:t>Human Resource Security</w:t>
      </w:r>
      <w:bookmarkEnd w:id="223"/>
    </w:p>
    <w:p w14:paraId="452B8B7B" w14:textId="77777777" w:rsidR="000A36AA" w:rsidRPr="00F66A4B" w:rsidRDefault="000A36AA" w:rsidP="000A36AA">
      <w:pPr>
        <w:ind w:left="1080"/>
        <w:jc w:val="both"/>
      </w:pPr>
      <w:r w:rsidRPr="00F66A4B">
        <w:t>Human resource security is related to the controls prior to employment, during, and after the employment.</w:t>
      </w:r>
    </w:p>
    <w:p w14:paraId="3292B8B0" w14:textId="77777777" w:rsidR="000A36AA" w:rsidRPr="00F66A4B" w:rsidRDefault="000A36AA" w:rsidP="000A36AA"/>
    <w:tbl>
      <w:tblPr>
        <w:tblW w:w="7742" w:type="dxa"/>
        <w:tblInd w:w="1188" w:type="dxa"/>
        <w:tblLayout w:type="fixed"/>
        <w:tblLook w:val="0000" w:firstRow="0" w:lastRow="0" w:firstColumn="0" w:lastColumn="0" w:noHBand="0" w:noVBand="0"/>
      </w:tblPr>
      <w:tblGrid>
        <w:gridCol w:w="7742"/>
      </w:tblGrid>
      <w:tr w:rsidR="000A36AA" w:rsidRPr="00F66A4B" w14:paraId="152A91FE"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41C40AF5" w14:textId="77777777" w:rsidR="000A36AA" w:rsidRPr="00F66A4B" w:rsidRDefault="000A36AA" w:rsidP="00FE7108">
            <w:pPr>
              <w:widowControl w:val="0"/>
              <w:rPr>
                <w:b/>
              </w:rPr>
            </w:pPr>
            <w:r w:rsidRPr="00F66A4B">
              <w:rPr>
                <w:b/>
              </w:rPr>
              <w:t>Description of Technical Vulnerability Findings:</w:t>
            </w:r>
          </w:p>
          <w:p w14:paraId="18E53CBC"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2D57C912" w14:textId="77777777" w:rsidR="000A36AA" w:rsidRPr="00F66A4B" w:rsidRDefault="000A36AA" w:rsidP="00FE7108">
            <w:pPr>
              <w:widowControl w:val="0"/>
              <w:rPr>
                <w:lang w:eastAsia="zh-HK"/>
              </w:rPr>
            </w:pPr>
          </w:p>
          <w:p w14:paraId="1BC98A0A"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1DC15496"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1CD6C5C0" w14:textId="77777777" w:rsidR="000A36AA" w:rsidRPr="00F66A4B" w:rsidRDefault="000A36AA" w:rsidP="00FE7108">
            <w:pPr>
              <w:widowControl w:val="0"/>
              <w:rPr>
                <w:lang w:eastAsia="zh-HK"/>
              </w:rPr>
            </w:pPr>
          </w:p>
          <w:p w14:paraId="766D269F" w14:textId="77777777" w:rsidR="000A36AA" w:rsidRPr="00F66A4B" w:rsidRDefault="000A36AA" w:rsidP="00FE7108">
            <w:pPr>
              <w:widowControl w:val="0"/>
              <w:rPr>
                <w:b/>
                <w:lang w:eastAsia="zh-HK"/>
              </w:rPr>
            </w:pPr>
            <w:r w:rsidRPr="00F66A4B">
              <w:rPr>
                <w:b/>
                <w:lang w:eastAsia="zh-HK"/>
              </w:rPr>
              <w:t>Concerned Item(s):</w:t>
            </w:r>
          </w:p>
          <w:p w14:paraId="546F93BA" w14:textId="77777777" w:rsidR="000A36AA" w:rsidRPr="00F66A4B" w:rsidRDefault="000A36AA" w:rsidP="00FE7108">
            <w:pPr>
              <w:widowControl w:val="0"/>
              <w:rPr>
                <w:sz w:val="20"/>
                <w:szCs w:val="20"/>
                <w:lang w:eastAsia="zh-HK"/>
              </w:rPr>
            </w:pPr>
            <w:r w:rsidRPr="00F66A4B">
              <w:rPr>
                <w:sz w:val="20"/>
                <w:szCs w:val="20"/>
                <w:lang w:eastAsia="zh-HK"/>
              </w:rPr>
              <w:t>N/A</w:t>
            </w:r>
          </w:p>
          <w:p w14:paraId="57832B0C" w14:textId="77777777" w:rsidR="000A36AA" w:rsidRPr="00F66A4B" w:rsidRDefault="000A36AA" w:rsidP="00FE7108">
            <w:pPr>
              <w:widowControl w:val="0"/>
              <w:rPr>
                <w:lang w:eastAsia="zh-HK"/>
              </w:rPr>
            </w:pPr>
          </w:p>
          <w:p w14:paraId="5E175B73" w14:textId="77777777" w:rsidR="000A36AA" w:rsidRPr="00F66A4B" w:rsidRDefault="000A36AA" w:rsidP="00FE7108">
            <w:pPr>
              <w:widowControl w:val="0"/>
              <w:rPr>
                <w:b/>
              </w:rPr>
            </w:pPr>
            <w:r w:rsidRPr="00F66A4B">
              <w:rPr>
                <w:b/>
              </w:rPr>
              <w:t>Recommended remedial actions:</w:t>
            </w:r>
          </w:p>
          <w:p w14:paraId="411C40CA"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73EE6271" w14:textId="77777777" w:rsidR="000A36AA" w:rsidRPr="00F66A4B" w:rsidRDefault="000A36AA" w:rsidP="00FE7108">
            <w:pPr>
              <w:widowControl w:val="0"/>
              <w:rPr>
                <w:sz w:val="20"/>
                <w:szCs w:val="20"/>
              </w:rPr>
            </w:pPr>
          </w:p>
          <w:p w14:paraId="1B4379D2" w14:textId="77777777" w:rsidR="000A36AA" w:rsidRPr="00F66A4B" w:rsidRDefault="000A36AA" w:rsidP="00FE7108">
            <w:pPr>
              <w:widowControl w:val="0"/>
              <w:rPr>
                <w:b/>
              </w:rPr>
            </w:pPr>
            <w:r w:rsidRPr="00F66A4B">
              <w:rPr>
                <w:b/>
              </w:rPr>
              <w:t>Relevant clause(s) in the security document:</w:t>
            </w:r>
          </w:p>
          <w:p w14:paraId="06A52F01"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A08F84F" w14:textId="77777777" w:rsidR="000A36AA" w:rsidRPr="00F66A4B" w:rsidRDefault="000A36AA" w:rsidP="00FE7108">
            <w:pPr>
              <w:widowControl w:val="0"/>
              <w:rPr>
                <w:sz w:val="20"/>
                <w:szCs w:val="20"/>
              </w:rPr>
            </w:pPr>
          </w:p>
        </w:tc>
      </w:tr>
    </w:tbl>
    <w:p w14:paraId="1D2F85F5" w14:textId="77777777" w:rsidR="000A36AA" w:rsidRPr="00F66A4B" w:rsidRDefault="000A36AA" w:rsidP="000A36AA"/>
    <w:p w14:paraId="4332C2D3" w14:textId="77777777" w:rsidR="000A36AA" w:rsidRPr="00F66A4B" w:rsidRDefault="000A36AA" w:rsidP="000A36AA">
      <w:pPr>
        <w:pStyle w:val="Heading2"/>
      </w:pPr>
      <w:bookmarkStart w:id="224" w:name="_Toc232111722"/>
      <w:r w:rsidRPr="00F66A4B">
        <w:t>Asset Management</w:t>
      </w:r>
      <w:bookmarkEnd w:id="224"/>
    </w:p>
    <w:p w14:paraId="0D68E2AF" w14:textId="77777777" w:rsidR="000A36AA" w:rsidRPr="00F66A4B" w:rsidRDefault="000A36AA" w:rsidP="000A36AA">
      <w:pPr>
        <w:ind w:left="1080"/>
        <w:jc w:val="both"/>
      </w:pPr>
      <w:r w:rsidRPr="00F66A4B">
        <w:t xml:space="preserve">Asset management is concerned with protecting data, such as a database, from destructive forces and from the unwanted actions of unauthorized users.  </w:t>
      </w:r>
    </w:p>
    <w:p w14:paraId="0BCD18BD"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20F62168"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563AB0DF" w14:textId="77777777" w:rsidR="000A36AA" w:rsidRPr="00F66A4B" w:rsidRDefault="000A36AA" w:rsidP="00FE7108">
            <w:pPr>
              <w:widowControl w:val="0"/>
              <w:rPr>
                <w:b/>
              </w:rPr>
            </w:pPr>
            <w:r w:rsidRPr="00F66A4B">
              <w:rPr>
                <w:b/>
              </w:rPr>
              <w:t>Description of Technical Vulnerability Findings:</w:t>
            </w:r>
          </w:p>
          <w:p w14:paraId="24A04D48"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34C176B5" w14:textId="77777777" w:rsidR="000A36AA" w:rsidRPr="00F66A4B" w:rsidRDefault="000A36AA" w:rsidP="00FE7108">
            <w:pPr>
              <w:widowControl w:val="0"/>
              <w:rPr>
                <w:lang w:eastAsia="zh-HK"/>
              </w:rPr>
            </w:pPr>
          </w:p>
          <w:p w14:paraId="7CF3D664"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3174B5F6"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65756D1D" w14:textId="77777777" w:rsidR="000A36AA" w:rsidRPr="00F66A4B" w:rsidRDefault="000A36AA" w:rsidP="00FE7108">
            <w:pPr>
              <w:widowControl w:val="0"/>
              <w:rPr>
                <w:lang w:eastAsia="zh-HK"/>
              </w:rPr>
            </w:pPr>
          </w:p>
          <w:p w14:paraId="64E7EE10" w14:textId="77777777" w:rsidR="000A36AA" w:rsidRPr="00F66A4B" w:rsidRDefault="000A36AA" w:rsidP="00FE7108">
            <w:pPr>
              <w:widowControl w:val="0"/>
              <w:rPr>
                <w:b/>
                <w:lang w:eastAsia="zh-HK"/>
              </w:rPr>
            </w:pPr>
            <w:r w:rsidRPr="00F66A4B">
              <w:rPr>
                <w:b/>
                <w:lang w:eastAsia="zh-HK"/>
              </w:rPr>
              <w:t>Concerned Item(s):</w:t>
            </w:r>
          </w:p>
          <w:p w14:paraId="30A4D7AC" w14:textId="77777777" w:rsidR="000A36AA" w:rsidRPr="00F66A4B" w:rsidRDefault="000A36AA" w:rsidP="00FE7108">
            <w:pPr>
              <w:widowControl w:val="0"/>
              <w:rPr>
                <w:sz w:val="20"/>
                <w:szCs w:val="20"/>
                <w:lang w:eastAsia="zh-HK"/>
              </w:rPr>
            </w:pPr>
            <w:r w:rsidRPr="00F66A4B">
              <w:rPr>
                <w:sz w:val="20"/>
                <w:szCs w:val="20"/>
                <w:lang w:eastAsia="zh-HK"/>
              </w:rPr>
              <w:t>N/A</w:t>
            </w:r>
          </w:p>
          <w:p w14:paraId="3EF29EA0" w14:textId="77777777" w:rsidR="000A36AA" w:rsidRPr="00F66A4B" w:rsidRDefault="000A36AA" w:rsidP="00FE7108">
            <w:pPr>
              <w:widowControl w:val="0"/>
              <w:rPr>
                <w:lang w:eastAsia="zh-HK"/>
              </w:rPr>
            </w:pPr>
          </w:p>
          <w:p w14:paraId="7CBC425A" w14:textId="77777777" w:rsidR="000A36AA" w:rsidRPr="00F66A4B" w:rsidRDefault="000A36AA" w:rsidP="00FE7108">
            <w:pPr>
              <w:widowControl w:val="0"/>
              <w:rPr>
                <w:b/>
              </w:rPr>
            </w:pPr>
            <w:r w:rsidRPr="00F66A4B">
              <w:rPr>
                <w:b/>
              </w:rPr>
              <w:t>Recommended remedial actions:</w:t>
            </w:r>
          </w:p>
          <w:p w14:paraId="5D4A7BEB"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D80BEB7" w14:textId="77777777" w:rsidR="000A36AA" w:rsidRPr="00F66A4B" w:rsidRDefault="000A36AA" w:rsidP="00FE7108">
            <w:pPr>
              <w:widowControl w:val="0"/>
              <w:rPr>
                <w:sz w:val="20"/>
                <w:szCs w:val="20"/>
              </w:rPr>
            </w:pPr>
          </w:p>
          <w:p w14:paraId="1F212BE1" w14:textId="77777777" w:rsidR="000A36AA" w:rsidRPr="00F66A4B" w:rsidRDefault="000A36AA" w:rsidP="00FE7108">
            <w:pPr>
              <w:widowControl w:val="0"/>
              <w:rPr>
                <w:b/>
              </w:rPr>
            </w:pPr>
            <w:r w:rsidRPr="00F66A4B">
              <w:rPr>
                <w:b/>
              </w:rPr>
              <w:t>Relevant clause(s) in the security document:</w:t>
            </w:r>
          </w:p>
          <w:p w14:paraId="569D0F75"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6266E899" w14:textId="77777777" w:rsidR="000A36AA" w:rsidRPr="00F66A4B" w:rsidRDefault="000A36AA" w:rsidP="00FE7108">
            <w:pPr>
              <w:widowControl w:val="0"/>
              <w:rPr>
                <w:sz w:val="20"/>
                <w:szCs w:val="20"/>
              </w:rPr>
            </w:pPr>
          </w:p>
        </w:tc>
      </w:tr>
    </w:tbl>
    <w:p w14:paraId="1D6C54DF" w14:textId="77777777" w:rsidR="000A36AA" w:rsidRPr="00F66A4B" w:rsidRDefault="000A36AA" w:rsidP="000A36AA">
      <w:pPr>
        <w:ind w:left="1080"/>
        <w:jc w:val="both"/>
        <w:rPr>
          <w:lang w:eastAsia="zh-HK"/>
        </w:rPr>
      </w:pPr>
    </w:p>
    <w:p w14:paraId="6000AA6E" w14:textId="77777777" w:rsidR="000A36AA" w:rsidRPr="00F66A4B" w:rsidRDefault="000A36AA" w:rsidP="000A36AA">
      <w:pPr>
        <w:pStyle w:val="Heading2"/>
      </w:pPr>
      <w:bookmarkStart w:id="225" w:name="_Toc232111723"/>
      <w:r w:rsidRPr="00F66A4B">
        <w:t>Access Control</w:t>
      </w:r>
      <w:bookmarkEnd w:id="225"/>
    </w:p>
    <w:p w14:paraId="14971960" w14:textId="77777777" w:rsidR="000A36AA" w:rsidRPr="00F66A4B" w:rsidRDefault="000A36AA" w:rsidP="000A36AA">
      <w:pPr>
        <w:ind w:left="1080"/>
        <w:jc w:val="both"/>
      </w:pPr>
      <w:r w:rsidRPr="00F66A4B">
        <w:t xml:space="preserve">Access control protects the systems and resources from unauthorized access, and, usually determines the level of authorization.  </w:t>
      </w:r>
    </w:p>
    <w:p w14:paraId="03B5426F"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4A48C76F"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5BC24589" w14:textId="77777777" w:rsidR="000A36AA" w:rsidRPr="00F66A4B" w:rsidRDefault="000A36AA" w:rsidP="00FE7108">
            <w:pPr>
              <w:widowControl w:val="0"/>
              <w:rPr>
                <w:b/>
              </w:rPr>
            </w:pPr>
            <w:r w:rsidRPr="00F66A4B">
              <w:rPr>
                <w:b/>
              </w:rPr>
              <w:t>Description of Technical Vulnerability Findings:</w:t>
            </w:r>
          </w:p>
          <w:p w14:paraId="46F26EDD"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5D93E2CF" w14:textId="77777777" w:rsidR="000A36AA" w:rsidRPr="00F66A4B" w:rsidRDefault="000A36AA" w:rsidP="00FE7108">
            <w:pPr>
              <w:widowControl w:val="0"/>
              <w:rPr>
                <w:lang w:eastAsia="zh-HK"/>
              </w:rPr>
            </w:pPr>
          </w:p>
          <w:p w14:paraId="0D7106D4"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441FAE82"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0E76939C" w14:textId="77777777" w:rsidR="000A36AA" w:rsidRPr="00F66A4B" w:rsidRDefault="000A36AA" w:rsidP="00FE7108">
            <w:pPr>
              <w:widowControl w:val="0"/>
              <w:rPr>
                <w:lang w:eastAsia="zh-HK"/>
              </w:rPr>
            </w:pPr>
          </w:p>
          <w:p w14:paraId="76098E1A" w14:textId="77777777" w:rsidR="000A36AA" w:rsidRPr="00F66A4B" w:rsidRDefault="000A36AA" w:rsidP="00FE7108">
            <w:pPr>
              <w:widowControl w:val="0"/>
              <w:rPr>
                <w:b/>
                <w:lang w:eastAsia="zh-HK"/>
              </w:rPr>
            </w:pPr>
            <w:r w:rsidRPr="00F66A4B">
              <w:rPr>
                <w:b/>
                <w:lang w:eastAsia="zh-HK"/>
              </w:rPr>
              <w:t>Concerned Item(s):</w:t>
            </w:r>
          </w:p>
          <w:p w14:paraId="679D71C1" w14:textId="77777777" w:rsidR="000A36AA" w:rsidRPr="00F66A4B" w:rsidRDefault="000A36AA" w:rsidP="00FE7108">
            <w:pPr>
              <w:widowControl w:val="0"/>
              <w:rPr>
                <w:sz w:val="20"/>
                <w:szCs w:val="20"/>
                <w:lang w:eastAsia="zh-HK"/>
              </w:rPr>
            </w:pPr>
            <w:r w:rsidRPr="00F66A4B">
              <w:rPr>
                <w:sz w:val="20"/>
                <w:szCs w:val="20"/>
                <w:lang w:eastAsia="zh-HK"/>
              </w:rPr>
              <w:t>N/A</w:t>
            </w:r>
          </w:p>
          <w:p w14:paraId="1E21F220" w14:textId="77777777" w:rsidR="000A36AA" w:rsidRPr="00F66A4B" w:rsidRDefault="000A36AA" w:rsidP="00FE7108">
            <w:pPr>
              <w:widowControl w:val="0"/>
              <w:rPr>
                <w:lang w:eastAsia="zh-HK"/>
              </w:rPr>
            </w:pPr>
          </w:p>
          <w:p w14:paraId="17527684" w14:textId="77777777" w:rsidR="000A36AA" w:rsidRPr="00F66A4B" w:rsidRDefault="000A36AA" w:rsidP="00FE7108">
            <w:pPr>
              <w:widowControl w:val="0"/>
              <w:rPr>
                <w:b/>
              </w:rPr>
            </w:pPr>
            <w:r w:rsidRPr="00F66A4B">
              <w:rPr>
                <w:b/>
              </w:rPr>
              <w:t>Recommended remedial actions:</w:t>
            </w:r>
          </w:p>
          <w:p w14:paraId="519964F8"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4C34EB8" w14:textId="77777777" w:rsidR="000A36AA" w:rsidRPr="00F66A4B" w:rsidRDefault="000A36AA" w:rsidP="00FE7108">
            <w:pPr>
              <w:widowControl w:val="0"/>
              <w:rPr>
                <w:sz w:val="20"/>
                <w:szCs w:val="20"/>
              </w:rPr>
            </w:pPr>
          </w:p>
          <w:p w14:paraId="53AFAD67" w14:textId="77777777" w:rsidR="000A36AA" w:rsidRPr="00F66A4B" w:rsidRDefault="000A36AA" w:rsidP="00FE7108">
            <w:pPr>
              <w:widowControl w:val="0"/>
              <w:rPr>
                <w:b/>
              </w:rPr>
            </w:pPr>
            <w:r w:rsidRPr="00F66A4B">
              <w:rPr>
                <w:b/>
              </w:rPr>
              <w:t>Relevant clause(s) in the security document:</w:t>
            </w:r>
          </w:p>
          <w:p w14:paraId="159C29FA"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23032254" w14:textId="77777777" w:rsidR="000A36AA" w:rsidRPr="00F66A4B" w:rsidRDefault="000A36AA" w:rsidP="00FE7108">
            <w:pPr>
              <w:widowControl w:val="0"/>
              <w:rPr>
                <w:sz w:val="20"/>
                <w:szCs w:val="20"/>
              </w:rPr>
            </w:pPr>
          </w:p>
        </w:tc>
      </w:tr>
    </w:tbl>
    <w:p w14:paraId="6517BBC6" w14:textId="77777777" w:rsidR="000A36AA" w:rsidRPr="00F66A4B" w:rsidRDefault="000A36AA" w:rsidP="000A36AA">
      <w:pPr>
        <w:ind w:left="1080"/>
        <w:jc w:val="both"/>
      </w:pPr>
    </w:p>
    <w:p w14:paraId="5A8B7B96" w14:textId="77777777" w:rsidR="000A36AA" w:rsidRPr="00F66A4B" w:rsidRDefault="000A36AA" w:rsidP="000A36AA">
      <w:pPr>
        <w:pStyle w:val="Heading2"/>
      </w:pPr>
      <w:bookmarkStart w:id="226" w:name="_Toc232111724"/>
      <w:r w:rsidRPr="00F66A4B">
        <w:t>Cryptography</w:t>
      </w:r>
      <w:bookmarkEnd w:id="226"/>
    </w:p>
    <w:p w14:paraId="34110F78" w14:textId="77777777" w:rsidR="000A36AA" w:rsidRPr="00F66A4B" w:rsidRDefault="000A36AA" w:rsidP="000A36AA">
      <w:pPr>
        <w:ind w:left="1080"/>
        <w:jc w:val="both"/>
      </w:pPr>
      <w:r w:rsidRPr="00F66A4B">
        <w:t>Cryptography is related to encryption and key management.  Proper and effective use of cryptography may help organization to protect the confidentiality, authenticity and integrity of information.</w:t>
      </w:r>
    </w:p>
    <w:p w14:paraId="0D8B509A"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53A45ADF"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349FEDE7" w14:textId="77777777" w:rsidR="000A36AA" w:rsidRPr="00F66A4B" w:rsidRDefault="000A36AA" w:rsidP="00FE7108">
            <w:pPr>
              <w:widowControl w:val="0"/>
              <w:rPr>
                <w:b/>
              </w:rPr>
            </w:pPr>
            <w:r w:rsidRPr="00F66A4B">
              <w:rPr>
                <w:b/>
              </w:rPr>
              <w:t>Description of Technical Vulnerability Findings:</w:t>
            </w:r>
          </w:p>
          <w:p w14:paraId="7676751B" w14:textId="77777777" w:rsidR="000A36AA" w:rsidRPr="00F66A4B" w:rsidRDefault="000A36AA" w:rsidP="00FE7108">
            <w:pPr>
              <w:widowControl w:val="0"/>
              <w:rPr>
                <w:rFonts w:eastAsia="Microsoft YaHei"/>
                <w:bCs/>
                <w:sz w:val="22"/>
                <w:szCs w:val="22"/>
              </w:rPr>
            </w:pPr>
            <w:r w:rsidRPr="00F66A4B">
              <w:rPr>
                <w:rFonts w:eastAsia="Microsoft YaHei"/>
                <w:bCs/>
                <w:sz w:val="22"/>
                <w:szCs w:val="22"/>
              </w:rPr>
              <w:t>Nil</w:t>
            </w:r>
          </w:p>
          <w:p w14:paraId="397783DF" w14:textId="77777777" w:rsidR="000A36AA" w:rsidRPr="00F66A4B" w:rsidRDefault="000A36AA" w:rsidP="00FE7108">
            <w:pPr>
              <w:widowControl w:val="0"/>
              <w:rPr>
                <w:rFonts w:eastAsia="Microsoft YaHei"/>
                <w:bCs/>
                <w:sz w:val="22"/>
                <w:szCs w:val="22"/>
              </w:rPr>
            </w:pPr>
          </w:p>
          <w:p w14:paraId="390ACD9D"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6E7EE470" w14:textId="77777777" w:rsidR="000A36AA" w:rsidRPr="00F66A4B" w:rsidRDefault="000A36AA" w:rsidP="00FE7108">
            <w:pPr>
              <w:widowControl w:val="0"/>
              <w:rPr>
                <w:rFonts w:eastAsiaTheme="minorEastAsia"/>
                <w:bCs/>
                <w:sz w:val="22"/>
                <w:szCs w:val="22"/>
                <w:lang w:eastAsia="zh-TW"/>
              </w:rPr>
            </w:pPr>
            <w:r w:rsidRPr="00F66A4B">
              <w:rPr>
                <w:rFonts w:eastAsiaTheme="minorEastAsia"/>
                <w:bCs/>
                <w:sz w:val="22"/>
                <w:szCs w:val="22"/>
                <w:lang w:eastAsia="zh-TW"/>
              </w:rPr>
              <w:t>N/A</w:t>
            </w:r>
          </w:p>
          <w:p w14:paraId="150E85D1" w14:textId="77777777" w:rsidR="000A36AA" w:rsidRPr="00F66A4B" w:rsidRDefault="000A36AA" w:rsidP="00FE7108">
            <w:pPr>
              <w:widowControl w:val="0"/>
              <w:rPr>
                <w:lang w:eastAsia="zh-HK"/>
              </w:rPr>
            </w:pPr>
          </w:p>
          <w:p w14:paraId="69305068" w14:textId="77777777" w:rsidR="000A36AA" w:rsidRPr="00F66A4B" w:rsidRDefault="000A36AA" w:rsidP="00FE7108">
            <w:pPr>
              <w:widowControl w:val="0"/>
              <w:rPr>
                <w:b/>
                <w:lang w:eastAsia="zh-HK"/>
              </w:rPr>
            </w:pPr>
            <w:r w:rsidRPr="00F66A4B">
              <w:rPr>
                <w:b/>
                <w:lang w:eastAsia="zh-HK"/>
              </w:rPr>
              <w:t>Concerned Item(s):</w:t>
            </w:r>
          </w:p>
          <w:p w14:paraId="7D89896F" w14:textId="77777777" w:rsidR="000A36AA" w:rsidRPr="00F66A4B" w:rsidRDefault="000A36AA" w:rsidP="00FE7108">
            <w:pPr>
              <w:widowControl w:val="0"/>
              <w:rPr>
                <w:sz w:val="22"/>
                <w:szCs w:val="22"/>
                <w:lang w:eastAsia="zh-HK"/>
              </w:rPr>
            </w:pPr>
            <w:r w:rsidRPr="00F66A4B">
              <w:rPr>
                <w:sz w:val="22"/>
                <w:szCs w:val="22"/>
                <w:lang w:eastAsia="zh-HK"/>
              </w:rPr>
              <w:t>N/A</w:t>
            </w:r>
          </w:p>
          <w:p w14:paraId="206A577E" w14:textId="77777777" w:rsidR="000A36AA" w:rsidRPr="00F66A4B" w:rsidRDefault="000A36AA" w:rsidP="00FE7108">
            <w:pPr>
              <w:widowControl w:val="0"/>
              <w:rPr>
                <w:lang w:eastAsia="zh-HK"/>
              </w:rPr>
            </w:pPr>
          </w:p>
          <w:p w14:paraId="2AAB5378" w14:textId="77777777" w:rsidR="000A36AA" w:rsidRPr="00F66A4B" w:rsidRDefault="000A36AA" w:rsidP="00FE7108">
            <w:pPr>
              <w:widowControl w:val="0"/>
              <w:rPr>
                <w:b/>
              </w:rPr>
            </w:pPr>
            <w:r w:rsidRPr="00F66A4B">
              <w:rPr>
                <w:b/>
              </w:rPr>
              <w:t>Recommended remedial actions:</w:t>
            </w:r>
          </w:p>
          <w:p w14:paraId="09ADDC24" w14:textId="77777777" w:rsidR="000A36AA" w:rsidRPr="00F66A4B" w:rsidRDefault="000A36AA" w:rsidP="00FE7108">
            <w:pPr>
              <w:widowControl w:val="0"/>
              <w:rPr>
                <w:rFonts w:eastAsia="Microsoft YaHei"/>
                <w:sz w:val="22"/>
                <w:szCs w:val="22"/>
              </w:rPr>
            </w:pPr>
            <w:r w:rsidRPr="00F66A4B">
              <w:rPr>
                <w:rFonts w:eastAsia="Microsoft YaHei"/>
                <w:sz w:val="22"/>
                <w:szCs w:val="22"/>
              </w:rPr>
              <w:t>N/A</w:t>
            </w:r>
          </w:p>
          <w:p w14:paraId="6DE317BC" w14:textId="77777777" w:rsidR="000A36AA" w:rsidRPr="00F66A4B" w:rsidRDefault="000A36AA" w:rsidP="00FE7108">
            <w:pPr>
              <w:widowControl w:val="0"/>
              <w:rPr>
                <w:sz w:val="20"/>
                <w:szCs w:val="20"/>
              </w:rPr>
            </w:pPr>
          </w:p>
          <w:p w14:paraId="3C126C27" w14:textId="77777777" w:rsidR="000A36AA" w:rsidRPr="00F66A4B" w:rsidRDefault="000A36AA" w:rsidP="00FE7108">
            <w:pPr>
              <w:widowControl w:val="0"/>
              <w:rPr>
                <w:b/>
              </w:rPr>
            </w:pPr>
            <w:r w:rsidRPr="00F66A4B">
              <w:rPr>
                <w:b/>
              </w:rPr>
              <w:t>Relevant clause(s) in the security document:</w:t>
            </w:r>
          </w:p>
          <w:p w14:paraId="29CBDA87" w14:textId="77777777" w:rsidR="000A36AA" w:rsidRPr="00F66A4B" w:rsidRDefault="000A36AA" w:rsidP="00FE7108">
            <w:pPr>
              <w:widowControl w:val="0"/>
              <w:rPr>
                <w:rFonts w:eastAsia="Microsoft YaHei"/>
                <w:sz w:val="22"/>
                <w:szCs w:val="22"/>
                <w:lang w:eastAsia="zh-TW"/>
              </w:rPr>
            </w:pPr>
            <w:r w:rsidRPr="00F66A4B">
              <w:rPr>
                <w:rFonts w:eastAsia="Microsoft YaHei"/>
                <w:sz w:val="22"/>
                <w:szCs w:val="22"/>
              </w:rPr>
              <w:t>N/A</w:t>
            </w:r>
          </w:p>
          <w:p w14:paraId="0C8B3607" w14:textId="77777777" w:rsidR="000A36AA" w:rsidRPr="00F66A4B" w:rsidRDefault="000A36AA" w:rsidP="00FE7108">
            <w:pPr>
              <w:widowControl w:val="0"/>
              <w:rPr>
                <w:sz w:val="20"/>
                <w:szCs w:val="20"/>
              </w:rPr>
            </w:pPr>
          </w:p>
        </w:tc>
      </w:tr>
    </w:tbl>
    <w:p w14:paraId="633EFCEB" w14:textId="77777777" w:rsidR="000A36AA" w:rsidRPr="00F66A4B" w:rsidRDefault="000A36AA" w:rsidP="000A36AA">
      <w:pPr>
        <w:pStyle w:val="Heading2"/>
      </w:pPr>
      <w:bookmarkStart w:id="227" w:name="_Toc465653346"/>
      <w:bookmarkStart w:id="228" w:name="_Toc464136643"/>
      <w:bookmarkStart w:id="229" w:name="_Toc433035454"/>
      <w:bookmarkStart w:id="230" w:name="_Toc232111725"/>
      <w:r w:rsidRPr="00F66A4B">
        <w:t>Physical and Environmental Security</w:t>
      </w:r>
      <w:bookmarkEnd w:id="227"/>
      <w:bookmarkEnd w:id="228"/>
      <w:bookmarkEnd w:id="229"/>
      <w:bookmarkEnd w:id="230"/>
    </w:p>
    <w:p w14:paraId="0279B065" w14:textId="77777777" w:rsidR="000A36AA" w:rsidRPr="00F66A4B" w:rsidRDefault="000A36AA" w:rsidP="000A36AA">
      <w:pPr>
        <w:ind w:left="1080"/>
        <w:jc w:val="both"/>
      </w:pPr>
      <w:r w:rsidRPr="00F66A4B">
        <w:t xml:space="preserve">Physical and environmental security protects the Confidentiality, Integrity and Availability of physical assets: people, buildings, systems, and data. Physical and environmental security protects against threats such as unauthorized access and disasters, both man-made and natural. Controls used in this domain are primarily physical (such as locks, fences, guards, etc.); administrative controls (such as policy and procedures) and technical (such as biometrics) are also used.  </w:t>
      </w:r>
    </w:p>
    <w:p w14:paraId="1170D12F"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7578CC66"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3015BE49" w14:textId="77777777" w:rsidR="000A36AA" w:rsidRPr="00F66A4B" w:rsidRDefault="000A36AA" w:rsidP="00FE7108">
            <w:pPr>
              <w:widowControl w:val="0"/>
              <w:rPr>
                <w:b/>
              </w:rPr>
            </w:pPr>
            <w:r w:rsidRPr="00F66A4B">
              <w:rPr>
                <w:b/>
              </w:rPr>
              <w:t>Description of Technical Vulnerability Findings:</w:t>
            </w:r>
          </w:p>
          <w:p w14:paraId="4D31C891"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09E8388C" w14:textId="77777777" w:rsidR="000A36AA" w:rsidRPr="00F66A4B" w:rsidRDefault="000A36AA" w:rsidP="00FE7108">
            <w:pPr>
              <w:widowControl w:val="0"/>
              <w:rPr>
                <w:lang w:eastAsia="zh-HK"/>
              </w:rPr>
            </w:pPr>
          </w:p>
          <w:p w14:paraId="2CCE0C7B"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77C1984E"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58FCEF6E" w14:textId="77777777" w:rsidR="000A36AA" w:rsidRPr="00F66A4B" w:rsidRDefault="000A36AA" w:rsidP="00FE7108">
            <w:pPr>
              <w:widowControl w:val="0"/>
              <w:rPr>
                <w:lang w:eastAsia="zh-HK"/>
              </w:rPr>
            </w:pPr>
          </w:p>
          <w:p w14:paraId="7A7A3BFA" w14:textId="77777777" w:rsidR="000A36AA" w:rsidRPr="00F66A4B" w:rsidRDefault="000A36AA" w:rsidP="00FE7108">
            <w:pPr>
              <w:widowControl w:val="0"/>
              <w:rPr>
                <w:b/>
                <w:lang w:eastAsia="zh-HK"/>
              </w:rPr>
            </w:pPr>
            <w:r w:rsidRPr="00F66A4B">
              <w:rPr>
                <w:b/>
                <w:lang w:eastAsia="zh-HK"/>
              </w:rPr>
              <w:t>Concerned Item(s):</w:t>
            </w:r>
          </w:p>
          <w:p w14:paraId="3E5BF10A" w14:textId="77777777" w:rsidR="000A36AA" w:rsidRPr="00F66A4B" w:rsidRDefault="000A36AA" w:rsidP="00FE7108">
            <w:pPr>
              <w:widowControl w:val="0"/>
              <w:rPr>
                <w:sz w:val="20"/>
                <w:szCs w:val="20"/>
                <w:lang w:eastAsia="zh-HK"/>
              </w:rPr>
            </w:pPr>
            <w:r w:rsidRPr="00F66A4B">
              <w:rPr>
                <w:sz w:val="20"/>
                <w:szCs w:val="20"/>
                <w:lang w:eastAsia="zh-HK"/>
              </w:rPr>
              <w:t>N/A</w:t>
            </w:r>
          </w:p>
          <w:p w14:paraId="683AD2FD" w14:textId="77777777" w:rsidR="000A36AA" w:rsidRPr="00F66A4B" w:rsidRDefault="000A36AA" w:rsidP="00FE7108">
            <w:pPr>
              <w:widowControl w:val="0"/>
              <w:rPr>
                <w:lang w:eastAsia="zh-HK"/>
              </w:rPr>
            </w:pPr>
          </w:p>
          <w:p w14:paraId="33BD2341" w14:textId="77777777" w:rsidR="000A36AA" w:rsidRPr="00F66A4B" w:rsidRDefault="000A36AA" w:rsidP="00FE7108">
            <w:pPr>
              <w:widowControl w:val="0"/>
              <w:rPr>
                <w:b/>
              </w:rPr>
            </w:pPr>
            <w:r w:rsidRPr="00F66A4B">
              <w:rPr>
                <w:b/>
              </w:rPr>
              <w:t>Recommended remedial actions:</w:t>
            </w:r>
          </w:p>
          <w:p w14:paraId="79FE4B4D"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2B9BCF3F" w14:textId="77777777" w:rsidR="000A36AA" w:rsidRPr="00F66A4B" w:rsidRDefault="000A36AA" w:rsidP="00FE7108">
            <w:pPr>
              <w:widowControl w:val="0"/>
              <w:rPr>
                <w:sz w:val="20"/>
                <w:szCs w:val="20"/>
              </w:rPr>
            </w:pPr>
          </w:p>
          <w:p w14:paraId="136A6A8C" w14:textId="77777777" w:rsidR="000A36AA" w:rsidRPr="00F66A4B" w:rsidRDefault="000A36AA" w:rsidP="00FE7108">
            <w:pPr>
              <w:widowControl w:val="0"/>
              <w:rPr>
                <w:b/>
              </w:rPr>
            </w:pPr>
            <w:r w:rsidRPr="00F66A4B">
              <w:rPr>
                <w:b/>
              </w:rPr>
              <w:t>Relevant clause(s) in the security document:</w:t>
            </w:r>
          </w:p>
          <w:p w14:paraId="74863B59"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5C9FB1E7" w14:textId="77777777" w:rsidR="000A36AA" w:rsidRPr="00F66A4B" w:rsidRDefault="000A36AA" w:rsidP="00FE7108">
            <w:pPr>
              <w:widowControl w:val="0"/>
              <w:rPr>
                <w:sz w:val="20"/>
                <w:szCs w:val="20"/>
              </w:rPr>
            </w:pPr>
          </w:p>
        </w:tc>
      </w:tr>
    </w:tbl>
    <w:p w14:paraId="36464AF5" w14:textId="77777777" w:rsidR="000A36AA" w:rsidRPr="00F66A4B" w:rsidRDefault="000A36AA" w:rsidP="000A36AA">
      <w:pPr>
        <w:ind w:left="1080"/>
        <w:jc w:val="both"/>
        <w:rPr>
          <w:lang w:eastAsia="zh-HK"/>
        </w:rPr>
      </w:pPr>
    </w:p>
    <w:p w14:paraId="41B6740B" w14:textId="77777777" w:rsidR="000A36AA" w:rsidRPr="00F66A4B" w:rsidRDefault="000A36AA" w:rsidP="000A36AA">
      <w:pPr>
        <w:pStyle w:val="Heading2"/>
      </w:pPr>
      <w:bookmarkStart w:id="231" w:name="_Toc232111726"/>
      <w:r w:rsidRPr="00F66A4B">
        <w:t>Operations Security</w:t>
      </w:r>
      <w:bookmarkEnd w:id="231"/>
    </w:p>
    <w:p w14:paraId="0F8E9813" w14:textId="77777777" w:rsidR="000A36AA" w:rsidRPr="00F66A4B" w:rsidRDefault="000A36AA" w:rsidP="000A36AA">
      <w:pPr>
        <w:ind w:left="1080"/>
        <w:jc w:val="both"/>
      </w:pPr>
      <w:r w:rsidRPr="00F66A4B">
        <w:t xml:space="preserve">Operations security is related to management of IT production: change management, capacity management, malware, backup, logging, monitoring, installation, vulnerabilities, etc.  </w:t>
      </w:r>
    </w:p>
    <w:p w14:paraId="6C6CCEB7"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6BCC78CB"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25433D11" w14:textId="77777777" w:rsidR="000A36AA" w:rsidRPr="00F66A4B" w:rsidRDefault="000A36AA" w:rsidP="00FE7108">
            <w:pPr>
              <w:widowControl w:val="0"/>
              <w:rPr>
                <w:b/>
              </w:rPr>
            </w:pPr>
            <w:r w:rsidRPr="00F66A4B">
              <w:rPr>
                <w:b/>
              </w:rPr>
              <w:t>Description of Technical Vulnerability Findings:</w:t>
            </w:r>
          </w:p>
          <w:p w14:paraId="1F8A6EF3"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1CCF157B" w14:textId="77777777" w:rsidR="000A36AA" w:rsidRPr="00F66A4B" w:rsidRDefault="000A36AA" w:rsidP="00FE7108">
            <w:pPr>
              <w:widowControl w:val="0"/>
              <w:rPr>
                <w:lang w:eastAsia="zh-HK"/>
              </w:rPr>
            </w:pPr>
          </w:p>
          <w:p w14:paraId="4F77C1CF"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40530FE5"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4D959B08" w14:textId="77777777" w:rsidR="000A36AA" w:rsidRPr="00F66A4B" w:rsidRDefault="000A36AA" w:rsidP="00FE7108">
            <w:pPr>
              <w:widowControl w:val="0"/>
              <w:rPr>
                <w:lang w:eastAsia="zh-HK"/>
              </w:rPr>
            </w:pPr>
          </w:p>
          <w:p w14:paraId="7F696FBF" w14:textId="77777777" w:rsidR="000A36AA" w:rsidRPr="00F66A4B" w:rsidRDefault="000A36AA" w:rsidP="00FE7108">
            <w:pPr>
              <w:widowControl w:val="0"/>
              <w:rPr>
                <w:b/>
                <w:lang w:eastAsia="zh-HK"/>
              </w:rPr>
            </w:pPr>
            <w:r w:rsidRPr="00F66A4B">
              <w:rPr>
                <w:b/>
                <w:lang w:eastAsia="zh-HK"/>
              </w:rPr>
              <w:t>Concerned Item(s):</w:t>
            </w:r>
          </w:p>
          <w:p w14:paraId="0AF0FD88" w14:textId="77777777" w:rsidR="000A36AA" w:rsidRPr="00F66A4B" w:rsidRDefault="000A36AA" w:rsidP="00FE7108">
            <w:pPr>
              <w:widowControl w:val="0"/>
              <w:rPr>
                <w:sz w:val="20"/>
                <w:szCs w:val="20"/>
                <w:lang w:eastAsia="zh-HK"/>
              </w:rPr>
            </w:pPr>
            <w:r w:rsidRPr="00F66A4B">
              <w:rPr>
                <w:sz w:val="20"/>
                <w:szCs w:val="20"/>
                <w:lang w:eastAsia="zh-HK"/>
              </w:rPr>
              <w:t>N/A</w:t>
            </w:r>
          </w:p>
          <w:p w14:paraId="5A3B09B8" w14:textId="77777777" w:rsidR="000A36AA" w:rsidRPr="00F66A4B" w:rsidRDefault="000A36AA" w:rsidP="00FE7108">
            <w:pPr>
              <w:widowControl w:val="0"/>
              <w:rPr>
                <w:lang w:eastAsia="zh-HK"/>
              </w:rPr>
            </w:pPr>
          </w:p>
          <w:p w14:paraId="25F0C458" w14:textId="77777777" w:rsidR="000A36AA" w:rsidRPr="00F66A4B" w:rsidRDefault="000A36AA" w:rsidP="00FE7108">
            <w:pPr>
              <w:widowControl w:val="0"/>
              <w:rPr>
                <w:b/>
              </w:rPr>
            </w:pPr>
            <w:r w:rsidRPr="00F66A4B">
              <w:rPr>
                <w:b/>
              </w:rPr>
              <w:t>Recommended remedial actions:</w:t>
            </w:r>
          </w:p>
          <w:p w14:paraId="20A9180C"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120C410E" w14:textId="77777777" w:rsidR="000A36AA" w:rsidRPr="00F66A4B" w:rsidRDefault="000A36AA" w:rsidP="00FE7108">
            <w:pPr>
              <w:widowControl w:val="0"/>
              <w:rPr>
                <w:sz w:val="20"/>
                <w:szCs w:val="20"/>
              </w:rPr>
            </w:pPr>
          </w:p>
          <w:p w14:paraId="7B286E81" w14:textId="77777777" w:rsidR="000A36AA" w:rsidRPr="00F66A4B" w:rsidRDefault="000A36AA" w:rsidP="00FE7108">
            <w:pPr>
              <w:widowControl w:val="0"/>
              <w:rPr>
                <w:b/>
              </w:rPr>
            </w:pPr>
            <w:r w:rsidRPr="00F66A4B">
              <w:rPr>
                <w:b/>
              </w:rPr>
              <w:t>Relevant clause(s) in the security document:</w:t>
            </w:r>
          </w:p>
          <w:p w14:paraId="59244273"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5F160BB8" w14:textId="77777777" w:rsidR="000A36AA" w:rsidRPr="00F66A4B" w:rsidRDefault="000A36AA" w:rsidP="00FE7108">
            <w:pPr>
              <w:widowControl w:val="0"/>
              <w:rPr>
                <w:sz w:val="20"/>
                <w:szCs w:val="20"/>
              </w:rPr>
            </w:pPr>
          </w:p>
        </w:tc>
      </w:tr>
    </w:tbl>
    <w:p w14:paraId="1E42F39E" w14:textId="77777777" w:rsidR="000A36AA" w:rsidRPr="00F66A4B" w:rsidRDefault="000A36AA" w:rsidP="000A36AA">
      <w:pPr>
        <w:ind w:left="1080"/>
        <w:jc w:val="both"/>
        <w:rPr>
          <w:lang w:eastAsia="zh-HK"/>
        </w:rPr>
      </w:pPr>
    </w:p>
    <w:p w14:paraId="0988AF39" w14:textId="77777777" w:rsidR="000A36AA" w:rsidRPr="00F66A4B" w:rsidRDefault="000A36AA" w:rsidP="000A36AA">
      <w:pPr>
        <w:pStyle w:val="Heading2"/>
      </w:pPr>
      <w:bookmarkStart w:id="232" w:name="_Toc232111727"/>
      <w:r w:rsidRPr="00F66A4B">
        <w:t>Communications Security</w:t>
      </w:r>
      <w:bookmarkEnd w:id="232"/>
    </w:p>
    <w:p w14:paraId="5BB6C15F" w14:textId="77777777" w:rsidR="000A36AA" w:rsidRPr="00F66A4B" w:rsidRDefault="000A36AA" w:rsidP="000A36AA">
      <w:pPr>
        <w:ind w:left="1080"/>
        <w:jc w:val="both"/>
      </w:pPr>
      <w:r w:rsidRPr="00F66A4B">
        <w:t xml:space="preserve">Communications security is related to network security, segregation, network services, transfer of information, messaging, etc.  </w:t>
      </w:r>
    </w:p>
    <w:p w14:paraId="0D25450A"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23940338"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69D636D8" w14:textId="77777777" w:rsidR="000A36AA" w:rsidRPr="00F66A4B" w:rsidRDefault="000A36AA" w:rsidP="00FE7108">
            <w:pPr>
              <w:widowControl w:val="0"/>
              <w:rPr>
                <w:b/>
              </w:rPr>
            </w:pPr>
            <w:r w:rsidRPr="00F66A4B">
              <w:rPr>
                <w:b/>
              </w:rPr>
              <w:t>Description of Technical Vulnerability Findings:</w:t>
            </w:r>
          </w:p>
          <w:p w14:paraId="5A02EEBC"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3D8D7C36" w14:textId="77777777" w:rsidR="000A36AA" w:rsidRPr="00F66A4B" w:rsidRDefault="000A36AA" w:rsidP="00FE7108">
            <w:pPr>
              <w:widowControl w:val="0"/>
              <w:rPr>
                <w:lang w:eastAsia="zh-HK"/>
              </w:rPr>
            </w:pPr>
          </w:p>
          <w:p w14:paraId="77E2FC41"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59F4453E"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0B1150A4" w14:textId="77777777" w:rsidR="000A36AA" w:rsidRPr="00F66A4B" w:rsidRDefault="000A36AA" w:rsidP="00FE7108">
            <w:pPr>
              <w:widowControl w:val="0"/>
              <w:rPr>
                <w:lang w:eastAsia="zh-HK"/>
              </w:rPr>
            </w:pPr>
          </w:p>
          <w:p w14:paraId="324F5362" w14:textId="77777777" w:rsidR="000A36AA" w:rsidRPr="00F66A4B" w:rsidRDefault="000A36AA" w:rsidP="00FE7108">
            <w:pPr>
              <w:widowControl w:val="0"/>
              <w:rPr>
                <w:b/>
                <w:lang w:eastAsia="zh-HK"/>
              </w:rPr>
            </w:pPr>
            <w:r w:rsidRPr="00F66A4B">
              <w:rPr>
                <w:b/>
                <w:lang w:eastAsia="zh-HK"/>
              </w:rPr>
              <w:t>Concerned Item(s):</w:t>
            </w:r>
          </w:p>
          <w:p w14:paraId="283EAC19" w14:textId="77777777" w:rsidR="000A36AA" w:rsidRPr="00F66A4B" w:rsidRDefault="000A36AA" w:rsidP="00FE7108">
            <w:pPr>
              <w:widowControl w:val="0"/>
              <w:rPr>
                <w:sz w:val="20"/>
                <w:szCs w:val="20"/>
                <w:lang w:eastAsia="zh-HK"/>
              </w:rPr>
            </w:pPr>
            <w:r w:rsidRPr="00F66A4B">
              <w:rPr>
                <w:sz w:val="20"/>
                <w:szCs w:val="20"/>
                <w:lang w:eastAsia="zh-HK"/>
              </w:rPr>
              <w:t>N/A</w:t>
            </w:r>
          </w:p>
          <w:p w14:paraId="075CF83A" w14:textId="77777777" w:rsidR="000A36AA" w:rsidRPr="00F66A4B" w:rsidRDefault="000A36AA" w:rsidP="00FE7108">
            <w:pPr>
              <w:widowControl w:val="0"/>
              <w:rPr>
                <w:lang w:eastAsia="zh-HK"/>
              </w:rPr>
            </w:pPr>
          </w:p>
          <w:p w14:paraId="14AB84F1" w14:textId="77777777" w:rsidR="000A36AA" w:rsidRPr="00F66A4B" w:rsidRDefault="000A36AA" w:rsidP="00FE7108">
            <w:pPr>
              <w:widowControl w:val="0"/>
              <w:rPr>
                <w:b/>
              </w:rPr>
            </w:pPr>
            <w:r w:rsidRPr="00F66A4B">
              <w:rPr>
                <w:b/>
              </w:rPr>
              <w:t>Recommended remedial actions:</w:t>
            </w:r>
          </w:p>
          <w:p w14:paraId="1317CA0D"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12AF068E" w14:textId="77777777" w:rsidR="000A36AA" w:rsidRPr="00F66A4B" w:rsidRDefault="000A36AA" w:rsidP="00FE7108">
            <w:pPr>
              <w:widowControl w:val="0"/>
              <w:rPr>
                <w:sz w:val="20"/>
                <w:szCs w:val="20"/>
              </w:rPr>
            </w:pPr>
          </w:p>
          <w:p w14:paraId="5F9B210B" w14:textId="77777777" w:rsidR="000A36AA" w:rsidRPr="00F66A4B" w:rsidRDefault="000A36AA" w:rsidP="00FE7108">
            <w:pPr>
              <w:widowControl w:val="0"/>
              <w:rPr>
                <w:b/>
              </w:rPr>
            </w:pPr>
            <w:r w:rsidRPr="00F66A4B">
              <w:rPr>
                <w:b/>
              </w:rPr>
              <w:t>Relevant clause(s) in the security document:</w:t>
            </w:r>
          </w:p>
          <w:p w14:paraId="5D4F8A52"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4F7A5822" w14:textId="77777777" w:rsidR="000A36AA" w:rsidRPr="00F66A4B" w:rsidRDefault="000A36AA" w:rsidP="00FE7108">
            <w:pPr>
              <w:widowControl w:val="0"/>
              <w:rPr>
                <w:sz w:val="20"/>
                <w:szCs w:val="20"/>
              </w:rPr>
            </w:pPr>
          </w:p>
        </w:tc>
      </w:tr>
    </w:tbl>
    <w:p w14:paraId="004C4048" w14:textId="77777777" w:rsidR="000A36AA" w:rsidRPr="00F66A4B" w:rsidRDefault="000A36AA" w:rsidP="000A36AA">
      <w:pPr>
        <w:ind w:left="1080"/>
        <w:jc w:val="both"/>
        <w:rPr>
          <w:lang w:eastAsia="zh-HK"/>
        </w:rPr>
      </w:pPr>
    </w:p>
    <w:p w14:paraId="084AC1D5" w14:textId="77777777" w:rsidR="000A36AA" w:rsidRPr="00F66A4B" w:rsidRDefault="000A36AA" w:rsidP="000A36AA">
      <w:pPr>
        <w:pStyle w:val="Heading2"/>
      </w:pPr>
      <w:bookmarkStart w:id="233" w:name="_Toc232111728"/>
      <w:r w:rsidRPr="00F66A4B">
        <w:t>System Acquisition, Development and Maintenance</w:t>
      </w:r>
      <w:bookmarkEnd w:id="233"/>
    </w:p>
    <w:p w14:paraId="36FABA49" w14:textId="77777777" w:rsidR="000A36AA" w:rsidRPr="00F66A4B" w:rsidRDefault="000A36AA" w:rsidP="000A36AA">
      <w:pPr>
        <w:ind w:left="1080"/>
        <w:jc w:val="both"/>
      </w:pPr>
      <w:r w:rsidRPr="00F66A4B">
        <w:t>Information security is an integral part of information systems across the entire life cycle.  Documentation, program source code and test data should be protected.</w:t>
      </w:r>
    </w:p>
    <w:p w14:paraId="4BC94353" w14:textId="77777777" w:rsidR="000A36AA" w:rsidRPr="00F66A4B" w:rsidRDefault="000A36AA" w:rsidP="000A36AA">
      <w:pPr>
        <w:jc w:val="both"/>
        <w:rPr>
          <w:lang w:eastAsia="zh-HK"/>
        </w:rPr>
      </w:pPr>
    </w:p>
    <w:tbl>
      <w:tblPr>
        <w:tblW w:w="7742" w:type="dxa"/>
        <w:tblInd w:w="1188" w:type="dxa"/>
        <w:tblLayout w:type="fixed"/>
        <w:tblLook w:val="0000" w:firstRow="0" w:lastRow="0" w:firstColumn="0" w:lastColumn="0" w:noHBand="0" w:noVBand="0"/>
      </w:tblPr>
      <w:tblGrid>
        <w:gridCol w:w="7742"/>
      </w:tblGrid>
      <w:tr w:rsidR="000A36AA" w:rsidRPr="00F66A4B" w14:paraId="0B7AB990"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03289648" w14:textId="77777777" w:rsidR="000A36AA" w:rsidRPr="00F66A4B" w:rsidRDefault="000A36AA" w:rsidP="00FE7108">
            <w:pPr>
              <w:widowControl w:val="0"/>
              <w:rPr>
                <w:b/>
              </w:rPr>
            </w:pPr>
            <w:r w:rsidRPr="00F66A4B">
              <w:rPr>
                <w:b/>
              </w:rPr>
              <w:t>Description of Technical Vulnerability Findings:</w:t>
            </w:r>
          </w:p>
          <w:p w14:paraId="4719F470"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49C353F1" w14:textId="77777777" w:rsidR="000A36AA" w:rsidRPr="00F66A4B" w:rsidRDefault="000A36AA" w:rsidP="00FE7108">
            <w:pPr>
              <w:widowControl w:val="0"/>
              <w:rPr>
                <w:lang w:eastAsia="zh-HK"/>
              </w:rPr>
            </w:pPr>
          </w:p>
          <w:p w14:paraId="65781A91"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4BA01A98"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582924F7" w14:textId="77777777" w:rsidR="000A36AA" w:rsidRPr="00F66A4B" w:rsidRDefault="000A36AA" w:rsidP="00FE7108">
            <w:pPr>
              <w:widowControl w:val="0"/>
              <w:rPr>
                <w:lang w:eastAsia="zh-HK"/>
              </w:rPr>
            </w:pPr>
          </w:p>
          <w:p w14:paraId="3D7BF936" w14:textId="77777777" w:rsidR="000A36AA" w:rsidRPr="00F66A4B" w:rsidRDefault="000A36AA" w:rsidP="00FE7108">
            <w:pPr>
              <w:widowControl w:val="0"/>
              <w:rPr>
                <w:b/>
                <w:lang w:eastAsia="zh-HK"/>
              </w:rPr>
            </w:pPr>
            <w:r w:rsidRPr="00F66A4B">
              <w:rPr>
                <w:b/>
                <w:lang w:eastAsia="zh-HK"/>
              </w:rPr>
              <w:t>Concerned Item(s):</w:t>
            </w:r>
          </w:p>
          <w:p w14:paraId="58147285" w14:textId="77777777" w:rsidR="000A36AA" w:rsidRPr="00F66A4B" w:rsidRDefault="000A36AA" w:rsidP="00FE7108">
            <w:pPr>
              <w:widowControl w:val="0"/>
              <w:rPr>
                <w:sz w:val="20"/>
                <w:szCs w:val="20"/>
                <w:lang w:eastAsia="zh-HK"/>
              </w:rPr>
            </w:pPr>
            <w:r w:rsidRPr="00F66A4B">
              <w:rPr>
                <w:sz w:val="20"/>
                <w:szCs w:val="20"/>
                <w:lang w:eastAsia="zh-HK"/>
              </w:rPr>
              <w:t>N/A</w:t>
            </w:r>
          </w:p>
          <w:p w14:paraId="237A335B" w14:textId="77777777" w:rsidR="000A36AA" w:rsidRPr="00F66A4B" w:rsidRDefault="000A36AA" w:rsidP="00FE7108">
            <w:pPr>
              <w:widowControl w:val="0"/>
              <w:rPr>
                <w:lang w:eastAsia="zh-HK"/>
              </w:rPr>
            </w:pPr>
          </w:p>
          <w:p w14:paraId="2210F823" w14:textId="77777777" w:rsidR="000A36AA" w:rsidRPr="00F66A4B" w:rsidRDefault="000A36AA" w:rsidP="00FE7108">
            <w:pPr>
              <w:widowControl w:val="0"/>
              <w:rPr>
                <w:b/>
              </w:rPr>
            </w:pPr>
            <w:r w:rsidRPr="00F66A4B">
              <w:rPr>
                <w:b/>
              </w:rPr>
              <w:t>Recommended remedial actions:</w:t>
            </w:r>
          </w:p>
          <w:p w14:paraId="000C1489"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6A7C79A0" w14:textId="77777777" w:rsidR="000A36AA" w:rsidRPr="00F66A4B" w:rsidRDefault="000A36AA" w:rsidP="00FE7108">
            <w:pPr>
              <w:widowControl w:val="0"/>
              <w:rPr>
                <w:sz w:val="20"/>
                <w:szCs w:val="20"/>
              </w:rPr>
            </w:pPr>
          </w:p>
          <w:p w14:paraId="4452CF42" w14:textId="77777777" w:rsidR="000A36AA" w:rsidRPr="00F66A4B" w:rsidRDefault="000A36AA" w:rsidP="00FE7108">
            <w:pPr>
              <w:widowControl w:val="0"/>
              <w:rPr>
                <w:b/>
              </w:rPr>
            </w:pPr>
            <w:r w:rsidRPr="00F66A4B">
              <w:rPr>
                <w:b/>
              </w:rPr>
              <w:t>Relevant clause(s) in the security document:</w:t>
            </w:r>
          </w:p>
          <w:p w14:paraId="37E6002D"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DA19917" w14:textId="77777777" w:rsidR="000A36AA" w:rsidRPr="00F66A4B" w:rsidRDefault="000A36AA" w:rsidP="00FE7108">
            <w:pPr>
              <w:widowControl w:val="0"/>
              <w:rPr>
                <w:sz w:val="20"/>
                <w:szCs w:val="20"/>
              </w:rPr>
            </w:pPr>
          </w:p>
        </w:tc>
      </w:tr>
    </w:tbl>
    <w:p w14:paraId="7E2D713F" w14:textId="77777777" w:rsidR="000A36AA" w:rsidRPr="00F66A4B" w:rsidRDefault="000A36AA" w:rsidP="000A36AA">
      <w:pPr>
        <w:jc w:val="both"/>
        <w:rPr>
          <w:lang w:eastAsia="zh-HK"/>
        </w:rPr>
      </w:pPr>
    </w:p>
    <w:p w14:paraId="305E76F9" w14:textId="77777777" w:rsidR="000A36AA" w:rsidRPr="00F66A4B" w:rsidRDefault="000A36AA" w:rsidP="000A36AA">
      <w:pPr>
        <w:pStyle w:val="Heading2"/>
      </w:pPr>
      <w:bookmarkStart w:id="234" w:name="_Toc232111729"/>
      <w:r w:rsidRPr="00F66A4B">
        <w:t>Outsourcing Security</w:t>
      </w:r>
      <w:bookmarkEnd w:id="234"/>
    </w:p>
    <w:p w14:paraId="3306F650" w14:textId="77777777" w:rsidR="000A36AA" w:rsidRPr="00F66A4B" w:rsidRDefault="000A36AA" w:rsidP="000A36AA">
      <w:pPr>
        <w:ind w:left="1080"/>
        <w:jc w:val="both"/>
      </w:pPr>
      <w:r w:rsidRPr="00F66A4B">
        <w:t>Information systems and assets that are accessible by external services providers shall be protected.  Security responsibilities of external service providers shall be defined and agreed.</w:t>
      </w:r>
    </w:p>
    <w:p w14:paraId="2D243C52" w14:textId="77777777" w:rsidR="000A36AA" w:rsidRPr="00F66A4B" w:rsidRDefault="000A36AA" w:rsidP="000A36AA"/>
    <w:tbl>
      <w:tblPr>
        <w:tblW w:w="7742" w:type="dxa"/>
        <w:tblInd w:w="1188" w:type="dxa"/>
        <w:tblLayout w:type="fixed"/>
        <w:tblLook w:val="0000" w:firstRow="0" w:lastRow="0" w:firstColumn="0" w:lastColumn="0" w:noHBand="0" w:noVBand="0"/>
      </w:tblPr>
      <w:tblGrid>
        <w:gridCol w:w="7742"/>
      </w:tblGrid>
      <w:tr w:rsidR="000A36AA" w:rsidRPr="00F66A4B" w14:paraId="21F90C8F"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622AE6C9" w14:textId="77777777" w:rsidR="000A36AA" w:rsidRPr="00F66A4B" w:rsidRDefault="000A36AA" w:rsidP="00FE7108">
            <w:pPr>
              <w:widowControl w:val="0"/>
              <w:rPr>
                <w:b/>
              </w:rPr>
            </w:pPr>
            <w:r w:rsidRPr="00F66A4B">
              <w:rPr>
                <w:b/>
              </w:rPr>
              <w:t>Description of Technical Vulnerability Findings:</w:t>
            </w:r>
          </w:p>
          <w:p w14:paraId="22E4946C"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361EC030" w14:textId="77777777" w:rsidR="000A36AA" w:rsidRPr="00F66A4B" w:rsidRDefault="000A36AA" w:rsidP="00FE7108">
            <w:pPr>
              <w:widowControl w:val="0"/>
              <w:rPr>
                <w:lang w:eastAsia="zh-HK"/>
              </w:rPr>
            </w:pPr>
          </w:p>
          <w:p w14:paraId="54BFB9D1"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5A487299"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28613219" w14:textId="77777777" w:rsidR="000A36AA" w:rsidRPr="00F66A4B" w:rsidRDefault="000A36AA" w:rsidP="00FE7108">
            <w:pPr>
              <w:widowControl w:val="0"/>
              <w:rPr>
                <w:lang w:eastAsia="zh-HK"/>
              </w:rPr>
            </w:pPr>
          </w:p>
          <w:p w14:paraId="33CBACBE" w14:textId="77777777" w:rsidR="000A36AA" w:rsidRPr="00F66A4B" w:rsidRDefault="000A36AA" w:rsidP="00FE7108">
            <w:pPr>
              <w:widowControl w:val="0"/>
              <w:rPr>
                <w:b/>
                <w:lang w:eastAsia="zh-HK"/>
              </w:rPr>
            </w:pPr>
            <w:r w:rsidRPr="00F66A4B">
              <w:rPr>
                <w:b/>
                <w:lang w:eastAsia="zh-HK"/>
              </w:rPr>
              <w:t>Concerned Item(s):</w:t>
            </w:r>
          </w:p>
          <w:p w14:paraId="27AECFB0" w14:textId="77777777" w:rsidR="000A36AA" w:rsidRPr="00F66A4B" w:rsidRDefault="000A36AA" w:rsidP="00FE7108">
            <w:pPr>
              <w:widowControl w:val="0"/>
              <w:rPr>
                <w:sz w:val="20"/>
                <w:szCs w:val="20"/>
                <w:lang w:eastAsia="zh-HK"/>
              </w:rPr>
            </w:pPr>
            <w:r w:rsidRPr="00F66A4B">
              <w:rPr>
                <w:sz w:val="20"/>
                <w:szCs w:val="20"/>
                <w:lang w:eastAsia="zh-HK"/>
              </w:rPr>
              <w:t>N/A</w:t>
            </w:r>
          </w:p>
          <w:p w14:paraId="78626488" w14:textId="77777777" w:rsidR="000A36AA" w:rsidRPr="00F66A4B" w:rsidRDefault="000A36AA" w:rsidP="00FE7108">
            <w:pPr>
              <w:widowControl w:val="0"/>
              <w:rPr>
                <w:lang w:eastAsia="zh-HK"/>
              </w:rPr>
            </w:pPr>
          </w:p>
          <w:p w14:paraId="71B7AE30" w14:textId="77777777" w:rsidR="000A36AA" w:rsidRPr="00F66A4B" w:rsidRDefault="000A36AA" w:rsidP="00FE7108">
            <w:pPr>
              <w:widowControl w:val="0"/>
              <w:rPr>
                <w:b/>
              </w:rPr>
            </w:pPr>
            <w:r w:rsidRPr="00F66A4B">
              <w:rPr>
                <w:b/>
              </w:rPr>
              <w:t>Recommended remedial actions:</w:t>
            </w:r>
          </w:p>
          <w:p w14:paraId="2EA26026"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264F5D42" w14:textId="77777777" w:rsidR="000A36AA" w:rsidRPr="00F66A4B" w:rsidRDefault="000A36AA" w:rsidP="00FE7108">
            <w:pPr>
              <w:widowControl w:val="0"/>
              <w:rPr>
                <w:sz w:val="20"/>
                <w:szCs w:val="20"/>
              </w:rPr>
            </w:pPr>
          </w:p>
          <w:p w14:paraId="4DB98371" w14:textId="77777777" w:rsidR="000A36AA" w:rsidRPr="00F66A4B" w:rsidRDefault="000A36AA" w:rsidP="00FE7108">
            <w:pPr>
              <w:widowControl w:val="0"/>
              <w:rPr>
                <w:b/>
              </w:rPr>
            </w:pPr>
            <w:r w:rsidRPr="00F66A4B">
              <w:rPr>
                <w:b/>
              </w:rPr>
              <w:t>Relevant clause(s) in the security document:</w:t>
            </w:r>
          </w:p>
          <w:p w14:paraId="60F4776A"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1D9616E5" w14:textId="77777777" w:rsidR="000A36AA" w:rsidRPr="00F66A4B" w:rsidRDefault="000A36AA" w:rsidP="00FE7108">
            <w:pPr>
              <w:widowControl w:val="0"/>
              <w:rPr>
                <w:sz w:val="20"/>
                <w:szCs w:val="20"/>
              </w:rPr>
            </w:pPr>
            <w:bookmarkStart w:id="235" w:name="_Hlk507080371"/>
            <w:bookmarkEnd w:id="235"/>
          </w:p>
        </w:tc>
      </w:tr>
    </w:tbl>
    <w:p w14:paraId="6A639AB8" w14:textId="77777777" w:rsidR="000A36AA" w:rsidRPr="00F66A4B" w:rsidRDefault="000A36AA" w:rsidP="000A36AA">
      <w:pPr>
        <w:ind w:left="1080"/>
        <w:jc w:val="both"/>
        <w:rPr>
          <w:lang w:eastAsia="zh-HK"/>
        </w:rPr>
      </w:pPr>
    </w:p>
    <w:p w14:paraId="0A337DB5" w14:textId="77777777" w:rsidR="000A36AA" w:rsidRPr="00F66A4B" w:rsidRDefault="000A36AA" w:rsidP="000A36AA">
      <w:pPr>
        <w:pStyle w:val="Heading2"/>
      </w:pPr>
      <w:bookmarkStart w:id="236" w:name="_Toc465653348"/>
      <w:bookmarkStart w:id="237" w:name="_Toc464136645"/>
      <w:bookmarkStart w:id="238" w:name="_Toc433035456"/>
      <w:bookmarkStart w:id="239" w:name="_Toc232111730"/>
      <w:r w:rsidRPr="00F66A4B">
        <w:lastRenderedPageBreak/>
        <w:t>Security Incident Management</w:t>
      </w:r>
      <w:bookmarkEnd w:id="236"/>
      <w:bookmarkEnd w:id="237"/>
      <w:bookmarkEnd w:id="238"/>
      <w:bookmarkEnd w:id="239"/>
    </w:p>
    <w:p w14:paraId="746A3BB4" w14:textId="77777777" w:rsidR="000A36AA" w:rsidRPr="00F66A4B" w:rsidRDefault="000A36AA" w:rsidP="000A36AA">
      <w:pPr>
        <w:ind w:left="1080"/>
        <w:jc w:val="both"/>
      </w:pPr>
      <w:r w:rsidRPr="00F66A4B">
        <w:t xml:space="preserve">Security incident management involves the monitoring and detection of security events on a computer or computer network, and the execution of proper responses to those events.  </w:t>
      </w:r>
    </w:p>
    <w:p w14:paraId="2A815603"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6BC09AA4"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3ECD810A" w14:textId="77777777" w:rsidR="000A36AA" w:rsidRPr="00F66A4B" w:rsidRDefault="000A36AA" w:rsidP="00FE7108">
            <w:pPr>
              <w:widowControl w:val="0"/>
              <w:rPr>
                <w:b/>
              </w:rPr>
            </w:pPr>
            <w:r w:rsidRPr="00F66A4B">
              <w:rPr>
                <w:b/>
              </w:rPr>
              <w:t>Description of Technical Vulnerability Findings:</w:t>
            </w:r>
          </w:p>
          <w:p w14:paraId="6CDC2F34"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560BBE2C" w14:textId="77777777" w:rsidR="000A36AA" w:rsidRPr="00F66A4B" w:rsidRDefault="000A36AA" w:rsidP="00FE7108">
            <w:pPr>
              <w:widowControl w:val="0"/>
              <w:rPr>
                <w:lang w:eastAsia="zh-HK"/>
              </w:rPr>
            </w:pPr>
          </w:p>
          <w:p w14:paraId="1B8B8790"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52DC502A"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68FC4594" w14:textId="77777777" w:rsidR="000A36AA" w:rsidRPr="00F66A4B" w:rsidRDefault="000A36AA" w:rsidP="00FE7108">
            <w:pPr>
              <w:widowControl w:val="0"/>
              <w:rPr>
                <w:lang w:eastAsia="zh-HK"/>
              </w:rPr>
            </w:pPr>
          </w:p>
          <w:p w14:paraId="3106354E" w14:textId="77777777" w:rsidR="000A36AA" w:rsidRPr="00F66A4B" w:rsidRDefault="000A36AA" w:rsidP="00FE7108">
            <w:pPr>
              <w:widowControl w:val="0"/>
              <w:rPr>
                <w:b/>
                <w:lang w:eastAsia="zh-HK"/>
              </w:rPr>
            </w:pPr>
            <w:r w:rsidRPr="00F66A4B">
              <w:rPr>
                <w:b/>
                <w:lang w:eastAsia="zh-HK"/>
              </w:rPr>
              <w:t>Concerned Item(s):</w:t>
            </w:r>
          </w:p>
          <w:p w14:paraId="5637B273" w14:textId="77777777" w:rsidR="000A36AA" w:rsidRPr="00F66A4B" w:rsidRDefault="000A36AA" w:rsidP="00FE7108">
            <w:pPr>
              <w:widowControl w:val="0"/>
              <w:rPr>
                <w:sz w:val="20"/>
                <w:szCs w:val="20"/>
                <w:lang w:eastAsia="zh-HK"/>
              </w:rPr>
            </w:pPr>
            <w:r w:rsidRPr="00F66A4B">
              <w:rPr>
                <w:sz w:val="20"/>
                <w:szCs w:val="20"/>
                <w:lang w:eastAsia="zh-HK"/>
              </w:rPr>
              <w:t>N/A</w:t>
            </w:r>
          </w:p>
          <w:p w14:paraId="31C5B9B3" w14:textId="77777777" w:rsidR="000A36AA" w:rsidRPr="00F66A4B" w:rsidRDefault="000A36AA" w:rsidP="00FE7108">
            <w:pPr>
              <w:widowControl w:val="0"/>
              <w:rPr>
                <w:lang w:eastAsia="zh-HK"/>
              </w:rPr>
            </w:pPr>
          </w:p>
          <w:p w14:paraId="0971CC4A" w14:textId="77777777" w:rsidR="000A36AA" w:rsidRPr="00F66A4B" w:rsidRDefault="000A36AA" w:rsidP="00FE7108">
            <w:pPr>
              <w:widowControl w:val="0"/>
              <w:rPr>
                <w:b/>
              </w:rPr>
            </w:pPr>
            <w:r w:rsidRPr="00F66A4B">
              <w:rPr>
                <w:b/>
              </w:rPr>
              <w:t>Recommended remedial actions:</w:t>
            </w:r>
          </w:p>
          <w:p w14:paraId="6DB6F890"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1F6AA9AB" w14:textId="77777777" w:rsidR="000A36AA" w:rsidRPr="00F66A4B" w:rsidRDefault="000A36AA" w:rsidP="00FE7108">
            <w:pPr>
              <w:widowControl w:val="0"/>
              <w:rPr>
                <w:sz w:val="20"/>
                <w:szCs w:val="20"/>
              </w:rPr>
            </w:pPr>
          </w:p>
          <w:p w14:paraId="59FBDA9D" w14:textId="77777777" w:rsidR="000A36AA" w:rsidRPr="00F66A4B" w:rsidRDefault="000A36AA" w:rsidP="00FE7108">
            <w:pPr>
              <w:widowControl w:val="0"/>
              <w:rPr>
                <w:b/>
              </w:rPr>
            </w:pPr>
            <w:r w:rsidRPr="00F66A4B">
              <w:rPr>
                <w:b/>
              </w:rPr>
              <w:t>Relevant clause(s) in the security document:</w:t>
            </w:r>
          </w:p>
          <w:p w14:paraId="2DFE9C8B"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1BC83C5E" w14:textId="77777777" w:rsidR="000A36AA" w:rsidRPr="00F66A4B" w:rsidRDefault="000A36AA" w:rsidP="00FE7108">
            <w:pPr>
              <w:widowControl w:val="0"/>
              <w:rPr>
                <w:sz w:val="20"/>
                <w:szCs w:val="20"/>
              </w:rPr>
            </w:pPr>
          </w:p>
        </w:tc>
      </w:tr>
    </w:tbl>
    <w:p w14:paraId="56F98422" w14:textId="77777777" w:rsidR="000A36AA" w:rsidRPr="00F66A4B" w:rsidRDefault="000A36AA" w:rsidP="000A36AA">
      <w:pPr>
        <w:ind w:left="1080"/>
        <w:jc w:val="both"/>
        <w:rPr>
          <w:lang w:eastAsia="zh-HK"/>
        </w:rPr>
      </w:pPr>
    </w:p>
    <w:p w14:paraId="3D4EDE40" w14:textId="77777777" w:rsidR="000A36AA" w:rsidRPr="00F66A4B" w:rsidRDefault="000A36AA" w:rsidP="000A36AA">
      <w:pPr>
        <w:pStyle w:val="Heading2"/>
      </w:pPr>
      <w:bookmarkStart w:id="240" w:name="_Toc232111731"/>
      <w:r w:rsidRPr="00F66A4B">
        <w:t>IT Security Aspects of Business Continuity Management</w:t>
      </w:r>
      <w:bookmarkEnd w:id="240"/>
    </w:p>
    <w:p w14:paraId="15B1052F" w14:textId="77777777" w:rsidR="000A36AA" w:rsidRPr="00F66A4B" w:rsidRDefault="000A36AA" w:rsidP="000A36AA">
      <w:pPr>
        <w:ind w:left="1080"/>
        <w:jc w:val="both"/>
      </w:pPr>
      <w:r w:rsidRPr="00F66A4B">
        <w:t>IT security plays an important role in business continuity management, hence B/D shall ensure availability of information systems and security considerations embedded in emergency response and disaster recovery plans.</w:t>
      </w:r>
    </w:p>
    <w:p w14:paraId="43209DF0"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34C1E429"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5557CD10" w14:textId="77777777" w:rsidR="000A36AA" w:rsidRPr="00F66A4B" w:rsidRDefault="000A36AA" w:rsidP="00FE7108">
            <w:pPr>
              <w:widowControl w:val="0"/>
              <w:rPr>
                <w:b/>
              </w:rPr>
            </w:pPr>
            <w:r w:rsidRPr="00F66A4B">
              <w:rPr>
                <w:b/>
              </w:rPr>
              <w:t>Description of Technical Vulnerability Findings:</w:t>
            </w:r>
          </w:p>
          <w:p w14:paraId="2462C697"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7C695848" w14:textId="77777777" w:rsidR="000A36AA" w:rsidRPr="00F66A4B" w:rsidRDefault="000A36AA" w:rsidP="00FE7108">
            <w:pPr>
              <w:widowControl w:val="0"/>
              <w:rPr>
                <w:lang w:eastAsia="zh-HK"/>
              </w:rPr>
            </w:pPr>
          </w:p>
          <w:p w14:paraId="706CC2A8" w14:textId="77777777" w:rsidR="000A36AA" w:rsidRPr="00F66A4B" w:rsidRDefault="000A36AA" w:rsidP="00FE7108">
            <w:pPr>
              <w:widowControl w:val="0"/>
              <w:rPr>
                <w:b/>
              </w:rPr>
            </w:pPr>
            <w:r w:rsidRPr="00F66A4B">
              <w:rPr>
                <w:b/>
                <w:lang w:eastAsia="zh-HK"/>
              </w:rPr>
              <w:t>Conformance Status (Partial | Failed | AOI)</w:t>
            </w:r>
            <w:r w:rsidRPr="00F66A4B">
              <w:rPr>
                <w:b/>
              </w:rPr>
              <w:t>:</w:t>
            </w:r>
          </w:p>
          <w:p w14:paraId="177494A7"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6E779A9D" w14:textId="77777777" w:rsidR="000A36AA" w:rsidRPr="00F66A4B" w:rsidRDefault="000A36AA" w:rsidP="00FE7108">
            <w:pPr>
              <w:widowControl w:val="0"/>
              <w:rPr>
                <w:lang w:eastAsia="zh-HK"/>
              </w:rPr>
            </w:pPr>
          </w:p>
          <w:p w14:paraId="7D7371F7" w14:textId="77777777" w:rsidR="000A36AA" w:rsidRPr="00F66A4B" w:rsidRDefault="000A36AA" w:rsidP="00FE7108">
            <w:pPr>
              <w:widowControl w:val="0"/>
              <w:rPr>
                <w:b/>
                <w:lang w:eastAsia="zh-HK"/>
              </w:rPr>
            </w:pPr>
            <w:r w:rsidRPr="00F66A4B">
              <w:rPr>
                <w:b/>
                <w:lang w:eastAsia="zh-HK"/>
              </w:rPr>
              <w:t>Concerned Item(s):</w:t>
            </w:r>
          </w:p>
          <w:p w14:paraId="50E81787" w14:textId="77777777" w:rsidR="000A36AA" w:rsidRPr="00F66A4B" w:rsidRDefault="000A36AA" w:rsidP="00FE7108">
            <w:pPr>
              <w:widowControl w:val="0"/>
              <w:rPr>
                <w:sz w:val="20"/>
                <w:szCs w:val="20"/>
                <w:lang w:eastAsia="zh-HK"/>
              </w:rPr>
            </w:pPr>
            <w:r w:rsidRPr="00F66A4B">
              <w:rPr>
                <w:sz w:val="20"/>
                <w:szCs w:val="20"/>
                <w:lang w:eastAsia="zh-HK"/>
              </w:rPr>
              <w:t>N/A</w:t>
            </w:r>
          </w:p>
          <w:p w14:paraId="72DB6730" w14:textId="77777777" w:rsidR="000A36AA" w:rsidRPr="00F66A4B" w:rsidRDefault="000A36AA" w:rsidP="00FE7108">
            <w:pPr>
              <w:widowControl w:val="0"/>
              <w:rPr>
                <w:lang w:eastAsia="zh-HK"/>
              </w:rPr>
            </w:pPr>
          </w:p>
          <w:p w14:paraId="661291C6" w14:textId="77777777" w:rsidR="000A36AA" w:rsidRPr="00F66A4B" w:rsidRDefault="000A36AA" w:rsidP="00FE7108">
            <w:pPr>
              <w:widowControl w:val="0"/>
              <w:rPr>
                <w:b/>
              </w:rPr>
            </w:pPr>
            <w:r w:rsidRPr="00F66A4B">
              <w:rPr>
                <w:b/>
              </w:rPr>
              <w:t>Recommended remedial actions:</w:t>
            </w:r>
          </w:p>
          <w:p w14:paraId="716F4426"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5496633C" w14:textId="77777777" w:rsidR="000A36AA" w:rsidRPr="00F66A4B" w:rsidRDefault="000A36AA" w:rsidP="00FE7108">
            <w:pPr>
              <w:widowControl w:val="0"/>
              <w:rPr>
                <w:sz w:val="20"/>
                <w:szCs w:val="20"/>
              </w:rPr>
            </w:pPr>
          </w:p>
          <w:p w14:paraId="2869D156" w14:textId="77777777" w:rsidR="000A36AA" w:rsidRPr="00F66A4B" w:rsidRDefault="000A36AA" w:rsidP="00FE7108">
            <w:pPr>
              <w:widowControl w:val="0"/>
              <w:rPr>
                <w:b/>
              </w:rPr>
            </w:pPr>
            <w:r w:rsidRPr="00F66A4B">
              <w:rPr>
                <w:b/>
              </w:rPr>
              <w:t>Relevant clause(s) in the security document:</w:t>
            </w:r>
          </w:p>
          <w:p w14:paraId="7E90903A"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0AFA05EC" w14:textId="77777777" w:rsidR="000A36AA" w:rsidRPr="00F66A4B" w:rsidRDefault="000A36AA" w:rsidP="00FE7108">
            <w:pPr>
              <w:widowControl w:val="0"/>
              <w:rPr>
                <w:sz w:val="20"/>
                <w:szCs w:val="20"/>
              </w:rPr>
            </w:pPr>
          </w:p>
        </w:tc>
      </w:tr>
    </w:tbl>
    <w:p w14:paraId="0D5ABFEE" w14:textId="77777777" w:rsidR="000A36AA" w:rsidRPr="00F66A4B" w:rsidRDefault="000A36AA" w:rsidP="000A36AA">
      <w:pPr>
        <w:ind w:left="1080"/>
        <w:jc w:val="both"/>
        <w:rPr>
          <w:lang w:eastAsia="zh-HK"/>
        </w:rPr>
      </w:pPr>
      <w:bookmarkStart w:id="241" w:name="_Toc67887713"/>
      <w:bookmarkStart w:id="242" w:name="_Toc67861818"/>
      <w:bookmarkStart w:id="243" w:name="_Toc67286577"/>
      <w:bookmarkStart w:id="244" w:name="_Toc32118012"/>
      <w:bookmarkStart w:id="245" w:name="_Toc73501261"/>
      <w:bookmarkStart w:id="246" w:name="_Toc32118013"/>
      <w:bookmarkStart w:id="247" w:name="_Toc32118017"/>
      <w:bookmarkStart w:id="248" w:name="_Toc98400777"/>
      <w:bookmarkStart w:id="249" w:name="_Toc62298942"/>
      <w:bookmarkStart w:id="250" w:name="_Toc60910073"/>
      <w:bookmarkEnd w:id="241"/>
      <w:bookmarkEnd w:id="242"/>
      <w:bookmarkEnd w:id="243"/>
      <w:bookmarkEnd w:id="244"/>
      <w:bookmarkEnd w:id="245"/>
      <w:bookmarkEnd w:id="246"/>
      <w:bookmarkEnd w:id="247"/>
      <w:bookmarkEnd w:id="248"/>
      <w:bookmarkEnd w:id="249"/>
      <w:bookmarkEnd w:id="250"/>
    </w:p>
    <w:p w14:paraId="6D81C86D" w14:textId="77777777" w:rsidR="000A36AA" w:rsidRPr="00F66A4B" w:rsidRDefault="000A36AA" w:rsidP="000A36AA">
      <w:pPr>
        <w:pStyle w:val="Heading2"/>
      </w:pPr>
      <w:bookmarkStart w:id="251" w:name="_Toc232111732"/>
      <w:r w:rsidRPr="00F66A4B">
        <w:t>Compliance</w:t>
      </w:r>
      <w:bookmarkEnd w:id="251"/>
    </w:p>
    <w:p w14:paraId="26F2FBEE" w14:textId="77777777" w:rsidR="000A36AA" w:rsidRPr="00F66A4B" w:rsidRDefault="000A36AA" w:rsidP="000A36AA">
      <w:pPr>
        <w:ind w:left="1080"/>
        <w:jc w:val="both"/>
      </w:pPr>
      <w:r w:rsidRPr="00F66A4B">
        <w:t>Objective of compliance is to avoid breaches of legal, statutory, regulatory or contractual obligations related to security requirements.</w:t>
      </w:r>
    </w:p>
    <w:p w14:paraId="52B79687" w14:textId="77777777" w:rsidR="000A36AA" w:rsidRPr="00F66A4B" w:rsidRDefault="000A36AA" w:rsidP="000A36AA">
      <w:pPr>
        <w:ind w:left="1080"/>
        <w:jc w:val="both"/>
      </w:pPr>
    </w:p>
    <w:tbl>
      <w:tblPr>
        <w:tblW w:w="7742" w:type="dxa"/>
        <w:tblInd w:w="1188" w:type="dxa"/>
        <w:tblLayout w:type="fixed"/>
        <w:tblLook w:val="0000" w:firstRow="0" w:lastRow="0" w:firstColumn="0" w:lastColumn="0" w:noHBand="0" w:noVBand="0"/>
      </w:tblPr>
      <w:tblGrid>
        <w:gridCol w:w="7742"/>
      </w:tblGrid>
      <w:tr w:rsidR="000A36AA" w:rsidRPr="00F66A4B" w14:paraId="6F22A455" w14:textId="77777777" w:rsidTr="00FE7108">
        <w:tc>
          <w:tcPr>
            <w:tcW w:w="7742" w:type="dxa"/>
            <w:tcBorders>
              <w:top w:val="single" w:sz="4" w:space="0" w:color="000000"/>
              <w:left w:val="single" w:sz="4" w:space="0" w:color="000000"/>
              <w:bottom w:val="single" w:sz="4" w:space="0" w:color="000000"/>
              <w:right w:val="single" w:sz="4" w:space="0" w:color="000000"/>
            </w:tcBorders>
          </w:tcPr>
          <w:p w14:paraId="6816944E" w14:textId="77777777" w:rsidR="000A36AA" w:rsidRPr="00F66A4B" w:rsidRDefault="000A36AA" w:rsidP="00FE7108">
            <w:pPr>
              <w:widowControl w:val="0"/>
              <w:rPr>
                <w:b/>
              </w:rPr>
            </w:pPr>
            <w:r w:rsidRPr="00F66A4B">
              <w:rPr>
                <w:b/>
              </w:rPr>
              <w:t>Description of Technical Vulnerability Findings:</w:t>
            </w:r>
          </w:p>
          <w:p w14:paraId="45445751" w14:textId="77777777" w:rsidR="000A36AA" w:rsidRPr="00F66A4B" w:rsidRDefault="000A36AA" w:rsidP="00FE7108">
            <w:pPr>
              <w:widowControl w:val="0"/>
              <w:rPr>
                <w:rFonts w:eastAsia="Microsoft YaHei"/>
                <w:color w:val="000000"/>
                <w:sz w:val="22"/>
                <w:szCs w:val="22"/>
                <w:lang w:eastAsia="zh-TW"/>
              </w:rPr>
            </w:pPr>
            <w:r w:rsidRPr="00F66A4B">
              <w:rPr>
                <w:rFonts w:eastAsia="Microsoft YaHei"/>
                <w:bCs/>
                <w:sz w:val="22"/>
                <w:szCs w:val="22"/>
              </w:rPr>
              <w:t>Nil</w:t>
            </w:r>
          </w:p>
          <w:p w14:paraId="69D6963D" w14:textId="77777777" w:rsidR="000A36AA" w:rsidRPr="00F66A4B" w:rsidRDefault="000A36AA" w:rsidP="00FE7108">
            <w:pPr>
              <w:widowControl w:val="0"/>
              <w:rPr>
                <w:lang w:eastAsia="zh-HK"/>
              </w:rPr>
            </w:pPr>
          </w:p>
          <w:p w14:paraId="684E9DDD" w14:textId="77777777" w:rsidR="000A36AA" w:rsidRPr="00F66A4B" w:rsidRDefault="000A36AA" w:rsidP="00FE7108">
            <w:pPr>
              <w:widowControl w:val="0"/>
              <w:rPr>
                <w:b/>
              </w:rPr>
            </w:pPr>
            <w:r w:rsidRPr="00F66A4B">
              <w:rPr>
                <w:b/>
                <w:lang w:eastAsia="zh-HK"/>
              </w:rPr>
              <w:lastRenderedPageBreak/>
              <w:t>Conformance Status (Partial | Failed | AOI)</w:t>
            </w:r>
            <w:r w:rsidRPr="00F66A4B">
              <w:rPr>
                <w:b/>
              </w:rPr>
              <w:t>:</w:t>
            </w:r>
          </w:p>
          <w:p w14:paraId="2B0B2338" w14:textId="77777777" w:rsidR="000A36AA" w:rsidRPr="00F66A4B" w:rsidRDefault="000A36AA" w:rsidP="00FE7108">
            <w:pPr>
              <w:widowControl w:val="0"/>
              <w:rPr>
                <w:rFonts w:eastAsia="Microsoft YaHei"/>
                <w:bCs/>
                <w:sz w:val="20"/>
                <w:szCs w:val="20"/>
                <w:lang w:eastAsia="zh-TW"/>
              </w:rPr>
            </w:pPr>
            <w:r w:rsidRPr="00F66A4B">
              <w:rPr>
                <w:rFonts w:eastAsia="Microsoft YaHei"/>
                <w:bCs/>
                <w:sz w:val="20"/>
                <w:szCs w:val="20"/>
              </w:rPr>
              <w:t>N/A</w:t>
            </w:r>
          </w:p>
          <w:p w14:paraId="6552DF74" w14:textId="77777777" w:rsidR="000A36AA" w:rsidRPr="00F66A4B" w:rsidRDefault="000A36AA" w:rsidP="00FE7108">
            <w:pPr>
              <w:widowControl w:val="0"/>
              <w:rPr>
                <w:lang w:eastAsia="zh-HK"/>
              </w:rPr>
            </w:pPr>
          </w:p>
          <w:p w14:paraId="37534340" w14:textId="77777777" w:rsidR="000A36AA" w:rsidRPr="00F66A4B" w:rsidRDefault="000A36AA" w:rsidP="00FE7108">
            <w:pPr>
              <w:widowControl w:val="0"/>
              <w:rPr>
                <w:b/>
                <w:lang w:eastAsia="zh-HK"/>
              </w:rPr>
            </w:pPr>
            <w:r w:rsidRPr="00F66A4B">
              <w:rPr>
                <w:b/>
                <w:lang w:eastAsia="zh-HK"/>
              </w:rPr>
              <w:t>Concerned Item(s):</w:t>
            </w:r>
          </w:p>
          <w:p w14:paraId="1047CD7D" w14:textId="77777777" w:rsidR="000A36AA" w:rsidRPr="00F66A4B" w:rsidRDefault="000A36AA" w:rsidP="00FE7108">
            <w:pPr>
              <w:widowControl w:val="0"/>
              <w:rPr>
                <w:sz w:val="20"/>
                <w:szCs w:val="20"/>
                <w:lang w:eastAsia="zh-HK"/>
              </w:rPr>
            </w:pPr>
            <w:r w:rsidRPr="00F66A4B">
              <w:rPr>
                <w:sz w:val="20"/>
                <w:szCs w:val="20"/>
                <w:lang w:eastAsia="zh-HK"/>
              </w:rPr>
              <w:t>N/A</w:t>
            </w:r>
          </w:p>
          <w:p w14:paraId="2DA2E2B8" w14:textId="77777777" w:rsidR="000A36AA" w:rsidRPr="00F66A4B" w:rsidRDefault="000A36AA" w:rsidP="00FE7108">
            <w:pPr>
              <w:widowControl w:val="0"/>
              <w:rPr>
                <w:lang w:eastAsia="zh-HK"/>
              </w:rPr>
            </w:pPr>
          </w:p>
          <w:p w14:paraId="5CE06A0F" w14:textId="77777777" w:rsidR="000A36AA" w:rsidRPr="00F66A4B" w:rsidRDefault="000A36AA" w:rsidP="00FE7108">
            <w:pPr>
              <w:widowControl w:val="0"/>
              <w:rPr>
                <w:b/>
              </w:rPr>
            </w:pPr>
            <w:r w:rsidRPr="00F66A4B">
              <w:rPr>
                <w:b/>
              </w:rPr>
              <w:t>Recommended remedial actions:</w:t>
            </w:r>
          </w:p>
          <w:p w14:paraId="2851AAA6"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600C7D0B" w14:textId="77777777" w:rsidR="000A36AA" w:rsidRPr="00F66A4B" w:rsidRDefault="000A36AA" w:rsidP="00FE7108">
            <w:pPr>
              <w:widowControl w:val="0"/>
              <w:rPr>
                <w:sz w:val="20"/>
                <w:szCs w:val="20"/>
              </w:rPr>
            </w:pPr>
          </w:p>
          <w:p w14:paraId="5A25E78F" w14:textId="77777777" w:rsidR="000A36AA" w:rsidRPr="00F66A4B" w:rsidRDefault="000A36AA" w:rsidP="00FE7108">
            <w:pPr>
              <w:widowControl w:val="0"/>
              <w:rPr>
                <w:b/>
              </w:rPr>
            </w:pPr>
            <w:r w:rsidRPr="00F66A4B">
              <w:rPr>
                <w:b/>
              </w:rPr>
              <w:t>Relevant clause(s) in the security document:</w:t>
            </w:r>
          </w:p>
          <w:p w14:paraId="7B314D9C" w14:textId="77777777" w:rsidR="000A36AA" w:rsidRPr="00F66A4B" w:rsidRDefault="000A36AA" w:rsidP="00FE7108">
            <w:pPr>
              <w:widowControl w:val="0"/>
              <w:rPr>
                <w:rFonts w:eastAsia="Microsoft YaHei"/>
                <w:sz w:val="20"/>
                <w:szCs w:val="20"/>
                <w:lang w:eastAsia="zh-TW"/>
              </w:rPr>
            </w:pPr>
            <w:r w:rsidRPr="00F66A4B">
              <w:rPr>
                <w:rFonts w:eastAsia="Microsoft YaHei"/>
                <w:sz w:val="20"/>
                <w:szCs w:val="20"/>
              </w:rPr>
              <w:t>N/A</w:t>
            </w:r>
          </w:p>
          <w:p w14:paraId="2D7B52C2" w14:textId="77777777" w:rsidR="000A36AA" w:rsidRPr="00F66A4B" w:rsidRDefault="000A36AA" w:rsidP="00FE7108">
            <w:pPr>
              <w:widowControl w:val="0"/>
              <w:rPr>
                <w:sz w:val="20"/>
                <w:szCs w:val="20"/>
              </w:rPr>
            </w:pPr>
          </w:p>
        </w:tc>
      </w:tr>
    </w:tbl>
    <w:p w14:paraId="1F073223" w14:textId="77777777" w:rsidR="000A36AA" w:rsidRPr="00F66A4B" w:rsidRDefault="000A36AA" w:rsidP="000A36AA">
      <w:pPr>
        <w:ind w:left="1080"/>
        <w:jc w:val="both"/>
        <w:rPr>
          <w:lang w:eastAsia="zh-HK"/>
        </w:rPr>
      </w:pPr>
    </w:p>
    <w:p w14:paraId="7828A13F" w14:textId="77777777" w:rsidR="000A36AA" w:rsidRPr="00BA50F1" w:rsidRDefault="000A36AA" w:rsidP="000A36AA">
      <w:pPr>
        <w:spacing w:before="100" w:beforeAutospacing="1" w:after="100" w:afterAutospacing="1"/>
      </w:pPr>
    </w:p>
    <w:p w14:paraId="5E72372B" w14:textId="77777777" w:rsidR="00380152" w:rsidRPr="00BA50F1" w:rsidRDefault="00380152" w:rsidP="00380152">
      <w:pPr>
        <w:pStyle w:val="Heading1"/>
        <w:tabs>
          <w:tab w:val="clear" w:pos="1080"/>
          <w:tab w:val="num" w:pos="567"/>
        </w:tabs>
        <w:ind w:left="567" w:hanging="567"/>
      </w:pPr>
      <w:bookmarkStart w:id="252" w:name="_Toc232111733"/>
      <w:r w:rsidRPr="00BA50F1">
        <w:lastRenderedPageBreak/>
        <w:t>Conclusions</w:t>
      </w:r>
      <w:bookmarkEnd w:id="252"/>
    </w:p>
    <w:p w14:paraId="26835CDA" w14:textId="121418C5" w:rsidR="00353B07" w:rsidRPr="00BA50F1" w:rsidRDefault="00353B07" w:rsidP="00353B07">
      <w:pPr>
        <w:jc w:val="both"/>
        <w:rPr>
          <w:lang w:val="en-GB"/>
        </w:rPr>
      </w:pPr>
      <w:r w:rsidRPr="00BA50F1">
        <w:rPr>
          <w:lang w:val="en-GB"/>
        </w:rPr>
        <w:t xml:space="preserve">There </w:t>
      </w:r>
      <w:r w:rsidR="00031D43" w:rsidRPr="00BA50F1">
        <w:rPr>
          <w:lang w:val="en-GB"/>
        </w:rPr>
        <w:t>w</w:t>
      </w:r>
      <w:r w:rsidR="00C21522" w:rsidRPr="00BA50F1">
        <w:rPr>
          <w:lang w:val="en-GB"/>
        </w:rPr>
        <w:t>ere</w:t>
      </w:r>
      <w:r w:rsidRPr="00BA50F1">
        <w:rPr>
          <w:lang w:val="en-GB"/>
        </w:rPr>
        <w:t xml:space="preserve"> NO security risks and issues identified after the detail</w:t>
      </w:r>
      <w:r w:rsidR="00C21522" w:rsidRPr="00BA50F1">
        <w:rPr>
          <w:lang w:val="en-GB"/>
        </w:rPr>
        <w:t>ed</w:t>
      </w:r>
      <w:r w:rsidRPr="00BA50F1">
        <w:rPr>
          <w:lang w:val="en-GB"/>
        </w:rPr>
        <w:t xml:space="preserve"> security audit since appropriate safeguards have been implemented to protect any data stored or accessed into the</w:t>
      </w:r>
      <w:r w:rsidR="00436101" w:rsidRPr="00BA50F1">
        <w:rPr>
          <w:lang w:val="en-GB"/>
        </w:rPr>
        <w:t xml:space="preserve"> batch 1</w:t>
      </w:r>
      <w:r w:rsidRPr="00BA50F1">
        <w:rPr>
          <w:lang w:val="en-GB"/>
        </w:rPr>
        <w:t xml:space="preserve"> system</w:t>
      </w:r>
      <w:r w:rsidR="00436101" w:rsidRPr="00BA50F1">
        <w:rPr>
          <w:lang w:val="en-GB"/>
        </w:rPr>
        <w:t>s</w:t>
      </w:r>
      <w:r w:rsidRPr="00BA50F1">
        <w:rPr>
          <w:lang w:val="en-GB"/>
        </w:rPr>
        <w:t>.</w:t>
      </w:r>
    </w:p>
    <w:p w14:paraId="188DEA5E" w14:textId="77777777" w:rsidR="00353B07" w:rsidRPr="00BA50F1" w:rsidRDefault="00353B07" w:rsidP="00353B07">
      <w:pPr>
        <w:jc w:val="both"/>
        <w:rPr>
          <w:lang w:val="en-GB"/>
        </w:rPr>
      </w:pPr>
    </w:p>
    <w:p w14:paraId="1764E374" w14:textId="56896BB3" w:rsidR="00353B07" w:rsidRPr="00BA50F1" w:rsidRDefault="00353B07" w:rsidP="00353B07">
      <w:pPr>
        <w:jc w:val="both"/>
        <w:rPr>
          <w:color w:val="000000" w:themeColor="text1"/>
          <w:lang w:val="en-GB"/>
        </w:rPr>
      </w:pPr>
      <w:r w:rsidRPr="00BA50F1">
        <w:rPr>
          <w:lang w:val="en-GB"/>
        </w:rPr>
        <w:t xml:space="preserve">In addition, it </w:t>
      </w:r>
      <w:r w:rsidR="00031D43" w:rsidRPr="00BA50F1">
        <w:rPr>
          <w:lang w:val="en-GB"/>
        </w:rPr>
        <w:t>wa</w:t>
      </w:r>
      <w:r w:rsidRPr="00BA50F1">
        <w:rPr>
          <w:lang w:val="en-GB"/>
        </w:rPr>
        <w:t xml:space="preserve">s verified that the </w:t>
      </w:r>
      <w:r w:rsidR="00436101" w:rsidRPr="00BA50F1">
        <w:rPr>
          <w:lang w:val="en-GB"/>
        </w:rPr>
        <w:t xml:space="preserve">batch 1 </w:t>
      </w:r>
      <w:r w:rsidRPr="00BA50F1">
        <w:rPr>
          <w:lang w:val="en-GB"/>
        </w:rPr>
        <w:t xml:space="preserve">information systems and applications in </w:t>
      </w:r>
      <w:r w:rsidR="002A5068">
        <w:rPr>
          <w:lang w:val="en-GB"/>
        </w:rPr>
        <w:t>*TESTEE ABBREVIATION*</w:t>
      </w:r>
      <w:r w:rsidRPr="00BA50F1">
        <w:rPr>
          <w:lang w:val="en-GB"/>
        </w:rPr>
        <w:t xml:space="preserve"> are in total compliance with </w:t>
      </w:r>
      <w:r w:rsidR="00436101" w:rsidRPr="00BA50F1">
        <w:rPr>
          <w:lang w:val="en-GB"/>
        </w:rPr>
        <w:t xml:space="preserve">prevailing </w:t>
      </w:r>
      <w:r w:rsidRPr="00BA50F1">
        <w:rPr>
          <w:lang w:val="en-GB"/>
        </w:rPr>
        <w:t>S17 and Departmental Security Policy or policies that are relevant and within the scope requirements.</w:t>
      </w:r>
    </w:p>
    <w:p w14:paraId="2B442BA9" w14:textId="03E6EB79" w:rsidR="002052D7" w:rsidRPr="00BA50F1" w:rsidRDefault="002052D7" w:rsidP="00380152">
      <w:pPr>
        <w:ind w:left="567"/>
        <w:jc w:val="both"/>
        <w:rPr>
          <w:color w:val="000000" w:themeColor="text1"/>
          <w:lang w:val="en-GB"/>
        </w:rPr>
      </w:pPr>
    </w:p>
    <w:p w14:paraId="2054ED85" w14:textId="70E1D836" w:rsidR="00DA67EE" w:rsidRPr="00BA50F1" w:rsidRDefault="00380152" w:rsidP="00380152">
      <w:pPr>
        <w:pStyle w:val="Heading1"/>
        <w:numPr>
          <w:ilvl w:val="0"/>
          <w:numId w:val="0"/>
        </w:numPr>
      </w:pPr>
      <w:bookmarkStart w:id="253" w:name="_Toc232111734"/>
      <w:r w:rsidRPr="00BA50F1">
        <w:lastRenderedPageBreak/>
        <w:t xml:space="preserve">Annex A </w:t>
      </w:r>
      <w:r w:rsidR="00353B07" w:rsidRPr="00BA50F1">
        <w:t>–</w:t>
      </w:r>
      <w:r w:rsidRPr="00BA50F1">
        <w:t xml:space="preserve"> </w:t>
      </w:r>
      <w:r w:rsidR="00E7240C" w:rsidRPr="00BA50F1">
        <w:t>C</w:t>
      </w:r>
      <w:r w:rsidR="00353B07" w:rsidRPr="00BA50F1">
        <w:t xml:space="preserve">ompleted </w:t>
      </w:r>
      <w:r w:rsidR="00B36FA3" w:rsidRPr="00BA50F1">
        <w:t>G</w:t>
      </w:r>
      <w:r w:rsidR="00410652" w:rsidRPr="00BA50F1">
        <w:t>eneral</w:t>
      </w:r>
      <w:r w:rsidR="00B36FA3" w:rsidRPr="00BA50F1">
        <w:t xml:space="preserve"> Control </w:t>
      </w:r>
      <w:r w:rsidR="00353B07" w:rsidRPr="00BA50F1">
        <w:t>checklist</w:t>
      </w:r>
      <w:bookmarkEnd w:id="253"/>
    </w:p>
    <w:p w14:paraId="3B2C4E6D" w14:textId="77777777" w:rsidR="002224B4" w:rsidRPr="00BA50F1" w:rsidRDefault="002224B4" w:rsidP="002224B4"/>
    <w:p w14:paraId="1590EDE3" w14:textId="77777777" w:rsidR="00E16C6C" w:rsidRPr="00BA50F1" w:rsidRDefault="00E16C6C"/>
    <w:p w14:paraId="29E5CCEF" w14:textId="77777777" w:rsidR="00E16C6C" w:rsidRPr="00BA50F1" w:rsidRDefault="00E16C6C"/>
    <w:p w14:paraId="0490B39A" w14:textId="3088F95E" w:rsidR="00E16C6C" w:rsidRPr="00BA50F1" w:rsidRDefault="00E16C6C" w:rsidP="00E16C6C">
      <w:pPr>
        <w:pStyle w:val="Heading1"/>
        <w:numPr>
          <w:ilvl w:val="0"/>
          <w:numId w:val="0"/>
        </w:numPr>
      </w:pPr>
      <w:bookmarkStart w:id="254" w:name="_Toc232111735"/>
      <w:r w:rsidRPr="00BA50F1">
        <w:lastRenderedPageBreak/>
        <w:t>Annex B – Vulnerability Scanning Report</w:t>
      </w:r>
      <w:bookmarkEnd w:id="254"/>
    </w:p>
    <w:p w14:paraId="76B9255D" w14:textId="1731027D" w:rsidR="00E16C6C" w:rsidRPr="00BA50F1" w:rsidRDefault="00E16C6C" w:rsidP="00E16C6C">
      <w:pPr>
        <w:rPr>
          <w:lang w:val="en-GB"/>
        </w:rPr>
      </w:pPr>
      <w:r w:rsidRPr="00BA50F1">
        <w:rPr>
          <w:lang w:val="en-GB"/>
        </w:rPr>
        <w:t>Please refer to Annex B – Vulnerability Scanning Report of SRA report</w:t>
      </w:r>
    </w:p>
    <w:p w14:paraId="3320A106" w14:textId="7F52FAF4" w:rsidR="00E16C6C" w:rsidRPr="00BA50F1" w:rsidRDefault="00E16C6C">
      <w:pPr>
        <w:rPr>
          <w:lang w:val="en-GB"/>
        </w:rPr>
      </w:pPr>
    </w:p>
    <w:p w14:paraId="197A7362" w14:textId="77777777" w:rsidR="00E16C6C" w:rsidRPr="00BA50F1" w:rsidRDefault="00E16C6C">
      <w:pPr>
        <w:rPr>
          <w:lang w:val="en-GB"/>
        </w:rPr>
      </w:pPr>
    </w:p>
    <w:p w14:paraId="3C46D5D7" w14:textId="77777777" w:rsidR="00E16C6C" w:rsidRPr="00BA50F1" w:rsidRDefault="00E16C6C">
      <w:pPr>
        <w:rPr>
          <w:lang w:val="en-GB"/>
        </w:rPr>
      </w:pPr>
    </w:p>
    <w:p w14:paraId="092946F5" w14:textId="49E47C82" w:rsidR="00E16C6C" w:rsidRPr="00BA50F1" w:rsidRDefault="00E16C6C" w:rsidP="00E16C6C">
      <w:pPr>
        <w:pStyle w:val="Heading1"/>
        <w:numPr>
          <w:ilvl w:val="0"/>
          <w:numId w:val="0"/>
        </w:numPr>
      </w:pPr>
      <w:bookmarkStart w:id="255" w:name="_Toc232111736"/>
      <w:r w:rsidRPr="00BA50F1">
        <w:lastRenderedPageBreak/>
        <w:t>Annex C –  Penetration Testing Report</w:t>
      </w:r>
      <w:bookmarkEnd w:id="255"/>
    </w:p>
    <w:p w14:paraId="126230C8" w14:textId="5D896376" w:rsidR="00E16C6C" w:rsidRPr="00BA50F1" w:rsidRDefault="00E16C6C" w:rsidP="00E16C6C">
      <w:pPr>
        <w:rPr>
          <w:lang w:val="en-GB"/>
        </w:rPr>
      </w:pPr>
      <w:r w:rsidRPr="00BA50F1">
        <w:rPr>
          <w:lang w:val="en-GB"/>
        </w:rPr>
        <w:t>Please refer to Annex C –  Penetration Testing Report of SRA report</w:t>
      </w:r>
    </w:p>
    <w:p w14:paraId="739ABD6F" w14:textId="77777777" w:rsidR="00E16C6C" w:rsidRPr="00BA50F1" w:rsidRDefault="00E16C6C" w:rsidP="00E16C6C">
      <w:pPr>
        <w:rPr>
          <w:lang w:val="en-GB"/>
        </w:rPr>
      </w:pPr>
    </w:p>
    <w:p w14:paraId="2CBE7769" w14:textId="747288A6" w:rsidR="00E16C6C" w:rsidRPr="00BA50F1" w:rsidRDefault="00E16C6C" w:rsidP="00E16C6C">
      <w:pPr>
        <w:pStyle w:val="Heading1"/>
        <w:numPr>
          <w:ilvl w:val="0"/>
          <w:numId w:val="0"/>
        </w:numPr>
      </w:pPr>
      <w:bookmarkStart w:id="256" w:name="_Toc232111737"/>
      <w:r w:rsidRPr="00BA50F1">
        <w:lastRenderedPageBreak/>
        <w:t>Annex D – Asset And Identification Valuation List</w:t>
      </w:r>
      <w:bookmarkEnd w:id="256"/>
      <w:r w:rsidRPr="00BA50F1">
        <w:t xml:space="preserve"> </w:t>
      </w:r>
    </w:p>
    <w:p w14:paraId="53A39296" w14:textId="77777777" w:rsidR="00E16C6C" w:rsidRPr="00BA50F1" w:rsidRDefault="00E16C6C" w:rsidP="00E16C6C">
      <w:pPr>
        <w:rPr>
          <w:lang w:val="en-GB"/>
        </w:rPr>
      </w:pPr>
    </w:p>
    <w:p w14:paraId="5D1C633D" w14:textId="7F84A152" w:rsidR="00E16C6C" w:rsidRPr="00BA50F1" w:rsidRDefault="00E16C6C" w:rsidP="00E16C6C">
      <w:pPr>
        <w:rPr>
          <w:lang w:val="en-GB"/>
        </w:rPr>
      </w:pPr>
      <w:r w:rsidRPr="00BA50F1">
        <w:rPr>
          <w:lang w:val="en-GB"/>
        </w:rPr>
        <w:t xml:space="preserve">Please refer to Annex D – Asset </w:t>
      </w:r>
      <w:r w:rsidR="00B4419D" w:rsidRPr="00BA50F1">
        <w:rPr>
          <w:lang w:val="en-GB"/>
        </w:rPr>
        <w:t>and</w:t>
      </w:r>
      <w:r w:rsidRPr="00BA50F1">
        <w:rPr>
          <w:lang w:val="en-GB"/>
        </w:rPr>
        <w:t xml:space="preserve"> Identification Valuation List of SRA report</w:t>
      </w:r>
    </w:p>
    <w:p w14:paraId="12C9A71B" w14:textId="77777777" w:rsidR="00E16C6C" w:rsidRPr="00BA50F1" w:rsidRDefault="00E16C6C" w:rsidP="00E16C6C">
      <w:pPr>
        <w:rPr>
          <w:lang w:val="en-GB"/>
        </w:rPr>
      </w:pPr>
    </w:p>
    <w:p w14:paraId="5D23529B" w14:textId="77777777" w:rsidR="00E16C6C" w:rsidRPr="00BA50F1" w:rsidRDefault="00E16C6C" w:rsidP="00E16C6C">
      <w:pPr>
        <w:rPr>
          <w:lang w:val="en-GB"/>
        </w:rPr>
      </w:pPr>
    </w:p>
    <w:p w14:paraId="384ADCDC" w14:textId="77777777" w:rsidR="00E16C6C" w:rsidRPr="00BA50F1" w:rsidRDefault="00E16C6C" w:rsidP="00E16C6C">
      <w:pPr>
        <w:rPr>
          <w:lang w:val="en-GB"/>
        </w:rPr>
      </w:pPr>
    </w:p>
    <w:p w14:paraId="2F627207" w14:textId="77777777" w:rsidR="002A5068" w:rsidRDefault="00E16C6C" w:rsidP="002A5068">
      <w:pPr>
        <w:pStyle w:val="Heading1"/>
        <w:numPr>
          <w:ilvl w:val="0"/>
          <w:numId w:val="0"/>
        </w:numPr>
      </w:pPr>
      <w:bookmarkStart w:id="257" w:name="_Toc232111738"/>
      <w:r w:rsidRPr="00BA50F1">
        <w:lastRenderedPageBreak/>
        <w:t>Annex E – Major System Description</w:t>
      </w:r>
      <w:bookmarkEnd w:id="257"/>
    </w:p>
    <w:p w14:paraId="6E490236" w14:textId="77777777" w:rsidR="002A5068" w:rsidRDefault="002A5068" w:rsidP="002A5068">
      <w:pPr>
        <w:rPr>
          <w:lang w:val="en-GB"/>
        </w:rPr>
      </w:pPr>
    </w:p>
    <w:p w14:paraId="0F6832E7" w14:textId="3543F1D3" w:rsidR="002A5068" w:rsidRPr="002A5068" w:rsidRDefault="002A5068" w:rsidP="002A5068">
      <w:pPr>
        <w:rPr>
          <w:lang w:val="en-GB"/>
        </w:rPr>
      </w:pPr>
      <w:r>
        <w:rPr>
          <w:lang w:val="en-GB"/>
        </w:rPr>
        <w:t xml:space="preserve">*copy from WAB </w:t>
      </w:r>
      <w:r w:rsidR="00AA24DA">
        <w:rPr>
          <w:lang w:val="en-GB"/>
        </w:rPr>
        <w:t>annex B major system description*</w:t>
      </w:r>
    </w:p>
    <w:p w14:paraId="5C861FF1" w14:textId="0AA0EA12" w:rsidR="00747943" w:rsidRPr="00BA50F1" w:rsidRDefault="00747943" w:rsidP="002A5068">
      <w:pPr>
        <w:pStyle w:val="Heading1"/>
        <w:numPr>
          <w:ilvl w:val="0"/>
          <w:numId w:val="0"/>
        </w:numPr>
      </w:pPr>
    </w:p>
    <w:sectPr w:rsidR="00747943" w:rsidRPr="00BA50F1" w:rsidSect="003226E5">
      <w:headerReference w:type="default" r:id="rId14"/>
      <w:footerReference w:type="default" r:id="rId15"/>
      <w:pgSz w:w="11909" w:h="16834" w:code="9"/>
      <w:pgMar w:top="1440" w:right="1349"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AE8D" w14:textId="77777777" w:rsidR="00964156" w:rsidRDefault="00964156" w:rsidP="004A754B">
      <w:r>
        <w:separator/>
      </w:r>
    </w:p>
  </w:endnote>
  <w:endnote w:type="continuationSeparator" w:id="0">
    <w:p w14:paraId="55DF48F0" w14:textId="77777777" w:rsidR="00964156" w:rsidRDefault="00964156" w:rsidP="004A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1"/>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1"/>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A669" w14:textId="0BD557E6" w:rsidR="00EC3B5F" w:rsidRDefault="00EC3B5F" w:rsidP="006A2A9F">
    <w:pPr>
      <w:pStyle w:val="Footer"/>
      <w:ind w:left="720"/>
      <w:rPr>
        <w:sz w:val="16"/>
        <w:szCs w:val="16"/>
        <w:lang w:val="sv-FI"/>
      </w:rPr>
    </w:pPr>
    <w:r>
      <w:rPr>
        <w:lang w:val="sv-FI"/>
      </w:rPr>
      <w:t>RESTRICTED</w:t>
    </w:r>
    <w:r>
      <w:rPr>
        <w:lang w:val="sv-FI"/>
      </w:rPr>
      <w:tab/>
    </w:r>
    <w:r>
      <w:rPr>
        <w:b/>
        <w:bCs/>
        <w:lang w:val="sv-FI"/>
      </w:rPr>
      <w:tab/>
    </w:r>
    <w:r>
      <w:rPr>
        <w:lang w:val="sv-FI"/>
      </w:rPr>
      <w:t xml:space="preserve">Page </w:t>
    </w:r>
    <w:r>
      <w:rPr>
        <w:rStyle w:val="PageNumber"/>
      </w:rPr>
      <w:fldChar w:fldCharType="begin"/>
    </w:r>
    <w:r>
      <w:rPr>
        <w:rStyle w:val="PageNumber"/>
      </w:rPr>
      <w:instrText xml:space="preserve"> PAGE  \* Arabic </w:instrText>
    </w:r>
    <w:r>
      <w:rPr>
        <w:rStyle w:val="PageNumber"/>
      </w:rPr>
      <w:fldChar w:fldCharType="separate"/>
    </w:r>
    <w:r w:rsidR="00436101">
      <w:rPr>
        <w:rStyle w:val="PageNumber"/>
        <w:noProof/>
      </w:rPr>
      <w:t>17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DC4B" w14:textId="0794B22A" w:rsidR="00EC3B5F" w:rsidRPr="00AF7624" w:rsidRDefault="00EC3B5F">
    <w:pPr>
      <w:pStyle w:val="Footer"/>
      <w:rPr>
        <w:lang w:val="sv-FI"/>
      </w:rPr>
    </w:pPr>
    <w:r>
      <w:rPr>
        <w:lang w:val="sv-FI"/>
      </w:rPr>
      <w:t>RESTRICTED</w:t>
    </w:r>
    <w:r w:rsidRPr="00AF7624">
      <w:rPr>
        <w:lang w:val="sv-FI"/>
      </w:rPr>
      <w:tab/>
    </w:r>
    <w:r w:rsidRPr="00AF7624">
      <w:rPr>
        <w:b/>
        <w:bCs/>
        <w:lang w:val="sv-FI"/>
      </w:rPr>
      <w:tab/>
    </w:r>
    <w:r w:rsidRPr="00AF7624">
      <w:rPr>
        <w:lang w:val="sv-FI"/>
      </w:rPr>
      <w:t xml:space="preserve">Page </w:t>
    </w:r>
    <w:r w:rsidRPr="003C4E01">
      <w:rPr>
        <w:rStyle w:val="PageNumber"/>
        <w:rFonts w:ascii="Times New Roman" w:hAnsi="Times New Roman" w:cs="Times New Roma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9401" w14:textId="3370EE7F" w:rsidR="00EC3B5F" w:rsidRPr="00EE2F8D" w:rsidRDefault="00EC3B5F">
    <w:pPr>
      <w:pStyle w:val="Footer"/>
      <w:tabs>
        <w:tab w:val="clear" w:pos="4536"/>
        <w:tab w:val="clear" w:pos="9072"/>
        <w:tab w:val="left" w:pos="0"/>
        <w:tab w:val="right" w:pos="8760"/>
      </w:tabs>
      <w:jc w:val="left"/>
      <w:rPr>
        <w:lang w:eastAsia="zh-TW"/>
      </w:rPr>
    </w:pPr>
    <w:r>
      <w:rPr>
        <w:lang w:val="sv-FI"/>
      </w:rPr>
      <w:t>RESTRICTED</w:t>
    </w:r>
    <w:r w:rsidRPr="00EE2F8D">
      <w:rPr>
        <w:b/>
        <w:bCs/>
        <w:lang w:eastAsia="zh-TW"/>
      </w:rPr>
      <w:tab/>
    </w:r>
    <w:r w:rsidRPr="00EE2F8D">
      <w:t xml:space="preserve">Page </w:t>
    </w:r>
    <w:r w:rsidRPr="00033C48">
      <w:rPr>
        <w:rStyle w:val="PageNumber"/>
        <w:rFonts w:ascii="Times New Roman" w:hAnsi="Times New Roman" w:cs="Times New Roman"/>
      </w:rPr>
      <w:fldChar w:fldCharType="begin"/>
    </w:r>
    <w:r w:rsidRPr="00033C48">
      <w:rPr>
        <w:rStyle w:val="PageNumber"/>
        <w:rFonts w:ascii="Times New Roman" w:hAnsi="Times New Roman" w:cs="Times New Roman"/>
      </w:rPr>
      <w:instrText xml:space="preserve"> PAGE </w:instrText>
    </w:r>
    <w:r w:rsidRPr="00033C48">
      <w:rPr>
        <w:rStyle w:val="PageNumber"/>
        <w:rFonts w:ascii="Times New Roman" w:hAnsi="Times New Roman" w:cs="Times New Roman"/>
      </w:rPr>
      <w:fldChar w:fldCharType="separate"/>
    </w:r>
    <w:r w:rsidR="00436101">
      <w:rPr>
        <w:rStyle w:val="PageNumber"/>
        <w:rFonts w:ascii="Times New Roman" w:hAnsi="Times New Roman" w:cs="Times New Roman"/>
        <w:noProof/>
      </w:rPr>
      <w:t>18</w:t>
    </w:r>
    <w:r w:rsidRPr="00033C48">
      <w:rPr>
        <w:rStyle w:val="PageNumber"/>
        <w:rFonts w:ascii="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1D11" w14:textId="400CF7E0" w:rsidR="00EC3B5F" w:rsidRPr="0049149B" w:rsidRDefault="00EC3B5F">
    <w:pPr>
      <w:pStyle w:val="Footer"/>
      <w:tabs>
        <w:tab w:val="clear" w:pos="4536"/>
        <w:tab w:val="clear" w:pos="9072"/>
        <w:tab w:val="left" w:pos="0"/>
        <w:tab w:val="right" w:pos="8760"/>
      </w:tabs>
      <w:jc w:val="left"/>
      <w:rPr>
        <w:lang w:eastAsia="zh-TW"/>
      </w:rPr>
    </w:pPr>
    <w:r w:rsidRPr="005D16B3">
      <w:rPr>
        <w:color w:val="000000"/>
      </w:rPr>
      <w:t>[Restricted]</w:t>
    </w:r>
    <w:r w:rsidRPr="0049149B">
      <w:rPr>
        <w:b/>
        <w:bCs/>
        <w:lang w:eastAsia="zh-TW"/>
      </w:rPr>
      <w:tab/>
    </w:r>
    <w:r w:rsidRPr="0049149B">
      <w:t xml:space="preserve">Page </w:t>
    </w:r>
    <w:r w:rsidRPr="005D16B3">
      <w:rPr>
        <w:rStyle w:val="PageNumber"/>
      </w:rPr>
      <w:fldChar w:fldCharType="begin"/>
    </w:r>
    <w:r w:rsidRPr="005D16B3">
      <w:rPr>
        <w:rStyle w:val="PageNumber"/>
      </w:rPr>
      <w:instrText xml:space="preserve"> PAGE </w:instrText>
    </w:r>
    <w:r w:rsidRPr="005D16B3">
      <w:rPr>
        <w:rStyle w:val="PageNumber"/>
      </w:rPr>
      <w:fldChar w:fldCharType="separate"/>
    </w:r>
    <w:r w:rsidR="00436101">
      <w:rPr>
        <w:rStyle w:val="PageNumber"/>
        <w:noProof/>
      </w:rPr>
      <w:t>26</w:t>
    </w:r>
    <w:r w:rsidRPr="005D16B3">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E6D7" w14:textId="77777777" w:rsidR="00964156" w:rsidRDefault="00964156" w:rsidP="004A754B">
      <w:r>
        <w:separator/>
      </w:r>
    </w:p>
  </w:footnote>
  <w:footnote w:type="continuationSeparator" w:id="0">
    <w:p w14:paraId="1CF7C0BC" w14:textId="77777777" w:rsidR="00964156" w:rsidRDefault="00964156" w:rsidP="004A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0FC8" w14:textId="210FEC5E" w:rsidR="00EC3B5F" w:rsidRDefault="00EC3B5F">
    <w:pPr>
      <w:pStyle w:val="Header"/>
      <w:jc w:val="left"/>
    </w:pPr>
    <w:r w:rsidRPr="006348EC">
      <w:rPr>
        <w:rFonts w:asciiTheme="minorHAnsi" w:hAnsiTheme="minorHAnsi" w:cstheme="minorHAnsi"/>
        <w:noProof/>
        <w:lang w:val="en-US" w:eastAsia="zh-TW"/>
      </w:rPr>
      <w:drawing>
        <wp:inline distT="0" distB="0" distL="0" distR="0" wp14:anchorId="53C0B50C" wp14:editId="22EE5F42">
          <wp:extent cx="1247775" cy="1019175"/>
          <wp:effectExtent l="0" t="0" r="9525" b="9525"/>
          <wp:docPr id="256123879" name="Picture 2"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fldChar w:fldCharType="begin"/>
    </w:r>
    <w:r>
      <w:instrText xml:space="preserve"> COMMENTS  \* MERGEFORMAT </w:instrText>
    </w:r>
    <w:r>
      <w:fldChar w:fldCharType="end"/>
    </w:r>
    <w:r>
      <w:rPr>
        <w:rFonts w:hint="eastAsia"/>
        <w:lang w:eastAsia="zh-T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760D" w14:textId="2D2DA06E" w:rsidR="00EC3B5F" w:rsidRPr="000068CA" w:rsidRDefault="00EC3B5F" w:rsidP="004A754B">
    <w:pPr>
      <w:pStyle w:val="Header"/>
      <w:jc w:val="left"/>
    </w:pPr>
    <w:r w:rsidRPr="006348EC">
      <w:rPr>
        <w:rFonts w:asciiTheme="minorHAnsi" w:hAnsiTheme="minorHAnsi" w:cstheme="minorHAnsi"/>
        <w:noProof/>
        <w:lang w:val="en-US" w:eastAsia="zh-TW"/>
      </w:rPr>
      <w:drawing>
        <wp:inline distT="0" distB="0" distL="0" distR="0" wp14:anchorId="725A63DC" wp14:editId="10B5EC6E">
          <wp:extent cx="1247775" cy="1019175"/>
          <wp:effectExtent l="0" t="0" r="9525" b="9525"/>
          <wp:docPr id="252915099"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with medium confidence"/>
                  <pic:cNvPicPr/>
                </pic:nvPicPr>
                <pic:blipFill>
                  <a:blip r:embed="rId1"/>
                  <a:stretch>
                    <a:fillRect/>
                  </a:stretch>
                </pic:blipFill>
                <pic:spPr>
                  <a:xfrm>
                    <a:off x="0" y="0"/>
                    <a:ext cx="1247775" cy="1019175"/>
                  </a:xfrm>
                  <a:prstGeom prst="rect">
                    <a:avLst/>
                  </a:prstGeom>
                </pic:spPr>
              </pic:pic>
            </a:graphicData>
          </a:graphic>
        </wp:inline>
      </w:drawing>
    </w:r>
    <w:r>
      <w:rPr>
        <w:rFonts w:ascii="Arial" w:hAnsi="Arial" w:cs="Arial"/>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FCE6" w14:textId="77777777" w:rsidR="00EC3B5F" w:rsidRPr="0049149B" w:rsidRDefault="00EC3B5F" w:rsidP="00EC3B5F">
    <w:pPr>
      <w:pStyle w:val="Header"/>
    </w:pPr>
    <w:r w:rsidRPr="005D16B3">
      <w:rPr>
        <w:color w:val="000000"/>
      </w:rPr>
      <w:t xml:space="preserve">Security Risk Assessment and Audit Services for </w:t>
    </w:r>
    <w:r w:rsidRPr="00666D30">
      <w:rPr>
        <w:color w:val="000000"/>
      </w:rPr>
      <w:t>Marine Department</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80170"/>
    <w:multiLevelType w:val="hybridMultilevel"/>
    <w:tmpl w:val="44725FE6"/>
    <w:lvl w:ilvl="0" w:tplc="89724B6E">
      <w:start w:val="1"/>
      <w:numFmt w:val="lowerLetter"/>
      <w:lvlText w:val="%1."/>
      <w:lvlJc w:val="left"/>
      <w:pPr>
        <w:ind w:left="927" w:hanging="36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2" w15:restartNumberingAfterBreak="0">
    <w:nsid w:val="05A36FA3"/>
    <w:multiLevelType w:val="multilevel"/>
    <w:tmpl w:val="FFAC17D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15:restartNumberingAfterBreak="0">
    <w:nsid w:val="0A5D3B37"/>
    <w:multiLevelType w:val="hybridMultilevel"/>
    <w:tmpl w:val="C040E70E"/>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D81312A"/>
    <w:multiLevelType w:val="hybridMultilevel"/>
    <w:tmpl w:val="3A0C4CE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5" w15:restartNumberingAfterBreak="0">
    <w:nsid w:val="0E911197"/>
    <w:multiLevelType w:val="hybridMultilevel"/>
    <w:tmpl w:val="E66E9C3A"/>
    <w:lvl w:ilvl="0" w:tplc="D74885CE">
      <w:start w:val="1"/>
      <w:numFmt w:val="lowerLetter"/>
      <w:lvlText w:val="(%1)"/>
      <w:lvlJc w:val="left"/>
      <w:pPr>
        <w:ind w:left="1057" w:hanging="327"/>
      </w:pPr>
      <w:rPr>
        <w:rFonts w:ascii="Times New Roman" w:eastAsia="Times New Roman" w:hAnsi="Times New Roman" w:cs="Times New Roman" w:hint="default"/>
        <w:b w:val="0"/>
        <w:bCs w:val="0"/>
        <w:i w:val="0"/>
        <w:iCs w:val="0"/>
        <w:spacing w:val="-2"/>
        <w:w w:val="100"/>
        <w:sz w:val="24"/>
        <w:szCs w:val="24"/>
        <w:lang w:val="en-US" w:eastAsia="en-US" w:bidi="ar-SA"/>
      </w:rPr>
    </w:lvl>
    <w:lvl w:ilvl="1" w:tplc="B1CA347E">
      <w:numFmt w:val="bullet"/>
      <w:lvlText w:val="•"/>
      <w:lvlJc w:val="left"/>
      <w:pPr>
        <w:ind w:left="1917" w:hanging="327"/>
      </w:pPr>
      <w:rPr>
        <w:rFonts w:hint="default"/>
        <w:lang w:val="en-US" w:eastAsia="en-US" w:bidi="ar-SA"/>
      </w:rPr>
    </w:lvl>
    <w:lvl w:ilvl="2" w:tplc="482C4D40">
      <w:numFmt w:val="bullet"/>
      <w:lvlText w:val="•"/>
      <w:lvlJc w:val="left"/>
      <w:pPr>
        <w:ind w:left="2775" w:hanging="327"/>
      </w:pPr>
      <w:rPr>
        <w:rFonts w:hint="default"/>
        <w:lang w:val="en-US" w:eastAsia="en-US" w:bidi="ar-SA"/>
      </w:rPr>
    </w:lvl>
    <w:lvl w:ilvl="3" w:tplc="062AB8C2">
      <w:numFmt w:val="bullet"/>
      <w:lvlText w:val="•"/>
      <w:lvlJc w:val="left"/>
      <w:pPr>
        <w:ind w:left="3633" w:hanging="327"/>
      </w:pPr>
      <w:rPr>
        <w:rFonts w:hint="default"/>
        <w:lang w:val="en-US" w:eastAsia="en-US" w:bidi="ar-SA"/>
      </w:rPr>
    </w:lvl>
    <w:lvl w:ilvl="4" w:tplc="9178446A">
      <w:numFmt w:val="bullet"/>
      <w:lvlText w:val="•"/>
      <w:lvlJc w:val="left"/>
      <w:pPr>
        <w:ind w:left="4491" w:hanging="327"/>
      </w:pPr>
      <w:rPr>
        <w:rFonts w:hint="default"/>
        <w:lang w:val="en-US" w:eastAsia="en-US" w:bidi="ar-SA"/>
      </w:rPr>
    </w:lvl>
    <w:lvl w:ilvl="5" w:tplc="F56E11D8">
      <w:numFmt w:val="bullet"/>
      <w:lvlText w:val="•"/>
      <w:lvlJc w:val="left"/>
      <w:pPr>
        <w:ind w:left="5349" w:hanging="327"/>
      </w:pPr>
      <w:rPr>
        <w:rFonts w:hint="default"/>
        <w:lang w:val="en-US" w:eastAsia="en-US" w:bidi="ar-SA"/>
      </w:rPr>
    </w:lvl>
    <w:lvl w:ilvl="6" w:tplc="FD6A60DE">
      <w:numFmt w:val="bullet"/>
      <w:lvlText w:val="•"/>
      <w:lvlJc w:val="left"/>
      <w:pPr>
        <w:ind w:left="6207" w:hanging="327"/>
      </w:pPr>
      <w:rPr>
        <w:rFonts w:hint="default"/>
        <w:lang w:val="en-US" w:eastAsia="en-US" w:bidi="ar-SA"/>
      </w:rPr>
    </w:lvl>
    <w:lvl w:ilvl="7" w:tplc="88746B8C">
      <w:numFmt w:val="bullet"/>
      <w:lvlText w:val="•"/>
      <w:lvlJc w:val="left"/>
      <w:pPr>
        <w:ind w:left="7065" w:hanging="327"/>
      </w:pPr>
      <w:rPr>
        <w:rFonts w:hint="default"/>
        <w:lang w:val="en-US" w:eastAsia="en-US" w:bidi="ar-SA"/>
      </w:rPr>
    </w:lvl>
    <w:lvl w:ilvl="8" w:tplc="665E93A8">
      <w:numFmt w:val="bullet"/>
      <w:lvlText w:val="•"/>
      <w:lvlJc w:val="left"/>
      <w:pPr>
        <w:ind w:left="7923" w:hanging="327"/>
      </w:pPr>
      <w:rPr>
        <w:rFonts w:hint="default"/>
        <w:lang w:val="en-US" w:eastAsia="en-US" w:bidi="ar-SA"/>
      </w:rPr>
    </w:lvl>
  </w:abstractNum>
  <w:abstractNum w:abstractNumId="6" w15:restartNumberingAfterBreak="0">
    <w:nsid w:val="18BB6719"/>
    <w:multiLevelType w:val="hybridMultilevel"/>
    <w:tmpl w:val="E5661CD6"/>
    <w:lvl w:ilvl="0" w:tplc="9508E3D6">
      <w:start w:val="1"/>
      <w:numFmt w:val="lowerLetter"/>
      <w:lvlText w:val="(%1)"/>
      <w:lvlJc w:val="left"/>
      <w:pPr>
        <w:ind w:left="1057" w:hanging="327"/>
      </w:pPr>
      <w:rPr>
        <w:rFonts w:ascii="Times New Roman" w:eastAsia="Times New Roman" w:hAnsi="Times New Roman" w:cs="Times New Roman" w:hint="default"/>
        <w:b w:val="0"/>
        <w:bCs w:val="0"/>
        <w:i w:val="0"/>
        <w:iCs w:val="0"/>
        <w:spacing w:val="-2"/>
        <w:w w:val="100"/>
        <w:sz w:val="24"/>
        <w:szCs w:val="24"/>
        <w:lang w:val="en-US" w:eastAsia="en-US" w:bidi="ar-SA"/>
      </w:rPr>
    </w:lvl>
    <w:lvl w:ilvl="1" w:tplc="107820F4">
      <w:numFmt w:val="bullet"/>
      <w:lvlText w:val="•"/>
      <w:lvlJc w:val="left"/>
      <w:pPr>
        <w:ind w:left="1917" w:hanging="327"/>
      </w:pPr>
      <w:rPr>
        <w:rFonts w:hint="default"/>
        <w:lang w:val="en-US" w:eastAsia="en-US" w:bidi="ar-SA"/>
      </w:rPr>
    </w:lvl>
    <w:lvl w:ilvl="2" w:tplc="B074D4C0">
      <w:numFmt w:val="bullet"/>
      <w:lvlText w:val="•"/>
      <w:lvlJc w:val="left"/>
      <w:pPr>
        <w:ind w:left="2775" w:hanging="327"/>
      </w:pPr>
      <w:rPr>
        <w:rFonts w:hint="default"/>
        <w:lang w:val="en-US" w:eastAsia="en-US" w:bidi="ar-SA"/>
      </w:rPr>
    </w:lvl>
    <w:lvl w:ilvl="3" w:tplc="72FEF19E">
      <w:numFmt w:val="bullet"/>
      <w:lvlText w:val="•"/>
      <w:lvlJc w:val="left"/>
      <w:pPr>
        <w:ind w:left="3633" w:hanging="327"/>
      </w:pPr>
      <w:rPr>
        <w:rFonts w:hint="default"/>
        <w:lang w:val="en-US" w:eastAsia="en-US" w:bidi="ar-SA"/>
      </w:rPr>
    </w:lvl>
    <w:lvl w:ilvl="4" w:tplc="E77E6E36">
      <w:numFmt w:val="bullet"/>
      <w:lvlText w:val="•"/>
      <w:lvlJc w:val="left"/>
      <w:pPr>
        <w:ind w:left="4491" w:hanging="327"/>
      </w:pPr>
      <w:rPr>
        <w:rFonts w:hint="default"/>
        <w:lang w:val="en-US" w:eastAsia="en-US" w:bidi="ar-SA"/>
      </w:rPr>
    </w:lvl>
    <w:lvl w:ilvl="5" w:tplc="655E1C70">
      <w:numFmt w:val="bullet"/>
      <w:lvlText w:val="•"/>
      <w:lvlJc w:val="left"/>
      <w:pPr>
        <w:ind w:left="5349" w:hanging="327"/>
      </w:pPr>
      <w:rPr>
        <w:rFonts w:hint="default"/>
        <w:lang w:val="en-US" w:eastAsia="en-US" w:bidi="ar-SA"/>
      </w:rPr>
    </w:lvl>
    <w:lvl w:ilvl="6" w:tplc="54F0E092">
      <w:numFmt w:val="bullet"/>
      <w:lvlText w:val="•"/>
      <w:lvlJc w:val="left"/>
      <w:pPr>
        <w:ind w:left="6207" w:hanging="327"/>
      </w:pPr>
      <w:rPr>
        <w:rFonts w:hint="default"/>
        <w:lang w:val="en-US" w:eastAsia="en-US" w:bidi="ar-SA"/>
      </w:rPr>
    </w:lvl>
    <w:lvl w:ilvl="7" w:tplc="C8085976">
      <w:numFmt w:val="bullet"/>
      <w:lvlText w:val="•"/>
      <w:lvlJc w:val="left"/>
      <w:pPr>
        <w:ind w:left="7065" w:hanging="327"/>
      </w:pPr>
      <w:rPr>
        <w:rFonts w:hint="default"/>
        <w:lang w:val="en-US" w:eastAsia="en-US" w:bidi="ar-SA"/>
      </w:rPr>
    </w:lvl>
    <w:lvl w:ilvl="8" w:tplc="88CEECD8">
      <w:numFmt w:val="bullet"/>
      <w:lvlText w:val="•"/>
      <w:lvlJc w:val="left"/>
      <w:pPr>
        <w:ind w:left="7923" w:hanging="327"/>
      </w:pPr>
      <w:rPr>
        <w:rFonts w:hint="default"/>
        <w:lang w:val="en-US" w:eastAsia="en-US" w:bidi="ar-SA"/>
      </w:rPr>
    </w:lvl>
  </w:abstractNum>
  <w:abstractNum w:abstractNumId="7"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235D5383"/>
    <w:multiLevelType w:val="multilevel"/>
    <w:tmpl w:val="E0C80D36"/>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9" w15:restartNumberingAfterBreak="0">
    <w:nsid w:val="3B8E7D14"/>
    <w:multiLevelType w:val="multilevel"/>
    <w:tmpl w:val="8D64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E3C0F"/>
    <w:multiLevelType w:val="hybridMultilevel"/>
    <w:tmpl w:val="AE2C59FE"/>
    <w:lvl w:ilvl="0" w:tplc="C1C651D8">
      <w:start w:val="1"/>
      <w:numFmt w:val="upperLetter"/>
      <w:lvlText w:val="%1."/>
      <w:lvlJc w:val="left"/>
      <w:pPr>
        <w:ind w:left="592" w:hanging="428"/>
      </w:pPr>
      <w:rPr>
        <w:rFonts w:hint="default"/>
        <w:spacing w:val="-2"/>
        <w:w w:val="100"/>
        <w:lang w:val="en-US" w:eastAsia="en-US" w:bidi="ar-SA"/>
      </w:rPr>
    </w:lvl>
    <w:lvl w:ilvl="1" w:tplc="4CFA6E9A">
      <w:start w:val="1"/>
      <w:numFmt w:val="decimal"/>
      <w:lvlText w:val="(%2)"/>
      <w:lvlJc w:val="left"/>
      <w:pPr>
        <w:ind w:left="64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tplc="76644D06">
      <w:start w:val="1"/>
      <w:numFmt w:val="lowerLetter"/>
      <w:lvlText w:val="%3."/>
      <w:lvlJc w:val="left"/>
      <w:pPr>
        <w:ind w:left="645" w:hanging="291"/>
      </w:pPr>
      <w:rPr>
        <w:rFonts w:ascii="Times New Roman" w:eastAsia="Times New Roman" w:hAnsi="Times New Roman" w:cs="Times New Roman" w:hint="default"/>
        <w:b w:val="0"/>
        <w:bCs w:val="0"/>
        <w:i w:val="0"/>
        <w:iCs w:val="0"/>
        <w:spacing w:val="-1"/>
        <w:w w:val="100"/>
        <w:sz w:val="24"/>
        <w:szCs w:val="24"/>
        <w:lang w:val="en-US" w:eastAsia="en-US" w:bidi="ar-SA"/>
      </w:rPr>
    </w:lvl>
    <w:lvl w:ilvl="3" w:tplc="735ADDAC">
      <w:start w:val="1"/>
      <w:numFmt w:val="lowerRoman"/>
      <w:lvlText w:val="(%4)"/>
      <w:lvlJc w:val="left"/>
      <w:pPr>
        <w:ind w:left="1158"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4" w:tplc="B17A39A2">
      <w:numFmt w:val="bullet"/>
      <w:lvlText w:val="•"/>
      <w:lvlJc w:val="left"/>
      <w:pPr>
        <w:ind w:left="3279" w:hanging="286"/>
      </w:pPr>
      <w:rPr>
        <w:rFonts w:hint="default"/>
        <w:lang w:val="en-US" w:eastAsia="en-US" w:bidi="ar-SA"/>
      </w:rPr>
    </w:lvl>
    <w:lvl w:ilvl="5" w:tplc="62F00BF2">
      <w:numFmt w:val="bullet"/>
      <w:lvlText w:val="•"/>
      <w:lvlJc w:val="left"/>
      <w:pPr>
        <w:ind w:left="4339" w:hanging="286"/>
      </w:pPr>
      <w:rPr>
        <w:rFonts w:hint="default"/>
        <w:lang w:val="en-US" w:eastAsia="en-US" w:bidi="ar-SA"/>
      </w:rPr>
    </w:lvl>
    <w:lvl w:ilvl="6" w:tplc="AEEC1E7A">
      <w:numFmt w:val="bullet"/>
      <w:lvlText w:val="•"/>
      <w:lvlJc w:val="left"/>
      <w:pPr>
        <w:ind w:left="5399" w:hanging="286"/>
      </w:pPr>
      <w:rPr>
        <w:rFonts w:hint="default"/>
        <w:lang w:val="en-US" w:eastAsia="en-US" w:bidi="ar-SA"/>
      </w:rPr>
    </w:lvl>
    <w:lvl w:ilvl="7" w:tplc="9B5A7090">
      <w:numFmt w:val="bullet"/>
      <w:lvlText w:val="•"/>
      <w:lvlJc w:val="left"/>
      <w:pPr>
        <w:ind w:left="6459" w:hanging="286"/>
      </w:pPr>
      <w:rPr>
        <w:rFonts w:hint="default"/>
        <w:lang w:val="en-US" w:eastAsia="en-US" w:bidi="ar-SA"/>
      </w:rPr>
    </w:lvl>
    <w:lvl w:ilvl="8" w:tplc="B5B6A61C">
      <w:numFmt w:val="bullet"/>
      <w:lvlText w:val="•"/>
      <w:lvlJc w:val="left"/>
      <w:pPr>
        <w:ind w:left="7519" w:hanging="286"/>
      </w:pPr>
      <w:rPr>
        <w:rFonts w:hint="default"/>
        <w:lang w:val="en-US" w:eastAsia="en-US" w:bidi="ar-SA"/>
      </w:rPr>
    </w:lvl>
  </w:abstractNum>
  <w:abstractNum w:abstractNumId="11" w15:restartNumberingAfterBreak="0">
    <w:nsid w:val="467C5306"/>
    <w:multiLevelType w:val="multilevel"/>
    <w:tmpl w:val="8BFA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93FCA"/>
    <w:multiLevelType w:val="multilevel"/>
    <w:tmpl w:val="CFF8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C4FE4"/>
    <w:multiLevelType w:val="hybridMultilevel"/>
    <w:tmpl w:val="2628548E"/>
    <w:lvl w:ilvl="0" w:tplc="2988A70E">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39D4EC62">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2BBC18CA">
      <w:numFmt w:val="bullet"/>
      <w:lvlText w:val="•"/>
      <w:lvlJc w:val="left"/>
      <w:pPr>
        <w:ind w:left="1572" w:hanging="480"/>
      </w:pPr>
      <w:rPr>
        <w:rFonts w:hint="default"/>
        <w:lang w:val="en-US" w:eastAsia="en-US" w:bidi="ar-SA"/>
      </w:rPr>
    </w:lvl>
    <w:lvl w:ilvl="3" w:tplc="5622D596">
      <w:numFmt w:val="bullet"/>
      <w:lvlText w:val="•"/>
      <w:lvlJc w:val="left"/>
      <w:pPr>
        <w:ind w:left="2085" w:hanging="480"/>
      </w:pPr>
      <w:rPr>
        <w:rFonts w:hint="default"/>
        <w:lang w:val="en-US" w:eastAsia="en-US" w:bidi="ar-SA"/>
      </w:rPr>
    </w:lvl>
    <w:lvl w:ilvl="4" w:tplc="88C21B36">
      <w:numFmt w:val="bullet"/>
      <w:lvlText w:val="•"/>
      <w:lvlJc w:val="left"/>
      <w:pPr>
        <w:ind w:left="2598" w:hanging="480"/>
      </w:pPr>
      <w:rPr>
        <w:rFonts w:hint="default"/>
        <w:lang w:val="en-US" w:eastAsia="en-US" w:bidi="ar-SA"/>
      </w:rPr>
    </w:lvl>
    <w:lvl w:ilvl="5" w:tplc="54F4A9B0">
      <w:numFmt w:val="bullet"/>
      <w:lvlText w:val="•"/>
      <w:lvlJc w:val="left"/>
      <w:pPr>
        <w:ind w:left="3111" w:hanging="480"/>
      </w:pPr>
      <w:rPr>
        <w:rFonts w:hint="default"/>
        <w:lang w:val="en-US" w:eastAsia="en-US" w:bidi="ar-SA"/>
      </w:rPr>
    </w:lvl>
    <w:lvl w:ilvl="6" w:tplc="657E1186">
      <w:numFmt w:val="bullet"/>
      <w:lvlText w:val="•"/>
      <w:lvlJc w:val="left"/>
      <w:pPr>
        <w:ind w:left="3624" w:hanging="480"/>
      </w:pPr>
      <w:rPr>
        <w:rFonts w:hint="default"/>
        <w:lang w:val="en-US" w:eastAsia="en-US" w:bidi="ar-SA"/>
      </w:rPr>
    </w:lvl>
    <w:lvl w:ilvl="7" w:tplc="BFFE1938">
      <w:numFmt w:val="bullet"/>
      <w:lvlText w:val="•"/>
      <w:lvlJc w:val="left"/>
      <w:pPr>
        <w:ind w:left="4137" w:hanging="480"/>
      </w:pPr>
      <w:rPr>
        <w:rFonts w:hint="default"/>
        <w:lang w:val="en-US" w:eastAsia="en-US" w:bidi="ar-SA"/>
      </w:rPr>
    </w:lvl>
    <w:lvl w:ilvl="8" w:tplc="F06E32C4">
      <w:numFmt w:val="bullet"/>
      <w:lvlText w:val="•"/>
      <w:lvlJc w:val="left"/>
      <w:pPr>
        <w:ind w:left="4650" w:hanging="480"/>
      </w:pPr>
      <w:rPr>
        <w:rFonts w:hint="default"/>
        <w:lang w:val="en-US" w:eastAsia="en-US" w:bidi="ar-SA"/>
      </w:rPr>
    </w:lvl>
  </w:abstractNum>
  <w:abstractNum w:abstractNumId="14" w15:restartNumberingAfterBreak="0">
    <w:nsid w:val="4FFF1DB8"/>
    <w:multiLevelType w:val="multilevel"/>
    <w:tmpl w:val="C78E2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95D56"/>
    <w:multiLevelType w:val="hybridMultilevel"/>
    <w:tmpl w:val="00E0F2DC"/>
    <w:lvl w:ilvl="0" w:tplc="9EBAAD2A">
      <w:start w:val="1"/>
      <w:numFmt w:val="lowerRoman"/>
      <w:lvlText w:val="(%1)"/>
      <w:lvlJc w:val="left"/>
      <w:pPr>
        <w:tabs>
          <w:tab w:val="num" w:pos="1800"/>
        </w:tabs>
        <w:ind w:left="180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382E57"/>
    <w:multiLevelType w:val="multilevel"/>
    <w:tmpl w:val="0FFA4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40DFB"/>
    <w:multiLevelType w:val="multilevel"/>
    <w:tmpl w:val="294A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5754F"/>
    <w:multiLevelType w:val="hybridMultilevel"/>
    <w:tmpl w:val="3A0C4CEE"/>
    <w:lvl w:ilvl="0" w:tplc="0409000F">
      <w:start w:val="1"/>
      <w:numFmt w:val="decimal"/>
      <w:lvlText w:val="%1."/>
      <w:lvlJc w:val="left"/>
      <w:pPr>
        <w:ind w:left="1287" w:hanging="360"/>
      </w:pPr>
    </w:lvl>
    <w:lvl w:ilvl="1" w:tplc="3C090019" w:tentative="1">
      <w:start w:val="1"/>
      <w:numFmt w:val="lowerLetter"/>
      <w:lvlText w:val="%2."/>
      <w:lvlJc w:val="left"/>
      <w:pPr>
        <w:ind w:left="2007" w:hanging="360"/>
      </w:pPr>
    </w:lvl>
    <w:lvl w:ilvl="2" w:tplc="3C09001B" w:tentative="1">
      <w:start w:val="1"/>
      <w:numFmt w:val="lowerRoman"/>
      <w:lvlText w:val="%3."/>
      <w:lvlJc w:val="right"/>
      <w:pPr>
        <w:ind w:left="2727" w:hanging="180"/>
      </w:pPr>
    </w:lvl>
    <w:lvl w:ilvl="3" w:tplc="3C09000F" w:tentative="1">
      <w:start w:val="1"/>
      <w:numFmt w:val="decimal"/>
      <w:lvlText w:val="%4."/>
      <w:lvlJc w:val="left"/>
      <w:pPr>
        <w:ind w:left="3447" w:hanging="360"/>
      </w:pPr>
    </w:lvl>
    <w:lvl w:ilvl="4" w:tplc="3C090019" w:tentative="1">
      <w:start w:val="1"/>
      <w:numFmt w:val="lowerLetter"/>
      <w:lvlText w:val="%5."/>
      <w:lvlJc w:val="left"/>
      <w:pPr>
        <w:ind w:left="4167" w:hanging="360"/>
      </w:pPr>
    </w:lvl>
    <w:lvl w:ilvl="5" w:tplc="3C09001B" w:tentative="1">
      <w:start w:val="1"/>
      <w:numFmt w:val="lowerRoman"/>
      <w:lvlText w:val="%6."/>
      <w:lvlJc w:val="right"/>
      <w:pPr>
        <w:ind w:left="4887" w:hanging="180"/>
      </w:pPr>
    </w:lvl>
    <w:lvl w:ilvl="6" w:tplc="3C09000F" w:tentative="1">
      <w:start w:val="1"/>
      <w:numFmt w:val="decimal"/>
      <w:lvlText w:val="%7."/>
      <w:lvlJc w:val="left"/>
      <w:pPr>
        <w:ind w:left="5607" w:hanging="360"/>
      </w:pPr>
    </w:lvl>
    <w:lvl w:ilvl="7" w:tplc="3C090019" w:tentative="1">
      <w:start w:val="1"/>
      <w:numFmt w:val="lowerLetter"/>
      <w:lvlText w:val="%8."/>
      <w:lvlJc w:val="left"/>
      <w:pPr>
        <w:ind w:left="6327" w:hanging="360"/>
      </w:pPr>
    </w:lvl>
    <w:lvl w:ilvl="8" w:tplc="3C09001B" w:tentative="1">
      <w:start w:val="1"/>
      <w:numFmt w:val="lowerRoman"/>
      <w:lvlText w:val="%9."/>
      <w:lvlJc w:val="right"/>
      <w:pPr>
        <w:ind w:left="7047" w:hanging="180"/>
      </w:pPr>
    </w:lvl>
  </w:abstractNum>
  <w:abstractNum w:abstractNumId="19" w15:restartNumberingAfterBreak="0">
    <w:nsid w:val="6639624A"/>
    <w:multiLevelType w:val="hybridMultilevel"/>
    <w:tmpl w:val="CB701EF8"/>
    <w:lvl w:ilvl="0" w:tplc="48648438">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20"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1" w15:restartNumberingAfterBreak="0">
    <w:nsid w:val="67AE49E0"/>
    <w:multiLevelType w:val="hybridMultilevel"/>
    <w:tmpl w:val="9F9E0EC4"/>
    <w:lvl w:ilvl="0" w:tplc="E2FA1B76">
      <w:numFmt w:val="bullet"/>
      <w:lvlText w:val=""/>
      <w:lvlJc w:val="left"/>
      <w:pPr>
        <w:ind w:left="588" w:hanging="480"/>
      </w:pPr>
      <w:rPr>
        <w:rFonts w:ascii="Wingdings" w:eastAsia="Wingdings" w:hAnsi="Wingdings" w:cs="Wingdings" w:hint="default"/>
        <w:b w:val="0"/>
        <w:bCs w:val="0"/>
        <w:i w:val="0"/>
        <w:iCs w:val="0"/>
        <w:spacing w:val="0"/>
        <w:w w:val="100"/>
        <w:sz w:val="24"/>
        <w:szCs w:val="24"/>
        <w:lang w:val="en-US" w:eastAsia="en-US" w:bidi="ar-SA"/>
      </w:rPr>
    </w:lvl>
    <w:lvl w:ilvl="1" w:tplc="C88EAE3C">
      <w:numFmt w:val="bullet"/>
      <w:lvlText w:val=""/>
      <w:lvlJc w:val="left"/>
      <w:pPr>
        <w:ind w:left="1068" w:hanging="480"/>
      </w:pPr>
      <w:rPr>
        <w:rFonts w:ascii="Wingdings" w:eastAsia="Wingdings" w:hAnsi="Wingdings" w:cs="Wingdings" w:hint="default"/>
        <w:b w:val="0"/>
        <w:bCs w:val="0"/>
        <w:i w:val="0"/>
        <w:iCs w:val="0"/>
        <w:spacing w:val="0"/>
        <w:w w:val="100"/>
        <w:sz w:val="24"/>
        <w:szCs w:val="24"/>
        <w:lang w:val="en-US" w:eastAsia="en-US" w:bidi="ar-SA"/>
      </w:rPr>
    </w:lvl>
    <w:lvl w:ilvl="2" w:tplc="B9F2FB08">
      <w:numFmt w:val="bullet"/>
      <w:lvlText w:val="•"/>
      <w:lvlJc w:val="left"/>
      <w:pPr>
        <w:ind w:left="1572" w:hanging="480"/>
      </w:pPr>
      <w:rPr>
        <w:rFonts w:hint="default"/>
        <w:lang w:val="en-US" w:eastAsia="en-US" w:bidi="ar-SA"/>
      </w:rPr>
    </w:lvl>
    <w:lvl w:ilvl="3" w:tplc="131ED824">
      <w:numFmt w:val="bullet"/>
      <w:lvlText w:val="•"/>
      <w:lvlJc w:val="left"/>
      <w:pPr>
        <w:ind w:left="2085" w:hanging="480"/>
      </w:pPr>
      <w:rPr>
        <w:rFonts w:hint="default"/>
        <w:lang w:val="en-US" w:eastAsia="en-US" w:bidi="ar-SA"/>
      </w:rPr>
    </w:lvl>
    <w:lvl w:ilvl="4" w:tplc="61E4CE46">
      <w:numFmt w:val="bullet"/>
      <w:lvlText w:val="•"/>
      <w:lvlJc w:val="left"/>
      <w:pPr>
        <w:ind w:left="2598" w:hanging="480"/>
      </w:pPr>
      <w:rPr>
        <w:rFonts w:hint="default"/>
        <w:lang w:val="en-US" w:eastAsia="en-US" w:bidi="ar-SA"/>
      </w:rPr>
    </w:lvl>
    <w:lvl w:ilvl="5" w:tplc="E946A53E">
      <w:numFmt w:val="bullet"/>
      <w:lvlText w:val="•"/>
      <w:lvlJc w:val="left"/>
      <w:pPr>
        <w:ind w:left="3111" w:hanging="480"/>
      </w:pPr>
      <w:rPr>
        <w:rFonts w:hint="default"/>
        <w:lang w:val="en-US" w:eastAsia="en-US" w:bidi="ar-SA"/>
      </w:rPr>
    </w:lvl>
    <w:lvl w:ilvl="6" w:tplc="E00E154A">
      <w:numFmt w:val="bullet"/>
      <w:lvlText w:val="•"/>
      <w:lvlJc w:val="left"/>
      <w:pPr>
        <w:ind w:left="3624" w:hanging="480"/>
      </w:pPr>
      <w:rPr>
        <w:rFonts w:hint="default"/>
        <w:lang w:val="en-US" w:eastAsia="en-US" w:bidi="ar-SA"/>
      </w:rPr>
    </w:lvl>
    <w:lvl w:ilvl="7" w:tplc="1DB86F30">
      <w:numFmt w:val="bullet"/>
      <w:lvlText w:val="•"/>
      <w:lvlJc w:val="left"/>
      <w:pPr>
        <w:ind w:left="4137" w:hanging="480"/>
      </w:pPr>
      <w:rPr>
        <w:rFonts w:hint="default"/>
        <w:lang w:val="en-US" w:eastAsia="en-US" w:bidi="ar-SA"/>
      </w:rPr>
    </w:lvl>
    <w:lvl w:ilvl="8" w:tplc="10BC7750">
      <w:numFmt w:val="bullet"/>
      <w:lvlText w:val="•"/>
      <w:lvlJc w:val="left"/>
      <w:pPr>
        <w:ind w:left="4650" w:hanging="480"/>
      </w:pPr>
      <w:rPr>
        <w:rFonts w:hint="default"/>
        <w:lang w:val="en-US" w:eastAsia="en-US" w:bidi="ar-SA"/>
      </w:rPr>
    </w:lvl>
  </w:abstractNum>
  <w:abstractNum w:abstractNumId="22"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23" w15:restartNumberingAfterBreak="0">
    <w:nsid w:val="768771EA"/>
    <w:multiLevelType w:val="hybridMultilevel"/>
    <w:tmpl w:val="E2E0444E"/>
    <w:lvl w:ilvl="0" w:tplc="031823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F2A7E"/>
    <w:multiLevelType w:val="multilevel"/>
    <w:tmpl w:val="B016B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5093">
    <w:abstractNumId w:val="8"/>
  </w:num>
  <w:num w:numId="2" w16cid:durableId="685594733">
    <w:abstractNumId w:val="7"/>
  </w:num>
  <w:num w:numId="3" w16cid:durableId="847913520">
    <w:abstractNumId w:val="0"/>
  </w:num>
  <w:num w:numId="4" w16cid:durableId="924920795">
    <w:abstractNumId w:val="20"/>
  </w:num>
  <w:num w:numId="5" w16cid:durableId="874539447">
    <w:abstractNumId w:val="22"/>
  </w:num>
  <w:num w:numId="6" w16cid:durableId="420417150">
    <w:abstractNumId w:val="1"/>
  </w:num>
  <w:num w:numId="7" w16cid:durableId="905720305">
    <w:abstractNumId w:val="4"/>
  </w:num>
  <w:num w:numId="8" w16cid:durableId="2002732177">
    <w:abstractNumId w:val="19"/>
  </w:num>
  <w:num w:numId="9" w16cid:durableId="738330512">
    <w:abstractNumId w:val="3"/>
  </w:num>
  <w:num w:numId="10" w16cid:durableId="1808011519">
    <w:abstractNumId w:val="21"/>
  </w:num>
  <w:num w:numId="11" w16cid:durableId="1800563270">
    <w:abstractNumId w:val="13"/>
  </w:num>
  <w:num w:numId="12" w16cid:durableId="932663985">
    <w:abstractNumId w:val="17"/>
  </w:num>
  <w:num w:numId="13" w16cid:durableId="124929027">
    <w:abstractNumId w:val="15"/>
  </w:num>
  <w:num w:numId="14" w16cid:durableId="1647541365">
    <w:abstractNumId w:val="18"/>
  </w:num>
  <w:num w:numId="15" w16cid:durableId="1828135209">
    <w:abstractNumId w:val="10"/>
  </w:num>
  <w:num w:numId="16" w16cid:durableId="1988509421">
    <w:abstractNumId w:val="5"/>
  </w:num>
  <w:num w:numId="17" w16cid:durableId="1098911191">
    <w:abstractNumId w:val="6"/>
  </w:num>
  <w:num w:numId="18" w16cid:durableId="1738937290">
    <w:abstractNumId w:val="2"/>
  </w:num>
  <w:num w:numId="19" w16cid:durableId="1533347981">
    <w:abstractNumId w:val="12"/>
  </w:num>
  <w:num w:numId="20" w16cid:durableId="2103917447">
    <w:abstractNumId w:val="11"/>
  </w:num>
  <w:num w:numId="21" w16cid:durableId="520554702">
    <w:abstractNumId w:val="14"/>
  </w:num>
  <w:num w:numId="22" w16cid:durableId="951204204">
    <w:abstractNumId w:val="24"/>
  </w:num>
  <w:num w:numId="23" w16cid:durableId="121505000">
    <w:abstractNumId w:val="16"/>
  </w:num>
  <w:num w:numId="24" w16cid:durableId="1863206721">
    <w:abstractNumId w:val="9"/>
  </w:num>
  <w:num w:numId="25" w16cid:durableId="102282785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152"/>
    <w:rsid w:val="00005CB9"/>
    <w:rsid w:val="00013BD7"/>
    <w:rsid w:val="00013F56"/>
    <w:rsid w:val="00013F74"/>
    <w:rsid w:val="000166F2"/>
    <w:rsid w:val="00031D43"/>
    <w:rsid w:val="00032191"/>
    <w:rsid w:val="00033C48"/>
    <w:rsid w:val="00042C49"/>
    <w:rsid w:val="00043297"/>
    <w:rsid w:val="0005327C"/>
    <w:rsid w:val="00060A05"/>
    <w:rsid w:val="000615A8"/>
    <w:rsid w:val="00074164"/>
    <w:rsid w:val="0007687E"/>
    <w:rsid w:val="000860C1"/>
    <w:rsid w:val="000973B4"/>
    <w:rsid w:val="000A22EA"/>
    <w:rsid w:val="000A314D"/>
    <w:rsid w:val="000A36AA"/>
    <w:rsid w:val="000A7707"/>
    <w:rsid w:val="000A79F0"/>
    <w:rsid w:val="000B022F"/>
    <w:rsid w:val="000C4547"/>
    <w:rsid w:val="000C4B9C"/>
    <w:rsid w:val="000D3DFE"/>
    <w:rsid w:val="000D75F4"/>
    <w:rsid w:val="00100D9C"/>
    <w:rsid w:val="00101B4D"/>
    <w:rsid w:val="00105253"/>
    <w:rsid w:val="00105456"/>
    <w:rsid w:val="001058C4"/>
    <w:rsid w:val="0012090C"/>
    <w:rsid w:val="00126D48"/>
    <w:rsid w:val="00126FB7"/>
    <w:rsid w:val="0013021E"/>
    <w:rsid w:val="0013121F"/>
    <w:rsid w:val="00136C50"/>
    <w:rsid w:val="001378E8"/>
    <w:rsid w:val="001440CC"/>
    <w:rsid w:val="001459D1"/>
    <w:rsid w:val="0015051F"/>
    <w:rsid w:val="0015058E"/>
    <w:rsid w:val="0015183E"/>
    <w:rsid w:val="0015366E"/>
    <w:rsid w:val="00155E5D"/>
    <w:rsid w:val="00161502"/>
    <w:rsid w:val="0016251C"/>
    <w:rsid w:val="001625AF"/>
    <w:rsid w:val="00166C98"/>
    <w:rsid w:val="00177700"/>
    <w:rsid w:val="0018311C"/>
    <w:rsid w:val="0018578B"/>
    <w:rsid w:val="00186696"/>
    <w:rsid w:val="001B7BF6"/>
    <w:rsid w:val="001C0D74"/>
    <w:rsid w:val="001C1A6A"/>
    <w:rsid w:val="001E112D"/>
    <w:rsid w:val="001E3331"/>
    <w:rsid w:val="001E416D"/>
    <w:rsid w:val="001E6596"/>
    <w:rsid w:val="001E7865"/>
    <w:rsid w:val="001F0CB0"/>
    <w:rsid w:val="001F7AD9"/>
    <w:rsid w:val="002052D7"/>
    <w:rsid w:val="00206730"/>
    <w:rsid w:val="00217047"/>
    <w:rsid w:val="002224B4"/>
    <w:rsid w:val="00223251"/>
    <w:rsid w:val="002314DC"/>
    <w:rsid w:val="002317BD"/>
    <w:rsid w:val="00237F2C"/>
    <w:rsid w:val="00247CDB"/>
    <w:rsid w:val="00251DEB"/>
    <w:rsid w:val="00264B96"/>
    <w:rsid w:val="002710CD"/>
    <w:rsid w:val="00277D70"/>
    <w:rsid w:val="002802CF"/>
    <w:rsid w:val="002843FC"/>
    <w:rsid w:val="00285C0F"/>
    <w:rsid w:val="002948FC"/>
    <w:rsid w:val="00294B1B"/>
    <w:rsid w:val="002A5068"/>
    <w:rsid w:val="002B2C5A"/>
    <w:rsid w:val="002C09A2"/>
    <w:rsid w:val="002C486D"/>
    <w:rsid w:val="002E0EF4"/>
    <w:rsid w:val="002E2F14"/>
    <w:rsid w:val="002E7FD0"/>
    <w:rsid w:val="002F258C"/>
    <w:rsid w:val="002F4EB4"/>
    <w:rsid w:val="002F7B7A"/>
    <w:rsid w:val="00302F91"/>
    <w:rsid w:val="00312395"/>
    <w:rsid w:val="0031762D"/>
    <w:rsid w:val="003226E5"/>
    <w:rsid w:val="0032357D"/>
    <w:rsid w:val="0033631F"/>
    <w:rsid w:val="00342F24"/>
    <w:rsid w:val="00343D99"/>
    <w:rsid w:val="003477FF"/>
    <w:rsid w:val="00351D21"/>
    <w:rsid w:val="0035227B"/>
    <w:rsid w:val="00353B07"/>
    <w:rsid w:val="00356089"/>
    <w:rsid w:val="003627D1"/>
    <w:rsid w:val="003652C2"/>
    <w:rsid w:val="00366659"/>
    <w:rsid w:val="00380152"/>
    <w:rsid w:val="003A75BF"/>
    <w:rsid w:val="003B5AD6"/>
    <w:rsid w:val="003C14F8"/>
    <w:rsid w:val="003C4E01"/>
    <w:rsid w:val="003D2FDE"/>
    <w:rsid w:val="003D6182"/>
    <w:rsid w:val="003E22EC"/>
    <w:rsid w:val="003F6999"/>
    <w:rsid w:val="00407178"/>
    <w:rsid w:val="00410652"/>
    <w:rsid w:val="0042057E"/>
    <w:rsid w:val="00425959"/>
    <w:rsid w:val="004269B8"/>
    <w:rsid w:val="00436101"/>
    <w:rsid w:val="00437F19"/>
    <w:rsid w:val="0044083B"/>
    <w:rsid w:val="00452773"/>
    <w:rsid w:val="00457FAA"/>
    <w:rsid w:val="0047357D"/>
    <w:rsid w:val="0047502B"/>
    <w:rsid w:val="004841FF"/>
    <w:rsid w:val="00487447"/>
    <w:rsid w:val="004A2400"/>
    <w:rsid w:val="004A3B4F"/>
    <w:rsid w:val="004A754B"/>
    <w:rsid w:val="004B4789"/>
    <w:rsid w:val="004B58EA"/>
    <w:rsid w:val="004D3308"/>
    <w:rsid w:val="004D638D"/>
    <w:rsid w:val="004D6839"/>
    <w:rsid w:val="004D6BEB"/>
    <w:rsid w:val="004E341C"/>
    <w:rsid w:val="004F0C40"/>
    <w:rsid w:val="004F2B74"/>
    <w:rsid w:val="00500818"/>
    <w:rsid w:val="00500ABA"/>
    <w:rsid w:val="00511563"/>
    <w:rsid w:val="00512892"/>
    <w:rsid w:val="005130D7"/>
    <w:rsid w:val="00533529"/>
    <w:rsid w:val="0053418D"/>
    <w:rsid w:val="0053723A"/>
    <w:rsid w:val="005373AE"/>
    <w:rsid w:val="0054009F"/>
    <w:rsid w:val="00540829"/>
    <w:rsid w:val="005468C3"/>
    <w:rsid w:val="00556A5F"/>
    <w:rsid w:val="00563B81"/>
    <w:rsid w:val="005672BC"/>
    <w:rsid w:val="00580DB6"/>
    <w:rsid w:val="005B0C14"/>
    <w:rsid w:val="005B4115"/>
    <w:rsid w:val="005C13BB"/>
    <w:rsid w:val="005C180B"/>
    <w:rsid w:val="005C58B0"/>
    <w:rsid w:val="005E5D82"/>
    <w:rsid w:val="005F2F7E"/>
    <w:rsid w:val="005F4A4E"/>
    <w:rsid w:val="005F7044"/>
    <w:rsid w:val="006001B0"/>
    <w:rsid w:val="00601D6F"/>
    <w:rsid w:val="006070BF"/>
    <w:rsid w:val="00617810"/>
    <w:rsid w:val="00617971"/>
    <w:rsid w:val="0063244D"/>
    <w:rsid w:val="006418AF"/>
    <w:rsid w:val="0064267A"/>
    <w:rsid w:val="006449DA"/>
    <w:rsid w:val="00660674"/>
    <w:rsid w:val="00680C30"/>
    <w:rsid w:val="0068444D"/>
    <w:rsid w:val="00687E66"/>
    <w:rsid w:val="006A0820"/>
    <w:rsid w:val="006A1942"/>
    <w:rsid w:val="006A2A9F"/>
    <w:rsid w:val="006A2DCC"/>
    <w:rsid w:val="006B1E81"/>
    <w:rsid w:val="006C2F45"/>
    <w:rsid w:val="006E044A"/>
    <w:rsid w:val="006E174A"/>
    <w:rsid w:val="006E331D"/>
    <w:rsid w:val="006E550A"/>
    <w:rsid w:val="006E655B"/>
    <w:rsid w:val="00703ADB"/>
    <w:rsid w:val="00705166"/>
    <w:rsid w:val="0070572A"/>
    <w:rsid w:val="007109FF"/>
    <w:rsid w:val="0071701A"/>
    <w:rsid w:val="007215E2"/>
    <w:rsid w:val="007235E0"/>
    <w:rsid w:val="00725AE2"/>
    <w:rsid w:val="0073525E"/>
    <w:rsid w:val="00736EF5"/>
    <w:rsid w:val="00740279"/>
    <w:rsid w:val="007475EC"/>
    <w:rsid w:val="00747943"/>
    <w:rsid w:val="0075414E"/>
    <w:rsid w:val="00763258"/>
    <w:rsid w:val="00764464"/>
    <w:rsid w:val="007777D3"/>
    <w:rsid w:val="007807FF"/>
    <w:rsid w:val="00783B37"/>
    <w:rsid w:val="007869AC"/>
    <w:rsid w:val="007A36E8"/>
    <w:rsid w:val="007C41EB"/>
    <w:rsid w:val="007E6B1A"/>
    <w:rsid w:val="007E7DA6"/>
    <w:rsid w:val="007F0C00"/>
    <w:rsid w:val="00803A19"/>
    <w:rsid w:val="008075B3"/>
    <w:rsid w:val="008364BA"/>
    <w:rsid w:val="0084240D"/>
    <w:rsid w:val="0087166D"/>
    <w:rsid w:val="008813A4"/>
    <w:rsid w:val="008869A4"/>
    <w:rsid w:val="0089383B"/>
    <w:rsid w:val="00895FAE"/>
    <w:rsid w:val="008A732B"/>
    <w:rsid w:val="008A7A6C"/>
    <w:rsid w:val="008A7FD4"/>
    <w:rsid w:val="008B0437"/>
    <w:rsid w:val="008B6533"/>
    <w:rsid w:val="008C27B7"/>
    <w:rsid w:val="008C6F74"/>
    <w:rsid w:val="008D336D"/>
    <w:rsid w:val="008D5385"/>
    <w:rsid w:val="008E1B34"/>
    <w:rsid w:val="008E66CB"/>
    <w:rsid w:val="008F0BF2"/>
    <w:rsid w:val="008F1D69"/>
    <w:rsid w:val="008F254F"/>
    <w:rsid w:val="00900166"/>
    <w:rsid w:val="00900B39"/>
    <w:rsid w:val="0090263A"/>
    <w:rsid w:val="00903857"/>
    <w:rsid w:val="00916503"/>
    <w:rsid w:val="00916AC7"/>
    <w:rsid w:val="009379D0"/>
    <w:rsid w:val="009429AD"/>
    <w:rsid w:val="00944998"/>
    <w:rsid w:val="009458DF"/>
    <w:rsid w:val="00954754"/>
    <w:rsid w:val="00956D83"/>
    <w:rsid w:val="009606F9"/>
    <w:rsid w:val="009617A9"/>
    <w:rsid w:val="00964156"/>
    <w:rsid w:val="009674A0"/>
    <w:rsid w:val="0098150C"/>
    <w:rsid w:val="009A371B"/>
    <w:rsid w:val="009A721B"/>
    <w:rsid w:val="009B171E"/>
    <w:rsid w:val="009C2016"/>
    <w:rsid w:val="009C427C"/>
    <w:rsid w:val="009D3CF3"/>
    <w:rsid w:val="009E2EFB"/>
    <w:rsid w:val="009E301E"/>
    <w:rsid w:val="009E7397"/>
    <w:rsid w:val="009F0FD0"/>
    <w:rsid w:val="009F3221"/>
    <w:rsid w:val="009F3820"/>
    <w:rsid w:val="009F5059"/>
    <w:rsid w:val="009F51DB"/>
    <w:rsid w:val="009F5CFD"/>
    <w:rsid w:val="009F63C5"/>
    <w:rsid w:val="009F7977"/>
    <w:rsid w:val="00A0054A"/>
    <w:rsid w:val="00A056C9"/>
    <w:rsid w:val="00A15B4B"/>
    <w:rsid w:val="00A1626B"/>
    <w:rsid w:val="00A20D59"/>
    <w:rsid w:val="00A21B3B"/>
    <w:rsid w:val="00A30A8E"/>
    <w:rsid w:val="00A32EAC"/>
    <w:rsid w:val="00A34F94"/>
    <w:rsid w:val="00A53179"/>
    <w:rsid w:val="00A5627F"/>
    <w:rsid w:val="00A57C70"/>
    <w:rsid w:val="00A617AC"/>
    <w:rsid w:val="00A6286D"/>
    <w:rsid w:val="00A76571"/>
    <w:rsid w:val="00AA24DA"/>
    <w:rsid w:val="00AB5872"/>
    <w:rsid w:val="00AE4510"/>
    <w:rsid w:val="00AE5769"/>
    <w:rsid w:val="00AF0ADA"/>
    <w:rsid w:val="00AF7624"/>
    <w:rsid w:val="00AF7D4B"/>
    <w:rsid w:val="00B16D82"/>
    <w:rsid w:val="00B21BEF"/>
    <w:rsid w:val="00B36FA3"/>
    <w:rsid w:val="00B4170B"/>
    <w:rsid w:val="00B43F1C"/>
    <w:rsid w:val="00B4419D"/>
    <w:rsid w:val="00B4567F"/>
    <w:rsid w:val="00B52495"/>
    <w:rsid w:val="00B705C1"/>
    <w:rsid w:val="00B70B52"/>
    <w:rsid w:val="00B816D7"/>
    <w:rsid w:val="00B87D42"/>
    <w:rsid w:val="00B91EE6"/>
    <w:rsid w:val="00B943D1"/>
    <w:rsid w:val="00B94699"/>
    <w:rsid w:val="00B957B8"/>
    <w:rsid w:val="00BA50F1"/>
    <w:rsid w:val="00BA5558"/>
    <w:rsid w:val="00BB16F1"/>
    <w:rsid w:val="00BB623F"/>
    <w:rsid w:val="00BC0BD7"/>
    <w:rsid w:val="00BC26A2"/>
    <w:rsid w:val="00BC4434"/>
    <w:rsid w:val="00BD661E"/>
    <w:rsid w:val="00BE60AE"/>
    <w:rsid w:val="00BF226B"/>
    <w:rsid w:val="00BF7990"/>
    <w:rsid w:val="00C019EF"/>
    <w:rsid w:val="00C07A83"/>
    <w:rsid w:val="00C20A83"/>
    <w:rsid w:val="00C21522"/>
    <w:rsid w:val="00C27A26"/>
    <w:rsid w:val="00C31223"/>
    <w:rsid w:val="00C312F8"/>
    <w:rsid w:val="00C353A8"/>
    <w:rsid w:val="00C36BE3"/>
    <w:rsid w:val="00C37F83"/>
    <w:rsid w:val="00C4200E"/>
    <w:rsid w:val="00C44461"/>
    <w:rsid w:val="00C46EDD"/>
    <w:rsid w:val="00C544DD"/>
    <w:rsid w:val="00C56468"/>
    <w:rsid w:val="00C57DB2"/>
    <w:rsid w:val="00C65969"/>
    <w:rsid w:val="00C85ADF"/>
    <w:rsid w:val="00C96A35"/>
    <w:rsid w:val="00CB7C28"/>
    <w:rsid w:val="00CC1244"/>
    <w:rsid w:val="00CC1E55"/>
    <w:rsid w:val="00CC400A"/>
    <w:rsid w:val="00CC5EB7"/>
    <w:rsid w:val="00CE6B72"/>
    <w:rsid w:val="00CF292B"/>
    <w:rsid w:val="00D13108"/>
    <w:rsid w:val="00D15802"/>
    <w:rsid w:val="00D2556C"/>
    <w:rsid w:val="00D25A90"/>
    <w:rsid w:val="00D26883"/>
    <w:rsid w:val="00D26D19"/>
    <w:rsid w:val="00D341BB"/>
    <w:rsid w:val="00D358EE"/>
    <w:rsid w:val="00D61711"/>
    <w:rsid w:val="00D63C28"/>
    <w:rsid w:val="00D673A5"/>
    <w:rsid w:val="00D72B3C"/>
    <w:rsid w:val="00D764AF"/>
    <w:rsid w:val="00D82C94"/>
    <w:rsid w:val="00D84AA9"/>
    <w:rsid w:val="00D910DD"/>
    <w:rsid w:val="00D925CC"/>
    <w:rsid w:val="00D92BCC"/>
    <w:rsid w:val="00D92FA9"/>
    <w:rsid w:val="00D92FDC"/>
    <w:rsid w:val="00D976EC"/>
    <w:rsid w:val="00DA67EE"/>
    <w:rsid w:val="00DB67AC"/>
    <w:rsid w:val="00DC08D9"/>
    <w:rsid w:val="00DC1A97"/>
    <w:rsid w:val="00DC30E8"/>
    <w:rsid w:val="00DC47DD"/>
    <w:rsid w:val="00DC7EF3"/>
    <w:rsid w:val="00DD1251"/>
    <w:rsid w:val="00DE00A9"/>
    <w:rsid w:val="00DE5689"/>
    <w:rsid w:val="00DF79CF"/>
    <w:rsid w:val="00E04757"/>
    <w:rsid w:val="00E0479D"/>
    <w:rsid w:val="00E05FDE"/>
    <w:rsid w:val="00E07A39"/>
    <w:rsid w:val="00E15A31"/>
    <w:rsid w:val="00E15D94"/>
    <w:rsid w:val="00E16C6C"/>
    <w:rsid w:val="00E17614"/>
    <w:rsid w:val="00E21F0E"/>
    <w:rsid w:val="00E24725"/>
    <w:rsid w:val="00E26B90"/>
    <w:rsid w:val="00E27E64"/>
    <w:rsid w:val="00E30608"/>
    <w:rsid w:val="00E32B68"/>
    <w:rsid w:val="00E33870"/>
    <w:rsid w:val="00E338E4"/>
    <w:rsid w:val="00E37C4A"/>
    <w:rsid w:val="00E40565"/>
    <w:rsid w:val="00E43A0F"/>
    <w:rsid w:val="00E501E8"/>
    <w:rsid w:val="00E7240C"/>
    <w:rsid w:val="00E72E72"/>
    <w:rsid w:val="00E740EC"/>
    <w:rsid w:val="00E80A70"/>
    <w:rsid w:val="00E9160F"/>
    <w:rsid w:val="00E96788"/>
    <w:rsid w:val="00EA1202"/>
    <w:rsid w:val="00EB32C2"/>
    <w:rsid w:val="00EC1A9B"/>
    <w:rsid w:val="00EC3B5F"/>
    <w:rsid w:val="00EC6127"/>
    <w:rsid w:val="00ED6273"/>
    <w:rsid w:val="00ED6D07"/>
    <w:rsid w:val="00EE08F4"/>
    <w:rsid w:val="00EE2F8D"/>
    <w:rsid w:val="00EE73E7"/>
    <w:rsid w:val="00F004CC"/>
    <w:rsid w:val="00F03EC9"/>
    <w:rsid w:val="00F1386A"/>
    <w:rsid w:val="00F15F80"/>
    <w:rsid w:val="00F22A48"/>
    <w:rsid w:val="00F25B2F"/>
    <w:rsid w:val="00F25E52"/>
    <w:rsid w:val="00F31501"/>
    <w:rsid w:val="00F341CC"/>
    <w:rsid w:val="00F364D2"/>
    <w:rsid w:val="00F367B8"/>
    <w:rsid w:val="00F37FD7"/>
    <w:rsid w:val="00F41469"/>
    <w:rsid w:val="00F456DF"/>
    <w:rsid w:val="00F65212"/>
    <w:rsid w:val="00F66881"/>
    <w:rsid w:val="00F73EA8"/>
    <w:rsid w:val="00F83929"/>
    <w:rsid w:val="00F83B33"/>
    <w:rsid w:val="00F8473E"/>
    <w:rsid w:val="00F878F4"/>
    <w:rsid w:val="00FC01B1"/>
    <w:rsid w:val="00FC0557"/>
    <w:rsid w:val="00FC432C"/>
    <w:rsid w:val="00FC5011"/>
    <w:rsid w:val="00FC73AB"/>
    <w:rsid w:val="00FD3BA2"/>
    <w:rsid w:val="00FE19C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0D08"/>
  <w15:docId w15:val="{6292973D-9D7B-4F36-B566-AC98778B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101"/>
    <w:pPr>
      <w:spacing w:after="0" w:line="240" w:lineRule="auto"/>
    </w:pPr>
    <w:rPr>
      <w:rFonts w:ascii="Times New Roman" w:eastAsia="PMingLiU" w:hAnsi="Times New Roman" w:cs="Times New Roman"/>
      <w:sz w:val="24"/>
      <w:szCs w:val="24"/>
      <w:lang w:val="en-US"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rsid w:val="00380152"/>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rsid w:val="00380152"/>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rsid w:val="00380152"/>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link w:val="Heading4Char"/>
    <w:qFormat/>
    <w:rsid w:val="00380152"/>
    <w:pPr>
      <w:keepNext/>
      <w:spacing w:before="120" w:after="120"/>
      <w:outlineLvl w:val="3"/>
    </w:pPr>
    <w:rPr>
      <w:lang w:val="en-GB"/>
    </w:rPr>
  </w:style>
  <w:style w:type="paragraph" w:styleId="Heading5">
    <w:name w:val="heading 5"/>
    <w:aliases w:val="h5"/>
    <w:basedOn w:val="Normal"/>
    <w:next w:val="Normal"/>
    <w:link w:val="Heading5Char"/>
    <w:uiPriority w:val="9"/>
    <w:qFormat/>
    <w:rsid w:val="00380152"/>
    <w:pPr>
      <w:keepNext/>
      <w:ind w:left="74" w:right="74"/>
      <w:outlineLvl w:val="4"/>
    </w:pPr>
    <w:rPr>
      <w:b/>
      <w:color w:val="FF6600"/>
    </w:rPr>
  </w:style>
  <w:style w:type="paragraph" w:styleId="Heading6">
    <w:name w:val="heading 6"/>
    <w:basedOn w:val="Normal"/>
    <w:next w:val="Normal"/>
    <w:link w:val="Heading6Char"/>
    <w:qFormat/>
    <w:rsid w:val="00380152"/>
    <w:pPr>
      <w:keepNext/>
      <w:ind w:left="120" w:right="83"/>
      <w:outlineLvl w:val="5"/>
    </w:pPr>
    <w:rPr>
      <w:b/>
      <w:color w:val="FF6600"/>
      <w:sz w:val="20"/>
    </w:rPr>
  </w:style>
  <w:style w:type="paragraph" w:styleId="Heading7">
    <w:name w:val="heading 7"/>
    <w:basedOn w:val="Normal"/>
    <w:next w:val="Normal"/>
    <w:link w:val="Heading7Char"/>
    <w:qFormat/>
    <w:rsid w:val="00380152"/>
    <w:pPr>
      <w:keepNext/>
      <w:ind w:left="74" w:right="74"/>
      <w:outlineLvl w:val="6"/>
    </w:pPr>
    <w:rPr>
      <w:b/>
      <w:color w:val="FF6600"/>
      <w:sz w:val="20"/>
    </w:rPr>
  </w:style>
  <w:style w:type="paragraph" w:styleId="Heading8">
    <w:name w:val="heading 8"/>
    <w:basedOn w:val="Normal"/>
    <w:next w:val="Normal"/>
    <w:link w:val="Heading8Char"/>
    <w:qFormat/>
    <w:rsid w:val="00380152"/>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qFormat/>
    <w:rsid w:val="00380152"/>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rsid w:val="00380152"/>
    <w:rPr>
      <w:rFonts w:ascii="Times New Roman" w:eastAsia="PMingLiU" w:hAnsi="Times New Roman" w:cs="Times New Roman"/>
      <w:b/>
      <w:bCs/>
      <w:caps/>
      <w:sz w:val="28"/>
      <w:szCs w:val="28"/>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380152"/>
    <w:rPr>
      <w:rFonts w:ascii="Times New Roman" w:eastAsia="PMingLiU" w:hAnsi="Times New Roman" w:cs="Times New Roman"/>
      <w:caps/>
      <w:sz w:val="28"/>
      <w:szCs w:val="2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380152"/>
    <w:rPr>
      <w:rFonts w:ascii="Times New Roman" w:eastAsia="PMingLiU" w:hAnsi="Times New Roman" w:cs="Times New Roman"/>
      <w:sz w:val="24"/>
      <w:szCs w:val="24"/>
      <w:lang w:val="en-GB" w:eastAsia="en-US"/>
    </w:rPr>
  </w:style>
  <w:style w:type="character" w:customStyle="1" w:styleId="Heading4Char">
    <w:name w:val="Heading 4 Char"/>
    <w:aliases w:val="Level 4 Head Char,h4 Char,(Small Appendix) Char,PIM 4 Char,Heading4 Char,H4 Char,H41 Char,H42 Char,H43 Char,H44 Char,H45 Char,H46 Char,H47 Char,H48 Char,H49 Char,H410 Char,H411 Char,H421 Char,H431 Char,H441 Char,H451 Char,H461 Char"/>
    <w:basedOn w:val="DefaultParagraphFont"/>
    <w:link w:val="Heading4"/>
    <w:rsid w:val="00380152"/>
    <w:rPr>
      <w:rFonts w:ascii="Times New Roman" w:eastAsia="PMingLiU" w:hAnsi="Times New Roman" w:cs="Times New Roman"/>
      <w:sz w:val="24"/>
      <w:szCs w:val="24"/>
      <w:lang w:val="en-GB" w:eastAsia="en-US"/>
    </w:rPr>
  </w:style>
  <w:style w:type="character" w:customStyle="1" w:styleId="Heading5Char">
    <w:name w:val="Heading 5 Char"/>
    <w:aliases w:val="h5 Char"/>
    <w:basedOn w:val="DefaultParagraphFont"/>
    <w:link w:val="Heading5"/>
    <w:uiPriority w:val="9"/>
    <w:rsid w:val="00380152"/>
    <w:rPr>
      <w:rFonts w:ascii="Times New Roman" w:eastAsia="PMingLiU" w:hAnsi="Times New Roman" w:cs="Times New Roman"/>
      <w:b/>
      <w:color w:val="FF6600"/>
      <w:sz w:val="24"/>
      <w:szCs w:val="24"/>
      <w:lang w:val="en-US" w:eastAsia="en-US"/>
    </w:rPr>
  </w:style>
  <w:style w:type="character" w:customStyle="1" w:styleId="Heading6Char">
    <w:name w:val="Heading 6 Char"/>
    <w:basedOn w:val="DefaultParagraphFont"/>
    <w:link w:val="Heading6"/>
    <w:uiPriority w:val="9"/>
    <w:rsid w:val="00380152"/>
    <w:rPr>
      <w:rFonts w:ascii="Times New Roman" w:eastAsia="PMingLiU" w:hAnsi="Times New Roman" w:cs="Times New Roman"/>
      <w:b/>
      <w:color w:val="FF6600"/>
      <w:sz w:val="20"/>
      <w:szCs w:val="24"/>
      <w:lang w:val="en-US" w:eastAsia="en-US"/>
    </w:rPr>
  </w:style>
  <w:style w:type="character" w:customStyle="1" w:styleId="Heading7Char">
    <w:name w:val="Heading 7 Char"/>
    <w:basedOn w:val="DefaultParagraphFont"/>
    <w:link w:val="Heading7"/>
    <w:uiPriority w:val="9"/>
    <w:rsid w:val="00380152"/>
    <w:rPr>
      <w:rFonts w:ascii="Times New Roman" w:eastAsia="PMingLiU" w:hAnsi="Times New Roman" w:cs="Times New Roman"/>
      <w:b/>
      <w:color w:val="FF6600"/>
      <w:sz w:val="20"/>
      <w:szCs w:val="24"/>
      <w:lang w:val="en-US" w:eastAsia="en-US"/>
    </w:rPr>
  </w:style>
  <w:style w:type="character" w:customStyle="1" w:styleId="Heading8Char">
    <w:name w:val="Heading 8 Char"/>
    <w:basedOn w:val="DefaultParagraphFont"/>
    <w:link w:val="Heading8"/>
    <w:uiPriority w:val="9"/>
    <w:rsid w:val="00380152"/>
    <w:rPr>
      <w:rFonts w:ascii="Times New Roman" w:eastAsia="PMingLiU" w:hAnsi="Times New Roman" w:cs="Times New Roman"/>
      <w:b/>
      <w:bCs/>
      <w:i/>
      <w:iCs/>
      <w:sz w:val="24"/>
      <w:szCs w:val="24"/>
      <w:lang w:val="en-GB"/>
    </w:rPr>
  </w:style>
  <w:style w:type="character" w:customStyle="1" w:styleId="Heading9Char">
    <w:name w:val="Heading 9 Char"/>
    <w:basedOn w:val="DefaultParagraphFont"/>
    <w:link w:val="Heading9"/>
    <w:uiPriority w:val="9"/>
    <w:rsid w:val="00380152"/>
    <w:rPr>
      <w:rFonts w:ascii="Times New Roman" w:eastAsia="PMingLiU" w:hAnsi="Times New Roman" w:cs="Times New Roman"/>
      <w:b/>
      <w:bCs/>
      <w:i/>
      <w:iCs/>
      <w:sz w:val="24"/>
      <w:szCs w:val="24"/>
      <w:lang w:val="en-GB"/>
    </w:rPr>
  </w:style>
  <w:style w:type="paragraph" w:customStyle="1" w:styleId="Bullet1">
    <w:name w:val="Bullet1"/>
    <w:autoRedefine/>
    <w:rsid w:val="00380152"/>
    <w:pPr>
      <w:numPr>
        <w:ilvl w:val="1"/>
        <w:numId w:val="2"/>
      </w:numPr>
      <w:spacing w:before="120" w:after="60" w:line="240" w:lineRule="auto"/>
      <w:ind w:left="1440" w:hanging="360"/>
      <w:jc w:val="both"/>
    </w:pPr>
    <w:rPr>
      <w:rFonts w:ascii="Times New Roman" w:eastAsia="PMingLiU" w:hAnsi="Times New Roman" w:cs="Times New Roman"/>
      <w:sz w:val="24"/>
      <w:szCs w:val="24"/>
      <w:lang w:val="en-US"/>
    </w:rPr>
  </w:style>
  <w:style w:type="paragraph" w:customStyle="1" w:styleId="xl26">
    <w:name w:val="xl26"/>
    <w:basedOn w:val="Normal"/>
    <w:rsid w:val="00380152"/>
    <w:pPr>
      <w:pBdr>
        <w:right w:val="single" w:sz="8" w:space="0" w:color="auto"/>
      </w:pBdr>
      <w:spacing w:before="100" w:beforeAutospacing="1" w:after="100" w:afterAutospacing="1"/>
    </w:pPr>
    <w:rPr>
      <w:rFonts w:eastAsia="Arial Unicode MS"/>
    </w:rPr>
  </w:style>
  <w:style w:type="character" w:styleId="Hyperlink">
    <w:name w:val="Hyperlink"/>
    <w:uiPriority w:val="99"/>
    <w:rsid w:val="00380152"/>
    <w:rPr>
      <w:color w:val="0000FF"/>
      <w:u w:val="single"/>
    </w:rPr>
  </w:style>
  <w:style w:type="paragraph" w:styleId="TOC1">
    <w:name w:val="toc 1"/>
    <w:aliases w:val="TOC1"/>
    <w:basedOn w:val="Normal"/>
    <w:next w:val="Normal"/>
    <w:autoRedefine/>
    <w:uiPriority w:val="39"/>
    <w:qFormat/>
    <w:rsid w:val="00380152"/>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qFormat/>
    <w:rsid w:val="00380152"/>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rsid w:val="00380152"/>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rsid w:val="00380152"/>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rsid w:val="00380152"/>
    <w:pPr>
      <w:spacing w:before="100" w:beforeAutospacing="1" w:after="100" w:afterAutospacing="1"/>
    </w:pPr>
    <w:rPr>
      <w:rFonts w:ascii="Arial" w:eastAsia="Arial Unicode MS" w:hAnsi="Arial"/>
      <w:sz w:val="20"/>
      <w:szCs w:val="20"/>
    </w:rPr>
  </w:style>
  <w:style w:type="paragraph" w:customStyle="1" w:styleId="xl27">
    <w:name w:val="xl27"/>
    <w:basedOn w:val="Normal"/>
    <w:rsid w:val="00380152"/>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rsid w:val="00380152"/>
    <w:rPr>
      <w:sz w:val="20"/>
      <w:szCs w:val="20"/>
      <w:lang w:eastAsia="zh-TW"/>
    </w:rPr>
  </w:style>
  <w:style w:type="character" w:customStyle="1" w:styleId="CommentTextChar">
    <w:name w:val="Comment Text Char"/>
    <w:basedOn w:val="DefaultParagraphFont"/>
    <w:link w:val="CommentText"/>
    <w:rsid w:val="00380152"/>
    <w:rPr>
      <w:rFonts w:ascii="Times New Roman" w:eastAsia="PMingLiU" w:hAnsi="Times New Roman" w:cs="Times New Roman"/>
      <w:sz w:val="20"/>
      <w:szCs w:val="20"/>
      <w:lang w:val="en-US"/>
    </w:rPr>
  </w:style>
  <w:style w:type="paragraph" w:customStyle="1" w:styleId="MainText">
    <w:name w:val="MainText"/>
    <w:basedOn w:val="Normal"/>
    <w:rsid w:val="00380152"/>
    <w:pPr>
      <w:widowControl w:val="0"/>
      <w:ind w:left="720"/>
      <w:jc w:val="both"/>
    </w:pPr>
    <w:rPr>
      <w:rFonts w:eastAsia="New MingLiu"/>
      <w:snapToGrid w:val="0"/>
      <w:sz w:val="22"/>
      <w:szCs w:val="20"/>
      <w:lang w:eastAsia="zh-CN"/>
    </w:rPr>
  </w:style>
  <w:style w:type="paragraph" w:styleId="BodyTextIndent">
    <w:name w:val="Body Text Indent"/>
    <w:aliases w:val="bti"/>
    <w:basedOn w:val="Normal"/>
    <w:link w:val="BodyTextIndentChar"/>
    <w:semiHidden/>
    <w:rsid w:val="00380152"/>
    <w:rPr>
      <w:i/>
      <w:iCs/>
      <w:lang w:val="en-GB"/>
    </w:rPr>
  </w:style>
  <w:style w:type="character" w:customStyle="1" w:styleId="BodyTextIndentChar">
    <w:name w:val="Body Text Indent Char"/>
    <w:aliases w:val="bti Char"/>
    <w:basedOn w:val="DefaultParagraphFont"/>
    <w:link w:val="BodyTextIndent"/>
    <w:semiHidden/>
    <w:rsid w:val="00380152"/>
    <w:rPr>
      <w:rFonts w:ascii="Times New Roman" w:eastAsia="PMingLiU" w:hAnsi="Times New Roman" w:cs="Times New Roman"/>
      <w:i/>
      <w:iCs/>
      <w:sz w:val="24"/>
      <w:szCs w:val="24"/>
      <w:lang w:val="en-GB" w:eastAsia="en-US"/>
    </w:rPr>
  </w:style>
  <w:style w:type="paragraph" w:styleId="BodyTextIndent3">
    <w:name w:val="Body Text Indent 3"/>
    <w:aliases w:val="BodyTextIndent3"/>
    <w:basedOn w:val="Normal"/>
    <w:link w:val="BodyTextIndent3Char"/>
    <w:semiHidden/>
    <w:rsid w:val="00380152"/>
    <w:pPr>
      <w:ind w:left="1080"/>
    </w:pPr>
    <w:rPr>
      <w:lang w:eastAsia="zh-TW"/>
    </w:rPr>
  </w:style>
  <w:style w:type="character" w:customStyle="1" w:styleId="BodyTextIndent3Char">
    <w:name w:val="Body Text Indent 3 Char"/>
    <w:aliases w:val="BodyTextIndent3 Char"/>
    <w:basedOn w:val="DefaultParagraphFont"/>
    <w:link w:val="BodyTextIndent3"/>
    <w:semiHidden/>
    <w:rsid w:val="00380152"/>
    <w:rPr>
      <w:rFonts w:ascii="Times New Roman" w:eastAsia="PMingLiU" w:hAnsi="Times New Roman" w:cs="Times New Roman"/>
      <w:sz w:val="24"/>
      <w:szCs w:val="24"/>
      <w:lang w:val="en-US"/>
    </w:rPr>
  </w:style>
  <w:style w:type="paragraph" w:styleId="Header">
    <w:name w:val="header"/>
    <w:aliases w:val="Header1,ITT i,h"/>
    <w:basedOn w:val="Normal"/>
    <w:link w:val="HeaderChar"/>
    <w:semiHidden/>
    <w:rsid w:val="00380152"/>
    <w:pPr>
      <w:pBdr>
        <w:bottom w:val="single" w:sz="12" w:space="3" w:color="auto"/>
      </w:pBdr>
      <w:tabs>
        <w:tab w:val="right" w:pos="9072"/>
      </w:tabs>
      <w:jc w:val="center"/>
    </w:pPr>
    <w:rPr>
      <w:sz w:val="20"/>
      <w:szCs w:val="20"/>
      <w:lang w:val="en-GB"/>
    </w:rPr>
  </w:style>
  <w:style w:type="character" w:customStyle="1" w:styleId="HeaderChar">
    <w:name w:val="Header Char"/>
    <w:aliases w:val="Header1 Char,ITT i Char,h Char"/>
    <w:basedOn w:val="DefaultParagraphFont"/>
    <w:link w:val="Header"/>
    <w:semiHidden/>
    <w:rsid w:val="00380152"/>
    <w:rPr>
      <w:rFonts w:ascii="Times New Roman" w:eastAsia="PMingLiU" w:hAnsi="Times New Roman" w:cs="Times New Roman"/>
      <w:sz w:val="20"/>
      <w:szCs w:val="20"/>
      <w:lang w:val="en-GB" w:eastAsia="en-US"/>
    </w:rPr>
  </w:style>
  <w:style w:type="paragraph" w:styleId="Footer">
    <w:name w:val="footer"/>
    <w:basedOn w:val="Normal"/>
    <w:link w:val="FooterChar"/>
    <w:semiHidden/>
    <w:rsid w:val="00380152"/>
    <w:pPr>
      <w:pBdr>
        <w:top w:val="single" w:sz="12" w:space="1" w:color="auto"/>
      </w:pBdr>
      <w:tabs>
        <w:tab w:val="center" w:pos="4536"/>
        <w:tab w:val="right" w:pos="9072"/>
      </w:tabs>
      <w:jc w:val="center"/>
    </w:pPr>
    <w:rPr>
      <w:sz w:val="20"/>
      <w:szCs w:val="20"/>
      <w:lang w:val="en-GB"/>
    </w:rPr>
  </w:style>
  <w:style w:type="character" w:customStyle="1" w:styleId="FooterChar">
    <w:name w:val="Footer Char"/>
    <w:basedOn w:val="DefaultParagraphFont"/>
    <w:link w:val="Footer"/>
    <w:semiHidden/>
    <w:rsid w:val="00380152"/>
    <w:rPr>
      <w:rFonts w:ascii="Times New Roman" w:eastAsia="PMingLiU" w:hAnsi="Times New Roman" w:cs="Times New Roman"/>
      <w:sz w:val="20"/>
      <w:szCs w:val="20"/>
      <w:lang w:val="en-GB" w:eastAsia="en-US"/>
    </w:rPr>
  </w:style>
  <w:style w:type="character" w:styleId="PageNumber">
    <w:name w:val="page number"/>
    <w:aliases w:val="PageNumber"/>
    <w:semiHidden/>
    <w:rsid w:val="00380152"/>
    <w:rPr>
      <w:rFonts w:ascii="Arial" w:hAnsi="Arial" w:cs="Arial"/>
      <w:sz w:val="20"/>
      <w:szCs w:val="20"/>
    </w:rPr>
  </w:style>
  <w:style w:type="paragraph" w:customStyle="1" w:styleId="1">
    <w:name w:val="註解方塊文字1"/>
    <w:basedOn w:val="Normal"/>
    <w:semiHidden/>
    <w:rsid w:val="00380152"/>
    <w:rPr>
      <w:rFonts w:ascii="Arial" w:hAnsi="Arial"/>
      <w:sz w:val="18"/>
      <w:szCs w:val="18"/>
    </w:rPr>
  </w:style>
  <w:style w:type="paragraph" w:styleId="BalloonText">
    <w:name w:val="Balloon Text"/>
    <w:basedOn w:val="Normal"/>
    <w:link w:val="BalloonTextChar"/>
    <w:semiHidden/>
    <w:rsid w:val="00380152"/>
    <w:rPr>
      <w:rFonts w:ascii="Tahoma" w:hAnsi="Tahoma" w:cs="Tahoma"/>
      <w:sz w:val="16"/>
      <w:szCs w:val="16"/>
    </w:rPr>
  </w:style>
  <w:style w:type="character" w:customStyle="1" w:styleId="BalloonTextChar">
    <w:name w:val="Balloon Text Char"/>
    <w:basedOn w:val="DefaultParagraphFont"/>
    <w:link w:val="BalloonText"/>
    <w:semiHidden/>
    <w:rsid w:val="00380152"/>
    <w:rPr>
      <w:rFonts w:ascii="Tahoma" w:eastAsia="PMingLiU" w:hAnsi="Tahoma" w:cs="Tahoma"/>
      <w:sz w:val="16"/>
      <w:szCs w:val="16"/>
      <w:lang w:val="en-US" w:eastAsia="en-US"/>
    </w:rPr>
  </w:style>
  <w:style w:type="paragraph" w:styleId="BodyTextIndent2">
    <w:name w:val="Body Text Indent 2"/>
    <w:aliases w:val="BodyTextIndent2"/>
    <w:basedOn w:val="Normal"/>
    <w:link w:val="BodyTextIndent2Char"/>
    <w:semiHidden/>
    <w:rsid w:val="00380152"/>
    <w:pPr>
      <w:ind w:left="1440"/>
      <w:jc w:val="both"/>
    </w:pPr>
    <w:rPr>
      <w:lang w:val="en-GB"/>
    </w:rPr>
  </w:style>
  <w:style w:type="character" w:customStyle="1" w:styleId="BodyTextIndent2Char">
    <w:name w:val="Body Text Indent 2 Char"/>
    <w:aliases w:val="BodyTextIndent2 Char"/>
    <w:basedOn w:val="DefaultParagraphFont"/>
    <w:link w:val="BodyTextIndent2"/>
    <w:semiHidden/>
    <w:rsid w:val="00380152"/>
    <w:rPr>
      <w:rFonts w:ascii="Times New Roman" w:eastAsia="PMingLiU" w:hAnsi="Times New Roman" w:cs="Times New Roman"/>
      <w:sz w:val="24"/>
      <w:szCs w:val="24"/>
      <w:lang w:val="en-GB" w:eastAsia="en-US"/>
    </w:rPr>
  </w:style>
  <w:style w:type="paragraph" w:customStyle="1" w:styleId="xl24">
    <w:name w:val="xl24"/>
    <w:basedOn w:val="Normal"/>
    <w:rsid w:val="00380152"/>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rsid w:val="00380152"/>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rsid w:val="00380152"/>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rsid w:val="00380152"/>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rsid w:val="00380152"/>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rsid w:val="00380152"/>
    <w:pPr>
      <w:pBdr>
        <w:bottom w:val="double" w:sz="6" w:space="0" w:color="auto"/>
      </w:pBdr>
      <w:spacing w:before="100" w:beforeAutospacing="1" w:after="100" w:afterAutospacing="1"/>
    </w:pPr>
    <w:rPr>
      <w:rFonts w:eastAsia="Arial Unicode MS"/>
    </w:rPr>
  </w:style>
  <w:style w:type="paragraph" w:customStyle="1" w:styleId="xl40">
    <w:name w:val="xl40"/>
    <w:basedOn w:val="Normal"/>
    <w:rsid w:val="00380152"/>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rsid w:val="00380152"/>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rsid w:val="00380152"/>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uiPriority w:val="1"/>
    <w:qFormat/>
    <w:rsid w:val="00380152"/>
    <w:rPr>
      <w:sz w:val="18"/>
      <w:szCs w:val="20"/>
      <w:lang w:val="en-GB"/>
    </w:r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rsid w:val="00380152"/>
    <w:rPr>
      <w:rFonts w:ascii="Times New Roman" w:eastAsia="PMingLiU" w:hAnsi="Times New Roman" w:cs="Times New Roman"/>
      <w:sz w:val="18"/>
      <w:szCs w:val="20"/>
      <w:lang w:val="en-GB" w:eastAsia="en-US"/>
    </w:rPr>
  </w:style>
  <w:style w:type="paragraph" w:styleId="TOC3">
    <w:name w:val="toc 3"/>
    <w:basedOn w:val="Normal"/>
    <w:next w:val="Normal"/>
    <w:autoRedefine/>
    <w:uiPriority w:val="39"/>
    <w:rsid w:val="00380152"/>
    <w:pPr>
      <w:ind w:left="480"/>
    </w:pPr>
    <w:rPr>
      <w:rFonts w:eastAsia="Times New Roman"/>
    </w:rPr>
  </w:style>
  <w:style w:type="paragraph" w:styleId="TOC4">
    <w:name w:val="toc 4"/>
    <w:basedOn w:val="Normal"/>
    <w:next w:val="Normal"/>
    <w:autoRedefine/>
    <w:semiHidden/>
    <w:rsid w:val="00380152"/>
    <w:pPr>
      <w:ind w:left="720"/>
    </w:pPr>
    <w:rPr>
      <w:rFonts w:eastAsia="Times New Roman"/>
    </w:rPr>
  </w:style>
  <w:style w:type="paragraph" w:styleId="TOC5">
    <w:name w:val="toc 5"/>
    <w:basedOn w:val="Normal"/>
    <w:next w:val="Normal"/>
    <w:autoRedefine/>
    <w:semiHidden/>
    <w:rsid w:val="00380152"/>
    <w:pPr>
      <w:ind w:left="960"/>
    </w:pPr>
    <w:rPr>
      <w:rFonts w:eastAsia="Times New Roman"/>
    </w:rPr>
  </w:style>
  <w:style w:type="paragraph" w:styleId="TOC6">
    <w:name w:val="toc 6"/>
    <w:basedOn w:val="Normal"/>
    <w:next w:val="Normal"/>
    <w:autoRedefine/>
    <w:semiHidden/>
    <w:rsid w:val="00380152"/>
    <w:pPr>
      <w:ind w:left="1200"/>
    </w:pPr>
    <w:rPr>
      <w:rFonts w:eastAsia="Times New Roman"/>
    </w:rPr>
  </w:style>
  <w:style w:type="paragraph" w:styleId="TOC7">
    <w:name w:val="toc 7"/>
    <w:basedOn w:val="Normal"/>
    <w:next w:val="Normal"/>
    <w:autoRedefine/>
    <w:semiHidden/>
    <w:rsid w:val="00380152"/>
    <w:pPr>
      <w:ind w:left="1440"/>
    </w:pPr>
    <w:rPr>
      <w:rFonts w:eastAsia="Times New Roman"/>
    </w:rPr>
  </w:style>
  <w:style w:type="paragraph" w:styleId="TOC8">
    <w:name w:val="toc 8"/>
    <w:basedOn w:val="Normal"/>
    <w:next w:val="Normal"/>
    <w:autoRedefine/>
    <w:semiHidden/>
    <w:rsid w:val="00380152"/>
    <w:pPr>
      <w:ind w:left="1680"/>
    </w:pPr>
    <w:rPr>
      <w:rFonts w:eastAsia="Times New Roman"/>
    </w:rPr>
  </w:style>
  <w:style w:type="paragraph" w:styleId="TOC9">
    <w:name w:val="toc 9"/>
    <w:basedOn w:val="Normal"/>
    <w:next w:val="Normal"/>
    <w:autoRedefine/>
    <w:semiHidden/>
    <w:rsid w:val="00380152"/>
    <w:pPr>
      <w:ind w:left="1920"/>
    </w:pPr>
    <w:rPr>
      <w:rFonts w:eastAsia="Times New Roman"/>
    </w:rPr>
  </w:style>
  <w:style w:type="character" w:styleId="CommentReference">
    <w:name w:val="annotation reference"/>
    <w:uiPriority w:val="99"/>
    <w:semiHidden/>
    <w:rsid w:val="00380152"/>
    <w:rPr>
      <w:sz w:val="16"/>
      <w:szCs w:val="16"/>
    </w:rPr>
  </w:style>
  <w:style w:type="paragraph" w:customStyle="1" w:styleId="Detailtext">
    <w:name w:val="Detail text"/>
    <w:basedOn w:val="Normal"/>
    <w:rsid w:val="00380152"/>
    <w:pPr>
      <w:adjustRightInd w:val="0"/>
      <w:snapToGrid w:val="0"/>
      <w:spacing w:before="80"/>
      <w:ind w:left="1080"/>
      <w:jc w:val="both"/>
    </w:pPr>
  </w:style>
  <w:style w:type="paragraph" w:styleId="BlockText">
    <w:name w:val="Block Text"/>
    <w:basedOn w:val="Normal"/>
    <w:semiHidden/>
    <w:rsid w:val="00380152"/>
    <w:pPr>
      <w:ind w:left="41" w:right="100"/>
    </w:pPr>
    <w:rPr>
      <w:color w:val="FF6600"/>
      <w:sz w:val="20"/>
    </w:rPr>
  </w:style>
  <w:style w:type="paragraph" w:styleId="Caption">
    <w:name w:val="caption"/>
    <w:basedOn w:val="Normal"/>
    <w:next w:val="Normal"/>
    <w:qFormat/>
    <w:rsid w:val="00380152"/>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rsid w:val="00380152"/>
    <w:pPr>
      <w:numPr>
        <w:numId w:val="3"/>
      </w:numPr>
      <w:adjustRightInd w:val="0"/>
      <w:snapToGrid w:val="0"/>
      <w:ind w:leftChars="450" w:left="1320" w:hanging="240"/>
      <w:jc w:val="both"/>
    </w:pPr>
    <w:rPr>
      <w:spacing w:val="6"/>
      <w:lang w:val="en-GB"/>
    </w:rPr>
  </w:style>
  <w:style w:type="paragraph" w:customStyle="1" w:styleId="NormalWeb1">
    <w:name w:val="Normal (Web)1"/>
    <w:basedOn w:val="Normal"/>
    <w:rsid w:val="00380152"/>
    <w:pPr>
      <w:adjustRightInd w:val="0"/>
      <w:snapToGrid w:val="0"/>
    </w:pPr>
  </w:style>
  <w:style w:type="paragraph" w:styleId="ListParagraph">
    <w:name w:val="List Paragraph"/>
    <w:aliases w:val="Colorful List - Accent 11,Lettre d'introduction,List Paragraph - bullets,Normal bullets,清單段落1,Content,lp1,List Paragraph1,清單段落2,清單段落11"/>
    <w:basedOn w:val="Normal"/>
    <w:link w:val="ListParagraphChar"/>
    <w:qFormat/>
    <w:rsid w:val="00380152"/>
    <w:pPr>
      <w:ind w:left="720"/>
    </w:pPr>
    <w:rPr>
      <w:lang w:val="x-none"/>
    </w:rPr>
  </w:style>
  <w:style w:type="paragraph" w:customStyle="1" w:styleId="15straight">
    <w:name w:val="1.5straight"/>
    <w:basedOn w:val="Normal"/>
    <w:rsid w:val="00380152"/>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Content Char,lp1 Char,List Paragraph1 Char,清單段落2 Char,清單段落11 Char"/>
    <w:link w:val="ListParagraph"/>
    <w:qFormat/>
    <w:locked/>
    <w:rsid w:val="00380152"/>
    <w:rPr>
      <w:rFonts w:ascii="Times New Roman" w:eastAsia="PMingLiU" w:hAnsi="Times New Roman" w:cs="Times New Roman"/>
      <w:sz w:val="24"/>
      <w:szCs w:val="24"/>
      <w:lang w:val="x-none" w:eastAsia="en-US"/>
    </w:rPr>
  </w:style>
  <w:style w:type="paragraph" w:styleId="DocumentMap">
    <w:name w:val="Document Map"/>
    <w:basedOn w:val="Normal"/>
    <w:link w:val="DocumentMapChar"/>
    <w:uiPriority w:val="99"/>
    <w:semiHidden/>
    <w:unhideWhenUsed/>
    <w:rsid w:val="00380152"/>
    <w:rPr>
      <w:rFonts w:ascii="PMingLiU"/>
      <w:sz w:val="18"/>
      <w:szCs w:val="18"/>
    </w:rPr>
  </w:style>
  <w:style w:type="character" w:customStyle="1" w:styleId="DocumentMapChar">
    <w:name w:val="Document Map Char"/>
    <w:basedOn w:val="DefaultParagraphFont"/>
    <w:link w:val="DocumentMap"/>
    <w:uiPriority w:val="99"/>
    <w:semiHidden/>
    <w:rsid w:val="00380152"/>
    <w:rPr>
      <w:rFonts w:ascii="PMingLiU" w:eastAsia="PMingLiU" w:hAnsi="Times New Roman" w:cs="Times New Roman"/>
      <w:sz w:val="18"/>
      <w:szCs w:val="18"/>
      <w:lang w:val="en-US" w:eastAsia="en-US"/>
    </w:rPr>
  </w:style>
  <w:style w:type="paragraph" w:customStyle="1" w:styleId="Default">
    <w:name w:val="Default"/>
    <w:rsid w:val="00380152"/>
    <w:pPr>
      <w:widowControl w:val="0"/>
      <w:autoSpaceDE w:val="0"/>
      <w:autoSpaceDN w:val="0"/>
      <w:adjustRightInd w:val="0"/>
      <w:spacing w:after="0" w:line="240" w:lineRule="auto"/>
    </w:pPr>
    <w:rPr>
      <w:rFonts w:ascii="Times New Roman" w:eastAsia="PMingLiU" w:hAnsi="Times New Roman" w:cs="Times New Roman"/>
      <w:color w:val="000000"/>
      <w:sz w:val="24"/>
      <w:szCs w:val="24"/>
      <w:lang w:val="en-US"/>
    </w:rPr>
  </w:style>
  <w:style w:type="paragraph" w:styleId="Title">
    <w:name w:val="Title"/>
    <w:basedOn w:val="Normal"/>
    <w:link w:val="TitleChar"/>
    <w:uiPriority w:val="10"/>
    <w:qFormat/>
    <w:rsid w:val="00380152"/>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380152"/>
    <w:rPr>
      <w:rFonts w:ascii="Arial" w:eastAsia="PMingLiU" w:hAnsi="Arial" w:cs="Arial"/>
      <w:b/>
      <w:bCs/>
      <w:kern w:val="28"/>
      <w:sz w:val="36"/>
      <w:szCs w:val="32"/>
      <w:lang w:val="en-GB" w:eastAsia="en-US"/>
    </w:rPr>
  </w:style>
  <w:style w:type="character" w:styleId="FollowedHyperlink">
    <w:name w:val="FollowedHyperlink"/>
    <w:basedOn w:val="DefaultParagraphFont"/>
    <w:uiPriority w:val="99"/>
    <w:semiHidden/>
    <w:unhideWhenUsed/>
    <w:rsid w:val="00380152"/>
    <w:rPr>
      <w:color w:val="954F72" w:themeColor="followedHyperlink"/>
      <w:u w:val="single"/>
    </w:rPr>
  </w:style>
  <w:style w:type="paragraph" w:customStyle="1" w:styleId="listlevel1">
    <w:name w:val="list level 1"/>
    <w:basedOn w:val="Normal"/>
    <w:rsid w:val="00380152"/>
    <w:pPr>
      <w:numPr>
        <w:numId w:val="5"/>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380152"/>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380152"/>
  </w:style>
  <w:style w:type="paragraph" w:styleId="TOCHeading">
    <w:name w:val="TOC Heading"/>
    <w:basedOn w:val="Heading1"/>
    <w:next w:val="Normal"/>
    <w:uiPriority w:val="39"/>
    <w:unhideWhenUsed/>
    <w:qFormat/>
    <w:rsid w:val="00380152"/>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customStyle="1" w:styleId="CM49">
    <w:name w:val="CM49"/>
    <w:basedOn w:val="Default"/>
    <w:next w:val="Default"/>
    <w:uiPriority w:val="99"/>
    <w:rsid w:val="00380152"/>
    <w:rPr>
      <w:rFonts w:ascii="Times" w:hAnsi="Times" w:cs="Times"/>
      <w:color w:val="auto"/>
      <w:lang w:val="en-GB" w:eastAsia="zh-CN"/>
    </w:rPr>
  </w:style>
  <w:style w:type="table" w:styleId="TableGrid">
    <w:name w:val="Table Grid"/>
    <w:basedOn w:val="TableNormal"/>
    <w:uiPriority w:val="39"/>
    <w:rsid w:val="00380152"/>
    <w:pPr>
      <w:spacing w:after="0" w:line="240" w:lineRule="auto"/>
    </w:pPr>
    <w:rPr>
      <w:rFonts w:ascii="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80152"/>
    <w:pPr>
      <w:spacing w:before="100" w:beforeAutospacing="1" w:after="100" w:afterAutospacing="1"/>
    </w:pPr>
    <w:rPr>
      <w:rFonts w:eastAsia="Times New Roman"/>
      <w:lang w:eastAsia="zh-TW"/>
    </w:rPr>
  </w:style>
  <w:style w:type="paragraph" w:customStyle="1" w:styleId="xl63">
    <w:name w:val="xl63"/>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380152"/>
    <w:pPr>
      <w:spacing w:before="100" w:beforeAutospacing="1" w:after="100" w:afterAutospacing="1"/>
      <w:textAlignment w:val="top"/>
    </w:pPr>
    <w:rPr>
      <w:rFonts w:eastAsia="Times New Roman"/>
      <w:lang w:eastAsia="zh-TW"/>
    </w:rPr>
  </w:style>
  <w:style w:type="paragraph" w:customStyle="1" w:styleId="xl65">
    <w:name w:val="xl65"/>
    <w:basedOn w:val="Normal"/>
    <w:rsid w:val="0038015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380152"/>
    <w:pPr>
      <w:spacing w:before="100" w:beforeAutospacing="1" w:after="100" w:afterAutospacing="1"/>
      <w:jc w:val="center"/>
    </w:pPr>
    <w:rPr>
      <w:rFonts w:eastAsia="Times New Roman"/>
      <w:lang w:eastAsia="zh-TW"/>
    </w:rPr>
  </w:style>
  <w:style w:type="paragraph" w:customStyle="1" w:styleId="xl67">
    <w:name w:val="xl67"/>
    <w:basedOn w:val="Normal"/>
    <w:rsid w:val="00380152"/>
    <w:pPr>
      <w:spacing w:before="100" w:beforeAutospacing="1" w:after="100" w:afterAutospacing="1"/>
      <w:jc w:val="center"/>
    </w:pPr>
    <w:rPr>
      <w:rFonts w:eastAsia="Times New Roman"/>
      <w:lang w:eastAsia="zh-TW"/>
    </w:rPr>
  </w:style>
  <w:style w:type="paragraph" w:customStyle="1" w:styleId="xl68">
    <w:name w:val="xl68"/>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38015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38015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380152"/>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380152"/>
    <w:rPr>
      <w:b/>
      <w:bCs/>
      <w:sz w:val="24"/>
      <w:szCs w:val="24"/>
      <w:lang w:eastAsia="en-US"/>
    </w:rPr>
  </w:style>
  <w:style w:type="character" w:customStyle="1" w:styleId="CommentSubjectChar">
    <w:name w:val="Comment Subject Char"/>
    <w:basedOn w:val="CommentTextChar"/>
    <w:link w:val="CommentSubject"/>
    <w:uiPriority w:val="99"/>
    <w:semiHidden/>
    <w:rsid w:val="00380152"/>
    <w:rPr>
      <w:rFonts w:ascii="Times New Roman" w:eastAsia="PMingLiU" w:hAnsi="Times New Roman" w:cs="Times New Roman"/>
      <w:b/>
      <w:bCs/>
      <w:sz w:val="24"/>
      <w:szCs w:val="24"/>
      <w:lang w:val="en-US" w:eastAsia="en-US"/>
    </w:rPr>
  </w:style>
  <w:style w:type="paragraph" w:styleId="Revision">
    <w:name w:val="Revision"/>
    <w:hidden/>
    <w:uiPriority w:val="99"/>
    <w:semiHidden/>
    <w:rsid w:val="00380152"/>
    <w:pPr>
      <w:spacing w:after="0" w:line="240" w:lineRule="auto"/>
    </w:pPr>
    <w:rPr>
      <w:rFonts w:ascii="Times New Roman" w:eastAsia="PMingLiU" w:hAnsi="Times New Roman" w:cs="Times New Roman"/>
      <w:sz w:val="24"/>
      <w:szCs w:val="24"/>
      <w:lang w:val="en-US" w:eastAsia="en-US"/>
    </w:rPr>
  </w:style>
  <w:style w:type="paragraph" w:styleId="BodyText2">
    <w:name w:val="Body Text 2"/>
    <w:basedOn w:val="Normal"/>
    <w:link w:val="BodyText2Char"/>
    <w:uiPriority w:val="99"/>
    <w:semiHidden/>
    <w:unhideWhenUsed/>
    <w:rsid w:val="00380152"/>
    <w:pPr>
      <w:spacing w:after="120" w:line="480" w:lineRule="auto"/>
    </w:pPr>
  </w:style>
  <w:style w:type="character" w:customStyle="1" w:styleId="BodyText2Char">
    <w:name w:val="Body Text 2 Char"/>
    <w:basedOn w:val="DefaultParagraphFont"/>
    <w:link w:val="BodyText2"/>
    <w:uiPriority w:val="99"/>
    <w:semiHidden/>
    <w:rsid w:val="00380152"/>
    <w:rPr>
      <w:rFonts w:ascii="Times New Roman" w:eastAsia="PMingLiU" w:hAnsi="Times New Roman" w:cs="Times New Roman"/>
      <w:sz w:val="24"/>
      <w:szCs w:val="24"/>
      <w:lang w:val="en-US" w:eastAsia="en-US"/>
    </w:rPr>
  </w:style>
  <w:style w:type="paragraph" w:styleId="NormalIndent">
    <w:name w:val="Normal Indent"/>
    <w:basedOn w:val="Normal"/>
    <w:rsid w:val="00380152"/>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380152"/>
    <w:pPr>
      <w:widowControl w:val="0"/>
      <w:spacing w:after="0" w:line="240" w:lineRule="auto"/>
    </w:pPr>
    <w:rPr>
      <w:rFonts w:ascii="Calibri" w:eastAsia="PMingLiU" w:hAnsi="Calibri"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80152"/>
  </w:style>
  <w:style w:type="character" w:customStyle="1" w:styleId="DateChar">
    <w:name w:val="Date Char"/>
    <w:basedOn w:val="DefaultParagraphFont"/>
    <w:link w:val="Date"/>
    <w:uiPriority w:val="99"/>
    <w:semiHidden/>
    <w:rsid w:val="00380152"/>
    <w:rPr>
      <w:rFonts w:ascii="Times New Roman" w:eastAsia="PMingLiU" w:hAnsi="Times New Roman" w:cs="Times New Roman"/>
      <w:sz w:val="24"/>
      <w:szCs w:val="24"/>
      <w:lang w:val="en-US" w:eastAsia="en-US"/>
    </w:rPr>
  </w:style>
  <w:style w:type="character" w:customStyle="1" w:styleId="LightGrid-Accent3Char1">
    <w:name w:val="Light Grid - Accent 3 Char1"/>
    <w:link w:val="LightGrid-Accent3"/>
    <w:uiPriority w:val="34"/>
    <w:semiHidden/>
    <w:locked/>
    <w:rsid w:val="00380152"/>
    <w:rPr>
      <w:kern w:val="2"/>
      <w:sz w:val="24"/>
      <w:szCs w:val="24"/>
      <w:lang w:val="en-GB"/>
    </w:rPr>
  </w:style>
  <w:style w:type="character" w:customStyle="1" w:styleId="ColorfulList-Accent1Char1">
    <w:name w:val="Colorful List - Accent 1 Char1"/>
    <w:link w:val="ColorfulList-Accent1"/>
    <w:uiPriority w:val="34"/>
    <w:semiHidden/>
    <w:locked/>
    <w:rsid w:val="00380152"/>
    <w:rPr>
      <w:kern w:val="2"/>
      <w:sz w:val="24"/>
      <w:szCs w:val="24"/>
      <w:lang w:val="en-US" w:eastAsia="zh-TW"/>
    </w:rPr>
  </w:style>
  <w:style w:type="table" w:styleId="LightGrid-Accent3">
    <w:name w:val="Light Grid Accent 3"/>
    <w:basedOn w:val="TableNormal"/>
    <w:link w:val="LightGrid-Accent3Char1"/>
    <w:uiPriority w:val="34"/>
    <w:semiHidden/>
    <w:unhideWhenUsed/>
    <w:rsid w:val="00380152"/>
    <w:pPr>
      <w:spacing w:after="0" w:line="240" w:lineRule="auto"/>
    </w:pPr>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80152"/>
    <w:pPr>
      <w:spacing w:after="0" w:line="240" w:lineRule="auto"/>
    </w:pPr>
    <w:rPr>
      <w:kern w:val="2"/>
      <w:sz w:val="24"/>
      <w:szCs w:val="24"/>
      <w:lang w:val="en-U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UnresolvedMention1">
    <w:name w:val="Unresolved Mention1"/>
    <w:basedOn w:val="DefaultParagraphFont"/>
    <w:uiPriority w:val="99"/>
    <w:semiHidden/>
    <w:unhideWhenUsed/>
    <w:rsid w:val="00380152"/>
    <w:rPr>
      <w:color w:val="605E5C"/>
      <w:shd w:val="clear" w:color="auto" w:fill="E1DFDD"/>
    </w:rPr>
  </w:style>
  <w:style w:type="paragraph" w:customStyle="1" w:styleId="1-21">
    <w:name w:val="暗色格線 1 - 輔色 21"/>
    <w:basedOn w:val="Normal"/>
    <w:link w:val="MediumGrid1-Accent2Char"/>
    <w:qFormat/>
    <w:rsid w:val="00380152"/>
    <w:pPr>
      <w:widowControl w:val="0"/>
      <w:ind w:leftChars="200" w:left="480"/>
    </w:pPr>
    <w:rPr>
      <w:kern w:val="2"/>
      <w:lang w:val="en-GB" w:eastAsia="zh-TW"/>
    </w:rPr>
  </w:style>
  <w:style w:type="character" w:customStyle="1" w:styleId="MediumGrid1-Accent2Char">
    <w:name w:val="Medium Grid 1 - Accent 2 Char"/>
    <w:link w:val="1-21"/>
    <w:locked/>
    <w:rsid w:val="00380152"/>
    <w:rPr>
      <w:rFonts w:ascii="Times New Roman" w:eastAsia="PMingLiU" w:hAnsi="Times New Roman" w:cs="Times New Roman"/>
      <w:kern w:val="2"/>
      <w:sz w:val="24"/>
      <w:szCs w:val="24"/>
      <w:lang w:val="en-GB"/>
    </w:rPr>
  </w:style>
  <w:style w:type="paragraph" w:customStyle="1" w:styleId="covertitle">
    <w:name w:val="cover. title"/>
    <w:rsid w:val="004A754B"/>
    <w:pPr>
      <w:suppressAutoHyphens/>
      <w:spacing w:before="100" w:after="100" w:line="254" w:lineRule="auto"/>
    </w:pPr>
    <w:rPr>
      <w:rFonts w:ascii="Times New Roman" w:hAnsi="Times New Roman" w:cs="Times New Roman"/>
      <w:b/>
      <w:sz w:val="64"/>
      <w:szCs w:val="20"/>
      <w:lang w:val="en-US" w:eastAsia="ar-SA"/>
    </w:rPr>
  </w:style>
  <w:style w:type="paragraph" w:customStyle="1" w:styleId="TableParagraph">
    <w:name w:val="Table Paragraph"/>
    <w:basedOn w:val="Normal"/>
    <w:uiPriority w:val="1"/>
    <w:qFormat/>
    <w:rsid w:val="006E044A"/>
    <w:pPr>
      <w:widowControl w:val="0"/>
      <w:autoSpaceDE w:val="0"/>
      <w:autoSpaceDN w:val="0"/>
    </w:pPr>
    <w:rPr>
      <w:rFonts w:eastAsia="Times New Roman"/>
      <w:sz w:val="22"/>
      <w:szCs w:val="22"/>
    </w:rPr>
  </w:style>
  <w:style w:type="character" w:customStyle="1" w:styleId="Other1">
    <w:name w:val="Other|1_"/>
    <w:basedOn w:val="DefaultParagraphFont"/>
    <w:link w:val="Other10"/>
    <w:rsid w:val="00C46EDD"/>
    <w:rPr>
      <w:rFonts w:ascii="Liberation Serif" w:eastAsia="Liberation Serif" w:hAnsi="Liberation Serif" w:cs="Liberation Serif"/>
    </w:rPr>
  </w:style>
  <w:style w:type="paragraph" w:customStyle="1" w:styleId="Other10">
    <w:name w:val="Other|1"/>
    <w:basedOn w:val="Normal"/>
    <w:link w:val="Other1"/>
    <w:rsid w:val="00C46EDD"/>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Bodytext1">
    <w:name w:val="Body text|1_"/>
    <w:basedOn w:val="DefaultParagraphFont"/>
    <w:link w:val="Bodytext10"/>
    <w:rsid w:val="00C46EDD"/>
    <w:rPr>
      <w:rFonts w:ascii="Liberation Serif" w:eastAsia="Liberation Serif" w:hAnsi="Liberation Serif" w:cs="Liberation Serif"/>
    </w:rPr>
  </w:style>
  <w:style w:type="paragraph" w:customStyle="1" w:styleId="Bodytext10">
    <w:name w:val="Body text|1"/>
    <w:basedOn w:val="Normal"/>
    <w:link w:val="Bodytext1"/>
    <w:rsid w:val="00C46EDD"/>
    <w:pPr>
      <w:widowControl w:val="0"/>
      <w:spacing w:after="240" w:line="262" w:lineRule="auto"/>
    </w:pPr>
    <w:rPr>
      <w:rFonts w:ascii="Liberation Serif" w:eastAsia="Liberation Serif" w:hAnsi="Liberation Serif" w:cs="Liberation Serif"/>
      <w:sz w:val="22"/>
      <w:szCs w:val="22"/>
      <w:lang w:val="en-HK" w:eastAsia="zh-TW"/>
    </w:rPr>
  </w:style>
  <w:style w:type="character" w:customStyle="1" w:styleId="Tablecaption1">
    <w:name w:val="Table caption|1_"/>
    <w:basedOn w:val="DefaultParagraphFont"/>
    <w:link w:val="Tablecaption10"/>
    <w:rsid w:val="00C46EDD"/>
    <w:rPr>
      <w:rFonts w:ascii="Liberation Serif" w:eastAsia="Liberation Serif" w:hAnsi="Liberation Serif" w:cs="Liberation Serif"/>
      <w:sz w:val="20"/>
      <w:szCs w:val="20"/>
    </w:rPr>
  </w:style>
  <w:style w:type="paragraph" w:customStyle="1" w:styleId="Tablecaption10">
    <w:name w:val="Table caption|1"/>
    <w:basedOn w:val="Normal"/>
    <w:link w:val="Tablecaption1"/>
    <w:rsid w:val="00C46EDD"/>
    <w:pPr>
      <w:widowControl w:val="0"/>
      <w:ind w:left="700"/>
    </w:pPr>
    <w:rPr>
      <w:rFonts w:ascii="Liberation Serif" w:eastAsia="Liberation Serif" w:hAnsi="Liberation Serif" w:cs="Liberation Serif"/>
      <w:sz w:val="20"/>
      <w:szCs w:val="20"/>
      <w:lang w:val="en-HK" w:eastAsia="zh-TW"/>
    </w:rPr>
  </w:style>
  <w:style w:type="character" w:customStyle="1" w:styleId="Heading21">
    <w:name w:val="Heading #2|1_"/>
    <w:basedOn w:val="DefaultParagraphFont"/>
    <w:link w:val="Heading210"/>
    <w:rsid w:val="004D638D"/>
    <w:rPr>
      <w:rFonts w:ascii="Liberation Serif" w:eastAsia="Liberation Serif" w:hAnsi="Liberation Serif" w:cs="Liberation Serif"/>
      <w:b/>
      <w:bCs/>
      <w:sz w:val="28"/>
      <w:szCs w:val="28"/>
    </w:rPr>
  </w:style>
  <w:style w:type="paragraph" w:customStyle="1" w:styleId="Heading210">
    <w:name w:val="Heading #2|1"/>
    <w:basedOn w:val="Normal"/>
    <w:link w:val="Heading21"/>
    <w:rsid w:val="004D638D"/>
    <w:pPr>
      <w:widowControl w:val="0"/>
      <w:spacing w:after="280"/>
      <w:outlineLvl w:val="1"/>
    </w:pPr>
    <w:rPr>
      <w:rFonts w:ascii="Liberation Serif" w:eastAsia="Liberation Serif" w:hAnsi="Liberation Serif" w:cs="Liberation Serif"/>
      <w:b/>
      <w:bCs/>
      <w:sz w:val="28"/>
      <w:szCs w:val="28"/>
      <w:lang w:val="en-HK" w:eastAsia="zh-TW"/>
    </w:rPr>
  </w:style>
  <w:style w:type="character" w:customStyle="1" w:styleId="WW8Num12z1">
    <w:name w:val="WW8Num12z1"/>
    <w:rsid w:val="007C41EB"/>
    <w:rPr>
      <w:rFonts w:hint="eastAsia"/>
      <w:caps w:val="0"/>
      <w:smallCaps w:val="0"/>
    </w:rPr>
  </w:style>
  <w:style w:type="paragraph" w:styleId="NoSpacing">
    <w:name w:val="No Spacing"/>
    <w:uiPriority w:val="1"/>
    <w:qFormat/>
    <w:rsid w:val="007C41EB"/>
    <w:pPr>
      <w:spacing w:after="0" w:line="240" w:lineRule="auto"/>
    </w:pPr>
    <w:rPr>
      <w:rFonts w:ascii="Times New Roman" w:eastAsia="PMingLiU" w:hAnsi="Times New Roman" w:cs="Times New Roman"/>
      <w:sz w:val="24"/>
      <w:szCs w:val="24"/>
      <w:lang w:val="en-US" w:eastAsia="en-US"/>
    </w:rPr>
  </w:style>
  <w:style w:type="character" w:customStyle="1" w:styleId="UnresolvedMention2">
    <w:name w:val="Unresolved Mention2"/>
    <w:basedOn w:val="DefaultParagraphFont"/>
    <w:uiPriority w:val="99"/>
    <w:semiHidden/>
    <w:unhideWhenUsed/>
    <w:rsid w:val="00B70B52"/>
    <w:rPr>
      <w:color w:val="605E5C"/>
      <w:shd w:val="clear" w:color="auto" w:fill="E1DFDD"/>
    </w:rPr>
  </w:style>
  <w:style w:type="paragraph" w:styleId="NormalWeb">
    <w:name w:val="Normal (Web)"/>
    <w:basedOn w:val="Normal"/>
    <w:uiPriority w:val="99"/>
    <w:unhideWhenUsed/>
    <w:rsid w:val="00AE5769"/>
    <w:pPr>
      <w:spacing w:before="100" w:beforeAutospacing="1" w:after="100" w:afterAutospacing="1"/>
    </w:pPr>
    <w:rPr>
      <w:rFonts w:eastAsia="Times New Roman"/>
      <w:lang w:eastAsia="zh-TW"/>
    </w:rPr>
  </w:style>
  <w:style w:type="character" w:styleId="Strong">
    <w:name w:val="Strong"/>
    <w:basedOn w:val="DefaultParagraphFont"/>
    <w:uiPriority w:val="22"/>
    <w:qFormat/>
    <w:rsid w:val="00AE57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252">
      <w:bodyDiv w:val="1"/>
      <w:marLeft w:val="0"/>
      <w:marRight w:val="0"/>
      <w:marTop w:val="0"/>
      <w:marBottom w:val="0"/>
      <w:divBdr>
        <w:top w:val="none" w:sz="0" w:space="0" w:color="auto"/>
        <w:left w:val="none" w:sz="0" w:space="0" w:color="auto"/>
        <w:bottom w:val="none" w:sz="0" w:space="0" w:color="auto"/>
        <w:right w:val="none" w:sz="0" w:space="0" w:color="auto"/>
      </w:divBdr>
    </w:div>
    <w:div w:id="1161315664">
      <w:bodyDiv w:val="1"/>
      <w:marLeft w:val="0"/>
      <w:marRight w:val="0"/>
      <w:marTop w:val="0"/>
      <w:marBottom w:val="0"/>
      <w:divBdr>
        <w:top w:val="none" w:sz="0" w:space="0" w:color="auto"/>
        <w:left w:val="none" w:sz="0" w:space="0" w:color="auto"/>
        <w:bottom w:val="none" w:sz="0" w:space="0" w:color="auto"/>
        <w:right w:val="none" w:sz="0" w:space="0" w:color="auto"/>
      </w:divBdr>
    </w:div>
    <w:div w:id="1490251815">
      <w:bodyDiv w:val="1"/>
      <w:marLeft w:val="0"/>
      <w:marRight w:val="0"/>
      <w:marTop w:val="0"/>
      <w:marBottom w:val="0"/>
      <w:divBdr>
        <w:top w:val="none" w:sz="0" w:space="0" w:color="auto"/>
        <w:left w:val="none" w:sz="0" w:space="0" w:color="auto"/>
        <w:bottom w:val="none" w:sz="0" w:space="0" w:color="auto"/>
        <w:right w:val="none" w:sz="0" w:space="0" w:color="auto"/>
      </w:divBdr>
    </w:div>
    <w:div w:id="1784957847">
      <w:bodyDiv w:val="1"/>
      <w:marLeft w:val="0"/>
      <w:marRight w:val="0"/>
      <w:marTop w:val="0"/>
      <w:marBottom w:val="0"/>
      <w:divBdr>
        <w:top w:val="none" w:sz="0" w:space="0" w:color="auto"/>
        <w:left w:val="none" w:sz="0" w:space="0" w:color="auto"/>
        <w:bottom w:val="none" w:sz="0" w:space="0" w:color="auto"/>
        <w:right w:val="none" w:sz="0" w:space="0" w:color="auto"/>
      </w:divBdr>
    </w:div>
    <w:div w:id="1962223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6AB12-5026-4CE8-B936-DF7D2383B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Pages>
  <Words>3551</Words>
  <Characters>20246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3</cp:revision>
  <dcterms:created xsi:type="dcterms:W3CDTF">2026-06-11T15:04:00Z</dcterms:created>
  <dcterms:modified xsi:type="dcterms:W3CDTF">2026-08-05T05:08:00Z</dcterms:modified>
</cp:coreProperties>
</file>