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149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0170"/>
        <w:gridCol w:w="4819"/>
      </w:tblGrid>
      <w:tr>
        <w:trPr/>
        <w:tblPrEx/>
        <w:tc>
          <w:tcPr>
            <w:tcW w:w="10170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>
            <w:pPr>
              <w:jc w:val="both"/>
            </w:pPr>
          </w:p>
        </w:tc>
        <w:tc>
          <w:tcPr>
            <w:tcW w:w="4819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noWrap w:val="false"/>
            <w:textDirection w:val="lrTb"/>
          </w:tcPr>
          <w:p>
            <w:pPr>
              <w:pStyle w:val="971"/>
              <w:pBdr>
                <w:bottom w:val="none" w:color="000000" w:sz="0" w:space="0"/>
              </w:pBdr>
              <w:spacing w:before="0" w:beforeAutospacing="0" w:after="0" w:afterAutospacing="0"/>
              <w:ind w:left="-108" w:right="-108"/>
              <w:rPr>
                <w:rFonts w:ascii="Times New Roman" w:hAnsi="Times New Roman" w:eastAsia="Times New Roman"/>
              </w:rPr>
            </w:pPr>
            <w:r>
              <w:rPr>
                <w:rFonts w:ascii="Times New Roman" w:hAnsi="Times New Roman" w:eastAsia="Times New Roman"/>
              </w:rPr>
              <w:t xml:space="preserve">Приложение </w:t>
            </w:r>
            <w:r>
              <w:rPr>
                <w:rFonts w:ascii="Times New Roman" w:hAnsi="Times New Roman" w:eastAsia="Times New Roman"/>
              </w:rPr>
            </w:r>
            <w:r>
              <w:rPr>
                <w:rFonts w:ascii="Times New Roman" w:hAnsi="Times New Roman" w:eastAsia="Times New Roman"/>
              </w:rPr>
            </w:r>
          </w:p>
          <w:p>
            <w:pPr>
              <w:ind w:left="-108" w:right="-108"/>
              <w:jc w:val="center"/>
            </w:pPr>
            <w:r>
              <w:t xml:space="preserve">к </w:t>
            </w:r>
            <w:r>
              <w:t xml:space="preserve">выписке из </w:t>
            </w:r>
            <w:r>
              <w:t xml:space="preserve">п</w:t>
            </w:r>
            <w:r>
              <w:t xml:space="preserve">ротокола заседания</w:t>
            </w:r>
          </w:p>
          <w:p>
            <w:pPr>
              <w:ind w:left="-108" w:right="-108"/>
              <w:jc w:val="center"/>
            </w:pPr>
            <w:r>
              <w:t xml:space="preserve">Избирательной комиссии Республики Хакасия </w:t>
            </w:r>
            <w:r>
              <w:t xml:space="preserve"> </w:t>
            </w:r>
          </w:p>
          <w:p>
            <w:pPr>
              <w:ind w:left="-108" w:right="-108"/>
              <w:jc w:val="center"/>
            </w:pPr>
            <w:r>
              <w:t xml:space="preserve">от </w:t>
            </w:r>
            <w:r>
              <w:t xml:space="preserve">20</w:t>
            </w:r>
            <w:r>
              <w:t xml:space="preserve"> </w:t>
            </w:r>
            <w:r>
              <w:t xml:space="preserve">августа</w:t>
            </w:r>
            <w:r>
              <w:t xml:space="preserve"> 20</w:t>
            </w:r>
            <w:r>
              <w:t xml:space="preserve">26</w:t>
            </w:r>
            <w:r>
              <w:t xml:space="preserve"> года </w:t>
            </w:r>
            <w:r>
              <w:t xml:space="preserve">№</w:t>
            </w:r>
            <w:r>
              <w:t xml:space="preserve"> </w:t>
            </w:r>
            <w:r>
              <w:t xml:space="preserve">164-57-8</w:t>
            </w:r>
          </w:p>
        </w:tc>
      </w:tr>
    </w:tbl>
    <w:p>
      <w:pPr>
        <w:pStyle w:val="961"/>
        <w:ind w:left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СВЕДЕНИЯ</w:t>
        <w:br/>
      </w:r>
      <w:r>
        <w:rPr>
          <w:b/>
          <w:color w:val="000000"/>
          <w:sz w:val="28"/>
          <w:szCs w:val="28"/>
        </w:rPr>
        <w:t xml:space="preserve">о выявленных фактах недостоверности сведений, представленных </w:t>
      </w:r>
      <w:r>
        <w:rPr>
          <w:b/>
          <w:bCs/>
          <w:color w:val="000000"/>
          <w:sz w:val="28"/>
          <w:szCs w:val="28"/>
        </w:rPr>
        <w:t xml:space="preserve">кандидатами </w:t>
      </w:r>
      <w:r>
        <w:rPr>
          <w:b/>
          <w:bCs/>
          <w:color w:val="000000"/>
          <w:sz w:val="28"/>
          <w:szCs w:val="28"/>
        </w:rPr>
        <w:t xml:space="preserve">в депутаты </w:t>
      </w:r>
      <w:r>
        <w:rPr>
          <w:b/>
          <w:bCs/>
          <w:color w:val="000000"/>
          <w:sz w:val="28"/>
          <w:szCs w:val="28"/>
        </w:rPr>
        <w:t xml:space="preserve">Государственной Думы Федерального Собрания Российской Федерации девятого созыва </w:t>
      </w:r>
      <w:r>
        <w:rPr>
          <w:b/>
          <w:bCs/>
          <w:color w:val="000000"/>
          <w:sz w:val="28"/>
          <w:szCs w:val="28"/>
        </w:rPr>
        <w:t xml:space="preserve">по одномандатному избирательному округу Республика Хакасия – Хакасский одномандатный избирательный округ №  40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tbl>
      <w:tblPr>
        <w:tblStyle w:val="980"/>
        <w:tblW w:w="0" w:type="auto"/>
        <w:tblLayout w:type="fixed"/>
        <w:tblLook w:val="04A0" w:firstRow="1" w:lastRow="0" w:firstColumn="1" w:lastColumn="0" w:noHBand="0" w:noVBand="1"/>
      </w:tblPr>
      <w:tblGrid>
        <w:gridCol w:w="674"/>
        <w:gridCol w:w="1843"/>
        <w:gridCol w:w="3685"/>
        <w:gridCol w:w="1843"/>
        <w:gridCol w:w="5669"/>
        <w:gridCol w:w="1843"/>
      </w:tblGrid>
      <w:tr>
        <w:trPr/>
        <w:tblPrEx/>
        <w:tc>
          <w:tcPr>
            <w:tcW w:w="674" w:type="dxa"/>
            <w:noWrap w:val="false"/>
            <w:textDirection w:val="lrTb"/>
            <w:vAlign w:val="center"/>
          </w:tcPr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№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п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/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п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Фамилия, имя, отчество зарегистрированного канд</w:t>
            </w:r>
            <w:r>
              <w:rPr>
                <w:b w:val="0"/>
                <w:bCs w:val="0"/>
                <w:sz w:val="22"/>
                <w:szCs w:val="22"/>
              </w:rPr>
              <w:t xml:space="preserve">идата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W w:w="3685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center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Субъект выдвижения</w:t>
            </w:r>
            <w:r>
              <w:rPr>
                <w:b w:val="0"/>
                <w:bCs w:val="0"/>
                <w:sz w:val="22"/>
                <w:szCs w:val="22"/>
              </w:rPr>
            </w:r>
            <w:r>
              <w:rPr>
                <w:b w:val="0"/>
                <w:bCs w:val="0"/>
                <w:sz w:val="22"/>
                <w:szCs w:val="22"/>
              </w:rPr>
            </w:r>
          </w:p>
        </w:tc>
        <w:tc>
          <w:tcPr>
            <w:tcW w:w="1843" w:type="dxa"/>
            <w:noWrap w:val="false"/>
            <w:textDirection w:val="lrTb"/>
            <w:vAlign w:val="center"/>
          </w:tcPr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sz w:val="22"/>
                <w:szCs w:val="22"/>
              </w:rPr>
              <w:t xml:space="preserve">Представлено зарегистрированным кандидатом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5669" w:type="dxa"/>
            <w:noWrap w:val="false"/>
            <w:textDirection w:val="lrTb"/>
            <w:vAlign w:val="center"/>
          </w:tcPr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Результаты проверки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noWrap w:val="false"/>
            <w:textDirection w:val="lrTb"/>
            <w:vAlign w:val="center"/>
          </w:tcPr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Организация, представившая сведения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>
          <w:trHeight w:val="350"/>
        </w:trPr>
        <w:tblPrEx/>
        <w:tc>
          <w:tcPr>
            <w:tcW w:w="674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1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ind w:right="0" w:firstLine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2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W w:w="3685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ind w:right="0" w:firstLine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3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4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5669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5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  <w:tc>
          <w:tcPr>
            <w:tcW w:w="1843" w:type="dxa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2"/>
                <w:szCs w:val="22"/>
              </w:rPr>
              <w:t xml:space="preserve">6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  <w:r>
              <w:rPr>
                <w:b/>
                <w:bCs/>
                <w:color w:val="000000" w:themeColor="text1"/>
                <w:sz w:val="22"/>
                <w:szCs w:val="22"/>
              </w:rPr>
            </w:r>
          </w:p>
        </w:tc>
      </w:tr>
      <w:tr>
        <w:trPr/>
        <w:tblPrEx/>
        <w:tc>
          <w:tcPr>
            <w:tcW w:w="15556" w:type="dxa"/>
            <w:gridSpan w:val="6"/>
            <w:vMerge w:val="restart"/>
            <w:noWrap w:val="false"/>
            <w:textDirection w:val="lrTb"/>
            <w:vAlign w:val="center"/>
          </w:tcPr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ДОХОДЫ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</w:tr>
      <w:tr>
        <w:trPr>
          <w:trHeight w:val="1199"/>
        </w:trPr>
        <w:tblPrEx/>
        <w:tc>
          <w:tcPr>
            <w:tcW w:w="674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Ефремов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Игорь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Григорьевич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«Российская экологическая партия «ЗЕЛЁНЫЕ»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69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sz w:val="22"/>
                <w:szCs w:val="22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sz w:val="24"/>
                <w:szCs w:val="24"/>
              </w:rPr>
              <w:t xml:space="preserve">Помимо указанного кандидатом: </w:t>
            </w:r>
            <w:r>
              <w:rPr>
                <w:b w:val="0"/>
                <w:bCs w:val="0"/>
                <w:sz w:val="24"/>
                <w:szCs w:val="24"/>
              </w:rPr>
              <w:t xml:space="preserve">ПАО Сбербанк, 19  715,70 руб.; </w:t>
            </w:r>
            <w:r>
              <w:rPr>
                <w:b w:val="0"/>
                <w:bCs w:val="0"/>
                <w:sz w:val="24"/>
                <w:szCs w:val="24"/>
              </w:rPr>
              <w:t xml:space="preserve">АНО ЦВК, 17  242,00 руб.; </w:t>
            </w:r>
            <w:r>
              <w:rPr>
                <w:b w:val="0"/>
                <w:bCs w:val="0"/>
                <w:sz w:val="24"/>
                <w:szCs w:val="24"/>
              </w:rPr>
              <w:t xml:space="preserve">Аппарат Главы Республики Хакасия – Председателя Правительства Республики Хакасия, 24  278,35 руб.; </w:t>
            </w:r>
            <w:r>
              <w:rPr>
                <w:b w:val="0"/>
                <w:bCs w:val="0"/>
                <w:sz w:val="24"/>
                <w:szCs w:val="24"/>
              </w:rPr>
              <w:t xml:space="preserve">ЕДВ 54  586,95 руб.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УФНС по Республике Хакасия,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</w:p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СФР</w:t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2"/>
                <w:szCs w:val="22"/>
                <w:highlight w:val="none"/>
              </w:rPr>
            </w:r>
          </w:p>
        </w:tc>
      </w:tr>
      <w:tr>
        <w:trPr>
          <w:trHeight w:val="652"/>
        </w:trPr>
        <w:tblPrEx/>
        <w:tc>
          <w:tcPr>
            <w:tcW w:w="674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2.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Мисюк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Иван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Иванович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ffffff" w:themeColor="background1" w:fill="ffffff" w:themeFill="background1"/>
              <w:spacing w:line="240" w:lineRule="auto"/>
              <w:ind w:right="0" w:firstLine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«НОВЫЕ ЛЮДИ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Мисюк Ирина Федоровна, 113  629,00 руб.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5669" w:type="dxa"/>
            <w:vMerge w:val="restart"/>
            <w:noWrap w:val="false"/>
            <w:textDirection w:val="lrTb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Мисюк Ирина Федоровна, 181  806,00 руб.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Cs/>
                <w:color w:val="000000" w:themeColor="text1"/>
                <w:sz w:val="22"/>
                <w:szCs w:val="22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УФНС по Республике Хакасия</w:t>
            </w:r>
            <w:r>
              <w:rPr>
                <w:bCs/>
                <w:color w:val="000000" w:themeColor="text1"/>
                <w:sz w:val="22"/>
                <w:szCs w:val="22"/>
              </w:rPr>
            </w:r>
            <w:r>
              <w:rPr>
                <w:bCs/>
                <w:color w:val="000000" w:themeColor="text1"/>
                <w:sz w:val="22"/>
                <w:szCs w:val="22"/>
              </w:rPr>
            </w:r>
          </w:p>
        </w:tc>
      </w:tr>
      <w:tr>
        <w:trPr/>
        <w:tblPrEx/>
        <w:tc>
          <w:tcPr>
            <w:tcW w:w="15556" w:type="dxa"/>
            <w:gridSpan w:val="6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  <w:t xml:space="preserve">ТРАНСПОРТНЫЕ СРЕДСТВА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rPr/>
        <w:tblPrEx/>
        <w:tc>
          <w:tcPr>
            <w:tcW w:w="674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left="0"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Молчанов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Михаил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Александрович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ЛДПР – Либерально-демократическая партия России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-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5669" w:type="dxa"/>
            <w:vMerge w:val="restart"/>
            <w:noWrap w:val="false"/>
            <w:textDirection w:val="lrTb"/>
            <w:vAlign w:val="center"/>
          </w:tcPr>
          <w:p>
            <w:pPr>
              <w:shd w:val="clear" w:color="ffffff" w:themeColor="background1" w:fill="ffffff" w:themeFill="background1"/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Мотоцикл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highlight w:val="white"/>
              </w:rPr>
              <w:t xml:space="preserve">KAWASAKI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1f1f1f"/>
                <w:sz w:val="24"/>
                <w:szCs w:val="24"/>
                <w:highlight w:val="white"/>
              </w:rPr>
              <w:t xml:space="preserve">ER-6N, 2005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none"/>
              </w:rPr>
              <w:t xml:space="preserve">МВД по РХ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  <w:highlight w:val="white"/>
              </w:rPr>
            </w:r>
          </w:p>
        </w:tc>
      </w:tr>
      <w:tr>
        <w:trPr/>
        <w:tblPrEx/>
        <w:tc>
          <w:tcPr>
            <w:tcW w:w="15556" w:type="dxa"/>
            <w:gridSpan w:val="6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aps/>
                <w:color w:val="000000" w:themeColor="text1"/>
                <w:sz w:val="24"/>
                <w:szCs w:val="24"/>
              </w:rPr>
              <w:t xml:space="preserve">Д</w:t>
            </w:r>
            <w:r>
              <w:rPr>
                <w:b w:val="0"/>
                <w:bCs w:val="0"/>
                <w:caps/>
                <w:color w:val="000000" w:themeColor="text1"/>
                <w:sz w:val="24"/>
                <w:szCs w:val="24"/>
              </w:rPr>
              <w:t xml:space="preserve">енежные средства и драгоценные металлы, находящиеся на счетах и во вкладах в банках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rPr/>
        <w:tblPrEx/>
        <w:tc>
          <w:tcPr>
            <w:tcW w:w="674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hd w:val="clear" w:color="auto" w:fill="ffffff" w:themeFill="background1"/>
              <w:spacing w:line="240" w:lineRule="auto"/>
              <w:ind w:right="0" w:firstLine="0"/>
              <w:jc w:val="center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Камеко 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Павел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  <w:p>
            <w:pPr>
              <w:pStyle w:val="981"/>
              <w:suppressLineNumbers w:val="0"/>
              <w:spacing w:line="240" w:lineRule="auto"/>
              <w:ind w:right="0" w:firstLine="0"/>
              <w:jc w:val="left"/>
              <w:rPr>
                <w:b w:val="0"/>
                <w:bCs w:val="0"/>
                <w:color w:val="000000" w:themeColor="text1"/>
                <w:sz w:val="24"/>
                <w:szCs w:val="24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  <w:t xml:space="preserve">Николаевич</w:t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  <w:r>
              <w:rPr>
                <w:b w:val="0"/>
                <w:bCs w:val="0"/>
                <w:color w:val="000000" w:themeColor="text1"/>
                <w:sz w:val="24"/>
                <w:szCs w:val="24"/>
              </w:rPr>
            </w:r>
          </w:p>
        </w:tc>
        <w:tc>
          <w:tcPr>
            <w:tcW w:w="3685" w:type="dxa"/>
            <w:vMerge w:val="restart"/>
            <w:noWrap w:val="false"/>
            <w:textDirection w:val="lrTb"/>
            <w:vAlign w:val="center"/>
          </w:tcPr>
          <w:p>
            <w:pPr>
              <w:pStyle w:val="981"/>
              <w:suppressLineNumbers w:val="0"/>
              <w:spacing w:line="240" w:lineRule="auto"/>
              <w:ind w:right="0" w:firstLine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Политическая партия КОММУНИСТИЧЕСКАЯ ПАРТИЯ КОММУНИСТЫ РОССИИ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/>
        </w:tc>
        <w:tc>
          <w:tcPr>
            <w:tcW w:w="5669" w:type="dxa"/>
            <w:vMerge w:val="restart"/>
            <w:noWrap w:val="false"/>
            <w:textDirection w:val="lrTb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Помимо указанных кандидатом: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АО «Альфа-Банк», 111  565,39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843" w:type="dxa"/>
            <w:vMerge w:val="restart"/>
            <w:noWrap w:val="false"/>
            <w:textDirection w:val="lrTb"/>
            <w:vAlign w:val="center"/>
          </w:tcPr>
          <w:p>
            <w:pPr>
              <w:jc w:val="center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Банк России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/>
    <w:sectPr>
      <w:headerReference w:type="default" r:id="rId9"/>
      <w:headerReference w:type="even" r:id="rId10"/>
      <w:footnotePr/>
      <w:endnotePr/>
      <w:type w:val="nextPage"/>
      <w:pgSz w:w="16838" w:h="11906" w:orient="landscape"/>
      <w:pgMar w:top="1701" w:right="851" w:bottom="850" w:left="85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 Unicode MS">
    <w:panose1 w:val="020B0604020202020204"/>
  </w:font>
  <w:font w:name="Times New Roman CYR">
    <w:panose1 w:val="02020603050405020304"/>
  </w:font>
  <w:font w:name="Tahoma">
    <w:panose1 w:val="020B0606040504020204"/>
  </w:font>
  <w:font w:name="SimSun">
    <w:panose1 w:val="02000603000000000000"/>
  </w:font>
  <w:font w:name="Wingdings">
    <w:panose1 w:val="05010000000000000000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framePr w:wrap="around" w:vAnchor="text" w:hAnchor="margin" w:xAlign="center" w:y="1"/>
      <w:rPr>
        <w:rStyle w:val="967"/>
        <w:sz w:val="20"/>
      </w:rPr>
    </w:pPr>
    <w:r>
      <w:rPr>
        <w:rStyle w:val="967"/>
        <w:sz w:val="20"/>
      </w:rPr>
      <w:fldChar w:fldCharType="begin"/>
    </w:r>
    <w:r>
      <w:rPr>
        <w:rStyle w:val="967"/>
        <w:sz w:val="20"/>
      </w:rPr>
      <w:instrText xml:space="preserve">PAGE  </w:instrText>
    </w:r>
    <w:r>
      <w:rPr>
        <w:rStyle w:val="967"/>
        <w:sz w:val="20"/>
      </w:rPr>
      <w:fldChar w:fldCharType="separate"/>
    </w:r>
    <w:r>
      <w:rPr>
        <w:rStyle w:val="967"/>
        <w:sz w:val="20"/>
      </w:rPr>
      <w:t xml:space="preserve">11</w:t>
    </w:r>
    <w:r>
      <w:rPr>
        <w:rStyle w:val="967"/>
        <w:sz w:val="20"/>
      </w:rPr>
      <w:fldChar w:fldCharType="end"/>
    </w:r>
    <w:r>
      <w:rPr>
        <w:rStyle w:val="967"/>
        <w:sz w:val="20"/>
      </w:rPr>
    </w:r>
    <w:r>
      <w:rPr>
        <w:rStyle w:val="967"/>
        <w:sz w:val="20"/>
      </w:rPr>
    </w:r>
  </w:p>
  <w:p>
    <w:pPr>
      <w:pStyle w:val="966"/>
    </w:pPr>
  </w:p>
  <w:p>
    <w:pPr>
      <w:pStyle w:val="966"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6"/>
      <w:framePr w:wrap="around" w:vAnchor="text" w:hAnchor="margin" w:xAlign="center" w:y="1"/>
      <w:rPr>
        <w:rStyle w:val="967"/>
      </w:rPr>
    </w:pPr>
    <w:r>
      <w:rPr>
        <w:rStyle w:val="967"/>
      </w:rPr>
      <w:fldChar w:fldCharType="begin"/>
    </w:r>
    <w:r>
      <w:rPr>
        <w:rStyle w:val="967"/>
      </w:rPr>
      <w:instrText xml:space="preserve">PAGE  </w:instrText>
    </w:r>
    <w:r>
      <w:rPr>
        <w:rStyle w:val="967"/>
      </w:rPr>
      <w:fldChar w:fldCharType="end"/>
    </w:r>
    <w:r>
      <w:rPr>
        <w:rStyle w:val="967"/>
      </w:rPr>
    </w:r>
    <w:r>
      <w:rPr>
        <w:rStyle w:val="967"/>
      </w:rPr>
    </w:r>
  </w:p>
  <w:p>
    <w:pPr>
      <w:pStyle w:val="96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1080" w:leader="none"/>
        </w:tabs>
        <w:ind w:left="108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2"/>
      <w:numFmt w:val="decimal"/>
      <w:isLgl w:val="false"/>
      <w:suff w:val="tab"/>
      <w:lvlText w:val="6.1.%1."/>
      <w:legacy w:legacy="1" w:legacyIndent="773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5"/>
      <w:numFmt w:val="decimal"/>
      <w:isLgl w:val="false"/>
      <w:suff w:val="tab"/>
      <w:lvlText w:val="4.%1."/>
      <w:legacy w:legacy="1" w:legacyIndent="576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2">
    <w:multiLevelType w:val="hybridMultilevel"/>
    <w:lvl w:ilvl="0">
      <w:start w:val="2"/>
      <w:numFmt w:val="decimal"/>
      <w:isLgl w:val="false"/>
      <w:suff w:val="tab"/>
      <w:lvlText w:val="5.1.%1."/>
      <w:legacy w:legacy="1" w:legacyIndent="951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tabs>
          <w:tab w:val="num" w:pos="1650" w:leader="none"/>
        </w:tabs>
        <w:ind w:left="1650" w:hanging="57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2160" w:leader="none"/>
        </w:tabs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880" w:leader="none"/>
        </w:tabs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3600" w:leader="none"/>
        </w:tabs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4320" w:leader="none"/>
        </w:tabs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5040" w:leader="none"/>
        </w:tabs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760" w:leader="none"/>
        </w:tabs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6480" w:leader="none"/>
        </w:tabs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7200" w:leader="none"/>
        </w:tabs>
        <w:ind w:left="7200" w:hanging="180"/>
      </w:pPr>
    </w:lvl>
  </w:abstractNum>
  <w:abstractNum w:abstractNumId="16">
    <w:multiLevelType w:val="hybridMultilevel"/>
    <w:lvl w:ilvl="0">
      <w:start w:val="5"/>
      <w:numFmt w:val="decimal"/>
      <w:isLgl w:val="false"/>
      <w:suff w:val="tab"/>
      <w:lvlText w:val="5.1.%1."/>
      <w:legacy w:legacy="1" w:legacyIndent="835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613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526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598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670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742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814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886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958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0307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6"/>
      <w:numFmt w:val="decimal"/>
      <w:isLgl w:val="false"/>
      <w:suff w:val="tab"/>
      <w:lvlText w:val="2.%1."/>
      <w:legacy w:legacy="1" w:legacyIndent="672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2"/>
      <w:numFmt w:val="decimal"/>
      <w:isLgl w:val="false"/>
      <w:suff w:val="tab"/>
      <w:lvlText w:val="4.1.%1."/>
      <w:legacy w:legacy="1" w:legacyIndent="936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1.%1."/>
      <w:legacy w:legacy="1" w:legacyIndent="614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0"/>
      <w:numFmt w:val="decimal"/>
      <w:isLgl w:val="false"/>
      <w:suff w:val="tab"/>
      <w:lvlText w:val="4.1.%1."/>
      <w:legacy w:legacy="1" w:legacyIndent="888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8"/>
      <w:numFmt w:val="decimal"/>
      <w:isLgl w:val="false"/>
      <w:suff w:val="tab"/>
      <w:lvlText w:val="2.%1."/>
      <w:legacy w:legacy="1" w:legacyIndent="519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7">
    <w:multiLevelType w:val="hybridMultilevel"/>
    <w:lvl w:ilvl="0">
      <w:start w:val="7"/>
      <w:numFmt w:val="decimal"/>
      <w:isLgl w:val="false"/>
      <w:suff w:val="tab"/>
      <w:lvlText w:val="5.1.%1."/>
      <w:legacy w:legacy="1" w:legacyIndent="743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3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5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7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9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1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3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5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7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99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7.%1."/>
      <w:legacy w:legacy="1" w:legacyIndent="490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9"/>
      <w:numFmt w:val="decimal"/>
      <w:isLgl w:val="false"/>
      <w:suff w:val="tab"/>
      <w:lvlText w:val="6.1.%1."/>
      <w:legacy w:legacy="1" w:legacyIndent="783" w:legacySpace="0"/>
      <w:lvlJc w:val="left"/>
      <w:pPr/>
      <w:rPr>
        <w:rFonts w:hint="default" w:ascii="Times New Roman" w:hAnsi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tabs>
          <w:tab w:val="num" w:pos="1440" w:leader="none"/>
        </w:tabs>
        <w:ind w:left="144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2160" w:leader="none"/>
        </w:tabs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880" w:leader="none"/>
        </w:tabs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3600" w:leader="none"/>
        </w:tabs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4320" w:leader="none"/>
        </w:tabs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5040" w:leader="none"/>
        </w:tabs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760" w:leader="none"/>
        </w:tabs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6480" w:leader="none"/>
        </w:tabs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7200" w:leader="none"/>
        </w:tabs>
        <w:ind w:left="720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15"/>
  </w:num>
  <w:num w:numId="2">
    <w:abstractNumId w:val="35"/>
  </w:num>
  <w:num w:numId="3">
    <w:abstractNumId w:val="23"/>
  </w:num>
  <w:num w:numId="4">
    <w:abstractNumId w:val="23"/>
    <w:lvlOverride w:ilvl="0">
      <w:lvl w:ilvl="0">
        <w:start w:val="3"/>
        <w:numFmt w:val="decimal"/>
        <w:isLgl w:val="false"/>
        <w:suff w:val="tab"/>
        <w:lvlText w:val="1.%1."/>
        <w:legacy w:legacy="1" w:legacyIndent="523" w:legacySpace="0"/>
        <w:lvlJc w:val="left"/>
        <w:pPr/>
        <w:rPr>
          <w:rFonts w:hint="default" w:ascii="Times New Roman" w:hAnsi="Times New Roman"/>
        </w:rPr>
      </w:lvl>
    </w:lvlOverride>
  </w:num>
  <w:num w:numId="5">
    <w:abstractNumId w:val="19"/>
  </w:num>
  <w:num w:numId="6">
    <w:abstractNumId w:val="26"/>
  </w:num>
  <w:num w:numId="7">
    <w:abstractNumId w:val="24"/>
  </w:num>
  <w:num w:numId="8">
    <w:abstractNumId w:val="20"/>
  </w:num>
  <w:num w:numId="9">
    <w:abstractNumId w:val="8"/>
  </w:num>
  <w:num w:numId="10">
    <w:abstractNumId w:val="12"/>
  </w:num>
  <w:num w:numId="11">
    <w:abstractNumId w:val="16"/>
  </w:num>
  <w:num w:numId="12">
    <w:abstractNumId w:val="27"/>
  </w:num>
  <w:num w:numId="13">
    <w:abstractNumId w:val="2"/>
  </w:num>
  <w:num w:numId="14">
    <w:abstractNumId w:val="34"/>
  </w:num>
  <w:num w:numId="15">
    <w:abstractNumId w:val="29"/>
  </w:num>
  <w:num w:numId="16">
    <w:abstractNumId w:val="0"/>
    <w:lvlOverride w:ilvl="0">
      <w:startOverride w:val="1"/>
    </w:lvlOverride>
  </w:num>
  <w:num w:numId="17">
    <w:abstractNumId w:val="17"/>
  </w:num>
  <w:num w:numId="18">
    <w:abstractNumId w:val="11"/>
  </w:num>
  <w:num w:numId="19">
    <w:abstractNumId w:val="9"/>
  </w:num>
  <w:num w:numId="20">
    <w:abstractNumId w:val="3"/>
  </w:num>
  <w:num w:numId="21">
    <w:abstractNumId w:val="5"/>
  </w:num>
  <w:num w:numId="22">
    <w:abstractNumId w:val="33"/>
  </w:num>
  <w:num w:numId="23">
    <w:abstractNumId w:val="14"/>
  </w:num>
  <w:num w:numId="24">
    <w:abstractNumId w:val="7"/>
  </w:num>
  <w:num w:numId="25">
    <w:abstractNumId w:val="28"/>
  </w:num>
  <w:num w:numId="26">
    <w:abstractNumId w:val="31"/>
  </w:num>
  <w:num w:numId="27">
    <w:abstractNumId w:val="36"/>
  </w:num>
  <w:num w:numId="28">
    <w:abstractNumId w:val="6"/>
  </w:num>
  <w:num w:numId="29">
    <w:abstractNumId w:val="25"/>
  </w:num>
  <w:num w:numId="30">
    <w:abstractNumId w:val="22"/>
  </w:num>
  <w:num w:numId="31">
    <w:abstractNumId w:val="1"/>
  </w:num>
  <w:num w:numId="32">
    <w:abstractNumId w:val="30"/>
  </w:num>
  <w:num w:numId="33">
    <w:abstractNumId w:val="18"/>
  </w:num>
  <w:num w:numId="34">
    <w:abstractNumId w:val="10"/>
  </w:num>
  <w:num w:numId="35">
    <w:abstractNumId w:val="32"/>
  </w:num>
  <w:num w:numId="36">
    <w:abstractNumId w:val="13"/>
  </w:num>
  <w:num w:numId="37">
    <w:abstractNumId w:val="37"/>
  </w:num>
  <w:num w:numId="38">
    <w:abstractNumId w:val="21"/>
  </w:num>
  <w:num w:numId="39">
    <w:abstractNumId w:val="4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78">
    <w:name w:val="Heading 1 Char"/>
    <w:basedOn w:val="953"/>
    <w:link w:val="94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79">
    <w:name w:val="Heading 2 Char"/>
    <w:basedOn w:val="953"/>
    <w:link w:val="949"/>
    <w:uiPriority w:val="9"/>
    <w:rPr>
      <w:rFonts w:ascii="Liberation Sans" w:hAnsi="Liberation Sans" w:eastAsia="Liberation Sans" w:cs="Liberation Sans"/>
      <w:sz w:val="34"/>
    </w:rPr>
  </w:style>
  <w:style w:type="character" w:styleId="780">
    <w:name w:val="Heading 3 Char"/>
    <w:basedOn w:val="953"/>
    <w:link w:val="95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81">
    <w:name w:val="Heading 4 Char"/>
    <w:basedOn w:val="953"/>
    <w:link w:val="95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82">
    <w:name w:val="Heading 5 Char"/>
    <w:basedOn w:val="953"/>
    <w:link w:val="95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783">
    <w:name w:val="Heading 6"/>
    <w:basedOn w:val="947"/>
    <w:next w:val="947"/>
    <w:link w:val="784"/>
    <w:uiPriority w:val="9"/>
    <w:unhideWhenUsed/>
    <w:qFormat/>
    <w:pPr>
      <w:keepNext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84">
    <w:name w:val="Heading 6 Char"/>
    <w:basedOn w:val="953"/>
    <w:link w:val="78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85">
    <w:name w:val="Heading 7"/>
    <w:basedOn w:val="947"/>
    <w:next w:val="947"/>
    <w:link w:val="786"/>
    <w:uiPriority w:val="9"/>
    <w:unhideWhenUsed/>
    <w:qFormat/>
    <w:pPr>
      <w:keepNext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86">
    <w:name w:val="Heading 7 Char"/>
    <w:basedOn w:val="953"/>
    <w:link w:val="785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87">
    <w:name w:val="Heading 8"/>
    <w:basedOn w:val="947"/>
    <w:next w:val="947"/>
    <w:link w:val="788"/>
    <w:uiPriority w:val="9"/>
    <w:unhideWhenUsed/>
    <w:qFormat/>
    <w:pPr>
      <w:keepNext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88">
    <w:name w:val="Heading 8 Char"/>
    <w:basedOn w:val="953"/>
    <w:link w:val="78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89">
    <w:name w:val="Heading 9"/>
    <w:basedOn w:val="947"/>
    <w:next w:val="947"/>
    <w:link w:val="790"/>
    <w:uiPriority w:val="9"/>
    <w:unhideWhenUsed/>
    <w:qFormat/>
    <w:pPr>
      <w:keepNext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0">
    <w:name w:val="Heading 9 Char"/>
    <w:basedOn w:val="953"/>
    <w:link w:val="789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91">
    <w:name w:val="No Spacing"/>
    <w:uiPriority w:val="1"/>
    <w:qFormat/>
    <w:pPr>
      <w:spacing w:before="0" w:after="0" w:line="240" w:lineRule="auto"/>
    </w:pPr>
  </w:style>
  <w:style w:type="paragraph" w:styleId="792">
    <w:name w:val="Title"/>
    <w:basedOn w:val="947"/>
    <w:next w:val="947"/>
    <w:link w:val="793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93">
    <w:name w:val="Title Char"/>
    <w:basedOn w:val="953"/>
    <w:link w:val="792"/>
    <w:uiPriority w:val="10"/>
    <w:rPr>
      <w:sz w:val="48"/>
      <w:szCs w:val="48"/>
    </w:rPr>
  </w:style>
  <w:style w:type="paragraph" w:styleId="794">
    <w:name w:val="Subtitle"/>
    <w:basedOn w:val="947"/>
    <w:next w:val="947"/>
    <w:link w:val="795"/>
    <w:uiPriority w:val="11"/>
    <w:qFormat/>
    <w:pPr>
      <w:spacing w:before="200" w:after="200"/>
    </w:pPr>
    <w:rPr>
      <w:sz w:val="24"/>
      <w:szCs w:val="24"/>
    </w:rPr>
  </w:style>
  <w:style w:type="character" w:styleId="795">
    <w:name w:val="Subtitle Char"/>
    <w:basedOn w:val="953"/>
    <w:link w:val="794"/>
    <w:uiPriority w:val="11"/>
    <w:rPr>
      <w:sz w:val="24"/>
      <w:szCs w:val="24"/>
    </w:rPr>
  </w:style>
  <w:style w:type="paragraph" w:styleId="796">
    <w:name w:val="Quote"/>
    <w:basedOn w:val="947"/>
    <w:next w:val="947"/>
    <w:link w:val="797"/>
    <w:uiPriority w:val="29"/>
    <w:qFormat/>
    <w:pPr>
      <w:ind w:left="720" w:right="720"/>
    </w:pPr>
    <w:rPr>
      <w:i/>
    </w:rPr>
  </w:style>
  <w:style w:type="character" w:styleId="797">
    <w:name w:val="Quote Char"/>
    <w:link w:val="796"/>
    <w:uiPriority w:val="29"/>
    <w:rPr>
      <w:i/>
    </w:rPr>
  </w:style>
  <w:style w:type="paragraph" w:styleId="798">
    <w:name w:val="Intense Quote"/>
    <w:basedOn w:val="947"/>
    <w:next w:val="947"/>
    <w:link w:val="79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styleId="799">
    <w:name w:val="Intense Quote Char"/>
    <w:link w:val="798"/>
    <w:uiPriority w:val="30"/>
    <w:rPr>
      <w:i/>
    </w:rPr>
  </w:style>
  <w:style w:type="character" w:styleId="800">
    <w:name w:val="Header Char"/>
    <w:basedOn w:val="953"/>
    <w:link w:val="966"/>
    <w:uiPriority w:val="99"/>
  </w:style>
  <w:style w:type="character" w:styleId="801">
    <w:name w:val="Footer Char"/>
    <w:basedOn w:val="953"/>
    <w:link w:val="959"/>
    <w:uiPriority w:val="99"/>
  </w:style>
  <w:style w:type="paragraph" w:styleId="802">
    <w:name w:val="Caption"/>
    <w:basedOn w:val="947"/>
    <w:next w:val="947"/>
    <w:link w:val="80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3">
    <w:name w:val="Caption Char"/>
    <w:basedOn w:val="953"/>
    <w:link w:val="802"/>
    <w:uiPriority w:val="35"/>
    <w:rPr>
      <w:b/>
      <w:bCs/>
      <w:color w:val="4f81bd" w:themeColor="accent1"/>
      <w:sz w:val="18"/>
      <w:szCs w:val="18"/>
    </w:rPr>
  </w:style>
  <w:style w:type="table" w:styleId="804">
    <w:name w:val="Table Grid Light"/>
    <w:basedOn w:val="9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05">
    <w:name w:val="Plain Table 1"/>
    <w:basedOn w:val="9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6">
    <w:name w:val="Plain Table 2"/>
    <w:basedOn w:val="95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7">
    <w:name w:val="Plain Table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8">
    <w:name w:val="Plain Table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>
    <w:name w:val="Plain Table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0">
    <w:name w:val="Grid Table 1 Light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>
    <w:name w:val="Grid Table 1 Light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Grid Table 1 Light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3">
    <w:name w:val="Grid Table 1 Light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4">
    <w:name w:val="Grid Table 1 Light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5">
    <w:name w:val="Grid Table 1 Light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Grid Table 1 Light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7">
    <w:name w:val="Grid Table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8">
    <w:name w:val="Grid Table 2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19">
    <w:name w:val="Grid Table 2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0">
    <w:name w:val="Grid Table 2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1">
    <w:name w:val="Grid Table 2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2">
    <w:name w:val="Grid Table 2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3">
    <w:name w:val="Grid Table 2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4">
    <w:name w:val="Grid Table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5">
    <w:name w:val="Grid Table 3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6">
    <w:name w:val="Grid Table 3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7">
    <w:name w:val="Grid Table 3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8">
    <w:name w:val="Grid Table 3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29">
    <w:name w:val="Grid Table 3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30">
    <w:name w:val="Grid Table 3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31">
    <w:name w:val="Grid Table 4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2">
    <w:name w:val="Grid Table 4 - Accent 1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dc2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33">
    <w:name w:val="Grid Table 4 - Accent 2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34">
    <w:name w:val="Grid Table 4 - Accent 3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a59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35">
    <w:name w:val="Grid Table 4 - Accent 4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6">
    <w:name w:val="Grid Table 4 - Accent 5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7">
    <w:name w:val="Grid Table 4 - Accent 6"/>
    <w:basedOn w:val="9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8">
    <w:name w:val="Grid Table 5 Dark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39">
    <w:name w:val="Grid Table 5 Dark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</w:style>
  <w:style w:type="table" w:styleId="840">
    <w:name w:val="Grid Table 5 Dark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</w:style>
  <w:style w:type="table" w:styleId="841">
    <w:name w:val="Grid Table 5 Dark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</w:style>
  <w:style w:type="table" w:styleId="842">
    <w:name w:val="Grid Table 5 Dark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</w:style>
  <w:style w:type="table" w:styleId="843">
    <w:name w:val="Grid Table 5 Dark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</w:style>
  <w:style w:type="table" w:styleId="844">
    <w:name w:val="Grid Table 5 Dark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</w:style>
  <w:style w:type="table" w:styleId="845">
    <w:name w:val="Grid Table 6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46">
    <w:name w:val="Grid Table 6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847">
    <w:name w:val="Grid Table 6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848">
    <w:name w:val="Grid Table 6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849">
    <w:name w:val="Grid Table 6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850">
    <w:name w:val="Grid Table 6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51">
    <w:name w:val="Grid Table 6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852">
    <w:name w:val="Grid Table 7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3">
    <w:name w:val="Grid Table 7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4">
    <w:name w:val="Grid Table 7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5">
    <w:name w:val="Grid Table 7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6">
    <w:name w:val="Grid Table 7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7">
    <w:name w:val="Grid Table 7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8">
    <w:name w:val="Grid Table 7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59">
    <w:name w:val="List Table 1 Light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List Table 1 Light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List Table 1 Light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List Table 1 Light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List Table 1 Light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List Table 1 Light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List Table 1 Light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67">
    <w:name w:val="List Table 2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68">
    <w:name w:val="List Table 2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9">
    <w:name w:val="List Table 2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0">
    <w:name w:val="List Table 2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1">
    <w:name w:val="List Table 2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2">
    <w:name w:val="List Table 2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73">
    <w:name w:val="List Table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3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3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3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3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3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9">
    <w:name w:val="List Table 3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0">
    <w:name w:val="List Table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4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4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4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4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4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4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5 Dark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8">
    <w:name w:val="List Table 5 Dark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89">
    <w:name w:val="List Table 5 Dark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99694" w:themeFill="accent2" w:themeFillTint="97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99694" w:themeFill="accent2" w:themeFillTint="97"/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0">
    <w:name w:val="List Table 5 Dark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b" w:themeFill="accent3" w:themeFillTint="98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b" w:themeFill="accent3" w:themeFillTint="98"/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1">
    <w:name w:val="List Table 5 Dark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6" w:themeFill="accent4" w:themeFillTint="9A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6" w:themeFill="accent4" w:themeFillTint="9A"/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2">
    <w:name w:val="List Table 5 Dark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1cddc" w:themeFill="accent5" w:themeFillTint="9A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1cddc" w:themeFill="accent5" w:themeFillTint="9A"/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3">
    <w:name w:val="List Table 5 Dark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9bf90" w:themeFill="accent6" w:themeFillTint="98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9bf90" w:themeFill="accent6" w:themeFillTint="98"/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94">
    <w:name w:val="List Table 6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95">
    <w:name w:val="List Table 6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96">
    <w:name w:val="List Table 6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97">
    <w:name w:val="List Table 6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98">
    <w:name w:val="List Table 6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9">
    <w:name w:val="List Table 6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0">
    <w:name w:val="List Table 6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1">
    <w:name w:val="List Table 7 Colorful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902">
    <w:name w:val="List Table 7 Colorful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903">
    <w:name w:val="List Table 7 Colorful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904">
    <w:name w:val="List Table 7 Colorful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905">
    <w:name w:val="List Table 7 Colorful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906">
    <w:name w:val="List Table 7 Colorful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907">
    <w:name w:val="List Table 7 Colorful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908">
    <w:name w:val="Lined - Accent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9">
    <w:name w:val="Lined - Accent 1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0">
    <w:name w:val="Lined - Accent 2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1">
    <w:name w:val="Lined - Accent 3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2">
    <w:name w:val="Lined - Accent 4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3">
    <w:name w:val="Lined - Accent 5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4">
    <w:name w:val="Lined - Accent 6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5">
    <w:name w:val="Bordered &amp; Lined - Accent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6">
    <w:name w:val="Bordered &amp; Lined - Accent 1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7">
    <w:name w:val="Bordered &amp; Lined - Accent 2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8">
    <w:name w:val="Bordered &amp; Lined - Accent 3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9">
    <w:name w:val="Bordered &amp; Lined - Accent 4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0">
    <w:name w:val="Bordered &amp; Lined - Accent 5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1">
    <w:name w:val="Bordered &amp; Lined - Accent 6"/>
    <w:basedOn w:val="9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2">
    <w:name w:val="Bordered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23">
    <w:name w:val="Bordered - Accent 1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24">
    <w:name w:val="Bordered - Accent 2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25">
    <w:name w:val="Bordered - Accent 3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26">
    <w:name w:val="Bordered - Accent 4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27">
    <w:name w:val="Bordered - Accent 5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28">
    <w:name w:val="Bordered - Accent 6"/>
    <w:basedOn w:val="9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9">
    <w:name w:val="Hyperlink"/>
    <w:uiPriority w:val="99"/>
    <w:unhideWhenUsed/>
    <w:rPr>
      <w:color w:val="0000ff" w:themeColor="hyperlink"/>
      <w:u w:val="single"/>
    </w:rPr>
  </w:style>
  <w:style w:type="paragraph" w:styleId="930">
    <w:name w:val="footnote text"/>
    <w:basedOn w:val="947"/>
    <w:link w:val="931"/>
    <w:uiPriority w:val="99"/>
    <w:semiHidden/>
    <w:unhideWhenUsed/>
    <w:pPr>
      <w:spacing w:after="40" w:line="240" w:lineRule="auto"/>
    </w:pPr>
    <w:rPr>
      <w:sz w:val="18"/>
    </w:rPr>
  </w:style>
  <w:style w:type="character" w:styleId="931">
    <w:name w:val="Footnote Text Char"/>
    <w:link w:val="930"/>
    <w:uiPriority w:val="99"/>
    <w:rPr>
      <w:sz w:val="18"/>
    </w:rPr>
  </w:style>
  <w:style w:type="character" w:styleId="932">
    <w:name w:val="footnote reference"/>
    <w:basedOn w:val="953"/>
    <w:uiPriority w:val="99"/>
    <w:unhideWhenUsed/>
    <w:rPr>
      <w:vertAlign w:val="superscript"/>
    </w:rPr>
  </w:style>
  <w:style w:type="paragraph" w:styleId="933">
    <w:name w:val="endnote text"/>
    <w:basedOn w:val="947"/>
    <w:link w:val="934"/>
    <w:uiPriority w:val="99"/>
    <w:semiHidden/>
    <w:unhideWhenUsed/>
    <w:pPr>
      <w:spacing w:after="0" w:line="240" w:lineRule="auto"/>
    </w:pPr>
    <w:rPr>
      <w:sz w:val="20"/>
    </w:rPr>
  </w:style>
  <w:style w:type="character" w:styleId="934">
    <w:name w:val="Endnote Text Char"/>
    <w:link w:val="933"/>
    <w:uiPriority w:val="99"/>
    <w:rPr>
      <w:sz w:val="20"/>
    </w:rPr>
  </w:style>
  <w:style w:type="character" w:styleId="935">
    <w:name w:val="endnote reference"/>
    <w:basedOn w:val="953"/>
    <w:uiPriority w:val="99"/>
    <w:semiHidden/>
    <w:unhideWhenUsed/>
    <w:rPr>
      <w:vertAlign w:val="superscript"/>
    </w:rPr>
  </w:style>
  <w:style w:type="paragraph" w:styleId="936">
    <w:name w:val="toc 1"/>
    <w:basedOn w:val="947"/>
    <w:next w:val="947"/>
    <w:uiPriority w:val="39"/>
    <w:unhideWhenUsed/>
    <w:pPr>
      <w:spacing w:after="57"/>
      <w:ind w:left="0" w:right="0" w:firstLine="0"/>
    </w:pPr>
  </w:style>
  <w:style w:type="paragraph" w:styleId="937">
    <w:name w:val="toc 2"/>
    <w:basedOn w:val="947"/>
    <w:next w:val="947"/>
    <w:uiPriority w:val="39"/>
    <w:unhideWhenUsed/>
    <w:pPr>
      <w:spacing w:after="57"/>
      <w:ind w:left="283" w:right="0" w:firstLine="0"/>
    </w:pPr>
  </w:style>
  <w:style w:type="paragraph" w:styleId="938">
    <w:name w:val="toc 3"/>
    <w:basedOn w:val="947"/>
    <w:next w:val="947"/>
    <w:uiPriority w:val="39"/>
    <w:unhideWhenUsed/>
    <w:pPr>
      <w:spacing w:after="57"/>
      <w:ind w:left="567" w:right="0" w:firstLine="0"/>
    </w:pPr>
  </w:style>
  <w:style w:type="paragraph" w:styleId="939">
    <w:name w:val="toc 4"/>
    <w:basedOn w:val="947"/>
    <w:next w:val="947"/>
    <w:uiPriority w:val="39"/>
    <w:unhideWhenUsed/>
    <w:pPr>
      <w:spacing w:after="57"/>
      <w:ind w:left="850" w:right="0" w:firstLine="0"/>
    </w:pPr>
  </w:style>
  <w:style w:type="paragraph" w:styleId="940">
    <w:name w:val="toc 5"/>
    <w:basedOn w:val="947"/>
    <w:next w:val="947"/>
    <w:uiPriority w:val="39"/>
    <w:unhideWhenUsed/>
    <w:pPr>
      <w:spacing w:after="57"/>
      <w:ind w:left="1134" w:right="0" w:firstLine="0"/>
    </w:pPr>
  </w:style>
  <w:style w:type="paragraph" w:styleId="941">
    <w:name w:val="toc 6"/>
    <w:basedOn w:val="947"/>
    <w:next w:val="947"/>
    <w:uiPriority w:val="39"/>
    <w:unhideWhenUsed/>
    <w:pPr>
      <w:spacing w:after="57"/>
      <w:ind w:left="1417" w:right="0" w:firstLine="0"/>
    </w:pPr>
  </w:style>
  <w:style w:type="paragraph" w:styleId="942">
    <w:name w:val="toc 7"/>
    <w:basedOn w:val="947"/>
    <w:next w:val="947"/>
    <w:uiPriority w:val="39"/>
    <w:unhideWhenUsed/>
    <w:pPr>
      <w:spacing w:after="57"/>
      <w:ind w:left="1701" w:right="0" w:firstLine="0"/>
    </w:pPr>
  </w:style>
  <w:style w:type="paragraph" w:styleId="943">
    <w:name w:val="toc 8"/>
    <w:basedOn w:val="947"/>
    <w:next w:val="947"/>
    <w:uiPriority w:val="39"/>
    <w:unhideWhenUsed/>
    <w:pPr>
      <w:spacing w:after="57"/>
      <w:ind w:left="1984" w:right="0" w:firstLine="0"/>
    </w:pPr>
  </w:style>
  <w:style w:type="paragraph" w:styleId="944">
    <w:name w:val="toc 9"/>
    <w:basedOn w:val="947"/>
    <w:next w:val="947"/>
    <w:uiPriority w:val="39"/>
    <w:unhideWhenUsed/>
    <w:pPr>
      <w:spacing w:after="57"/>
      <w:ind w:left="2268" w:right="0" w:firstLine="0"/>
    </w:pPr>
  </w:style>
  <w:style w:type="paragraph" w:styleId="945">
    <w:name w:val="TOC Heading"/>
    <w:uiPriority w:val="39"/>
    <w:unhideWhenUsed/>
  </w:style>
  <w:style w:type="paragraph" w:styleId="946">
    <w:name w:val="table of figures"/>
    <w:basedOn w:val="947"/>
    <w:next w:val="947"/>
    <w:uiPriority w:val="99"/>
    <w:unhideWhenUsed/>
    <w:pPr>
      <w:spacing w:after="0" w:afterAutospacing="0"/>
    </w:pPr>
  </w:style>
  <w:style w:type="paragraph" w:styleId="947" w:default="1">
    <w:name w:val="Normal"/>
    <w:qFormat/>
    <w:rPr>
      <w:sz w:val="24"/>
      <w:szCs w:val="24"/>
    </w:rPr>
  </w:style>
  <w:style w:type="paragraph" w:styleId="948">
    <w:name w:val="Heading 1"/>
    <w:basedOn w:val="947"/>
    <w:link w:val="973"/>
    <w:qFormat/>
    <w:pPr>
      <w:jc w:val="right"/>
      <w:outlineLvl w:val="0"/>
    </w:pPr>
    <w:rPr>
      <w:sz w:val="28"/>
      <w:szCs w:val="28"/>
    </w:rPr>
  </w:style>
  <w:style w:type="paragraph" w:styleId="949">
    <w:name w:val="Heading 2"/>
    <w:basedOn w:val="947"/>
    <w:next w:val="947"/>
    <w:link w:val="974"/>
    <w:qFormat/>
    <w:pPr>
      <w:keepNext/>
      <w:jc w:val="center"/>
      <w:outlineLvl w:val="1"/>
    </w:pPr>
    <w:rPr>
      <w:b/>
      <w:szCs w:val="20"/>
    </w:rPr>
  </w:style>
  <w:style w:type="paragraph" w:styleId="950">
    <w:name w:val="Heading 3"/>
    <w:basedOn w:val="947"/>
    <w:next w:val="947"/>
    <w:link w:val="975"/>
    <w:qFormat/>
    <w:pPr>
      <w:keepNext/>
      <w:jc w:val="center"/>
      <w:outlineLvl w:val="2"/>
    </w:pPr>
    <w:rPr>
      <w:b/>
      <w:bCs/>
      <w:sz w:val="28"/>
      <w:szCs w:val="20"/>
    </w:rPr>
  </w:style>
  <w:style w:type="paragraph" w:styleId="951">
    <w:name w:val="Heading 4"/>
    <w:basedOn w:val="947"/>
    <w:next w:val="947"/>
    <w:qFormat/>
    <w:pPr>
      <w:keepNext/>
      <w:ind w:left="360"/>
      <w:outlineLvl w:val="3"/>
    </w:pPr>
    <w:rPr>
      <w:b/>
      <w:bCs/>
      <w:color w:val="000000"/>
      <w:sz w:val="28"/>
      <w:szCs w:val="28"/>
    </w:rPr>
  </w:style>
  <w:style w:type="paragraph" w:styleId="952">
    <w:name w:val="Heading 5"/>
    <w:basedOn w:val="947"/>
    <w:qFormat/>
    <w:pPr>
      <w:ind w:left="-1701"/>
      <w:jc w:val="right"/>
      <w:outlineLvl w:val="4"/>
    </w:pPr>
    <w:rPr>
      <w:sz w:val="28"/>
      <w:szCs w:val="28"/>
    </w:rPr>
  </w:style>
  <w:style w:type="character" w:styleId="953" w:default="1">
    <w:name w:val="Default Paragraph Font"/>
    <w:uiPriority w:val="1"/>
    <w:semiHidden/>
    <w:unhideWhenUsed/>
  </w:style>
  <w:style w:type="table" w:styleId="95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55" w:default="1">
    <w:name w:val="No List"/>
    <w:uiPriority w:val="99"/>
    <w:semiHidden/>
    <w:unhideWhenUsed/>
  </w:style>
  <w:style w:type="paragraph" w:styleId="956" w:customStyle="1">
    <w:name w:val="Содерж"/>
    <w:basedOn w:val="947"/>
    <w:pPr>
      <w:widowControl w:val="off"/>
      <w:spacing w:after="120"/>
      <w:jc w:val="center"/>
    </w:pPr>
    <w:rPr>
      <w:sz w:val="28"/>
      <w:szCs w:val="20"/>
    </w:rPr>
  </w:style>
  <w:style w:type="paragraph" w:styleId="957">
    <w:name w:val="Body Text Indent 3"/>
    <w:basedOn w:val="947"/>
    <w:link w:val="982"/>
    <w:pPr>
      <w:spacing w:line="360" w:lineRule="auto"/>
      <w:ind w:firstLine="709"/>
      <w:jc w:val="both"/>
    </w:pPr>
    <w:rPr>
      <w:sz w:val="28"/>
      <w:szCs w:val="28"/>
    </w:rPr>
  </w:style>
  <w:style w:type="paragraph" w:styleId="958" w:customStyle="1">
    <w:name w:val="Рабочий"/>
    <w:basedOn w:val="947"/>
    <w:pPr>
      <w:spacing w:line="360" w:lineRule="auto"/>
      <w:ind w:firstLine="709"/>
      <w:jc w:val="both"/>
    </w:pPr>
    <w:rPr>
      <w:rFonts w:eastAsia="SimSun"/>
    </w:rPr>
  </w:style>
  <w:style w:type="paragraph" w:styleId="959">
    <w:name w:val="Footer"/>
    <w:basedOn w:val="947"/>
    <w:semiHidden/>
  </w:style>
  <w:style w:type="paragraph" w:styleId="960">
    <w:name w:val="Body Text"/>
    <w:basedOn w:val="947"/>
    <w:link w:val="976"/>
    <w:semiHidden/>
    <w:pPr>
      <w:spacing w:after="120"/>
    </w:pPr>
  </w:style>
  <w:style w:type="paragraph" w:styleId="961">
    <w:name w:val="Body Text Indent"/>
    <w:basedOn w:val="947"/>
    <w:link w:val="970"/>
    <w:semiHidden/>
    <w:pPr>
      <w:spacing w:after="120"/>
      <w:ind w:left="283"/>
    </w:pPr>
  </w:style>
  <w:style w:type="paragraph" w:styleId="962">
    <w:name w:val="Body Text Indent 2"/>
    <w:basedOn w:val="947"/>
    <w:semiHidden/>
    <w:pPr>
      <w:spacing w:after="120" w:line="480" w:lineRule="auto"/>
      <w:ind w:left="283"/>
    </w:pPr>
  </w:style>
  <w:style w:type="paragraph" w:styleId="963">
    <w:name w:val="Block Text"/>
    <w:basedOn w:val="947"/>
    <w:semiHidden/>
    <w:pPr>
      <w:shd w:val="clear" w:color="auto" w:fill="ffffff"/>
      <w:spacing w:before="144"/>
      <w:ind w:left="7" w:right="29" w:firstLine="785"/>
      <w:jc w:val="both"/>
    </w:pPr>
    <w:rPr>
      <w:color w:val="000000"/>
      <w:sz w:val="28"/>
      <w:szCs w:val="28"/>
    </w:rPr>
  </w:style>
  <w:style w:type="paragraph" w:styleId="964">
    <w:name w:val="Body Text 2"/>
    <w:basedOn w:val="947"/>
    <w:semiHidden/>
    <w:pPr>
      <w:shd w:val="clear" w:color="auto" w:fill="ffffff"/>
      <w:spacing w:before="130" w:line="360" w:lineRule="auto"/>
      <w:ind w:right="22"/>
      <w:jc w:val="both"/>
    </w:pPr>
    <w:rPr>
      <w:color w:val="000000"/>
      <w:sz w:val="28"/>
      <w:szCs w:val="28"/>
    </w:rPr>
  </w:style>
  <w:style w:type="paragraph" w:styleId="965">
    <w:name w:val="Body Text 3"/>
    <w:basedOn w:val="947"/>
    <w:semiHidden/>
    <w:pPr>
      <w:shd w:val="clear" w:color="auto" w:fill="ffffff"/>
      <w:spacing w:before="108" w:line="360" w:lineRule="auto"/>
      <w:jc w:val="both"/>
    </w:pPr>
    <w:rPr>
      <w:color w:val="000000"/>
      <w:sz w:val="28"/>
      <w:szCs w:val="28"/>
    </w:rPr>
  </w:style>
  <w:style w:type="paragraph" w:styleId="966">
    <w:name w:val="Header"/>
    <w:basedOn w:val="947"/>
    <w:semiHidden/>
    <w:pPr>
      <w:tabs>
        <w:tab w:val="center" w:pos="4677" w:leader="none"/>
        <w:tab w:val="right" w:pos="9355" w:leader="none"/>
      </w:tabs>
    </w:pPr>
  </w:style>
  <w:style w:type="character" w:styleId="967">
    <w:name w:val="page number"/>
    <w:basedOn w:val="953"/>
    <w:semiHidden/>
  </w:style>
  <w:style w:type="paragraph" w:styleId="968">
    <w:name w:val="Balloon Text"/>
    <w:basedOn w:val="947"/>
    <w:link w:val="969"/>
    <w:uiPriority w:val="99"/>
    <w:semiHidden/>
    <w:unhideWhenUsed/>
    <w:rPr>
      <w:rFonts w:ascii="Tahoma" w:hAnsi="Tahoma" w:cs="Tahoma"/>
      <w:sz w:val="16"/>
      <w:szCs w:val="16"/>
    </w:rPr>
  </w:style>
  <w:style w:type="character" w:styleId="969" w:customStyle="1">
    <w:name w:val="Текст выноски Знак"/>
    <w:basedOn w:val="953"/>
    <w:link w:val="968"/>
    <w:uiPriority w:val="99"/>
    <w:semiHidden/>
    <w:rPr>
      <w:rFonts w:ascii="Tahoma" w:hAnsi="Tahoma" w:cs="Tahoma"/>
      <w:sz w:val="16"/>
      <w:szCs w:val="16"/>
    </w:rPr>
  </w:style>
  <w:style w:type="character" w:styleId="970" w:customStyle="1">
    <w:name w:val="Основной текст с отступом Знак"/>
    <w:basedOn w:val="953"/>
    <w:link w:val="961"/>
    <w:semiHidden/>
    <w:rPr>
      <w:sz w:val="24"/>
      <w:szCs w:val="24"/>
    </w:rPr>
  </w:style>
  <w:style w:type="paragraph" w:styleId="971" w:customStyle="1">
    <w:name w:val="xl26"/>
    <w:basedOn w:val="947"/>
    <w:pPr>
      <w:pBdr>
        <w:bottom w:val="single" w:color="000000" w:sz="4" w:space="0"/>
      </w:pBdr>
      <w:spacing w:before="100" w:beforeAutospacing="1" w:after="100" w:afterAutospacing="1"/>
      <w:jc w:val="center"/>
    </w:pPr>
    <w:rPr>
      <w:rFonts w:ascii="Times New Roman CYR" w:hAnsi="Times New Roman CYR" w:eastAsia="Arial Unicode MS"/>
    </w:rPr>
  </w:style>
  <w:style w:type="paragraph" w:styleId="972">
    <w:name w:val="List Paragraph"/>
    <w:basedOn w:val="947"/>
    <w:uiPriority w:val="34"/>
    <w:qFormat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973" w:customStyle="1">
    <w:name w:val="Заголовок 1 Знак"/>
    <w:basedOn w:val="953"/>
    <w:link w:val="948"/>
    <w:rPr>
      <w:sz w:val="28"/>
      <w:szCs w:val="28"/>
    </w:rPr>
  </w:style>
  <w:style w:type="character" w:styleId="974" w:customStyle="1">
    <w:name w:val="Заголовок 2 Знак"/>
    <w:basedOn w:val="953"/>
    <w:link w:val="949"/>
    <w:rPr>
      <w:b/>
      <w:sz w:val="24"/>
    </w:rPr>
  </w:style>
  <w:style w:type="character" w:styleId="975" w:customStyle="1">
    <w:name w:val="Заголовок 3 Знак"/>
    <w:basedOn w:val="953"/>
    <w:link w:val="950"/>
    <w:rPr>
      <w:b/>
      <w:bCs/>
      <w:sz w:val="28"/>
    </w:rPr>
  </w:style>
  <w:style w:type="character" w:styleId="976" w:customStyle="1">
    <w:name w:val="Основной текст Знак"/>
    <w:basedOn w:val="953"/>
    <w:link w:val="960"/>
    <w:semiHidden/>
    <w:rPr>
      <w:sz w:val="24"/>
      <w:szCs w:val="24"/>
    </w:rPr>
  </w:style>
  <w:style w:type="paragraph" w:styleId="977" w:customStyle="1">
    <w:name w:val="Обычный+По правому+Без отступа+Одинарный"/>
    <w:basedOn w:val="947"/>
    <w:qFormat/>
    <w:pPr>
      <w:jc w:val="right"/>
    </w:pPr>
    <w:rPr>
      <w:rFonts w:eastAsia="Calibri"/>
      <w:sz w:val="28"/>
      <w:szCs w:val="22"/>
      <w:lang w:eastAsia="en-US"/>
    </w:rPr>
  </w:style>
  <w:style w:type="character" w:styleId="978" w:customStyle="1">
    <w:name w:val="Body text_"/>
    <w:basedOn w:val="953"/>
    <w:link w:val="979"/>
    <w:rPr>
      <w:sz w:val="27"/>
      <w:szCs w:val="27"/>
      <w:shd w:val="clear" w:color="auto" w:fill="ffffff"/>
    </w:rPr>
  </w:style>
  <w:style w:type="paragraph" w:styleId="979" w:customStyle="1">
    <w:name w:val="Body text"/>
    <w:basedOn w:val="947"/>
    <w:link w:val="978"/>
    <w:pPr>
      <w:shd w:val="clear" w:color="auto" w:fill="ffffff"/>
      <w:spacing w:line="322" w:lineRule="exact"/>
      <w:jc w:val="center"/>
    </w:pPr>
    <w:rPr>
      <w:sz w:val="27"/>
      <w:szCs w:val="27"/>
    </w:rPr>
  </w:style>
  <w:style w:type="table" w:styleId="980">
    <w:name w:val="Table Grid"/>
    <w:basedOn w:val="954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981" w:customStyle="1">
    <w:name w:val="Стиль 14 пт По ширине Справа:  007 см Междустр.интервал:  полут..."/>
    <w:basedOn w:val="947"/>
    <w:pPr>
      <w:spacing w:line="360" w:lineRule="auto"/>
      <w:ind w:right="40" w:firstLine="567"/>
      <w:jc w:val="both"/>
    </w:pPr>
    <w:rPr>
      <w:sz w:val="28"/>
      <w:szCs w:val="20"/>
    </w:rPr>
  </w:style>
  <w:style w:type="character" w:styleId="982" w:customStyle="1">
    <w:name w:val="Основной текст с отступом 3 Знак"/>
    <w:basedOn w:val="953"/>
    <w:link w:val="957"/>
    <w:rPr>
      <w:sz w:val="28"/>
      <w:szCs w:val="28"/>
    </w:rPr>
  </w:style>
  <w:style w:type="paragraph" w:styleId="983" w:customStyle="1">
    <w:name w:val="Заголовок 3"/>
    <w:qFormat/>
    <w:pPr>
      <w:keepNext/>
      <w:keepLines w:val="0"/>
      <w:pageBreakBefore w:val="0"/>
      <w:widowControl/>
      <w:suppressLineNumbers w:val="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spacing w:before="0" w:beforeAutospacing="0" w:after="0" w:afterAutospacing="0" w:line="240" w:lineRule="auto"/>
      <w:ind w:left="0" w:right="0" w:firstLine="0"/>
      <w:contextualSpacing w:val="0"/>
      <w:jc w:val="center"/>
      <w:outlineLvl w:val="2"/>
    </w:pPr>
    <w:rPr>
      <w:rFonts w:ascii="Times New Roman" w:hAnsi="Times New Roman" w:eastAsia="Times New Roman" w:cs="Times New Roman"/>
      <w:b/>
      <w:bCs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64299-76E7-4001-84E9-B63C77ED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FCI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Губин В.В.</dc:creator>
  <cp:lastModifiedBy>user</cp:lastModifiedBy>
  <cp:revision>26</cp:revision>
  <dcterms:created xsi:type="dcterms:W3CDTF">2023-08-23T09:01:00Z</dcterms:created>
  <dcterms:modified xsi:type="dcterms:W3CDTF">2026-08-21T02:34:05Z</dcterms:modified>
</cp:coreProperties>
</file>