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FC541" w14:textId="77777777" w:rsidR="00983246" w:rsidRPr="00076372" w:rsidRDefault="00983246" w:rsidP="00983246">
      <w:pPr>
        <w:pStyle w:val="31"/>
        <w:spacing w:line="240" w:lineRule="auto"/>
        <w:ind w:right="0" w:firstLine="0"/>
        <w:jc w:val="center"/>
        <w:rPr>
          <w:rFonts w:ascii="PT Astra Serif" w:eastAsia="PT Astra Serif" w:hAnsi="PT Astra Serif" w:cs="PT Astra Serif"/>
          <w:bCs/>
          <w:sz w:val="24"/>
        </w:rPr>
      </w:pPr>
      <w:r w:rsidRPr="00076372">
        <w:rPr>
          <w:rFonts w:ascii="PT Astra Serif" w:eastAsia="PT Astra Serif" w:hAnsi="PT Astra Serif" w:cs="PT Astra Serif"/>
          <w:bCs/>
          <w:sz w:val="24"/>
          <w:highlight w:val="white"/>
        </w:rPr>
        <w:t>Сведения</w:t>
      </w:r>
    </w:p>
    <w:p w14:paraId="19B70152" w14:textId="40838D53" w:rsidR="00EC2ACE" w:rsidRPr="00076372" w:rsidRDefault="00983246" w:rsidP="00983246">
      <w:pPr>
        <w:pStyle w:val="21"/>
        <w:shd w:val="clear" w:color="auto" w:fill="FFFFFF"/>
        <w:jc w:val="center"/>
        <w:rPr>
          <w:rFonts w:ascii="PT Astra Serif" w:eastAsia="PT Astra Serif" w:hAnsi="PT Astra Serif" w:cs="PT Astra Serif"/>
          <w:bCs/>
          <w:color w:val="000000"/>
          <w:sz w:val="24"/>
          <w:szCs w:val="28"/>
        </w:rPr>
      </w:pPr>
      <w:r w:rsidRPr="00076372">
        <w:rPr>
          <w:rFonts w:ascii="PT Astra Serif" w:eastAsia="PT Astra Serif" w:hAnsi="PT Astra Serif" w:cs="PT Astra Serif"/>
          <w:bCs/>
          <w:color w:val="000000"/>
          <w:sz w:val="24"/>
          <w:szCs w:val="28"/>
          <w:highlight w:val="white"/>
        </w:rPr>
        <w:t>о выявленных фактах недостоверности сведений, представленных кандидатами в депутаты Государственной Думы Федерального Собрания Российской Федерации девятого созыва</w:t>
      </w:r>
      <w:r w:rsidR="000B239D" w:rsidRPr="00076372">
        <w:rPr>
          <w:rFonts w:ascii="PT Astra Serif" w:eastAsia="PT Astra Serif" w:hAnsi="PT Astra Serif" w:cs="PT Astra Serif"/>
          <w:bCs/>
          <w:color w:val="000000"/>
          <w:sz w:val="24"/>
          <w:szCs w:val="28"/>
          <w:highlight w:val="white"/>
        </w:rPr>
        <w:t xml:space="preserve"> </w:t>
      </w:r>
      <w:r w:rsidRPr="00076372">
        <w:rPr>
          <w:rFonts w:ascii="PT Astra Serif" w:eastAsia="PT Astra Serif" w:hAnsi="PT Astra Serif" w:cs="PT Astra Serif"/>
          <w:bCs/>
          <w:color w:val="000000"/>
          <w:sz w:val="24"/>
          <w:szCs w:val="28"/>
          <w:highlight w:val="white"/>
        </w:rPr>
        <w:t>по</w:t>
      </w:r>
      <w:r w:rsidRPr="00076372">
        <w:rPr>
          <w:rFonts w:ascii="PT Astra Serif" w:eastAsia="PT Astra Serif" w:hAnsi="PT Astra Serif" w:cs="PT Astra Serif"/>
          <w:bCs/>
          <w:color w:val="000000"/>
          <w:sz w:val="24"/>
          <w:szCs w:val="28"/>
        </w:rPr>
        <w:t xml:space="preserve"> одномандатному избирательному округу </w:t>
      </w:r>
    </w:p>
    <w:p w14:paraId="124F3139" w14:textId="707D807C" w:rsidR="00983246" w:rsidRPr="00076372" w:rsidRDefault="00983246" w:rsidP="00983246">
      <w:pPr>
        <w:pStyle w:val="21"/>
        <w:shd w:val="clear" w:color="auto" w:fill="FFFFFF"/>
        <w:jc w:val="center"/>
        <w:rPr>
          <w:rFonts w:ascii="PT Astra Serif" w:hAnsi="PT Astra Serif" w:cs="PT Astra Serif"/>
          <w:b/>
          <w:bCs/>
          <w:color w:val="000000"/>
          <w:sz w:val="24"/>
          <w:szCs w:val="28"/>
          <w:highlight w:val="white"/>
        </w:rPr>
      </w:pPr>
      <w:r w:rsidRPr="00076372">
        <w:rPr>
          <w:rFonts w:ascii="PT Astra Serif" w:eastAsia="PT Astra Serif" w:hAnsi="PT Astra Serif" w:cs="PT Astra Serif"/>
          <w:b/>
          <w:bCs/>
          <w:color w:val="000000"/>
          <w:sz w:val="24"/>
          <w:szCs w:val="28"/>
          <w:u w:val="single"/>
        </w:rPr>
        <w:t>Владимирская область – Владимирский одномандатный избирательный округ № 83</w:t>
      </w:r>
      <w:r w:rsidRPr="00076372">
        <w:rPr>
          <w:rFonts w:ascii="PT Astra Serif" w:eastAsia="PT Astra Serif" w:hAnsi="PT Astra Serif" w:cs="PT Astra Serif"/>
          <w:b/>
          <w:bCs/>
          <w:color w:val="000000"/>
          <w:sz w:val="24"/>
          <w:szCs w:val="28"/>
          <w:highlight w:val="white"/>
        </w:rPr>
        <w:t xml:space="preserve"> </w:t>
      </w:r>
    </w:p>
    <w:p w14:paraId="791B5C7F" w14:textId="77777777" w:rsidR="00983246" w:rsidRDefault="00983246" w:rsidP="00983246">
      <w:pPr>
        <w:pStyle w:val="21"/>
        <w:shd w:val="clear" w:color="auto" w:fill="FFFFFF"/>
        <w:ind w:left="1416" w:firstLine="708"/>
        <w:rPr>
          <w:rFonts w:ascii="PT Astra Serif" w:hAnsi="PT Astra Serif" w:cs="PT Astra Serif"/>
          <w:color w:val="000000"/>
          <w:highlight w:val="white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1843"/>
        <w:gridCol w:w="1984"/>
        <w:gridCol w:w="1985"/>
        <w:gridCol w:w="1701"/>
      </w:tblGrid>
      <w:tr w:rsidR="00983246" w:rsidRPr="000B239D" w14:paraId="20DB7070" w14:textId="77777777" w:rsidTr="00D15BD4"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14D7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№</w:t>
            </w:r>
          </w:p>
          <w:p w14:paraId="51D72910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F240D" w14:textId="040C994B" w:rsidR="00983246" w:rsidRPr="000B239D" w:rsidRDefault="00983246" w:rsidP="000B239D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 xml:space="preserve">Фамилия, имя, отчество </w:t>
            </w:r>
            <w:r w:rsidR="008A4528"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зарегистрированного</w:t>
            </w: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 xml:space="preserve"> кандидата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ED5F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Субъект выдвижения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D4FDF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Представлено зарегистрированным</w:t>
            </w: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br/>
              <w:t>кандидатом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DE93D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Результаты проверки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9B116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Организация, представившая сведения</w:t>
            </w:r>
          </w:p>
        </w:tc>
      </w:tr>
      <w:tr w:rsidR="00983246" w:rsidRPr="000B239D" w14:paraId="69EAB656" w14:textId="77777777" w:rsidTr="00D15BD4"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2B31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BA9D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DB46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D5C9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5332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4A1B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bCs/>
                <w:color w:val="000000"/>
                <w:sz w:val="18"/>
                <w:szCs w:val="22"/>
                <w:highlight w:val="white"/>
              </w:rPr>
              <w:t>6</w:t>
            </w:r>
          </w:p>
        </w:tc>
      </w:tr>
      <w:tr w:rsidR="00983246" w:rsidRPr="000B239D" w14:paraId="05E14F78" w14:textId="77777777" w:rsidTr="00D15BD4">
        <w:trPr>
          <w:cantSplit/>
          <w:trHeight w:val="170"/>
          <w:jc w:val="center"/>
        </w:trPr>
        <w:tc>
          <w:tcPr>
            <w:tcW w:w="100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FAD9" w14:textId="77777777" w:rsidR="00983246" w:rsidRPr="000B239D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b/>
                <w:bCs/>
                <w:color w:val="000000"/>
                <w:sz w:val="20"/>
                <w:szCs w:val="22"/>
                <w:highlight w:val="white"/>
              </w:rPr>
            </w:pPr>
            <w:r w:rsidRPr="000B239D">
              <w:rPr>
                <w:rFonts w:ascii="PT Astra Serif" w:eastAsia="PT Astra Serif" w:hAnsi="PT Astra Serif" w:cs="PT Astra Serif"/>
                <w:color w:val="000000"/>
                <w:sz w:val="20"/>
                <w:szCs w:val="22"/>
                <w:highlight w:val="white"/>
              </w:rPr>
              <w:t>Доходы</w:t>
            </w:r>
          </w:p>
        </w:tc>
      </w:tr>
      <w:tr w:rsidR="00983246" w:rsidRPr="00D15BD4" w14:paraId="310EAF6C" w14:textId="77777777" w:rsidTr="00D15BD4">
        <w:trPr>
          <w:cantSplit/>
          <w:trHeight w:val="17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7328" w14:textId="4E1188DF" w:rsidR="00983246" w:rsidRPr="00D15BD4" w:rsidRDefault="003238E8" w:rsidP="000B239D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36F6" w14:textId="77777777" w:rsidR="0066223D" w:rsidRPr="00D15BD4" w:rsidRDefault="0066223D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Петросян </w:t>
            </w:r>
          </w:p>
          <w:p w14:paraId="6BF880B9" w14:textId="11A0D0E9" w:rsidR="00983246" w:rsidRPr="00D15BD4" w:rsidRDefault="0066223D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Рафаэль Давитович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2614" w14:textId="5AFB6DF2" w:rsidR="00983246" w:rsidRPr="00D15BD4" w:rsidRDefault="000748ED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sz w:val="20"/>
                <w:shd w:val="clear" w:color="auto" w:fill="FFFFFF"/>
              </w:rPr>
              <w:t>Политическая партия «Российская экологическая партия «ЗЕЛЁНЫЕ»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A442" w14:textId="5BD2556B" w:rsidR="00983246" w:rsidRPr="00D15BD4" w:rsidRDefault="001A493B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-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4D65" w14:textId="5C399676" w:rsidR="00827B5D" w:rsidRPr="00D15BD4" w:rsidRDefault="00E852FD" w:rsidP="00D15BD4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Помимо указан</w:t>
            </w:r>
            <w:r w:rsidR="001A493B"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ного </w:t>
            </w: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кандидатом доход</w:t>
            </w:r>
            <w:r w:rsidR="001A493B"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а</w:t>
            </w: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 установлено:</w:t>
            </w:r>
            <w:r w:rsid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 </w:t>
            </w:r>
            <w:r w:rsidR="001A493B" w:rsidRPr="00D15BD4">
              <w:rPr>
                <w:rFonts w:ascii="PT Astra Serif" w:hAnsi="PT Astra Serif" w:cs="PT Astra Serif"/>
                <w:sz w:val="20"/>
                <w:szCs w:val="22"/>
              </w:rPr>
              <w:t>ОСФР по Владимирской области -</w:t>
            </w:r>
            <w:r w:rsidR="00E24606"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 26 941,71 </w:t>
            </w:r>
            <w:r w:rsidR="00C833BB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руб.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F83B" w14:textId="3D7BA756" w:rsidR="00983246" w:rsidRPr="00D15BD4" w:rsidRDefault="00497A7F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sz w:val="20"/>
                <w:szCs w:val="22"/>
              </w:rPr>
              <w:t>О</w:t>
            </w:r>
            <w:r w:rsidR="00E32905" w:rsidRPr="00D15BD4">
              <w:rPr>
                <w:rFonts w:ascii="PT Astra Serif" w:hAnsi="PT Astra Serif" w:cs="PT Astra Serif"/>
                <w:sz w:val="20"/>
                <w:szCs w:val="22"/>
              </w:rPr>
              <w:t>СФР</w:t>
            </w:r>
            <w:r w:rsidRPr="00D15BD4">
              <w:rPr>
                <w:rFonts w:ascii="PT Astra Serif" w:hAnsi="PT Astra Serif" w:cs="PT Astra Serif"/>
                <w:sz w:val="20"/>
                <w:szCs w:val="22"/>
              </w:rPr>
              <w:t xml:space="preserve"> по Владимирской области</w:t>
            </w:r>
          </w:p>
        </w:tc>
      </w:tr>
      <w:tr w:rsidR="00983246" w:rsidRPr="00D15BD4" w14:paraId="21499E3C" w14:textId="77777777" w:rsidTr="00D15BD4">
        <w:trPr>
          <w:cantSplit/>
          <w:jc w:val="center"/>
        </w:trPr>
        <w:tc>
          <w:tcPr>
            <w:tcW w:w="100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AEB1" w14:textId="77777777" w:rsidR="00983246" w:rsidRPr="00D15BD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  <w:highlight w:val="white"/>
              </w:rPr>
            </w:pPr>
            <w:r w:rsidRPr="00D15BD4">
              <w:rPr>
                <w:rFonts w:ascii="PT Astra Serif" w:eastAsia="PT Astra Serif" w:hAnsi="PT Astra Serif" w:cs="PT Astra Serif"/>
                <w:color w:val="000000"/>
                <w:sz w:val="20"/>
                <w:szCs w:val="22"/>
                <w:highlight w:val="white"/>
              </w:rPr>
              <w:t>Денежные средства и драгоценные металлы, находящиеся на счетах и во вкладах в банках</w:t>
            </w:r>
          </w:p>
        </w:tc>
      </w:tr>
      <w:tr w:rsidR="001F1289" w:rsidRPr="00D15BD4" w14:paraId="4AF14DDF" w14:textId="77777777" w:rsidTr="00D15BD4"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26C9" w14:textId="5B19EA6C" w:rsidR="001F1289" w:rsidRPr="00D15BD4" w:rsidRDefault="001F1289" w:rsidP="000B239D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color w:val="000000"/>
                <w:sz w:val="20"/>
                <w:szCs w:val="22"/>
                <w:highlight w:val="white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  <w:highlight w:val="white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ACDB" w14:textId="77777777" w:rsidR="001F1289" w:rsidRPr="00D15BD4" w:rsidRDefault="001F1289" w:rsidP="001F128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Корнишов </w:t>
            </w:r>
          </w:p>
          <w:p w14:paraId="0B04AF56" w14:textId="222D37F0" w:rsidR="001F1289" w:rsidRPr="00D15BD4" w:rsidRDefault="001F1289" w:rsidP="001F128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Сергей Викторович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2034" w14:textId="4A621C7E" w:rsidR="001F1289" w:rsidRPr="00D15BD4" w:rsidRDefault="001F1289" w:rsidP="000B239D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Политическая партия ЛДПР – Либерально-демократическая партия России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39F0" w14:textId="6431922E" w:rsidR="001F1289" w:rsidRPr="00D15BD4" w:rsidRDefault="00E24606" w:rsidP="00EC2ACE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8 счетов </w:t>
            </w:r>
            <w:r w:rsidR="00EC2ACE"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–</w:t>
            </w: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 </w:t>
            </w:r>
            <w:r w:rsidR="00827B5D"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363</w:t>
            </w:r>
            <w:r w:rsidR="00EC2ACE"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 </w:t>
            </w:r>
            <w:r w:rsidR="00827B5D"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809,88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9E3A" w14:textId="19FFC0CE" w:rsidR="001F1289" w:rsidRPr="00D15BD4" w:rsidRDefault="00C833BB" w:rsidP="001F128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8</w:t>
            </w:r>
            <w:r w:rsidR="00E24606" w:rsidRPr="00D15BD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 счетов - 471 395,61</w:t>
            </w:r>
            <w:r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 руб.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0297" w14:textId="367620AA" w:rsidR="001F1289" w:rsidRPr="00D15BD4" w:rsidRDefault="001F1289" w:rsidP="001F128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  <w:highlight w:val="white"/>
              </w:rPr>
            </w:pPr>
            <w:r w:rsidRPr="00D15BD4">
              <w:rPr>
                <w:rFonts w:ascii="PT Astra Serif" w:hAnsi="PT Astra Serif" w:cs="PT Astra Serif"/>
                <w:color w:val="000000"/>
                <w:sz w:val="20"/>
                <w:szCs w:val="22"/>
                <w:highlight w:val="white"/>
              </w:rPr>
              <w:t>Банк России</w:t>
            </w:r>
          </w:p>
        </w:tc>
      </w:tr>
    </w:tbl>
    <w:p w14:paraId="47D4634F" w14:textId="6D2B66CE" w:rsidR="004160E6" w:rsidRDefault="004160E6"/>
    <w:sectPr w:rsidR="004160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C3D"/>
    <w:rsid w:val="000748ED"/>
    <w:rsid w:val="00076372"/>
    <w:rsid w:val="000B239D"/>
    <w:rsid w:val="000E4FA0"/>
    <w:rsid w:val="001A493B"/>
    <w:rsid w:val="001D6926"/>
    <w:rsid w:val="001F1289"/>
    <w:rsid w:val="002A0A80"/>
    <w:rsid w:val="003238E8"/>
    <w:rsid w:val="00365FB6"/>
    <w:rsid w:val="003769A7"/>
    <w:rsid w:val="003940EC"/>
    <w:rsid w:val="004160E6"/>
    <w:rsid w:val="00423F6D"/>
    <w:rsid w:val="00497A7F"/>
    <w:rsid w:val="0054652F"/>
    <w:rsid w:val="00560EF6"/>
    <w:rsid w:val="00635E9D"/>
    <w:rsid w:val="0066223D"/>
    <w:rsid w:val="00664DAB"/>
    <w:rsid w:val="0067151A"/>
    <w:rsid w:val="007457A2"/>
    <w:rsid w:val="00781CB9"/>
    <w:rsid w:val="0080286F"/>
    <w:rsid w:val="00827B5D"/>
    <w:rsid w:val="0083736E"/>
    <w:rsid w:val="008A4528"/>
    <w:rsid w:val="008E0A69"/>
    <w:rsid w:val="008F1FAC"/>
    <w:rsid w:val="00983246"/>
    <w:rsid w:val="00AA3A86"/>
    <w:rsid w:val="00B021D4"/>
    <w:rsid w:val="00B80D10"/>
    <w:rsid w:val="00C62D21"/>
    <w:rsid w:val="00C833BB"/>
    <w:rsid w:val="00D15BD4"/>
    <w:rsid w:val="00E24606"/>
    <w:rsid w:val="00E32905"/>
    <w:rsid w:val="00E45281"/>
    <w:rsid w:val="00E852FD"/>
    <w:rsid w:val="00EC2ACE"/>
    <w:rsid w:val="00F068B3"/>
    <w:rsid w:val="00F22C3D"/>
    <w:rsid w:val="00FF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496CA"/>
  <w15:chartTrackingRefBased/>
  <w15:docId w15:val="{9FCDB06B-4754-4FFF-87E4-BB34965D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4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Основной текст с отступом 31"/>
    <w:rsid w:val="0098324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tabs>
        <w:tab w:val="left" w:pos="993"/>
      </w:tabs>
      <w:spacing w:after="0" w:line="360" w:lineRule="auto"/>
      <w:ind w:right="28" w:firstLine="567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zh-CN" w:bidi="ru-RU"/>
    </w:rPr>
  </w:style>
  <w:style w:type="paragraph" w:customStyle="1" w:styleId="21">
    <w:name w:val="Основной текст 21"/>
    <w:rsid w:val="0098324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zh-CN" w:bidi="ru-RU"/>
    </w:rPr>
  </w:style>
  <w:style w:type="paragraph" w:customStyle="1" w:styleId="14007">
    <w:name w:val="Стиль 14 пт По ширине Справа:  007 см Междустр.интервал:  полут..."/>
    <w:rsid w:val="0098324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right="40" w:firstLine="567"/>
      <w:jc w:val="both"/>
    </w:pPr>
    <w:rPr>
      <w:rFonts w:ascii="Times New Roman" w:eastAsia="Times New Roman" w:hAnsi="Times New Roman" w:cs="Times New Roman"/>
      <w:sz w:val="28"/>
      <w:szCs w:val="28"/>
      <w:lang w:eastAsia="zh-CN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kiseleva</dc:creator>
  <cp:keywords/>
  <dc:description/>
  <cp:lastModifiedBy>kiseleva</cp:lastModifiedBy>
  <cp:revision>7</cp:revision>
  <cp:lastPrinted>2026-08-14T14:11:00Z</cp:lastPrinted>
  <dcterms:created xsi:type="dcterms:W3CDTF">2026-08-15T05:40:00Z</dcterms:created>
  <dcterms:modified xsi:type="dcterms:W3CDTF">2026-08-23T11:15:00Z</dcterms:modified>
</cp:coreProperties>
</file>