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 xml:space="preserve">Documento de </w:t>
      </w:r>
      <w:r w:rsidR="00FE2D7D">
        <w:rPr>
          <w:rFonts w:cs="Times New Roman"/>
          <w:color w:val="000000"/>
          <w:sz w:val="52"/>
          <w:szCs w:val="52"/>
        </w:rPr>
        <w:t>Tela</w:t>
      </w:r>
    </w:p>
    <w:p w:rsidR="0052085F" w:rsidRDefault="00FE2D7D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Tela</w:t>
      </w:r>
      <w:r w:rsidR="00DC71C1">
        <w:rPr>
          <w:rFonts w:cs="Times New Roman"/>
          <w:color w:val="000000"/>
          <w:sz w:val="36"/>
          <w:szCs w:val="36"/>
        </w:rPr>
        <w:t xml:space="preserve">: </w:t>
      </w:r>
      <w:r>
        <w:rPr>
          <w:rFonts w:cs="Times New Roman"/>
          <w:color w:val="000000"/>
          <w:sz w:val="36"/>
          <w:szCs w:val="36"/>
        </w:rPr>
        <w:t xml:space="preserve">TL01 </w:t>
      </w:r>
      <w:r w:rsidR="00DC71C1">
        <w:rPr>
          <w:rFonts w:cs="Times New Roman"/>
          <w:color w:val="000000"/>
          <w:sz w:val="36"/>
          <w:szCs w:val="36"/>
        </w:rPr>
        <w:t xml:space="preserve">– </w:t>
      </w:r>
      <w:r>
        <w:rPr>
          <w:rFonts w:cs="Times New Roman"/>
          <w:color w:val="000000"/>
          <w:sz w:val="36"/>
          <w:szCs w:val="36"/>
        </w:rPr>
        <w:t>Tela inicial do sistema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 w:rsidP="001736C2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2144A6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</w:t>
            </w:r>
            <w:r w:rsidR="00067AC0">
              <w:rPr>
                <w:rFonts w:cs="Times New Roman"/>
                <w:color w:val="000000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AB126B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</w:t>
            </w:r>
            <w:r w:rsidR="00382351"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2144A6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Rita</w:t>
            </w:r>
            <w:bookmarkStart w:id="0" w:name="_GoBack"/>
            <w:bookmarkEnd w:id="0"/>
          </w:p>
        </w:tc>
      </w:tr>
      <w:tr w:rsidR="00FE2D7D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Alteração da tela e padronização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E2D7D" w:rsidRDefault="00FE2D7D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9702207"/>
      <w:bookmarkStart w:id="2" w:name="_Toc419746593"/>
      <w:r>
        <w:rPr>
          <w:rFonts w:cs="Times New Roman"/>
        </w:rPr>
        <w:lastRenderedPageBreak/>
        <w:t>Sumário</w:t>
      </w:r>
      <w:bookmarkEnd w:id="1"/>
      <w:bookmarkEnd w:id="2"/>
    </w:p>
    <w:p w:rsidR="001736C2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1736C2" w:rsidRPr="00C6388B">
        <w:rPr>
          <w:rFonts w:cs="Times New Roman"/>
          <w:noProof/>
        </w:rPr>
        <w:t>1.</w:t>
      </w:r>
      <w:r w:rsidR="001736C2"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="001736C2" w:rsidRPr="00C6388B">
        <w:rPr>
          <w:rFonts w:cs="Times New Roman"/>
          <w:noProof/>
        </w:rPr>
        <w:t>Descrição</w:t>
      </w:r>
      <w:r w:rsidR="001736C2">
        <w:rPr>
          <w:noProof/>
        </w:rPr>
        <w:tab/>
      </w:r>
      <w:r w:rsidR="001736C2">
        <w:rPr>
          <w:noProof/>
        </w:rPr>
        <w:fldChar w:fldCharType="begin"/>
      </w:r>
      <w:r w:rsidR="001736C2">
        <w:rPr>
          <w:noProof/>
        </w:rPr>
        <w:instrText xml:space="preserve"> PAGEREF _Toc419746594 \h </w:instrText>
      </w:r>
      <w:r w:rsidR="001736C2">
        <w:rPr>
          <w:noProof/>
        </w:rPr>
      </w:r>
      <w:r w:rsidR="001736C2">
        <w:rPr>
          <w:noProof/>
        </w:rPr>
        <w:fldChar w:fldCharType="separate"/>
      </w:r>
      <w:r w:rsidR="001736C2">
        <w:rPr>
          <w:noProof/>
        </w:rPr>
        <w:t>4</w:t>
      </w:r>
      <w:r w:rsidR="001736C2">
        <w:rPr>
          <w:noProof/>
        </w:rPr>
        <w:fldChar w:fldCharType="end"/>
      </w:r>
    </w:p>
    <w:p w:rsidR="001736C2" w:rsidRDefault="001736C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C6388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C6388B">
        <w:rPr>
          <w:rFonts w:cs="Times New Roman"/>
          <w:noProof/>
        </w:rPr>
        <w:t>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6C2" w:rsidRDefault="001736C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C6388B">
        <w:rPr>
          <w:rFonts w:cs="Times New Roman"/>
          <w:noProof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C6388B">
        <w:rPr>
          <w:rFonts w:cs="Times New Roman"/>
          <w:noProof/>
        </w:rPr>
        <w:t>Campos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736C2" w:rsidRDefault="001736C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C6388B">
        <w:rPr>
          <w:rFonts w:cs="Times New Roman"/>
          <w:noProof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C6388B">
        <w:rPr>
          <w:rFonts w:cs="Times New Roman"/>
          <w:noProof/>
        </w:rPr>
        <w:t>Comandos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_Toc419746597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096658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3" w:name="_Toc416431812"/>
      <w:bookmarkStart w:id="4" w:name="_Toc419746594"/>
      <w:bookmarkEnd w:id="3"/>
      <w:r>
        <w:rPr>
          <w:rFonts w:cs="Times New Roman"/>
        </w:rPr>
        <w:lastRenderedPageBreak/>
        <w:t>Descrição</w:t>
      </w:r>
      <w:bookmarkEnd w:id="4"/>
    </w:p>
    <w:p w:rsidR="0052085F" w:rsidRDefault="00FE2D7D">
      <w:pPr>
        <w:ind w:firstLine="708"/>
        <w:jc w:val="both"/>
        <w:rPr>
          <w:rFonts w:cs="Times New Roman"/>
        </w:rPr>
      </w:pPr>
      <w:r>
        <w:rPr>
          <w:rFonts w:eastAsia="Times New Roman" w:cs="Times New Roman"/>
        </w:rPr>
        <w:t>N</w:t>
      </w:r>
      <w:r w:rsidR="00134917">
        <w:rPr>
          <w:rFonts w:eastAsia="Times New Roman" w:cs="Times New Roman"/>
        </w:rPr>
        <w:t>esta t</w:t>
      </w:r>
      <w:r>
        <w:rPr>
          <w:rFonts w:eastAsia="Times New Roman" w:cs="Times New Roman"/>
        </w:rPr>
        <w:t>ela</w:t>
      </w:r>
      <w:r w:rsidR="00134917">
        <w:rPr>
          <w:rFonts w:eastAsia="Times New Roman" w:cs="Times New Roman"/>
        </w:rPr>
        <w:t>, os usuários do sistema e o público em geral poderão visualizar o status de cada sala. Além disso, é através desta tela que o administrador do sistema e o gerente de salas farão a sua autenticação no sistema para realizar suas atividades.</w:t>
      </w:r>
    </w:p>
    <w:p w:rsidR="0052085F" w:rsidRDefault="00FE2D7D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5" w:name="_Toc416431813"/>
      <w:bookmarkStart w:id="6" w:name="_Toc419746595"/>
      <w:bookmarkEnd w:id="5"/>
      <w:r>
        <w:rPr>
          <w:rFonts w:cs="Times New Roman"/>
        </w:rPr>
        <w:t>Especificação</w:t>
      </w:r>
      <w:bookmarkEnd w:id="6"/>
    </w:p>
    <w:p w:rsidR="0052085F" w:rsidRPr="00FE2D7D" w:rsidRDefault="001D5DD3" w:rsidP="00FE2D7D">
      <w:pPr>
        <w:ind w:firstLine="708"/>
        <w:jc w:val="both"/>
        <w:rPr>
          <w:rFonts w:eastAsia="Times New Roman" w:cs="Times New Roman"/>
        </w:rPr>
      </w:pPr>
      <w:bookmarkStart w:id="7" w:name="_Toc416431814"/>
      <w:bookmarkStart w:id="8" w:name="_Toc416431815"/>
      <w:bookmarkStart w:id="9" w:name="_Toc416431816"/>
      <w:bookmarkStart w:id="10" w:name="_Toc416431817"/>
      <w:bookmarkStart w:id="11" w:name="_Fluxo_principal"/>
      <w:bookmarkEnd w:id="7"/>
      <w:bookmarkEnd w:id="8"/>
      <w:bookmarkEnd w:id="9"/>
      <w:bookmarkEnd w:id="10"/>
      <w:bookmarkEnd w:id="11"/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5312493" cy="32123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L01 - Tela inicial do sist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75" cy="321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5F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2" w:name="_Toc416431818"/>
      <w:bookmarkStart w:id="13" w:name="_Toc416431819"/>
      <w:bookmarkStart w:id="14" w:name="_FA01_–_Dados"/>
      <w:bookmarkStart w:id="15" w:name="_FA01_–_Adicionar"/>
      <w:bookmarkStart w:id="16" w:name="_Toc419746596"/>
      <w:bookmarkEnd w:id="12"/>
      <w:bookmarkEnd w:id="13"/>
      <w:bookmarkEnd w:id="14"/>
      <w:bookmarkEnd w:id="15"/>
      <w:r>
        <w:rPr>
          <w:rFonts w:cs="Times New Roman"/>
        </w:rPr>
        <w:t>Campos</w:t>
      </w:r>
      <w:bookmarkEnd w:id="16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148"/>
        <w:gridCol w:w="1720"/>
        <w:gridCol w:w="2008"/>
        <w:gridCol w:w="1577"/>
        <w:gridCol w:w="1720"/>
      </w:tblGrid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bookmarkStart w:id="17" w:name="_FA02_–_Dados"/>
            <w:bookmarkStart w:id="18" w:name="_FA03_–_Dados"/>
            <w:bookmarkEnd w:id="17"/>
            <w:bookmarkEnd w:id="18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conteúdo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edição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1</w:t>
            </w:r>
            <w:proofErr w:type="gram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5776AD" w:rsidP="00FE2D7D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5776AD" w:rsidP="00B24925">
            <w:pPr>
              <w:spacing w:after="0" w:line="240" w:lineRule="auto"/>
            </w:pPr>
            <w:r>
              <w:rPr>
                <w:rFonts w:eastAsia="Times New Roman" w:cs="Times New Roman"/>
              </w:rPr>
              <w:t>E-mail informado pelo usuário no momento do seu cadastro.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</w:t>
            </w:r>
          </w:p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5776A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Único por usuário</w:t>
            </w:r>
          </w:p>
        </w:tc>
      </w:tr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2</w:t>
            </w:r>
            <w:proofErr w:type="gram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FE2D7D">
            <w:pPr>
              <w:spacing w:after="0" w:line="240" w:lineRule="auto"/>
            </w:pPr>
            <w:r>
              <w:rPr>
                <w:rFonts w:eastAsia="Times New Roman" w:cs="Times New Roman"/>
              </w:rPr>
              <w:t>Senha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</w:pPr>
            <w:r>
              <w:rPr>
                <w:rFonts w:eastAsia="Times New Roman" w:cs="Times New Roman"/>
              </w:rPr>
              <w:t xml:space="preserve">Texto de até </w:t>
            </w:r>
            <w:proofErr w:type="gramStart"/>
            <w:r>
              <w:rPr>
                <w:rFonts w:eastAsia="Times New Roman" w:cs="Times New Roman"/>
              </w:rPr>
              <w:t>8</w:t>
            </w:r>
            <w:proofErr w:type="gramEnd"/>
            <w:r>
              <w:rPr>
                <w:rFonts w:eastAsia="Times New Roman" w:cs="Times New Roman"/>
              </w:rPr>
              <w:t xml:space="preserve"> caracteres alfanuméricos.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Obrigatório</w:t>
            </w:r>
          </w:p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 xml:space="preserve">Editável 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5776A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Conteúdo oculto</w:t>
            </w:r>
          </w:p>
        </w:tc>
      </w:tr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4</w:t>
            </w:r>
            <w:proofErr w:type="gram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FE2D7D">
            <w:pPr>
              <w:spacing w:after="0" w:line="240" w:lineRule="auto"/>
            </w:pPr>
            <w:r>
              <w:rPr>
                <w:rFonts w:eastAsia="Times New Roman" w:cs="Times New Roman"/>
              </w:rPr>
              <w:t>Status da sala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</w:pPr>
            <w:r>
              <w:rPr>
                <w:rFonts w:eastAsia="Times New Roman" w:cs="Times New Roman"/>
              </w:rPr>
              <w:t>Tabela com as informações dos status das salas</w:t>
            </w:r>
            <w:r w:rsidR="00134917">
              <w:rPr>
                <w:rFonts w:eastAsia="Times New Roman" w:cs="Times New Roman"/>
              </w:rPr>
              <w:t>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5776A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Chama a tela de detalhes das salas</w:t>
            </w:r>
          </w:p>
        </w:tc>
      </w:tr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5</w:t>
            </w:r>
            <w:proofErr w:type="gramEnd"/>
          </w:p>
        </w:tc>
        <w:tc>
          <w:tcPr>
            <w:tcW w:w="6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FE2D7D">
            <w:pPr>
              <w:spacing w:after="0" w:line="240" w:lineRule="auto"/>
            </w:pPr>
            <w:r>
              <w:rPr>
                <w:rFonts w:eastAsia="Times New Roman" w:cs="Times New Roman"/>
              </w:rPr>
              <w:t>Legenda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</w:pPr>
            <w:r>
              <w:rPr>
                <w:rFonts w:eastAsia="Times New Roman" w:cs="Times New Roman"/>
              </w:rPr>
              <w:t>Legenda do</w:t>
            </w:r>
            <w:r w:rsidR="00134917">
              <w:rPr>
                <w:rFonts w:eastAsia="Times New Roman" w:cs="Times New Roman"/>
              </w:rPr>
              <w:t>s possíveis status que as salas poderão assumir.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Alterável</w:t>
            </w:r>
          </w:p>
        </w:tc>
        <w:tc>
          <w:tcPr>
            <w:tcW w:w="8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Não Editável</w:t>
            </w:r>
          </w:p>
        </w:tc>
        <w:tc>
          <w:tcPr>
            <w:tcW w:w="9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5776AD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-</w:t>
            </w:r>
          </w:p>
        </w:tc>
      </w:tr>
    </w:tbl>
    <w:p w:rsidR="00854F9C" w:rsidRDefault="00854F9C">
      <w:pPr>
        <w:rPr>
          <w:rFonts w:cs="Times New Roman"/>
        </w:rPr>
      </w:pPr>
    </w:p>
    <w:p w:rsidR="000A2F85" w:rsidRPr="00FE2D7D" w:rsidRDefault="00FE2D7D" w:rsidP="00FE2D7D">
      <w:pPr>
        <w:pStyle w:val="Ttulo2"/>
        <w:numPr>
          <w:ilvl w:val="1"/>
          <w:numId w:val="1"/>
        </w:numPr>
        <w:rPr>
          <w:rFonts w:cs="Times New Roman"/>
        </w:rPr>
      </w:pPr>
      <w:bookmarkStart w:id="19" w:name="_Toc416431820"/>
      <w:bookmarkStart w:id="20" w:name="_FE01_–_Login"/>
      <w:bookmarkStart w:id="21" w:name="_FE01_–_Dados"/>
      <w:bookmarkStart w:id="22" w:name="_Toc419746597"/>
      <w:bookmarkEnd w:id="19"/>
      <w:bookmarkEnd w:id="20"/>
      <w:bookmarkEnd w:id="21"/>
      <w:r>
        <w:rPr>
          <w:rFonts w:cs="Times New Roman"/>
        </w:rPr>
        <w:lastRenderedPageBreak/>
        <w:t>Comandos</w:t>
      </w:r>
      <w:bookmarkEnd w:id="22"/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4"/>
        <w:gridCol w:w="1289"/>
        <w:gridCol w:w="2725"/>
        <w:gridCol w:w="2151"/>
        <w:gridCol w:w="2008"/>
      </w:tblGrid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bookmarkStart w:id="23" w:name="_FE02_–_Dados"/>
            <w:bookmarkEnd w:id="23"/>
            <w:r>
              <w:rPr>
                <w:rFonts w:eastAsia="Times New Roman" w:cs="Times New Roman"/>
                <w:b/>
              </w:rPr>
              <w:t>Número</w:t>
            </w:r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de validade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</w:rPr>
              <w:t>Requisitos diversos</w:t>
            </w:r>
          </w:p>
        </w:tc>
      </w:tr>
      <w:tr w:rsidR="00FE2D7D" w:rsidTr="00FE2D7D">
        <w:trPr>
          <w:trHeight w:val="1"/>
        </w:trPr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proofErr w:type="gramStart"/>
            <w:r>
              <w:rPr>
                <w:rFonts w:eastAsia="Times New Roman" w:cs="Times New Roman"/>
              </w:rPr>
              <w:t>3</w:t>
            </w:r>
            <w:proofErr w:type="gramEnd"/>
          </w:p>
        </w:tc>
        <w:tc>
          <w:tcPr>
            <w:tcW w:w="6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B24925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Entrar</w:t>
            </w:r>
          </w:p>
        </w:tc>
        <w:tc>
          <w:tcPr>
            <w:tcW w:w="1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134917" w:rsidP="00B24925">
            <w:pPr>
              <w:spacing w:after="0" w:line="240" w:lineRule="auto"/>
            </w:pPr>
            <w:r>
              <w:rPr>
                <w:rFonts w:eastAsia="Times New Roman" w:cs="Times New Roman"/>
              </w:rPr>
              <w:t>Faz o</w:t>
            </w:r>
            <w:r w:rsidR="00FE2D7D">
              <w:rPr>
                <w:rFonts w:eastAsia="Times New Roman" w:cs="Times New Roman"/>
              </w:rPr>
              <w:t xml:space="preserve"> credenciamento do usuário no sistema.</w:t>
            </w:r>
          </w:p>
        </w:tc>
        <w:tc>
          <w:tcPr>
            <w:tcW w:w="11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Default="00FE2D7D" w:rsidP="00FE2D7D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</w:rPr>
              <w:t>Sempre válido</w:t>
            </w:r>
          </w:p>
        </w:tc>
        <w:tc>
          <w:tcPr>
            <w:tcW w:w="10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E2D7D" w:rsidRPr="00FE2D7D" w:rsidRDefault="00FE2D7D" w:rsidP="00B24925">
            <w:pPr>
              <w:spacing w:after="0" w:line="240" w:lineRule="auto"/>
              <w:jc w:val="center"/>
              <w:rPr>
                <w:b/>
              </w:rPr>
            </w:pPr>
            <w:r w:rsidRPr="00FE2D7D">
              <w:rPr>
                <w:rFonts w:eastAsia="Times New Roman" w:cs="Times New Roman"/>
                <w:b/>
              </w:rPr>
              <w:t>-</w:t>
            </w:r>
          </w:p>
        </w:tc>
      </w:tr>
    </w:tbl>
    <w:p w:rsidR="0052085F" w:rsidRPr="00FE2D7D" w:rsidRDefault="0052085F" w:rsidP="00FE2D7D">
      <w:pPr>
        <w:pStyle w:val="Ttulo2"/>
        <w:rPr>
          <w:rFonts w:cs="Times New Roman"/>
        </w:rPr>
      </w:pPr>
    </w:p>
    <w:sectPr w:rsidR="0052085F" w:rsidRPr="00FE2D7D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658" w:rsidRDefault="00096658">
      <w:pPr>
        <w:spacing w:after="0" w:line="240" w:lineRule="auto"/>
      </w:pPr>
      <w:r>
        <w:separator/>
      </w:r>
    </w:p>
  </w:endnote>
  <w:endnote w:type="continuationSeparator" w:id="0">
    <w:p w:rsidR="00096658" w:rsidRDefault="00096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2144A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658" w:rsidRDefault="00096658">
      <w:pPr>
        <w:spacing w:after="0" w:line="240" w:lineRule="auto"/>
      </w:pPr>
      <w:r>
        <w:separator/>
      </w:r>
    </w:p>
  </w:footnote>
  <w:footnote w:type="continuationSeparator" w:id="0">
    <w:p w:rsidR="00096658" w:rsidRDefault="00096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FE2D7D">
      <w:rPr>
        <w:rFonts w:ascii="Cambria" w:hAnsi="Cambria"/>
        <w:sz w:val="32"/>
        <w:szCs w:val="32"/>
      </w:rPr>
      <w:t>o de Tela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96658"/>
    <w:rsid w:val="000A2F85"/>
    <w:rsid w:val="000E580A"/>
    <w:rsid w:val="001149D7"/>
    <w:rsid w:val="00134917"/>
    <w:rsid w:val="00142109"/>
    <w:rsid w:val="001736C2"/>
    <w:rsid w:val="001D5DD3"/>
    <w:rsid w:val="002144A6"/>
    <w:rsid w:val="00260BE0"/>
    <w:rsid w:val="00382351"/>
    <w:rsid w:val="004A70EB"/>
    <w:rsid w:val="0052085F"/>
    <w:rsid w:val="005374C9"/>
    <w:rsid w:val="005776AD"/>
    <w:rsid w:val="005A6800"/>
    <w:rsid w:val="006A43F7"/>
    <w:rsid w:val="00724832"/>
    <w:rsid w:val="00761204"/>
    <w:rsid w:val="00854F9C"/>
    <w:rsid w:val="00881E71"/>
    <w:rsid w:val="00905EA0"/>
    <w:rsid w:val="00940AE1"/>
    <w:rsid w:val="009A5474"/>
    <w:rsid w:val="00A02894"/>
    <w:rsid w:val="00A70F1B"/>
    <w:rsid w:val="00AB126B"/>
    <w:rsid w:val="00AC7D48"/>
    <w:rsid w:val="00AF5276"/>
    <w:rsid w:val="00B6370A"/>
    <w:rsid w:val="00D966D3"/>
    <w:rsid w:val="00DC71C1"/>
    <w:rsid w:val="00F355E3"/>
    <w:rsid w:val="00FE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53FA2-5B6E-4D90-8FE8-36086D0B4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54</cp:revision>
  <dcterms:created xsi:type="dcterms:W3CDTF">2015-03-26T14:48:00Z</dcterms:created>
  <dcterms:modified xsi:type="dcterms:W3CDTF">2015-05-19T02:13:00Z</dcterms:modified>
  <dc:language>pt-BR</dc:language>
</cp:coreProperties>
</file>