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6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Бансимба</w:t>
      </w:r>
      <w:r>
        <w:t xml:space="preserve"> </w:t>
      </w:r>
      <w:r>
        <w:t xml:space="preserve">Клодели</w:t>
      </w:r>
      <w:r>
        <w:t xml:space="preserve"> </w:t>
      </w:r>
      <w:r>
        <w:t xml:space="preserve">Дьегра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2.1 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39" w:name="порядок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2.2 Порядок выполнения работы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командой: lsattr /home/guest/dir1/file1. Установите командой chmod 600 file1 на файл file1 права, разрешающие чтение и запись для владельца файла. Попробуйте установить на файл /home/guest/dir1/file1 расширенный атрибут a от имени пользователя guest: chattr +a /home/guest/dir1/file1</w:t>
      </w:r>
      <w:r>
        <w:t xml:space="preserve"> </w:t>
      </w:r>
      <w:r>
        <w:t xml:space="preserve">В ответ вы должны получить отказ от выполнения операции.</w:t>
      </w:r>
    </w:p>
    <w:p>
      <w:pPr>
        <w:pStyle w:val="CaptionedFigure"/>
      </w:pPr>
      <w:r>
        <w:drawing>
          <wp:inline>
            <wp:extent cx="3733800" cy="1269758"/>
            <wp:effectExtent b="0" l="0" r="0" t="0"/>
            <wp:docPr descr="пользователь guest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пользователь guest</w:t>
      </w:r>
    </w:p>
    <w:p>
      <w:pPr>
        <w:pStyle w:val="Compact"/>
        <w:numPr>
          <w:ilvl w:val="0"/>
          <w:numId w:val="1002"/>
        </w:numPr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</w:t>
      </w:r>
      <w:r>
        <w:t xml:space="preserve"> </w:t>
      </w:r>
      <w:r>
        <w:t xml:space="preserve">chattr +a /home/guest/dir1/file1</w:t>
      </w:r>
    </w:p>
    <w:p>
      <w:pPr>
        <w:pStyle w:val="CaptionedFigure"/>
      </w:pPr>
      <w:r>
        <w:drawing>
          <wp:inline>
            <wp:extent cx="3733800" cy="1032469"/>
            <wp:effectExtent b="0" l="0" r="0" t="0"/>
            <wp:docPr descr="атрибут +a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атрибут +a</w:t>
      </w:r>
    </w:p>
    <w:p>
      <w:pPr>
        <w:pStyle w:val="Compact"/>
        <w:numPr>
          <w:ilvl w:val="0"/>
          <w:numId w:val="1003"/>
        </w:numPr>
      </w:pPr>
      <w:r>
        <w:t xml:space="preserve">От пользователя guest проверьте правильность установления атрибута: lsattr /home/guest/dir1/file1. 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/home/guest/dir1/file1. После этого выполните чтение файла file1 командой: cat /home/guest/dir1/file1. Убедитесь, что слово test было успешно записано в file1.</w:t>
      </w:r>
      <w:r>
        <w:t xml:space="preserve"> </w:t>
      </w: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 guest/dirl/file1. Попробуйте переименовать файл.</w:t>
      </w:r>
      <w:r>
        <w:t xml:space="preserve"> </w:t>
      </w:r>
      <w:r>
        <w:t xml:space="preserve">Попробуйте с помощью команды chmod 000 file1</w:t>
      </w:r>
    </w:p>
    <w:p>
      <w:pPr>
        <w:pStyle w:val="CaptionedFigure"/>
      </w:pPr>
      <w:r>
        <w:drawing>
          <wp:inline>
            <wp:extent cx="3733800" cy="2076788"/>
            <wp:effectExtent b="0" l="0" r="0" t="0"/>
            <wp:docPr descr="test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test</w:t>
      </w:r>
    </w:p>
    <w:p>
      <w:pPr>
        <w:pStyle w:val="Compact"/>
        <w:numPr>
          <w:ilvl w:val="0"/>
          <w:numId w:val="1004"/>
        </w:numPr>
      </w:pPr>
      <w:r>
        <w:t xml:space="preserve">Cнимите расширенный атрибут a с файла /home/guest/dirl/file1 отимени суперпользователя командой chattr -a /home/guest/dir1/file1</w:t>
      </w:r>
    </w:p>
    <w:p>
      <w:pPr>
        <w:pStyle w:val="CaptionedFigure"/>
      </w:pPr>
      <w:r>
        <w:drawing>
          <wp:inline>
            <wp:extent cx="3733800" cy="1015099"/>
            <wp:effectExtent b="0" l="0" r="0" t="0"/>
            <wp:docPr descr="атрибут -a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атрибут -a</w:t>
      </w:r>
    </w:p>
    <w:p>
      <w:pPr>
        <w:pStyle w:val="Compact"/>
        <w:numPr>
          <w:ilvl w:val="0"/>
          <w:numId w:val="1005"/>
        </w:numPr>
      </w:pPr>
      <w:r>
        <w:t xml:space="preserve">Повторите ваши действия по шагам, заменив атрибут «a» атрибутом «i».</w:t>
      </w:r>
    </w:p>
    <w:p>
      <w:pPr>
        <w:pStyle w:val="CaptionedFigure"/>
      </w:pPr>
      <w:r>
        <w:drawing>
          <wp:inline>
            <wp:extent cx="3733800" cy="947382"/>
            <wp:effectExtent b="0" l="0" r="0" t="0"/>
            <wp:docPr descr="атрибут i" title="" id="34" name="Picture"/>
            <a:graphic>
              <a:graphicData uri="http://schemas.openxmlformats.org/drawingml/2006/picture">
                <pic:pic>
                  <pic:nvPicPr>
                    <pic:cNvPr descr="image/5b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атрибут i</w:t>
      </w:r>
    </w:p>
    <w:p>
      <w:pPr>
        <w:pStyle w:val="BodyText"/>
      </w:pPr>
      <w:r>
        <w:t xml:space="preserve">В результате выполнения работы вы повысили свои навыки использования интерфейса командой строки (CLI),</w:t>
      </w:r>
    </w:p>
    <w:p>
      <w:pPr>
        <w:pStyle w:val="CaptionedFigure"/>
      </w:pPr>
      <w:r>
        <w:drawing>
          <wp:inline>
            <wp:extent cx="3733800" cy="1476644"/>
            <wp:effectExtent b="0" l="0" r="0" t="0"/>
            <wp:docPr descr="атрибут i.результат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6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атрибут i.результат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лаборатории мы узнали, как получить практические навыки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6" Target="media/rId36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№04</dc:title>
  <dc:creator>Бансимба Клодели Дьегра НПИбд-02-22</dc:creator>
  <dc:language>ru-RU</dc:language>
  <cp:keywords/>
  <dcterms:created xsi:type="dcterms:W3CDTF">2024-03-27T15:19:18Z</dcterms:created>
  <dcterms:modified xsi:type="dcterms:W3CDTF">2024-03-27T15:19:18Z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Основы информационной безопасности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