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7210" w14:textId="776E1BF5" w:rsidR="004B1BDE" w:rsidRPr="000B230C" w:rsidRDefault="000B230C">
      <w:r w:rsidRPr="000B230C">
        <w:t xml:space="preserve">Referência: </w:t>
      </w:r>
      <w:hyperlink r:id="rId4" w:history="1">
        <w:r w:rsidRPr="00A45EF2">
          <w:rPr>
            <w:rStyle w:val="Hyperlink"/>
          </w:rPr>
          <w:t>https://www.youtube.com/watch?v=WJgLKO-qac0</w:t>
        </w:r>
      </w:hyperlink>
    </w:p>
    <w:p w14:paraId="79230FC0" w14:textId="145D3BC6" w:rsidR="008E5F16" w:rsidRPr="000B230C" w:rsidRDefault="008E5F16" w:rsidP="00C6357A">
      <w:pPr>
        <w:jc w:val="both"/>
      </w:pPr>
    </w:p>
    <w:p w14:paraId="57CADEF7" w14:textId="616B9EA4" w:rsidR="00C6357A" w:rsidRDefault="00EE507E" w:rsidP="00C6357A">
      <w:pPr>
        <w:jc w:val="both"/>
      </w:pPr>
      <w:r>
        <w:tab/>
      </w:r>
      <w:r w:rsidR="00FD5FCB" w:rsidRPr="00FD5FCB">
        <w:t>Primeiro perce</w:t>
      </w:r>
      <w:r w:rsidR="00FD5FCB">
        <w:t>be-se a existência de quantidades. Representa-se esse atributo através de símbolos que chamamos de números. Acab</w:t>
      </w:r>
      <w:r w:rsidR="00FC676F">
        <w:t>a-</w:t>
      </w:r>
      <w:r w:rsidR="00FD5FCB">
        <w:t xml:space="preserve">se percebendo que sistemas de representação mais complexos são necessários para representar as complexidades dos sistemas, as relações entre as quantidades e qualidades de seus distintos tipos de elementos. Mais adiante, percebe-se que sistemas de representação, especialmente através </w:t>
      </w:r>
      <w:r w:rsidR="00FC676F">
        <w:t>do artifício da notação posicional, permite a representação de sistemas de complexidade arbitrariamente grandes. Surge então a ideia da computação, a ideia de representação dos sistemas de representação numérica em sistemas físicos.</w:t>
      </w:r>
    </w:p>
    <w:p w14:paraId="4E7BF0CC" w14:textId="598ECC12" w:rsidR="00FC676F" w:rsidRPr="00FD5FCB" w:rsidRDefault="00FC676F" w:rsidP="00C6357A">
      <w:pPr>
        <w:jc w:val="both"/>
      </w:pPr>
      <w:r>
        <w:tab/>
        <w:t>É possível representar integralmente os sistemas de representação numérica em computadores, mas isso em geral não é implementado a um nível básic</w:t>
      </w:r>
      <w:r w:rsidR="00186FAA">
        <w:t>o</w:t>
      </w:r>
      <w:r>
        <w:t xml:space="preserve"> na arquitetura das máquinas. Em nível básico, por limitações de memória, todos os números e </w:t>
      </w:r>
      <w:r w:rsidR="00186FAA">
        <w:t>operações são representados de forma incompleta, o que gera invariavelmente erros de arredondamento nas operações. É possível contornar isso através da criação de um programa que compreenda todas as regras de representação numérica. Assim, sendo fornecida memória para realização das operações,  o computador pode representar números arbitrariamente grandes.</w:t>
      </w:r>
    </w:p>
    <w:p w14:paraId="47D02589" w14:textId="14822FAC" w:rsidR="00EE507E" w:rsidRDefault="00EE507E" w:rsidP="00C6357A">
      <w:pPr>
        <w:jc w:val="both"/>
      </w:pPr>
      <w:r>
        <w:tab/>
      </w:r>
      <w:r w:rsidR="008E5F16" w:rsidRPr="008E5F16">
        <w:t>Existe um tipo de erro d</w:t>
      </w:r>
      <w:r w:rsidR="008E5F16">
        <w:t>e arredondamento que afeta os quocientes de maneira desigual dependendo do número da base. Em geral os inputs e outputs estão em notação decimal, enquanto a computação de operações considera uma representação binária</w:t>
      </w:r>
      <w:r w:rsidR="00CC5B79">
        <w:t xml:space="preserve">. </w:t>
      </w:r>
      <w:r w:rsidR="00DC732E">
        <w:t xml:space="preserve">A princípio, a informação em todo número real é comprometida pela realização de uma operação aritmética de maneira digital. Mesmo em um computador analógico, </w:t>
      </w:r>
      <w:r w:rsidR="00C6357A">
        <w:t xml:space="preserve">e um que possa representar fisicamente os números e operações em suas extensões infinitas, o input precisaria ser definido infinitamente. </w:t>
      </w:r>
    </w:p>
    <w:p w14:paraId="181F6EDC" w14:textId="77777777" w:rsidR="00545EFD" w:rsidRDefault="00EE507E" w:rsidP="00C6357A">
      <w:pPr>
        <w:jc w:val="both"/>
      </w:pPr>
      <w:r>
        <w:tab/>
      </w:r>
      <w:r w:rsidR="00CC5B79">
        <w:t>E</w:t>
      </w:r>
      <w:r w:rsidR="008E5F16">
        <w:t xml:space="preserve">mbora todo número racional seja definido por infinitas casas </w:t>
      </w:r>
      <w:r w:rsidR="002024CF">
        <w:t>d</w:t>
      </w:r>
      <w:r w:rsidR="008E5F16">
        <w:t>ecima</w:t>
      </w:r>
      <w:r w:rsidR="002024CF">
        <w:t>i</w:t>
      </w:r>
      <w:r w:rsidR="008E5F16">
        <w:t>s</w:t>
      </w:r>
      <w:r w:rsidR="002024CF">
        <w:t xml:space="preserve">, uma sequência infinita de zeros </w:t>
      </w:r>
      <w:r w:rsidR="00DC732E">
        <w:t>pode ser desconsiderada em uma conversão</w:t>
      </w:r>
      <w:r>
        <w:t xml:space="preserve"> de base</w:t>
      </w:r>
      <w:r w:rsidR="00DC732E">
        <w:t>,</w:t>
      </w:r>
      <w:r>
        <w:t xml:space="preserve"> pode ser tomada como implícita nas operações. A teoria dirá que é indiferente o grau de precisão para a conversão de base de um número para além desse ponto. Por outro lado, se temos uma dízima periódica</w:t>
      </w:r>
      <w:r w:rsidR="00545EFD">
        <w:t>, a conversão de base geralmente perde informação.</w:t>
      </w:r>
    </w:p>
    <w:p w14:paraId="7A48E898" w14:textId="77777777" w:rsidR="00545EFD" w:rsidRDefault="00545EFD" w:rsidP="00C6357A">
      <w:pPr>
        <w:jc w:val="both"/>
      </w:pPr>
    </w:p>
    <w:p w14:paraId="683D36D9" w14:textId="77777777" w:rsidR="00545EFD" w:rsidRDefault="00545EFD" w:rsidP="00C6357A">
      <w:pPr>
        <w:jc w:val="both"/>
      </w:pPr>
      <w:r>
        <w:t xml:space="preserve">1.34340000000000000000 = 1.3434, mas 1.001200120012... </w:t>
      </w:r>
      <w:r>
        <w:rPr>
          <w:rFonts w:cstheme="minorHAnsi"/>
        </w:rPr>
        <w:t>≠</w:t>
      </w:r>
      <w:r>
        <w:t xml:space="preserve"> 1.00120012</w:t>
      </w:r>
    </w:p>
    <w:p w14:paraId="591F3DE0" w14:textId="604BC6A3" w:rsidR="008E5F16" w:rsidRDefault="00545EFD" w:rsidP="00C6357A">
      <w:pPr>
        <w:jc w:val="both"/>
      </w:pPr>
      <w:r>
        <w:t xml:space="preserve">Quando ocorre então a mudança de base, o computador perde informação, já que em seu nível fundamental as operações não conseguem enxergar o número como a dízima periódica </w:t>
      </w:r>
      <m:oMath>
        <m:r>
          <w:rPr>
            <w:rFonts w:ascii="Cambria Math" w:hAnsi="Cambria Math"/>
          </w:rPr>
          <m:t>1.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0012</m:t>
            </m:r>
          </m:e>
        </m:acc>
      </m:oMath>
      <w:r w:rsidR="00EE507E">
        <w:t xml:space="preserve">  </w:t>
      </w:r>
      <w:r>
        <w:t>.</w:t>
      </w:r>
      <w:r w:rsidR="00E2398F">
        <w:t xml:space="preserve"> Se as operações de conversão fossem implementadas levando em conta as dízimas periódicas, esse tipo de erro não ocorreria. </w:t>
      </w:r>
      <w:r w:rsidR="008D17D4">
        <w:t>Mas ocorre que provavelmente é apenas pouco compensatório o trabalho de implementar a aritmética de maneira mais completa em nível tão fundamental.</w:t>
      </w:r>
    </w:p>
    <w:p w14:paraId="56103B32" w14:textId="47BBE127" w:rsidR="00665696" w:rsidRDefault="00665696" w:rsidP="00C6357A">
      <w:pPr>
        <w:jc w:val="both"/>
      </w:pPr>
    </w:p>
    <w:p w14:paraId="0DB975E7" w14:textId="0A427945" w:rsidR="00665696" w:rsidRPr="008E5F16" w:rsidRDefault="00665696" w:rsidP="00C6357A">
      <w:pPr>
        <w:jc w:val="both"/>
      </w:pPr>
      <w:r>
        <w:t xml:space="preserve">Na verdade, isso parece apenas a manifestação da precisão do número em número de casas binárias visto em outra base. </w:t>
      </w:r>
    </w:p>
    <w:sectPr w:rsidR="00665696" w:rsidRPr="008E5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936"/>
    <w:rsid w:val="000B230C"/>
    <w:rsid w:val="00186FAA"/>
    <w:rsid w:val="002024CF"/>
    <w:rsid w:val="004B1BDE"/>
    <w:rsid w:val="00545EFD"/>
    <w:rsid w:val="00665696"/>
    <w:rsid w:val="008D17D4"/>
    <w:rsid w:val="008E5F16"/>
    <w:rsid w:val="00B0065C"/>
    <w:rsid w:val="00BD4936"/>
    <w:rsid w:val="00C6357A"/>
    <w:rsid w:val="00CC5B79"/>
    <w:rsid w:val="00DC732E"/>
    <w:rsid w:val="00E2398F"/>
    <w:rsid w:val="00EE507E"/>
    <w:rsid w:val="00FC676F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DB5F"/>
  <w15:chartTrackingRefBased/>
  <w15:docId w15:val="{086B7537-A128-492D-9EB7-5AAB723B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5F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5F1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45EF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00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JgLKO-qac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6</cp:revision>
  <dcterms:created xsi:type="dcterms:W3CDTF">2022-07-30T21:39:00Z</dcterms:created>
  <dcterms:modified xsi:type="dcterms:W3CDTF">2022-07-31T13:52:00Z</dcterms:modified>
</cp:coreProperties>
</file>