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66D" w:rsidRDefault="00B672D3">
      <w:r>
        <w:t>Interesting notes:</w:t>
      </w:r>
    </w:p>
    <w:p w:rsidR="00B672D3" w:rsidRDefault="00B672D3"/>
    <w:p w:rsidR="00B672D3" w:rsidRDefault="00B672D3">
      <w:r>
        <w:t>The command previouslementssibling looks at raw html and picks up the code one line above the target.</w:t>
      </w:r>
    </w:p>
    <w:p w:rsidR="00B672D3" w:rsidRDefault="00B672D3"/>
    <w:p w:rsidR="00B672D3" w:rsidRDefault="00B672D3">
      <w:r>
        <w:t>For instance</w:t>
      </w:r>
    </w:p>
    <w:p w:rsidR="00B672D3" w:rsidRDefault="00B672D3">
      <w:r>
        <w:t>&lt;ul id=”list”&gt;</w:t>
      </w:r>
    </w:p>
    <w:p w:rsidR="00B672D3" w:rsidRDefault="00B672D3">
      <w:r>
        <w:t>&lt;li&gt; item1 &lt;/li&gt;</w:t>
      </w:r>
    </w:p>
    <w:p w:rsidR="00B672D3" w:rsidRDefault="00B672D3">
      <w:r>
        <w:t>&lt;li id=x&gt; item2 &lt;/li&gt;</w:t>
      </w:r>
    </w:p>
    <w:p w:rsidR="00B672D3" w:rsidRDefault="00B672D3"/>
    <w:p w:rsidR="00B672D3" w:rsidRDefault="00B672D3">
      <w:r>
        <w:t>If we go document.getelementbyid(“list).querySelector(“x”).previouselementssibling</w:t>
      </w:r>
    </w:p>
    <w:p w:rsidR="00B672D3" w:rsidRDefault="00B672D3">
      <w:r>
        <w:t>We will get item 1.</w:t>
      </w:r>
    </w:p>
    <w:p w:rsidR="00B672D3" w:rsidRDefault="00B672D3">
      <w:r>
        <w:t>One line above it, always.</w:t>
      </w:r>
    </w:p>
    <w:p w:rsidR="00B672D3" w:rsidRDefault="00B672D3"/>
    <w:p w:rsidR="00B672D3" w:rsidRDefault="00B672D3"/>
    <w:p w:rsidR="00B672D3" w:rsidRDefault="00B672D3">
      <w:r>
        <w:t>Another thing;</w:t>
      </w:r>
    </w:p>
    <w:p w:rsidR="00B672D3" w:rsidRDefault="00B672D3">
      <w:r>
        <w:t>parentNode looks up the node one above the current one. In our example if I used parentnode on a list item I’d get the checklist list (the whole thing).</w:t>
      </w:r>
    </w:p>
    <w:p w:rsidR="00B672D3" w:rsidRDefault="00B672D3">
      <w:r>
        <w:t>Finally some strange CSS behaviour:</w:t>
      </w:r>
    </w:p>
    <w:p w:rsidR="00B672D3" w:rsidRDefault="00B672D3">
      <w:r>
        <w:t>I can define normal CSS behaviour for inbuilts like this:</w:t>
      </w:r>
    </w:p>
    <w:p w:rsidR="00B672D3" w:rsidRDefault="00B672D3">
      <w:r>
        <w:rPr>
          <w:noProof/>
          <w:lang w:eastAsia="en-AU"/>
        </w:rPr>
        <w:drawing>
          <wp:inline distT="0" distB="0" distL="0" distR="0" wp14:anchorId="022FA2CB" wp14:editId="3AFF89AB">
            <wp:extent cx="1695450" cy="61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D3" w:rsidRDefault="00B672D3">
      <w:r>
        <w:t>Notice no dot infront of the header.</w:t>
      </w:r>
    </w:p>
    <w:p w:rsidR="00B672D3" w:rsidRDefault="00B672D3">
      <w:r>
        <w:t>I can use a space to indicate child elements:</w:t>
      </w:r>
    </w:p>
    <w:p w:rsidR="00B672D3" w:rsidRDefault="00B672D3">
      <w:r>
        <w:rPr>
          <w:noProof/>
          <w:lang w:eastAsia="en-AU"/>
        </w:rPr>
        <w:drawing>
          <wp:inline distT="0" distB="0" distL="0" distR="0" wp14:anchorId="646B0BE5" wp14:editId="13D39782">
            <wp:extent cx="1371600" cy="51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D3" w:rsidRDefault="00B672D3">
      <w:r>
        <w:t>This means all ‘inputs’ inside of li will be display none.</w:t>
      </w:r>
    </w:p>
    <w:p w:rsidR="00B672D3" w:rsidRDefault="00B672D3">
      <w:r>
        <w:t>I can ALSO add ‘species’ of the inbuiltsa;</w:t>
      </w:r>
    </w:p>
    <w:p w:rsidR="00B672D3" w:rsidRDefault="00B672D3">
      <w:r>
        <w:rPr>
          <w:noProof/>
          <w:lang w:eastAsia="en-AU"/>
        </w:rPr>
        <w:drawing>
          <wp:inline distT="0" distB="0" distL="0" distR="0" wp14:anchorId="697480C2" wp14:editId="2AD8322D">
            <wp:extent cx="1295400" cy="46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D3" w:rsidRDefault="00B672D3">
      <w:r>
        <w:t>Li is an inbuilt, but li.edit is li with the class “edit”. The inputs in this group behave differently.</w:t>
      </w:r>
      <w:bookmarkStart w:id="0" w:name="_GoBack"/>
      <w:bookmarkEnd w:id="0"/>
    </w:p>
    <w:sectPr w:rsidR="00B67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303"/>
    <w:rsid w:val="002C266D"/>
    <w:rsid w:val="00303303"/>
    <w:rsid w:val="00B6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3DC36-95EA-44B7-AE4E-B9B24A1D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2</cp:revision>
  <dcterms:created xsi:type="dcterms:W3CDTF">2016-11-01T12:47:00Z</dcterms:created>
  <dcterms:modified xsi:type="dcterms:W3CDTF">2016-11-01T12:55:00Z</dcterms:modified>
</cp:coreProperties>
</file>