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120"/>
        <w:rPr/>
      </w:pPr>
      <w:r>
        <w:rPr>
          <w:rFonts w:eastAsia="Arial" w:cs="Arial"/>
          <w:b/>
          <w:bCs/>
          <w:color w:val="000000"/>
          <w:sz w:val="56"/>
          <w:szCs w:val="56"/>
        </w:rPr>
        <w:t>ALT-1</w:t>
      </w:r>
    </w:p>
    <w:p>
      <w:pPr>
        <w:pStyle w:val="Normal"/>
        <w:spacing w:before="0" w:after="120"/>
        <w:rPr/>
      </w:pPr>
      <w:r>
        <w:rPr>
          <w:rFonts w:eastAsia="Arial" w:cs="Arial"/>
          <w:color w:val="000000"/>
          <w:sz w:val="36"/>
          <w:szCs w:val="36"/>
        </w:rPr>
        <w:t>Assembly &amp; Leak Test Machine</w:t>
      </w:r>
    </w:p>
    <w:p>
      <w:pPr>
        <w:pStyle w:val="Normal"/>
        <w:spacing w:before="0" w:after="600"/>
        <w:rPr/>
      </w:pPr>
      <w:r>
        <w:rPr>
          <w:rFonts w:eastAsia="Arial" w:cs="Arial"/>
          <w:color w:val="000000"/>
          <w:sz w:val="26"/>
          <w:szCs w:val="26"/>
        </w:rPr>
        <w:t>Functional Description and Factory Acceptance Test</w:t>
      </w:r>
    </w:p>
    <w:tbl>
      <w:tblPr>
        <w:tblW w:w="9026" w:type="dxa"/>
        <w:jc w:val="start"/>
        <w:tblInd w:w="0" w:type="dxa"/>
        <w:tblLayout w:type="fixed"/>
        <w:tblCellMar>
          <w:top w:w="60" w:type="dxa"/>
          <w:start w:w="100" w:type="dxa"/>
          <w:bottom w:w="60" w:type="dxa"/>
          <w:end w:w="100" w:type="dxa"/>
        </w:tblCellMar>
      </w:tblPr>
      <w:tblGrid>
        <w:gridCol w:w="2600"/>
        <w:gridCol w:w="6426"/>
      </w:tblGrid>
      <w:tr>
        <w:trPr>
          <w:tblHeader w:val="true"/>
        </w:trPr>
        <w:tc>
          <w:tcPr>
            <w:tcW w:w="2600" w:type="dxa"/>
            <w:tcBorders/>
            <w:shd w:fill="DCE6F1" w:val="clear"/>
          </w:tcPr>
          <w:p>
            <w:pPr>
              <w:pStyle w:val="Normal"/>
              <w:keepNext w:val="true"/>
              <w:spacing w:lineRule="auto" w:line="276"/>
              <w:rPr/>
            </w:pPr>
            <w:r>
              <w:rPr>
                <w:rFonts w:eastAsia="Arial" w:cs="Arial"/>
                <w:b/>
                <w:bCs/>
                <w:sz w:val="18"/>
                <w:szCs w:val="18"/>
              </w:rPr>
              <w:t>Field</w:t>
            </w:r>
          </w:p>
        </w:tc>
        <w:tc>
          <w:tcPr>
            <w:tcW w:w="6426" w:type="dxa"/>
            <w:tcBorders/>
            <w:shd w:fill="DCE6F1" w:val="clear"/>
          </w:tcPr>
          <w:p>
            <w:pPr>
              <w:pStyle w:val="Normal"/>
              <w:keepNext w:val="true"/>
              <w:spacing w:lineRule="auto" w:line="276"/>
              <w:rPr/>
            </w:pPr>
            <w:r>
              <w:rPr>
                <w:rFonts w:eastAsia="Arial" w:cs="Arial"/>
                <w:b/>
                <w:bCs/>
                <w:sz w:val="18"/>
                <w:szCs w:val="18"/>
              </w:rPr>
              <w:t>Value</w:t>
            </w:r>
          </w:p>
        </w:tc>
      </w:tr>
      <w:tr>
        <w:trPr>
          <w:cantSplit w:val="true"/>
        </w:trPr>
        <w:tc>
          <w:tcPr>
            <w:tcW w:w="2600" w:type="dxa"/>
            <w:tcBorders/>
          </w:tcPr>
          <w:p>
            <w:pPr>
              <w:pStyle w:val="Normal"/>
              <w:keepNext w:val="true"/>
              <w:spacing w:lineRule="auto" w:line="276"/>
              <w:rPr/>
            </w:pPr>
            <w:r>
              <w:rPr>
                <w:rFonts w:eastAsia="Arial" w:cs="Arial"/>
                <w:sz w:val="18"/>
                <w:szCs w:val="18"/>
              </w:rPr>
              <w:t>Document</w:t>
            </w:r>
          </w:p>
        </w:tc>
        <w:tc>
          <w:tcPr>
            <w:tcW w:w="6426" w:type="dxa"/>
            <w:tcBorders/>
          </w:tcPr>
          <w:p>
            <w:pPr>
              <w:pStyle w:val="Normal"/>
              <w:keepNext w:val="true"/>
              <w:spacing w:lineRule="auto" w:line="276"/>
              <w:rPr/>
            </w:pPr>
            <w:r>
              <w:rPr>
                <w:rFonts w:eastAsia="Arial" w:cs="Arial"/>
                <w:sz w:val="18"/>
                <w:szCs w:val="18"/>
              </w:rPr>
              <w:t>ALT-1-FD-001</w:t>
            </w:r>
          </w:p>
        </w:tc>
      </w:tr>
      <w:tr>
        <w:trPr>
          <w:cantSplit w:val="true"/>
        </w:trPr>
        <w:tc>
          <w:tcPr>
            <w:tcW w:w="2600" w:type="dxa"/>
            <w:tcBorders/>
            <w:shd w:fill="F3F7FB" w:val="clear"/>
          </w:tcPr>
          <w:p>
            <w:pPr>
              <w:pStyle w:val="Normal"/>
              <w:keepNext w:val="true"/>
              <w:spacing w:lineRule="auto" w:line="276"/>
              <w:rPr/>
            </w:pPr>
            <w:r>
              <w:rPr>
                <w:rFonts w:eastAsia="Arial" w:cs="Arial"/>
                <w:sz w:val="18"/>
                <w:szCs w:val="18"/>
              </w:rPr>
              <w:t>Revision</w:t>
            </w:r>
          </w:p>
        </w:tc>
        <w:tc>
          <w:tcPr>
            <w:tcW w:w="6426" w:type="dxa"/>
            <w:tcBorders/>
            <w:shd w:fill="F3F7FB" w:val="clear"/>
          </w:tcPr>
          <w:p>
            <w:pPr>
              <w:pStyle w:val="Normal"/>
              <w:keepNext w:val="true"/>
              <w:spacing w:lineRule="auto" w:line="276"/>
              <w:rPr/>
            </w:pPr>
            <w:r>
              <w:rPr>
                <w:rFonts w:eastAsia="Arial" w:cs="Arial"/>
                <w:sz w:val="18"/>
                <w:szCs w:val="18"/>
              </w:rPr>
              <w:t>D (draft)</w:t>
            </w:r>
          </w:p>
        </w:tc>
      </w:tr>
      <w:tr>
        <w:trPr>
          <w:cantSplit w:val="true"/>
        </w:trPr>
        <w:tc>
          <w:tcPr>
            <w:tcW w:w="2600" w:type="dxa"/>
            <w:tcBorders/>
          </w:tcPr>
          <w:p>
            <w:pPr>
              <w:pStyle w:val="Normal"/>
              <w:keepNext w:val="true"/>
              <w:spacing w:lineRule="auto" w:line="276"/>
              <w:rPr/>
            </w:pPr>
            <w:r>
              <w:rPr>
                <w:rFonts w:eastAsia="Arial" w:cs="Arial"/>
                <w:sz w:val="18"/>
                <w:szCs w:val="18"/>
              </w:rPr>
              <w:t>Date</w:t>
            </w:r>
          </w:p>
        </w:tc>
        <w:tc>
          <w:tcPr>
            <w:tcW w:w="6426" w:type="dxa"/>
            <w:tcBorders/>
          </w:tcPr>
          <w:p>
            <w:pPr>
              <w:pStyle w:val="Normal"/>
              <w:keepNext w:val="true"/>
              <w:spacing w:lineRule="auto" w:line="276"/>
              <w:rPr/>
            </w:pPr>
            <w:r>
              <w:rPr>
                <w:rFonts w:eastAsia="Arial" w:cs="Arial"/>
                <w:sz w:val="18"/>
                <w:szCs w:val="18"/>
              </w:rPr>
              <w:t>21 October 2026</w:t>
            </w:r>
          </w:p>
        </w:tc>
      </w:tr>
      <w:tr>
        <w:trPr>
          <w:cantSplit w:val="true"/>
        </w:trPr>
        <w:tc>
          <w:tcPr>
            <w:tcW w:w="2600" w:type="dxa"/>
            <w:tcBorders/>
            <w:shd w:fill="F3F7FB" w:val="clear"/>
          </w:tcPr>
          <w:p>
            <w:pPr>
              <w:pStyle w:val="Normal"/>
              <w:keepNext w:val="true"/>
              <w:spacing w:lineRule="auto" w:line="276"/>
              <w:rPr/>
            </w:pPr>
            <w:r>
              <w:rPr>
                <w:rFonts w:eastAsia="Arial" w:cs="Arial"/>
                <w:sz w:val="18"/>
                <w:szCs w:val="18"/>
              </w:rPr>
              <w:t>Author</w:t>
            </w:r>
          </w:p>
        </w:tc>
        <w:tc>
          <w:tcPr>
            <w:tcW w:w="6426" w:type="dxa"/>
            <w:tcBorders/>
            <w:shd w:fill="F3F7FB" w:val="clear"/>
          </w:tcPr>
          <w:p>
            <w:pPr>
              <w:pStyle w:val="Normal"/>
              <w:keepNext w:val="true"/>
              <w:spacing w:lineRule="auto" w:line="276"/>
              <w:rPr/>
            </w:pPr>
            <w:r>
              <w:rPr>
                <w:rFonts w:eastAsia="Arial" w:cs="Arial"/>
                <w:sz w:val="18"/>
                <w:szCs w:val="18"/>
              </w:rPr>
              <w:t>Craig Lomax</w:t>
            </w:r>
          </w:p>
        </w:tc>
      </w:tr>
      <w:tr>
        <w:trPr>
          <w:cantSplit w:val="true"/>
        </w:trPr>
        <w:tc>
          <w:tcPr>
            <w:tcW w:w="2600" w:type="dxa"/>
            <w:tcBorders/>
          </w:tcPr>
          <w:p>
            <w:pPr>
              <w:pStyle w:val="Normal"/>
              <w:keepNext w:val="false"/>
              <w:spacing w:lineRule="auto" w:line="276"/>
              <w:rPr/>
            </w:pPr>
            <w:r>
              <w:rPr>
                <w:rFonts w:eastAsia="Arial" w:cs="Arial"/>
                <w:sz w:val="18"/>
                <w:szCs w:val="18"/>
              </w:rPr>
              <w:t>Status</w:t>
            </w:r>
          </w:p>
        </w:tc>
        <w:tc>
          <w:tcPr>
            <w:tcW w:w="6426" w:type="dxa"/>
            <w:tcBorders/>
          </w:tcPr>
          <w:p>
            <w:pPr>
              <w:pStyle w:val="Normal"/>
              <w:keepNext w:val="false"/>
              <w:spacing w:lineRule="auto" w:line="276"/>
              <w:rPr/>
            </w:pPr>
            <w:r>
              <w:rPr>
                <w:rFonts w:eastAsia="Arial" w:cs="Arial"/>
                <w:sz w:val="18"/>
                <w:szCs w:val="18"/>
              </w:rPr>
              <w:t>Complete</w:t>
            </w:r>
          </w:p>
        </w:tc>
      </w:tr>
    </w:tbl>
    <w:p>
      <w:pPr>
        <w:pStyle w:val="Normal"/>
        <w:spacing w:lineRule="auto" w:line="276" w:before="0" w:after="120"/>
        <w:rPr/>
      </w:pPr>
      <w:r>
        <w:rPr/>
      </w:r>
    </w:p>
    <w:p>
      <w:pPr>
        <w:pStyle w:val="Normal"/>
        <w:spacing w:before="240" w:after="100"/>
        <w:rPr/>
      </w:pPr>
      <w:r>
        <w:rPr>
          <w:rFonts w:eastAsia="Arial" w:cs="Arial"/>
          <w:b/>
          <w:bCs/>
          <w:sz w:val="24"/>
          <w:szCs w:val="24"/>
        </w:rPr>
        <w:t>Revision history</w:t>
      </w:r>
    </w:p>
    <w:tbl>
      <w:tblPr>
        <w:tblW w:w="9026" w:type="dxa"/>
        <w:jc w:val="start"/>
        <w:tblInd w:w="0" w:type="dxa"/>
        <w:tblLayout w:type="fixed"/>
        <w:tblCellMar>
          <w:top w:w="60" w:type="dxa"/>
          <w:start w:w="100" w:type="dxa"/>
          <w:bottom w:w="60" w:type="dxa"/>
          <w:end w:w="100" w:type="dxa"/>
        </w:tblCellMar>
      </w:tblPr>
      <w:tblGrid>
        <w:gridCol w:w="899"/>
        <w:gridCol w:w="1800"/>
        <w:gridCol w:w="6327"/>
      </w:tblGrid>
      <w:tr>
        <w:trPr>
          <w:tblHeader w:val="true"/>
        </w:trPr>
        <w:tc>
          <w:tcPr>
            <w:tcW w:w="899" w:type="dxa"/>
            <w:tcBorders/>
            <w:shd w:fill="DCE6F1" w:val="clear"/>
          </w:tcPr>
          <w:p>
            <w:pPr>
              <w:pStyle w:val="Normal"/>
              <w:keepNext w:val="true"/>
              <w:spacing w:lineRule="auto" w:line="276"/>
              <w:rPr/>
            </w:pPr>
            <w:r>
              <w:rPr>
                <w:rFonts w:eastAsia="Arial" w:cs="Arial"/>
                <w:b/>
                <w:bCs/>
                <w:sz w:val="18"/>
                <w:szCs w:val="18"/>
              </w:rPr>
              <w:t>Rev</w:t>
            </w:r>
          </w:p>
        </w:tc>
        <w:tc>
          <w:tcPr>
            <w:tcW w:w="1800" w:type="dxa"/>
            <w:tcBorders/>
            <w:shd w:fill="DCE6F1" w:val="clear"/>
          </w:tcPr>
          <w:p>
            <w:pPr>
              <w:pStyle w:val="Normal"/>
              <w:keepNext w:val="true"/>
              <w:spacing w:lineRule="auto" w:line="276"/>
              <w:rPr/>
            </w:pPr>
            <w:r>
              <w:rPr>
                <w:rFonts w:eastAsia="Arial" w:cs="Arial"/>
                <w:b/>
                <w:bCs/>
                <w:sz w:val="18"/>
                <w:szCs w:val="18"/>
              </w:rPr>
              <w:t>Date</w:t>
            </w:r>
          </w:p>
        </w:tc>
        <w:tc>
          <w:tcPr>
            <w:tcW w:w="6327" w:type="dxa"/>
            <w:tcBorders/>
            <w:shd w:fill="DCE6F1" w:val="clear"/>
          </w:tcPr>
          <w:p>
            <w:pPr>
              <w:pStyle w:val="Normal"/>
              <w:keepNext w:val="true"/>
              <w:spacing w:lineRule="auto" w:line="276"/>
              <w:rPr/>
            </w:pPr>
            <w:r>
              <w:rPr>
                <w:rFonts w:eastAsia="Arial" w:cs="Arial"/>
                <w:b/>
                <w:bCs/>
                <w:sz w:val="18"/>
                <w:szCs w:val="18"/>
              </w:rPr>
              <w:t>Description</w:t>
            </w:r>
          </w:p>
        </w:tc>
      </w:tr>
      <w:tr>
        <w:trPr>
          <w:cantSplit w:val="true"/>
        </w:trPr>
        <w:tc>
          <w:tcPr>
            <w:tcW w:w="899" w:type="dxa"/>
            <w:tcBorders/>
          </w:tcPr>
          <w:p>
            <w:pPr>
              <w:pStyle w:val="Normal"/>
              <w:keepNext w:val="true"/>
              <w:spacing w:lineRule="auto" w:line="276"/>
              <w:rPr/>
            </w:pPr>
            <w:r>
              <w:rPr>
                <w:rFonts w:eastAsia="Arial" w:cs="Arial"/>
                <w:sz w:val="18"/>
                <w:szCs w:val="18"/>
              </w:rPr>
              <w:t>A</w:t>
            </w:r>
          </w:p>
        </w:tc>
        <w:tc>
          <w:tcPr>
            <w:tcW w:w="1800" w:type="dxa"/>
            <w:tcBorders/>
          </w:tcPr>
          <w:p>
            <w:pPr>
              <w:pStyle w:val="Normal"/>
              <w:keepNext w:val="true"/>
              <w:spacing w:lineRule="auto" w:line="276"/>
              <w:rPr/>
            </w:pPr>
            <w:r>
              <w:rPr>
                <w:rFonts w:eastAsia="Arial" w:cs="Arial"/>
                <w:sz w:val="18"/>
                <w:szCs w:val="18"/>
              </w:rPr>
              <w:t>15</w:t>
            </w:r>
            <w:r>
              <w:rPr>
                <w:rFonts w:eastAsia="Arial" w:cs="Arial"/>
                <w:sz w:val="18"/>
                <w:szCs w:val="18"/>
              </w:rPr>
              <w:t xml:space="preserve"> Oct 2026</w:t>
            </w:r>
          </w:p>
        </w:tc>
        <w:tc>
          <w:tcPr>
            <w:tcW w:w="6327" w:type="dxa"/>
            <w:tcBorders/>
          </w:tcPr>
          <w:p>
            <w:pPr>
              <w:pStyle w:val="Normal"/>
              <w:keepNext w:val="true"/>
              <w:spacing w:lineRule="auto" w:line="276"/>
              <w:rPr/>
            </w:pPr>
            <w:r>
              <w:rPr>
                <w:rFonts w:eastAsia="Arial" w:cs="Arial"/>
                <w:sz w:val="18"/>
                <w:szCs w:val="18"/>
              </w:rPr>
              <w:t>First draft: scope, architecture, I/O list, run control logic, initial tests.</w:t>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B</w:t>
            </w:r>
          </w:p>
        </w:tc>
        <w:tc>
          <w:tcPr>
            <w:tcW w:w="1800" w:type="dxa"/>
            <w:tcBorders/>
            <w:shd w:fill="F3F7FB" w:val="clear"/>
          </w:tcPr>
          <w:p>
            <w:pPr>
              <w:pStyle w:val="Normal"/>
              <w:keepNext w:val="true"/>
              <w:spacing w:lineRule="auto" w:line="276"/>
              <w:rPr/>
            </w:pPr>
            <w:r>
              <w:rPr>
                <w:rFonts w:eastAsia="Arial" w:cs="Arial"/>
                <w:sz w:val="18"/>
                <w:szCs w:val="18"/>
              </w:rPr>
              <w:t>16</w:t>
            </w:r>
            <w:r>
              <w:rPr>
                <w:rFonts w:eastAsia="Arial" w:cs="Arial"/>
                <w:sz w:val="18"/>
                <w:szCs w:val="18"/>
              </w:rPr>
              <w:t xml:space="preserve"> Oct 2026</w:t>
            </w:r>
          </w:p>
        </w:tc>
        <w:tc>
          <w:tcPr>
            <w:tcW w:w="6327" w:type="dxa"/>
            <w:tcBorders/>
            <w:shd w:fill="F3F7FB" w:val="clear"/>
          </w:tcPr>
          <w:p>
            <w:pPr>
              <w:pStyle w:val="Normal"/>
              <w:keepNext w:val="true"/>
              <w:spacing w:lineRule="auto" w:line="276"/>
              <w:rPr/>
            </w:pPr>
            <w:r>
              <w:rPr>
                <w:rFonts w:eastAsia="Arial" w:cs="Arial"/>
                <w:sz w:val="18"/>
                <w:szCs w:val="18"/>
              </w:rPr>
              <w:t>Project renamed ALT-1. Cap press logic, timeouts, sensor check and fault reset added. Fault summary rung. Tests FAT-11 to FAT-18.</w:t>
            </w:r>
          </w:p>
        </w:tc>
      </w:tr>
      <w:tr>
        <w:trPr>
          <w:cantSplit w:val="true"/>
        </w:trPr>
        <w:tc>
          <w:tcPr>
            <w:tcW w:w="899" w:type="dxa"/>
            <w:tcBorders/>
          </w:tcPr>
          <w:p>
            <w:pPr>
              <w:pStyle w:val="Normal"/>
              <w:keepNext w:val="true"/>
              <w:spacing w:lineRule="auto" w:line="276"/>
              <w:rPr/>
            </w:pPr>
            <w:r>
              <w:rPr>
                <w:rFonts w:eastAsia="Arial" w:cs="Arial"/>
                <w:sz w:val="18"/>
                <w:szCs w:val="18"/>
              </w:rPr>
              <w:t>C</w:t>
            </w:r>
          </w:p>
        </w:tc>
        <w:tc>
          <w:tcPr>
            <w:tcW w:w="1800" w:type="dxa"/>
            <w:tcBorders/>
          </w:tcPr>
          <w:p>
            <w:pPr>
              <w:pStyle w:val="Normal"/>
              <w:keepNext w:val="true"/>
              <w:spacing w:lineRule="auto" w:line="276"/>
              <w:rPr/>
            </w:pPr>
            <w:r>
              <w:rPr>
                <w:rFonts w:eastAsia="Arial" w:cs="Arial"/>
                <w:sz w:val="18"/>
                <w:szCs w:val="18"/>
              </w:rPr>
              <w:t>18</w:t>
            </w:r>
            <w:r>
              <w:rPr>
                <w:rFonts w:eastAsia="Arial" w:cs="Arial"/>
                <w:sz w:val="18"/>
                <w:szCs w:val="18"/>
              </w:rPr>
              <w:t xml:space="preserve"> Oct 2026</w:t>
            </w:r>
          </w:p>
        </w:tc>
        <w:tc>
          <w:tcPr>
            <w:tcW w:w="6327" w:type="dxa"/>
            <w:tcBorders/>
          </w:tcPr>
          <w:p>
            <w:pPr>
              <w:pStyle w:val="Normal"/>
              <w:keepNext w:val="true"/>
              <w:spacing w:lineRule="auto" w:line="276"/>
              <w:rPr/>
            </w:pPr>
            <w:r>
              <w:rPr>
                <w:rFonts w:eastAsia="Arial" w:cs="Arial"/>
                <w:sz w:val="18"/>
                <w:szCs w:val="18"/>
              </w:rPr>
              <w:t>Machine sequence (</w:t>
            </w:r>
            <w:r>
              <w:rPr>
                <w:rFonts w:eastAsia="Courier New" w:cs="Courier New" w:ascii="Courier New" w:hAnsi="Courier New"/>
                <w:sz w:val="17"/>
                <w:szCs w:val="17"/>
              </w:rPr>
              <w:t>FB_Sequence</w:t>
            </w:r>
            <w:r>
              <w:rPr>
                <w:rFonts w:eastAsia="Arial" w:cs="Arial"/>
                <w:sz w:val="18"/>
                <w:szCs w:val="18"/>
              </w:rPr>
              <w:t xml:space="preserve">) added as rung 6; later rungs renumbered. Timer presets use </w:t>
            </w:r>
            <w:r>
              <w:rPr>
                <w:rFonts w:eastAsia="Courier New" w:cs="Courier New" w:ascii="Courier New" w:hAnsi="Courier New"/>
                <w:sz w:val="17"/>
                <w:szCs w:val="17"/>
              </w:rPr>
              <w:t>CapPress_Timeout</w:t>
            </w:r>
            <w:r>
              <w:rPr>
                <w:rFonts w:eastAsia="Arial" w:cs="Arial"/>
                <w:sz w:val="18"/>
                <w:szCs w:val="18"/>
              </w:rPr>
              <w:t xml:space="preserve"> constant. </w:t>
            </w:r>
            <w:r>
              <w:rPr>
                <w:rFonts w:eastAsia="Courier New" w:cs="Courier New" w:ascii="Courier New" w:hAnsi="Courier New"/>
                <w:sz w:val="17"/>
                <w:szCs w:val="17"/>
              </w:rPr>
              <w:t>Sequence</w:t>
            </w:r>
            <w:r>
              <w:rPr>
                <w:rFonts w:eastAsia="Arial" w:cs="Arial"/>
                <w:sz w:val="18"/>
                <w:szCs w:val="18"/>
              </w:rPr>
              <w:t xml:space="preserve"> tests FAT-19 to FAT-25. Ladder diagrams drawn graphically. Rung 6 shown without </w:t>
            </w:r>
            <w:r>
              <w:rPr>
                <w:rFonts w:eastAsia="Courier New" w:cs="Courier New" w:ascii="Courier New" w:hAnsi="Courier New"/>
                <w:sz w:val="17"/>
                <w:szCs w:val="17"/>
              </w:rPr>
              <w:t>EN</w:t>
            </w:r>
            <w:r>
              <w:rPr>
                <w:rFonts w:eastAsia="Arial" w:cs="Arial"/>
                <w:sz w:val="18"/>
                <w:szCs w:val="18"/>
              </w:rPr>
              <w:t>/</w:t>
            </w:r>
            <w:r>
              <w:rPr>
                <w:rFonts w:eastAsia="Courier New" w:cs="Courier New" w:ascii="Courier New" w:hAnsi="Courier New"/>
                <w:sz w:val="17"/>
                <w:szCs w:val="17"/>
              </w:rPr>
              <w:t>ENO</w:t>
            </w:r>
            <w:r>
              <w:rPr>
                <w:rFonts w:eastAsia="Arial" w:cs="Arial"/>
                <w:sz w:val="18"/>
                <w:szCs w:val="18"/>
              </w:rPr>
              <w:t>. Automatic heading numbering.</w:t>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D</w:t>
            </w:r>
          </w:p>
        </w:tc>
        <w:tc>
          <w:tcPr>
            <w:tcW w:w="1800" w:type="dxa"/>
            <w:tcBorders/>
            <w:shd w:fill="F3F7FB" w:val="clear"/>
          </w:tcPr>
          <w:p>
            <w:pPr>
              <w:pStyle w:val="Normal"/>
              <w:keepNext w:val="false"/>
              <w:spacing w:lineRule="auto" w:line="276"/>
              <w:rPr/>
            </w:pPr>
            <w:r>
              <w:rPr>
                <w:rFonts w:eastAsia="Arial" w:cs="Arial"/>
                <w:sz w:val="18"/>
                <w:szCs w:val="18"/>
              </w:rPr>
              <w:t>21 Oct 2026</w:t>
            </w:r>
          </w:p>
        </w:tc>
        <w:tc>
          <w:tcPr>
            <w:tcW w:w="6327" w:type="dxa"/>
            <w:tcBorders/>
            <w:shd w:fill="F3F7FB" w:val="clear"/>
          </w:tcPr>
          <w:p>
            <w:pPr>
              <w:pStyle w:val="Normal"/>
              <w:keepNext w:val="false"/>
              <w:spacing w:lineRule="auto" w:line="276"/>
              <w:rPr/>
            </w:pPr>
            <w:r>
              <w:rPr>
                <w:rFonts w:eastAsia="Arial" w:cs="Arial"/>
                <w:sz w:val="18"/>
                <w:szCs w:val="18"/>
              </w:rPr>
              <w:t xml:space="preserve">I/O addresses assigned. Runtime and plant simulator described (3.1, 3.4). New outputs </w:t>
            </w:r>
            <w:r>
              <w:rPr>
                <w:rFonts w:eastAsia="Courier New" w:cs="Courier New" w:ascii="Courier New" w:hAnsi="Courier New"/>
                <w:sz w:val="17"/>
                <w:szCs w:val="17"/>
              </w:rPr>
              <w:t>Lamp_Fault</w:t>
            </w:r>
            <w:r>
              <w:rPr>
                <w:rFonts w:eastAsia="Arial" w:cs="Arial"/>
                <w:sz w:val="18"/>
                <w:szCs w:val="18"/>
              </w:rPr>
              <w:t xml:space="preserve">, </w:t>
            </w:r>
            <w:r>
              <w:rPr>
                <w:rFonts w:eastAsia="Courier New" w:cs="Courier New" w:ascii="Courier New" w:hAnsi="Courier New"/>
                <w:sz w:val="17"/>
                <w:szCs w:val="17"/>
              </w:rPr>
              <w:t>Lamp_Reset</w:t>
            </w:r>
            <w:r>
              <w:rPr>
                <w:rFonts w:eastAsia="Arial" w:cs="Arial"/>
                <w:sz w:val="18"/>
                <w:szCs w:val="18"/>
              </w:rPr>
              <w:t xml:space="preserve">, </w:t>
            </w:r>
            <w:r>
              <w:rPr>
                <w:rFonts w:eastAsia="Courier New" w:cs="Courier New" w:ascii="Courier New" w:hAnsi="Courier New"/>
                <w:sz w:val="17"/>
                <w:szCs w:val="17"/>
              </w:rPr>
              <w:t>Lamp_LeakTest</w:t>
            </w:r>
            <w:r>
              <w:rPr>
                <w:rFonts w:eastAsia="Arial" w:cs="Arial"/>
                <w:sz w:val="18"/>
                <w:szCs w:val="18"/>
              </w:rPr>
              <w:t xml:space="preserve"> and </w:t>
            </w:r>
            <w:r>
              <w:rPr>
                <w:rFonts w:eastAsia="Courier New" w:cs="Courier New" w:ascii="Courier New" w:hAnsi="Courier New"/>
                <w:sz w:val="17"/>
                <w:szCs w:val="17"/>
              </w:rPr>
              <w:t>Part_Serial_Out</w:t>
            </w:r>
            <w:r>
              <w:rPr>
                <w:rFonts w:eastAsia="Arial" w:cs="Arial"/>
                <w:sz w:val="18"/>
                <w:szCs w:val="18"/>
              </w:rPr>
              <w:t xml:space="preserve">, rungs 14 to 16. </w:t>
            </w:r>
            <w:r>
              <w:rPr>
                <w:rFonts w:eastAsia="Courier New" w:cs="Courier New" w:ascii="Courier New" w:hAnsi="Courier New"/>
                <w:sz w:val="17"/>
                <w:szCs w:val="17"/>
              </w:rPr>
              <w:t>Sequence</w:t>
            </w:r>
            <w:r>
              <w:rPr>
                <w:rFonts w:eastAsia="Arial" w:cs="Arial"/>
                <w:sz w:val="18"/>
                <w:szCs w:val="18"/>
              </w:rPr>
              <w:t xml:space="preserve">: </w:t>
            </w:r>
            <w:r>
              <w:rPr>
                <w:rFonts w:eastAsia="Courier New" w:cs="Courier New" w:ascii="Courier New" w:hAnsi="Courier New"/>
                <w:sz w:val="17"/>
                <w:szCs w:val="17"/>
              </w:rPr>
              <w:t>Fault_Active</w:t>
            </w:r>
            <w:r>
              <w:rPr>
                <w:rFonts w:eastAsia="Arial" w:cs="Arial"/>
                <w:sz w:val="18"/>
                <w:szCs w:val="18"/>
              </w:rPr>
              <w:t xml:space="preserve"> input, </w:t>
            </w:r>
            <w:r>
              <w:rPr>
                <w:rFonts w:eastAsia="Courier New" w:cs="Courier New" w:ascii="Courier New" w:hAnsi="Courier New"/>
                <w:sz w:val="17"/>
                <w:szCs w:val="17"/>
              </w:rPr>
              <w:t>Leak_Testing</w:t>
            </w:r>
            <w:r>
              <w:rPr>
                <w:rFonts w:eastAsia="Arial" w:cs="Arial"/>
                <w:sz w:val="18"/>
                <w:szCs w:val="18"/>
              </w:rPr>
              <w:t xml:space="preserve"> output, part removal aborts the cycle. Tests FAT-26 to FAT-30.</w:t>
            </w:r>
          </w:p>
        </w:tc>
      </w:tr>
    </w:tbl>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026"/>
              <w:tab w:val="right" w:pos="9025" w:leader="dot"/>
            </w:tabs>
            <w:rPr/>
          </w:pPr>
          <w:r>
            <w:fldChar w:fldCharType="begin"/>
          </w:r>
          <w:r>
            <w:rPr>
              <w:rStyle w:val="IndexLink"/>
            </w:rPr>
            <w:instrText xml:space="preserve"> TOC \o "1-9" \h</w:instrText>
          </w:r>
          <w:r>
            <w:rPr>
              <w:rStyle w:val="IndexLink"/>
            </w:rPr>
            <w:fldChar w:fldCharType="separate"/>
          </w:r>
          <w:hyperlink w:anchor="__RefHeading___Toc1863_2904171520" w:tooltip="Introduction">
            <w:r>
              <w:rPr>
                <w:rStyle w:val="IndexLink"/>
              </w:rPr>
              <w:t>1. Introduction</w:t>
              <w:tab/>
              <w:t>3</w:t>
            </w:r>
          </w:hyperlink>
        </w:p>
        <w:p>
          <w:pPr>
            <w:pStyle w:val="TOC2"/>
            <w:tabs>
              <w:tab w:val="clear" w:pos="8743"/>
              <w:tab w:val="right" w:pos="9025" w:leader="dot"/>
            </w:tabs>
            <w:rPr/>
          </w:pPr>
          <w:hyperlink w:anchor="__RefHeading___Toc1865_2904171520" w:tooltip="Purpose">
            <w:r>
              <w:rPr>
                <w:rStyle w:val="IndexLink"/>
              </w:rPr>
              <w:t>1.1 Purpose</w:t>
              <w:tab/>
              <w:t>3</w:t>
            </w:r>
          </w:hyperlink>
        </w:p>
        <w:p>
          <w:pPr>
            <w:pStyle w:val="TOC2"/>
            <w:tabs>
              <w:tab w:val="clear" w:pos="8743"/>
              <w:tab w:val="right" w:pos="9025" w:leader="dot"/>
            </w:tabs>
            <w:rPr/>
          </w:pPr>
          <w:hyperlink w:anchor="__RefHeading___Toc1867_2904171520" w:tooltip="Scope">
            <w:r>
              <w:rPr>
                <w:rStyle w:val="IndexLink"/>
              </w:rPr>
              <w:t>1.2 Scope</w:t>
              <w:tab/>
              <w:t>3</w:t>
            </w:r>
          </w:hyperlink>
        </w:p>
        <w:p>
          <w:pPr>
            <w:pStyle w:val="TOC2"/>
            <w:tabs>
              <w:tab w:val="clear" w:pos="8743"/>
              <w:tab w:val="right" w:pos="9025" w:leader="dot"/>
            </w:tabs>
            <w:rPr/>
          </w:pPr>
          <w:hyperlink w:anchor="__RefHeading___Toc1869_2904171520" w:tooltip="Definitions">
            <w:r>
              <w:rPr>
                <w:rStyle w:val="IndexLink"/>
              </w:rPr>
              <w:t>1.3 Definitions</w:t>
              <w:tab/>
              <w:t>3</w:t>
            </w:r>
          </w:hyperlink>
        </w:p>
        <w:p>
          <w:pPr>
            <w:pStyle w:val="TOC1"/>
            <w:tabs>
              <w:tab w:val="clear" w:pos="9026"/>
              <w:tab w:val="right" w:pos="9025" w:leader="dot"/>
            </w:tabs>
            <w:rPr/>
          </w:pPr>
          <w:hyperlink w:anchor="__RefHeading___Toc1871_2904171520" w:tooltip="Machine overview">
            <w:r>
              <w:rPr>
                <w:rStyle w:val="IndexLink"/>
              </w:rPr>
              <w:t>2. Machine overview</w:t>
              <w:tab/>
              <w:t>3</w:t>
            </w:r>
          </w:hyperlink>
        </w:p>
        <w:p>
          <w:pPr>
            <w:pStyle w:val="TOC2"/>
            <w:tabs>
              <w:tab w:val="clear" w:pos="8743"/>
              <w:tab w:val="right" w:pos="9025" w:leader="dot"/>
            </w:tabs>
            <w:rPr/>
          </w:pPr>
          <w:hyperlink w:anchor="__RefHeading___Toc1873_2904171520" w:tooltip="Product">
            <w:r>
              <w:rPr>
                <w:rStyle w:val="IndexLink"/>
              </w:rPr>
              <w:t>2.1 Product</w:t>
              <w:tab/>
              <w:t>3</w:t>
            </w:r>
          </w:hyperlink>
        </w:p>
        <w:p>
          <w:pPr>
            <w:pStyle w:val="TOC2"/>
            <w:tabs>
              <w:tab w:val="clear" w:pos="8743"/>
              <w:tab w:val="right" w:pos="9025" w:leader="dot"/>
            </w:tabs>
            <w:rPr/>
          </w:pPr>
          <w:hyperlink w:anchor="__RefHeading___Toc1875_2904171520" w:tooltip="Stations">
            <w:r>
              <w:rPr>
                <w:rStyle w:val="IndexLink"/>
              </w:rPr>
              <w:t>2.2 Stations</w:t>
              <w:tab/>
              <w:t>4</w:t>
            </w:r>
          </w:hyperlink>
        </w:p>
        <w:p>
          <w:pPr>
            <w:pStyle w:val="TOC1"/>
            <w:tabs>
              <w:tab w:val="clear" w:pos="9026"/>
              <w:tab w:val="right" w:pos="9025" w:leader="dot"/>
            </w:tabs>
            <w:rPr/>
          </w:pPr>
          <w:hyperlink w:anchor="__RefHeading___Toc1877_2904171520" w:tooltip="Control system architecture">
            <w:r>
              <w:rPr>
                <w:rStyle w:val="IndexLink"/>
              </w:rPr>
              <w:t>3. Control system architecture</w:t>
              <w:tab/>
              <w:t>4</w:t>
            </w:r>
          </w:hyperlink>
        </w:p>
        <w:p>
          <w:pPr>
            <w:pStyle w:val="TOC2"/>
            <w:tabs>
              <w:tab w:val="clear" w:pos="8743"/>
              <w:tab w:val="right" w:pos="9025" w:leader="dot"/>
            </w:tabs>
            <w:rPr/>
          </w:pPr>
          <w:hyperlink w:anchor="__RefHeading___Toc1879_2904171520" w:tooltip="Platform">
            <w:r>
              <w:rPr>
                <w:rStyle w:val="IndexLink"/>
              </w:rPr>
              <w:t>3.1 Platform</w:t>
              <w:tab/>
              <w:t>4</w:t>
            </w:r>
          </w:hyperlink>
        </w:p>
        <w:p>
          <w:pPr>
            <w:pStyle w:val="TOC2"/>
            <w:tabs>
              <w:tab w:val="clear" w:pos="8743"/>
              <w:tab w:val="right" w:pos="9025" w:leader="dot"/>
            </w:tabs>
            <w:rPr/>
          </w:pPr>
          <w:hyperlink w:anchor="__RefHeading___Toc1881_2904171520" w:tooltip="Program structure">
            <w:r>
              <w:rPr>
                <w:rStyle w:val="IndexLink"/>
              </w:rPr>
              <w:t>3.2 Program structure</w:t>
              <w:tab/>
              <w:t>4</w:t>
            </w:r>
          </w:hyperlink>
        </w:p>
        <w:p>
          <w:pPr>
            <w:pStyle w:val="TOC2"/>
            <w:tabs>
              <w:tab w:val="clear" w:pos="8743"/>
              <w:tab w:val="right" w:pos="9025" w:leader="dot"/>
            </w:tabs>
            <w:rPr/>
          </w:pPr>
          <w:hyperlink w:anchor="__RefHeading___Toc1883_2904171520" w:tooltip="Timing">
            <w:r>
              <w:rPr>
                <w:rStyle w:val="IndexLink"/>
              </w:rPr>
              <w:t>3.3 Timing</w:t>
              <w:tab/>
              <w:t>4</w:t>
            </w:r>
          </w:hyperlink>
        </w:p>
        <w:p>
          <w:pPr>
            <w:pStyle w:val="TOC2"/>
            <w:tabs>
              <w:tab w:val="clear" w:pos="8743"/>
              <w:tab w:val="right" w:pos="9025" w:leader="dot"/>
            </w:tabs>
            <w:rPr/>
          </w:pPr>
          <w:hyperlink w:anchor="__RefHeading___Toc1885_2904171520" w:tooltip="Plant simulator">
            <w:r>
              <w:rPr>
                <w:rStyle w:val="IndexLink"/>
              </w:rPr>
              <w:t>3.4 Plant simulator</w:t>
              <w:tab/>
              <w:t>5</w:t>
            </w:r>
          </w:hyperlink>
        </w:p>
        <w:p>
          <w:pPr>
            <w:pStyle w:val="TOC1"/>
            <w:tabs>
              <w:tab w:val="clear" w:pos="9026"/>
              <w:tab w:val="right" w:pos="9025" w:leader="dot"/>
            </w:tabs>
            <w:rPr/>
          </w:pPr>
          <w:hyperlink w:anchor="__RefHeading___Toc1887_2904171520" w:tooltip="Safety">
            <w:r>
              <w:rPr>
                <w:rStyle w:val="IndexLink"/>
              </w:rPr>
              <w:t>4. Safety</w:t>
              <w:tab/>
              <w:t>5</w:t>
            </w:r>
          </w:hyperlink>
        </w:p>
        <w:p>
          <w:pPr>
            <w:pStyle w:val="TOC1"/>
            <w:tabs>
              <w:tab w:val="clear" w:pos="9026"/>
              <w:tab w:val="right" w:pos="9025" w:leader="dot"/>
            </w:tabs>
            <w:rPr/>
          </w:pPr>
          <w:hyperlink w:anchor="__RefHeading___Toc1889_2904171520" w:tooltip="Variables and I/O">
            <w:r>
              <w:rPr>
                <w:rStyle w:val="IndexLink"/>
              </w:rPr>
              <w:t>5. Variables and I/O</w:t>
              <w:tab/>
              <w:t>5</w:t>
            </w:r>
          </w:hyperlink>
        </w:p>
        <w:p>
          <w:pPr>
            <w:pStyle w:val="TOC2"/>
            <w:tabs>
              <w:tab w:val="clear" w:pos="8743"/>
              <w:tab w:val="right" w:pos="9025" w:leader="dot"/>
            </w:tabs>
            <w:rPr/>
          </w:pPr>
          <w:hyperlink w:anchor="__RefHeading___Toc1891_2904171520" w:tooltip="Inputs">
            <w:r>
              <w:rPr>
                <w:rStyle w:val="IndexLink"/>
              </w:rPr>
              <w:t>5.1 Inputs</w:t>
              <w:tab/>
              <w:t>6</w:t>
            </w:r>
          </w:hyperlink>
        </w:p>
        <w:p>
          <w:pPr>
            <w:pStyle w:val="TOC2"/>
            <w:tabs>
              <w:tab w:val="clear" w:pos="8743"/>
              <w:tab w:val="right" w:pos="9025" w:leader="dot"/>
            </w:tabs>
            <w:rPr/>
          </w:pPr>
          <w:hyperlink w:anchor="__RefHeading___Toc1893_2904171520" w:tooltip="Outputs">
            <w:r>
              <w:rPr>
                <w:rStyle w:val="IndexLink"/>
              </w:rPr>
              <w:t>5.2 Outputs</w:t>
              <w:tab/>
              <w:t>6</w:t>
            </w:r>
          </w:hyperlink>
        </w:p>
        <w:p>
          <w:pPr>
            <w:pStyle w:val="TOC2"/>
            <w:tabs>
              <w:tab w:val="clear" w:pos="8743"/>
              <w:tab w:val="right" w:pos="9025" w:leader="dot"/>
            </w:tabs>
            <w:rPr/>
          </w:pPr>
          <w:hyperlink w:anchor="__RefHeading___Toc1895_2904171520" w:tooltip="Internal variables">
            <w:r>
              <w:rPr>
                <w:rStyle w:val="IndexLink"/>
              </w:rPr>
              <w:t>5.3 Internal variables</w:t>
              <w:tab/>
              <w:t>6</w:t>
            </w:r>
          </w:hyperlink>
        </w:p>
        <w:p>
          <w:pPr>
            <w:pStyle w:val="TOC1"/>
            <w:tabs>
              <w:tab w:val="clear" w:pos="9026"/>
              <w:tab w:val="right" w:pos="9025" w:leader="dot"/>
            </w:tabs>
            <w:rPr/>
          </w:pPr>
          <w:hyperlink w:anchor="__RefHeading___Toc1897_2904171520" w:tooltip="Logic description">
            <w:r>
              <w:rPr>
                <w:rStyle w:val="IndexLink"/>
              </w:rPr>
              <w:t>6. Logic description</w:t>
              <w:tab/>
              <w:t>7</w:t>
            </w:r>
          </w:hyperlink>
        </w:p>
        <w:p>
          <w:pPr>
            <w:pStyle w:val="TOC2"/>
            <w:tabs>
              <w:tab w:val="clear" w:pos="8743"/>
              <w:tab w:val="right" w:pos="9025" w:leader="dot"/>
            </w:tabs>
            <w:rPr/>
          </w:pPr>
          <w:hyperlink w:anchor="__RefHeading___Toc1899_2904171520" w:tooltip="Run control">
            <w:r>
              <w:rPr>
                <w:rStyle w:val="IndexLink"/>
              </w:rPr>
              <w:t>6.1 Run control</w:t>
              <w:tab/>
              <w:t>7</w:t>
            </w:r>
          </w:hyperlink>
        </w:p>
        <w:p>
          <w:pPr>
            <w:pStyle w:val="TOC2"/>
            <w:tabs>
              <w:tab w:val="clear" w:pos="8743"/>
              <w:tab w:val="right" w:pos="9025" w:leader="dot"/>
            </w:tabs>
            <w:rPr/>
          </w:pPr>
          <w:hyperlink w:anchor="__RefHeading___Toc1901_2904171520" w:tooltip="Machine sequence">
            <w:r>
              <w:rPr>
                <w:rStyle w:val="IndexLink"/>
              </w:rPr>
              <w:t>6.2 Machine sequence</w:t>
              <w:tab/>
              <w:t>9</w:t>
            </w:r>
          </w:hyperlink>
        </w:p>
        <w:p>
          <w:pPr>
            <w:pStyle w:val="TOC2"/>
            <w:tabs>
              <w:tab w:val="clear" w:pos="8743"/>
              <w:tab w:val="right" w:pos="9025" w:leader="dot"/>
            </w:tabs>
            <w:rPr/>
          </w:pPr>
          <w:hyperlink w:anchor="__RefHeading___Toc1903_2904171520" w:tooltip="Cap press">
            <w:r>
              <w:rPr>
                <w:rStyle w:val="IndexLink"/>
              </w:rPr>
              <w:t>6.3 Cap press</w:t>
              <w:tab/>
              <w:t>10</w:t>
            </w:r>
          </w:hyperlink>
        </w:p>
        <w:p>
          <w:pPr>
            <w:pStyle w:val="TOC2"/>
            <w:tabs>
              <w:tab w:val="clear" w:pos="8743"/>
              <w:tab w:val="right" w:pos="9025" w:leader="dot"/>
            </w:tabs>
            <w:rPr/>
          </w:pPr>
          <w:hyperlink w:anchor="__RefHeading___Toc1905_2904171520" w:tooltip="Status outputs and serial number">
            <w:r>
              <w:rPr>
                <w:rStyle w:val="IndexLink"/>
              </w:rPr>
              <w:t>6.4 Status outputs and serial number</w:t>
              <w:tab/>
              <w:t>12</w:t>
            </w:r>
          </w:hyperlink>
        </w:p>
        <w:p>
          <w:pPr>
            <w:pStyle w:val="TOC2"/>
            <w:tabs>
              <w:tab w:val="clear" w:pos="8743"/>
              <w:tab w:val="right" w:pos="9025" w:leader="dot"/>
            </w:tabs>
            <w:rPr/>
          </w:pPr>
          <w:hyperlink w:anchor="__RefHeading___Toc1909_2904171520" w:tooltip="Fault list">
            <w:r>
              <w:rPr>
                <w:rStyle w:val="IndexLink"/>
              </w:rPr>
              <w:t>6.5 Fault list</w:t>
              <w:tab/>
              <w:t>13</w:t>
            </w:r>
          </w:hyperlink>
        </w:p>
        <w:p>
          <w:pPr>
            <w:pStyle w:val="TOC1"/>
            <w:tabs>
              <w:tab w:val="clear" w:pos="9026"/>
              <w:tab w:val="right" w:pos="9025" w:leader="dot"/>
            </w:tabs>
            <w:rPr/>
          </w:pPr>
          <w:hyperlink w:anchor="__RefHeading___Toc1911_2904171520" w:tooltip="Factory acceptance test">
            <w:r>
              <w:rPr>
                <w:rStyle w:val="IndexLink"/>
              </w:rPr>
              <w:t>7. Factory acceptance test</w:t>
              <w:tab/>
              <w:t>13</w:t>
            </w:r>
          </w:hyperlink>
        </w:p>
        <w:p>
          <w:pPr>
            <w:pStyle w:val="TOC2"/>
            <w:tabs>
              <w:tab w:val="clear" w:pos="8743"/>
              <w:tab w:val="right" w:pos="9025" w:leader="dot"/>
            </w:tabs>
            <w:rPr/>
          </w:pPr>
          <w:hyperlink w:anchor="__RefHeading___Toc1913_2904171520" w:tooltip="Run control">
            <w:r>
              <w:rPr>
                <w:rStyle w:val="IndexLink"/>
              </w:rPr>
              <w:t>7.1 Run control</w:t>
              <w:tab/>
              <w:t>13</w:t>
            </w:r>
          </w:hyperlink>
        </w:p>
        <w:p>
          <w:pPr>
            <w:pStyle w:val="TOC2"/>
            <w:tabs>
              <w:tab w:val="clear" w:pos="8743"/>
              <w:tab w:val="right" w:pos="9025" w:leader="dot"/>
            </w:tabs>
            <w:rPr/>
          </w:pPr>
          <w:hyperlink w:anchor="__RefHeading___Toc1915_2904171520" w:tooltip="Cap press">
            <w:r>
              <w:rPr>
                <w:rStyle w:val="IndexLink"/>
              </w:rPr>
              <w:t>7.2 Cap press</w:t>
              <w:tab/>
              <w:t>14</w:t>
            </w:r>
          </w:hyperlink>
        </w:p>
        <w:p>
          <w:pPr>
            <w:pStyle w:val="TOC2"/>
            <w:tabs>
              <w:tab w:val="clear" w:pos="8743"/>
              <w:tab w:val="right" w:pos="9025" w:leader="dot"/>
            </w:tabs>
            <w:rPr/>
          </w:pPr>
          <w:hyperlink w:anchor="__RefHeading___Toc1917_2904171520" w:tooltip="Machine sequence">
            <w:r>
              <w:rPr>
                <w:rStyle w:val="IndexLink"/>
              </w:rPr>
              <w:t>7.3 Machine sequence</w:t>
              <w:tab/>
              <w:t>15</w:t>
            </w:r>
          </w:hyperlink>
        </w:p>
        <w:p>
          <w:pPr>
            <w:pStyle w:val="TOC2"/>
            <w:tabs>
              <w:tab w:val="clear" w:pos="8743"/>
              <w:tab w:val="right" w:pos="9025" w:leader="dot"/>
            </w:tabs>
            <w:rPr/>
          </w:pPr>
          <w:hyperlink w:anchor="__RefHeading___Toc1919_2904171520" w:tooltip="Status outputs and serial number">
            <w:r>
              <w:rPr>
                <w:rStyle w:val="IndexLink"/>
              </w:rPr>
              <w:t>7.4 Status outputs and serial number</w:t>
              <w:tab/>
              <w:t>15</w:t>
            </w:r>
          </w:hyperlink>
        </w:p>
        <w:p>
          <w:pPr>
            <w:pStyle w:val="TOC1"/>
            <w:tabs>
              <w:tab w:val="clear" w:pos="9026"/>
              <w:tab w:val="right" w:pos="9025" w:leader="dot"/>
            </w:tabs>
            <w:rPr/>
          </w:pPr>
          <w:hyperlink w:anchor="__RefHeading___Toc1921_2904171520" w:tooltip="Assumptions and limitations">
            <w:r>
              <w:rPr>
                <w:rStyle w:val="IndexLink"/>
              </w:rPr>
              <w:t>8. Assumptions and limitations</w:t>
              <w:tab/>
              <w:t>16</w:t>
            </w:r>
          </w:hyperlink>
        </w:p>
        <w:p>
          <w:pPr>
            <w:pStyle w:val="TOC2"/>
            <w:tabs>
              <w:tab w:val="clear" w:pos="8743"/>
              <w:tab w:val="right" w:pos="9025" w:leader="dot"/>
            </w:tabs>
            <w:rPr/>
          </w:pPr>
          <w:hyperlink w:anchor="__RefHeading___Toc1923_2904171520" w:tooltip="Open items">
            <w:r>
              <w:rPr>
                <w:rStyle w:val="IndexLink"/>
              </w:rPr>
              <w:t>Open items</w:t>
              <w:tab/>
              <w:t>16</w:t>
            </w:r>
          </w:hyperlink>
          <w:r>
            <w:rPr>
              <w:rStyle w:val="IndexLink"/>
            </w:rPr>
            <w:fldChar w:fldCharType="end"/>
          </w:r>
        </w:p>
      </w:sdtContent>
    </w:sdt>
    <w:p>
      <w:pPr>
        <w:pStyle w:val="Normal"/>
        <w:rPr/>
      </w:pPr>
      <w:r>
        <w:rPr/>
      </w:r>
      <w:r>
        <w:br w:type="page"/>
      </w:r>
    </w:p>
    <w:p>
      <w:pPr>
        <w:pStyle w:val="Heading1"/>
        <w:numPr>
          <w:ilvl w:val="0"/>
          <w:numId w:val="4"/>
        </w:numPr>
        <w:spacing w:before="0" w:after="160"/>
        <w:rPr/>
      </w:pPr>
      <w:bookmarkStart w:id="0" w:name="__RefHeading___Toc1863_2904171520"/>
      <w:bookmarkEnd w:id="0"/>
      <w:r>
        <w:rPr/>
        <w:t>Introduction</w:t>
      </w:r>
    </w:p>
    <w:p>
      <w:pPr>
        <w:pStyle w:val="Heading2"/>
        <w:numPr>
          <w:ilvl w:val="1"/>
          <w:numId w:val="1"/>
        </w:numPr>
        <w:rPr/>
      </w:pPr>
      <w:bookmarkStart w:id="1" w:name="__RefHeading___Toc1865_2904171520"/>
      <w:bookmarkEnd w:id="1"/>
      <w:r>
        <w:rPr/>
        <w:t>Purpose</w:t>
      </w:r>
    </w:p>
    <w:p>
      <w:pPr>
        <w:pStyle w:val="Normal"/>
        <w:spacing w:lineRule="auto" w:line="276" w:before="0" w:after="120"/>
        <w:rPr/>
      </w:pPr>
      <w:r>
        <w:rPr>
          <w:rFonts w:eastAsia="Arial" w:cs="Arial"/>
          <w:sz w:val="21"/>
          <w:szCs w:val="21"/>
        </w:rPr>
        <w:t>This document describes the intended behaviour of the ALT-1 control system and defines the tests used to prove that behaviour. It is written before and alongside the PLC program, and is updated as each function is added.</w:t>
      </w:r>
    </w:p>
    <w:p>
      <w:pPr>
        <w:pStyle w:val="Heading2"/>
        <w:numPr>
          <w:ilvl w:val="1"/>
          <w:numId w:val="1"/>
        </w:numPr>
        <w:rPr/>
      </w:pPr>
      <w:bookmarkStart w:id="2" w:name="__RefHeading___Toc1867_2904171520"/>
      <w:bookmarkEnd w:id="2"/>
      <w:r>
        <w:rPr/>
        <w:t>Scope</w:t>
      </w:r>
    </w:p>
    <w:p>
      <w:pPr>
        <w:pStyle w:val="Normal"/>
        <w:spacing w:lineRule="auto" w:line="276" w:before="0" w:after="120"/>
        <w:rPr/>
      </w:pPr>
      <w:r>
        <w:rPr>
          <w:rFonts w:eastAsia="Arial" w:cs="Arial"/>
          <w:sz w:val="21"/>
          <w:szCs w:val="21"/>
        </w:rPr>
        <w:t>The ALT-1 is a portfolio project: a simulated special purpose machine that assembles and leak tests a small cast valve body. There is no physical machine. The PLC program runs on a soft PLC, and the machine itself is represented by a software simulator.</w:t>
      </w:r>
    </w:p>
    <w:p>
      <w:pPr>
        <w:pStyle w:val="Normal"/>
        <w:spacing w:lineRule="auto" w:line="276" w:before="0" w:after="120"/>
        <w:rPr/>
      </w:pPr>
      <w:r>
        <w:rPr>
          <w:rFonts w:eastAsia="Arial" w:cs="Arial"/>
          <w:b/>
          <w:bCs/>
          <w:sz w:val="21"/>
          <w:szCs w:val="21"/>
        </w:rPr>
        <w:t>In scope for version 1:</w:t>
      </w:r>
    </w:p>
    <w:p>
      <w:pPr>
        <w:pStyle w:val="ListParagraph"/>
        <w:numPr>
          <w:ilvl w:val="0"/>
          <w:numId w:val="5"/>
        </w:numPr>
        <w:spacing w:lineRule="auto" w:line="276" w:before="0" w:after="60"/>
        <w:rPr/>
      </w:pPr>
      <w:r>
        <w:rPr>
          <w:rFonts w:eastAsia="Arial" w:cs="Arial"/>
          <w:sz w:val="21"/>
          <w:szCs w:val="21"/>
        </w:rPr>
        <w:t>Run control, permissives and fault handling</w:t>
      </w:r>
    </w:p>
    <w:p>
      <w:pPr>
        <w:pStyle w:val="ListParagraph"/>
        <w:numPr>
          <w:ilvl w:val="0"/>
          <w:numId w:val="2"/>
        </w:numPr>
        <w:spacing w:lineRule="auto" w:line="276" w:before="0" w:after="60"/>
        <w:rPr/>
      </w:pPr>
      <w:r>
        <w:rPr>
          <w:rFonts w:eastAsia="Arial" w:cs="Arial"/>
          <w:sz w:val="21"/>
          <w:szCs w:val="21"/>
        </w:rPr>
        <w:t>Load and identify station (serial number assignment)</w:t>
      </w:r>
    </w:p>
    <w:p>
      <w:pPr>
        <w:pStyle w:val="ListParagraph"/>
        <w:numPr>
          <w:ilvl w:val="0"/>
          <w:numId w:val="2"/>
        </w:numPr>
        <w:spacing w:lineRule="auto" w:line="276" w:before="0" w:after="60"/>
        <w:rPr/>
      </w:pPr>
      <w:r>
        <w:rPr>
          <w:rFonts w:eastAsia="Arial" w:cs="Arial"/>
          <w:sz w:val="21"/>
          <w:szCs w:val="21"/>
        </w:rPr>
        <w:t>Cap fit and press station</w:t>
      </w:r>
    </w:p>
    <w:p>
      <w:pPr>
        <w:pStyle w:val="ListParagraph"/>
        <w:numPr>
          <w:ilvl w:val="0"/>
          <w:numId w:val="2"/>
        </w:numPr>
        <w:spacing w:lineRule="auto" w:line="276" w:before="0" w:after="60"/>
        <w:rPr/>
      </w:pPr>
      <w:r>
        <w:rPr>
          <w:rFonts w:eastAsia="Arial" w:cs="Arial"/>
          <w:sz w:val="21"/>
          <w:szCs w:val="21"/>
        </w:rPr>
        <w:t>Leak test station, interfacing with a simulated leak test instrument</w:t>
      </w:r>
    </w:p>
    <w:p>
      <w:pPr>
        <w:pStyle w:val="ListParagraph"/>
        <w:numPr>
          <w:ilvl w:val="0"/>
          <w:numId w:val="2"/>
        </w:numPr>
        <w:spacing w:lineRule="auto" w:line="276" w:before="0" w:after="60"/>
        <w:rPr/>
      </w:pPr>
      <w:r>
        <w:rPr>
          <w:rFonts w:eastAsia="Arial" w:cs="Arial"/>
          <w:sz w:val="21"/>
          <w:szCs w:val="21"/>
        </w:rPr>
        <w:t>Unload and sort station (good parts and locked reject bin)</w:t>
      </w:r>
    </w:p>
    <w:p>
      <w:pPr>
        <w:pStyle w:val="ListParagraph"/>
        <w:numPr>
          <w:ilvl w:val="0"/>
          <w:numId w:val="2"/>
        </w:numPr>
        <w:spacing w:lineRule="auto" w:line="276" w:before="0" w:after="60"/>
        <w:rPr/>
      </w:pPr>
      <w:r>
        <w:rPr>
          <w:rFonts w:eastAsia="Arial" w:cs="Arial"/>
          <w:sz w:val="21"/>
          <w:szCs w:val="21"/>
        </w:rPr>
        <w:t>Recipe handling for three product variants, including changeover</w:t>
      </w:r>
    </w:p>
    <w:p>
      <w:pPr>
        <w:pStyle w:val="Normal"/>
        <w:spacing w:lineRule="auto" w:line="276" w:before="0" w:after="120"/>
        <w:rPr/>
      </w:pPr>
      <w:r>
        <w:rPr>
          <w:rFonts w:eastAsia="Arial" w:cs="Arial"/>
          <w:b/>
          <w:bCs/>
          <w:sz w:val="21"/>
          <w:szCs w:val="21"/>
        </w:rPr>
        <w:t>Deferred to version 2:</w:t>
      </w:r>
    </w:p>
    <w:p>
      <w:pPr>
        <w:pStyle w:val="ListParagraph"/>
        <w:numPr>
          <w:ilvl w:val="0"/>
          <w:numId w:val="2"/>
        </w:numPr>
        <w:spacing w:lineRule="auto" w:line="276" w:before="0" w:after="60"/>
        <w:rPr/>
      </w:pPr>
      <w:r>
        <w:rPr>
          <w:rFonts w:eastAsia="Arial" w:cs="Arial"/>
          <w:sz w:val="21"/>
          <w:szCs w:val="21"/>
        </w:rPr>
        <w:t>Vision inspection station</w:t>
      </w:r>
    </w:p>
    <w:p>
      <w:pPr>
        <w:pStyle w:val="ListParagraph"/>
        <w:numPr>
          <w:ilvl w:val="0"/>
          <w:numId w:val="2"/>
        </w:numPr>
        <w:spacing w:lineRule="auto" w:line="276" w:before="0" w:after="60"/>
        <w:rPr/>
      </w:pPr>
      <w:r>
        <w:rPr>
          <w:rFonts w:eastAsia="Arial" w:cs="Arial"/>
          <w:sz w:val="21"/>
          <w:szCs w:val="21"/>
        </w:rPr>
        <w:t>Supervisory HMI and OEE / downtime reporting</w:t>
      </w:r>
    </w:p>
    <w:p>
      <w:pPr>
        <w:pStyle w:val="ListParagraph"/>
        <w:numPr>
          <w:ilvl w:val="0"/>
          <w:numId w:val="2"/>
        </w:numPr>
        <w:spacing w:lineRule="auto" w:line="276" w:before="0" w:after="60"/>
        <w:rPr/>
      </w:pPr>
      <w:r>
        <w:rPr>
          <w:rFonts w:eastAsia="Arial" w:cs="Arial"/>
          <w:sz w:val="21"/>
          <w:szCs w:val="21"/>
        </w:rPr>
        <w:t>Robot handling</w:t>
      </w:r>
    </w:p>
    <w:p>
      <w:pPr>
        <w:pStyle w:val="Heading2"/>
        <w:numPr>
          <w:ilvl w:val="1"/>
          <w:numId w:val="1"/>
        </w:numPr>
        <w:rPr/>
      </w:pPr>
      <w:bookmarkStart w:id="3" w:name="__RefHeading___Toc1869_2904171520"/>
      <w:bookmarkEnd w:id="3"/>
      <w:r>
        <w:rPr/>
        <w:t>Definitions</w:t>
      </w:r>
    </w:p>
    <w:tbl>
      <w:tblPr>
        <w:tblW w:w="9026" w:type="dxa"/>
        <w:jc w:val="start"/>
        <w:tblInd w:w="0" w:type="dxa"/>
        <w:tblLayout w:type="fixed"/>
        <w:tblCellMar>
          <w:top w:w="60" w:type="dxa"/>
          <w:start w:w="100" w:type="dxa"/>
          <w:bottom w:w="60" w:type="dxa"/>
          <w:end w:w="100" w:type="dxa"/>
        </w:tblCellMar>
      </w:tblPr>
      <w:tblGrid>
        <w:gridCol w:w="2199"/>
        <w:gridCol w:w="6827"/>
      </w:tblGrid>
      <w:tr>
        <w:trPr>
          <w:tblHeader w:val="true"/>
        </w:trPr>
        <w:tc>
          <w:tcPr>
            <w:tcW w:w="2199" w:type="dxa"/>
            <w:tcBorders/>
            <w:shd w:fill="DCE6F1" w:val="clear"/>
          </w:tcPr>
          <w:p>
            <w:pPr>
              <w:pStyle w:val="Normal"/>
              <w:keepNext w:val="true"/>
              <w:spacing w:lineRule="auto" w:line="276"/>
              <w:rPr/>
            </w:pPr>
            <w:r>
              <w:rPr>
                <w:rFonts w:eastAsia="Arial" w:cs="Arial"/>
                <w:b/>
                <w:bCs/>
                <w:sz w:val="18"/>
                <w:szCs w:val="18"/>
              </w:rPr>
              <w:t>Term</w:t>
            </w:r>
          </w:p>
        </w:tc>
        <w:tc>
          <w:tcPr>
            <w:tcW w:w="6827" w:type="dxa"/>
            <w:tcBorders/>
            <w:shd w:fill="DCE6F1" w:val="clear"/>
          </w:tcPr>
          <w:p>
            <w:pPr>
              <w:pStyle w:val="Normal"/>
              <w:keepNext w:val="true"/>
              <w:spacing w:lineRule="auto" w:line="276"/>
              <w:rPr/>
            </w:pPr>
            <w:r>
              <w:rPr>
                <w:rFonts w:eastAsia="Arial" w:cs="Arial"/>
                <w:b/>
                <w:bCs/>
                <w:sz w:val="18"/>
                <w:szCs w:val="18"/>
              </w:rPr>
              <w:t>Meaning</w:t>
            </w:r>
          </w:p>
        </w:tc>
      </w:tr>
      <w:tr>
        <w:trPr>
          <w:cantSplit w:val="true"/>
        </w:trPr>
        <w:tc>
          <w:tcPr>
            <w:tcW w:w="2199" w:type="dxa"/>
            <w:tcBorders/>
          </w:tcPr>
          <w:p>
            <w:pPr>
              <w:pStyle w:val="Normal"/>
              <w:keepNext w:val="true"/>
              <w:spacing w:lineRule="auto" w:line="276"/>
              <w:rPr/>
            </w:pPr>
            <w:r>
              <w:rPr>
                <w:rFonts w:eastAsia="Arial" w:cs="Arial"/>
                <w:sz w:val="18"/>
                <w:szCs w:val="18"/>
              </w:rPr>
              <w:t>Permissive</w:t>
            </w:r>
          </w:p>
        </w:tc>
        <w:tc>
          <w:tcPr>
            <w:tcW w:w="6827" w:type="dxa"/>
            <w:tcBorders/>
          </w:tcPr>
          <w:p>
            <w:pPr>
              <w:pStyle w:val="Normal"/>
              <w:keepNext w:val="true"/>
              <w:spacing w:lineRule="auto" w:line="276"/>
              <w:rPr/>
            </w:pPr>
            <w:r>
              <w:rPr>
                <w:rFonts w:eastAsia="Arial" w:cs="Arial"/>
                <w:sz w:val="18"/>
                <w:szCs w:val="18"/>
              </w:rPr>
              <w:t>A condition that must be true before an action is allowed.</w:t>
            </w:r>
          </w:p>
        </w:tc>
      </w:tr>
      <w:tr>
        <w:trPr>
          <w:cantSplit w:val="true"/>
        </w:trPr>
        <w:tc>
          <w:tcPr>
            <w:tcW w:w="2199" w:type="dxa"/>
            <w:tcBorders/>
            <w:shd w:fill="F3F7FB" w:val="clear"/>
          </w:tcPr>
          <w:p>
            <w:pPr>
              <w:pStyle w:val="Normal"/>
              <w:keepNext w:val="true"/>
              <w:spacing w:lineRule="auto" w:line="276"/>
              <w:rPr/>
            </w:pPr>
            <w:r>
              <w:rPr>
                <w:rFonts w:eastAsia="Arial" w:cs="Arial"/>
                <w:sz w:val="18"/>
                <w:szCs w:val="18"/>
              </w:rPr>
              <w:t>Interlock</w:t>
            </w:r>
          </w:p>
        </w:tc>
        <w:tc>
          <w:tcPr>
            <w:tcW w:w="6827" w:type="dxa"/>
            <w:tcBorders/>
            <w:shd w:fill="F3F7FB" w:val="clear"/>
          </w:tcPr>
          <w:p>
            <w:pPr>
              <w:pStyle w:val="Normal"/>
              <w:keepNext w:val="true"/>
              <w:spacing w:lineRule="auto" w:line="276"/>
              <w:rPr/>
            </w:pPr>
            <w:r>
              <w:rPr>
                <w:rFonts w:eastAsia="Arial" w:cs="Arial"/>
                <w:sz w:val="18"/>
                <w:szCs w:val="18"/>
              </w:rPr>
              <w:t>Logic that prevents an action when it would be unsafe or damaging.</w:t>
            </w:r>
          </w:p>
        </w:tc>
      </w:tr>
      <w:tr>
        <w:trPr>
          <w:cantSplit w:val="true"/>
        </w:trPr>
        <w:tc>
          <w:tcPr>
            <w:tcW w:w="2199" w:type="dxa"/>
            <w:tcBorders/>
          </w:tcPr>
          <w:p>
            <w:pPr>
              <w:pStyle w:val="Normal"/>
              <w:keepNext w:val="true"/>
              <w:spacing w:lineRule="auto" w:line="276"/>
              <w:rPr/>
            </w:pPr>
            <w:r>
              <w:rPr>
                <w:rFonts w:eastAsia="Arial" w:cs="Arial"/>
                <w:sz w:val="18"/>
                <w:szCs w:val="18"/>
              </w:rPr>
              <w:t>Seal-in</w:t>
            </w:r>
          </w:p>
        </w:tc>
        <w:tc>
          <w:tcPr>
            <w:tcW w:w="6827" w:type="dxa"/>
            <w:tcBorders/>
          </w:tcPr>
          <w:p>
            <w:pPr>
              <w:pStyle w:val="Normal"/>
              <w:keepNext w:val="true"/>
              <w:spacing w:lineRule="auto" w:line="276"/>
              <w:rPr/>
            </w:pPr>
            <w:r>
              <w:rPr>
                <w:rFonts w:eastAsia="Arial" w:cs="Arial"/>
                <w:sz w:val="18"/>
                <w:szCs w:val="18"/>
              </w:rPr>
              <w:t>A rung that keeps its own output on after the initiating input is released.</w:t>
            </w:r>
          </w:p>
        </w:tc>
      </w:tr>
      <w:tr>
        <w:trPr>
          <w:cantSplit w:val="true"/>
        </w:trPr>
        <w:tc>
          <w:tcPr>
            <w:tcW w:w="2199" w:type="dxa"/>
            <w:tcBorders/>
            <w:shd w:fill="F3F7FB" w:val="clear"/>
          </w:tcPr>
          <w:p>
            <w:pPr>
              <w:pStyle w:val="Normal"/>
              <w:keepNext w:val="true"/>
              <w:spacing w:lineRule="auto" w:line="276"/>
              <w:rPr/>
            </w:pPr>
            <w:r>
              <w:rPr>
                <w:rFonts w:eastAsia="Arial" w:cs="Arial"/>
                <w:sz w:val="18"/>
                <w:szCs w:val="18"/>
              </w:rPr>
              <w:t>Scan</w:t>
            </w:r>
          </w:p>
        </w:tc>
        <w:tc>
          <w:tcPr>
            <w:tcW w:w="6827" w:type="dxa"/>
            <w:tcBorders/>
            <w:shd w:fill="F3F7FB" w:val="clear"/>
          </w:tcPr>
          <w:p>
            <w:pPr>
              <w:pStyle w:val="Normal"/>
              <w:keepNext w:val="true"/>
              <w:spacing w:lineRule="auto" w:line="276"/>
              <w:rPr/>
            </w:pPr>
            <w:r>
              <w:rPr>
                <w:rFonts w:eastAsia="Arial" w:cs="Arial"/>
                <w:sz w:val="18"/>
                <w:szCs w:val="18"/>
              </w:rPr>
              <w:t>One PLC cycle: read inputs, execute program, write outputs.</w:t>
            </w:r>
          </w:p>
        </w:tc>
      </w:tr>
      <w:tr>
        <w:trPr>
          <w:cantSplit w:val="true"/>
        </w:trPr>
        <w:tc>
          <w:tcPr>
            <w:tcW w:w="2199" w:type="dxa"/>
            <w:tcBorders/>
          </w:tcPr>
          <w:p>
            <w:pPr>
              <w:pStyle w:val="Normal"/>
              <w:keepNext w:val="true"/>
              <w:spacing w:lineRule="auto" w:line="276"/>
              <w:rPr/>
            </w:pPr>
            <w:r>
              <w:rPr>
                <w:rFonts w:eastAsia="Arial" w:cs="Arial"/>
                <w:sz w:val="18"/>
                <w:szCs w:val="18"/>
              </w:rPr>
              <w:t>FAT</w:t>
            </w:r>
          </w:p>
        </w:tc>
        <w:tc>
          <w:tcPr>
            <w:tcW w:w="6827" w:type="dxa"/>
            <w:tcBorders/>
          </w:tcPr>
          <w:p>
            <w:pPr>
              <w:pStyle w:val="Normal"/>
              <w:keepNext w:val="true"/>
              <w:spacing w:lineRule="auto" w:line="276"/>
              <w:rPr/>
            </w:pPr>
            <w:r>
              <w:rPr>
                <w:rFonts w:eastAsia="Arial" w:cs="Arial"/>
                <w:sz w:val="18"/>
                <w:szCs w:val="18"/>
              </w:rPr>
              <w:t>Factory Acceptance Test: tests run before a machine leaves the builder.</w:t>
            </w:r>
          </w:p>
        </w:tc>
      </w:tr>
      <w:tr>
        <w:trPr>
          <w:cantSplit w:val="true"/>
        </w:trPr>
        <w:tc>
          <w:tcPr>
            <w:tcW w:w="2199" w:type="dxa"/>
            <w:tcBorders/>
            <w:shd w:fill="F3F7FB" w:val="clear"/>
          </w:tcPr>
          <w:p>
            <w:pPr>
              <w:pStyle w:val="Normal"/>
              <w:keepNext w:val="false"/>
              <w:spacing w:lineRule="auto" w:line="276"/>
              <w:rPr/>
            </w:pPr>
            <w:r>
              <w:rPr>
                <w:rFonts w:eastAsia="Arial" w:cs="Arial"/>
                <w:sz w:val="18"/>
                <w:szCs w:val="18"/>
              </w:rPr>
              <w:t>Recipe</w:t>
            </w:r>
          </w:p>
        </w:tc>
        <w:tc>
          <w:tcPr>
            <w:tcW w:w="6827" w:type="dxa"/>
            <w:tcBorders/>
            <w:shd w:fill="F3F7FB" w:val="clear"/>
          </w:tcPr>
          <w:p>
            <w:pPr>
              <w:pStyle w:val="Normal"/>
              <w:keepNext w:val="false"/>
              <w:spacing w:lineRule="auto" w:line="276"/>
              <w:rPr/>
            </w:pPr>
            <w:r>
              <w:rPr>
                <w:rFonts w:eastAsia="Arial" w:cs="Arial"/>
                <w:sz w:val="18"/>
                <w:szCs w:val="18"/>
              </w:rPr>
              <w:t>A named set of parameters for one product variant.</w:t>
            </w:r>
          </w:p>
        </w:tc>
      </w:tr>
    </w:tbl>
    <w:p>
      <w:pPr>
        <w:pStyle w:val="Heading1"/>
        <w:numPr>
          <w:ilvl w:val="0"/>
          <w:numId w:val="1"/>
        </w:numPr>
        <w:rPr/>
      </w:pPr>
      <w:bookmarkStart w:id="4" w:name="__RefHeading___Toc1871_2904171520"/>
      <w:bookmarkEnd w:id="4"/>
      <w:r>
        <w:rPr/>
        <w:t>Machine overview</w:t>
      </w:r>
    </w:p>
    <w:p>
      <w:pPr>
        <w:pStyle w:val="Heading2"/>
        <w:numPr>
          <w:ilvl w:val="1"/>
          <w:numId w:val="1"/>
        </w:numPr>
        <w:rPr/>
      </w:pPr>
      <w:bookmarkStart w:id="5" w:name="__RefHeading___Toc1873_2904171520"/>
      <w:bookmarkEnd w:id="5"/>
      <w:r>
        <w:rPr/>
        <w:t>Product</w:t>
      </w:r>
    </w:p>
    <w:p>
      <w:pPr>
        <w:pStyle w:val="Normal"/>
        <w:spacing w:lineRule="auto" w:line="276" w:before="0" w:after="120"/>
        <w:rPr/>
      </w:pPr>
      <w:r>
        <w:rPr>
          <w:rFonts w:eastAsia="Arial" w:cs="Arial"/>
          <w:sz w:val="21"/>
          <w:szCs w:val="21"/>
        </w:rPr>
        <w:t>A small cast aluminium valve body of the kind used in automotive, heating and white goods assemblies. A cap is pressed onto the body, and the assembly is pressure decay leak tested before release.</w:t>
      </w:r>
    </w:p>
    <w:p>
      <w:pPr>
        <w:pStyle w:val="Heading2"/>
        <w:numPr>
          <w:ilvl w:val="1"/>
          <w:numId w:val="1"/>
        </w:numPr>
        <w:rPr/>
      </w:pPr>
      <w:bookmarkStart w:id="6" w:name="__RefHeading___Toc1875_2904171520"/>
      <w:bookmarkEnd w:id="6"/>
      <w:r>
        <w:rPr/>
        <w:t>Stations</w:t>
      </w:r>
    </w:p>
    <w:tbl>
      <w:tblPr>
        <w:tblW w:w="9026" w:type="dxa"/>
        <w:jc w:val="start"/>
        <w:tblInd w:w="0" w:type="dxa"/>
        <w:tblLayout w:type="fixed"/>
        <w:tblCellMar>
          <w:top w:w="60" w:type="dxa"/>
          <w:start w:w="100" w:type="dxa"/>
          <w:bottom w:w="60" w:type="dxa"/>
          <w:end w:w="100" w:type="dxa"/>
        </w:tblCellMar>
      </w:tblPr>
      <w:tblGrid>
        <w:gridCol w:w="2600"/>
        <w:gridCol w:w="6426"/>
      </w:tblGrid>
      <w:tr>
        <w:trPr>
          <w:tblHeader w:val="true"/>
        </w:trPr>
        <w:tc>
          <w:tcPr>
            <w:tcW w:w="2600" w:type="dxa"/>
            <w:tcBorders/>
            <w:shd w:fill="DCE6F1" w:val="clear"/>
          </w:tcPr>
          <w:p>
            <w:pPr>
              <w:pStyle w:val="Normal"/>
              <w:keepNext w:val="true"/>
              <w:spacing w:lineRule="auto" w:line="276"/>
              <w:rPr/>
            </w:pPr>
            <w:r>
              <w:rPr>
                <w:rFonts w:eastAsia="Arial" w:cs="Arial"/>
                <w:b/>
                <w:bCs/>
                <w:sz w:val="18"/>
                <w:szCs w:val="18"/>
              </w:rPr>
              <w:t>Station</w:t>
            </w:r>
          </w:p>
        </w:tc>
        <w:tc>
          <w:tcPr>
            <w:tcW w:w="6426" w:type="dxa"/>
            <w:tcBorders/>
            <w:shd w:fill="DCE6F1" w:val="clear"/>
          </w:tcPr>
          <w:p>
            <w:pPr>
              <w:pStyle w:val="Normal"/>
              <w:keepNext w:val="true"/>
              <w:spacing w:lineRule="auto" w:line="276"/>
              <w:rPr/>
            </w:pPr>
            <w:r>
              <w:rPr>
                <w:rFonts w:eastAsia="Arial" w:cs="Arial"/>
                <w:b/>
                <w:bCs/>
                <w:sz w:val="18"/>
                <w:szCs w:val="18"/>
              </w:rPr>
              <w:t>Function</w:t>
            </w:r>
          </w:p>
        </w:tc>
      </w:tr>
      <w:tr>
        <w:trPr>
          <w:cantSplit w:val="true"/>
        </w:trPr>
        <w:tc>
          <w:tcPr>
            <w:tcW w:w="2600" w:type="dxa"/>
            <w:tcBorders/>
          </w:tcPr>
          <w:p>
            <w:pPr>
              <w:pStyle w:val="Normal"/>
              <w:keepNext w:val="true"/>
              <w:spacing w:lineRule="auto" w:line="276"/>
              <w:rPr/>
            </w:pPr>
            <w:r>
              <w:rPr>
                <w:rFonts w:eastAsia="Arial" w:cs="Arial"/>
                <w:sz w:val="18"/>
                <w:szCs w:val="18"/>
              </w:rPr>
              <w:t>1. Load and identify</w:t>
            </w:r>
          </w:p>
        </w:tc>
        <w:tc>
          <w:tcPr>
            <w:tcW w:w="6426" w:type="dxa"/>
            <w:tcBorders/>
          </w:tcPr>
          <w:p>
            <w:pPr>
              <w:pStyle w:val="Normal"/>
              <w:keepNext w:val="true"/>
              <w:spacing w:lineRule="auto" w:line="276"/>
              <w:rPr/>
            </w:pPr>
            <w:r>
              <w:rPr>
                <w:rFonts w:eastAsia="Arial" w:cs="Arial"/>
                <w:sz w:val="18"/>
                <w:szCs w:val="18"/>
              </w:rPr>
              <w:t>Operator loads a part onto a pallet and presses Start. The machine assigns a serial number simulating a laser-marked Data Matrix code.</w:t>
            </w:r>
          </w:p>
        </w:tc>
      </w:tr>
      <w:tr>
        <w:trPr>
          <w:cantSplit w:val="true"/>
        </w:trPr>
        <w:tc>
          <w:tcPr>
            <w:tcW w:w="2600" w:type="dxa"/>
            <w:tcBorders/>
            <w:shd w:fill="F3F7FB" w:val="clear"/>
          </w:tcPr>
          <w:p>
            <w:pPr>
              <w:pStyle w:val="Normal"/>
              <w:keepNext w:val="true"/>
              <w:spacing w:lineRule="auto" w:line="276"/>
              <w:rPr/>
            </w:pPr>
            <w:r>
              <w:rPr>
                <w:rFonts w:eastAsia="Arial" w:cs="Arial"/>
                <w:sz w:val="18"/>
                <w:szCs w:val="18"/>
              </w:rPr>
              <w:t>2. Cap fit and press</w:t>
            </w:r>
          </w:p>
        </w:tc>
        <w:tc>
          <w:tcPr>
            <w:tcW w:w="6426" w:type="dxa"/>
            <w:tcBorders/>
            <w:shd w:fill="F3F7FB" w:val="clear"/>
          </w:tcPr>
          <w:p>
            <w:pPr>
              <w:pStyle w:val="Normal"/>
              <w:keepNext w:val="true"/>
              <w:spacing w:lineRule="auto" w:line="276"/>
              <w:rPr/>
            </w:pPr>
            <w:r>
              <w:rPr>
                <w:rFonts w:eastAsia="Arial" w:cs="Arial"/>
                <w:sz w:val="18"/>
                <w:szCs w:val="18"/>
              </w:rPr>
              <w:t>A pneumatic cylinder presses the cap onto the body. Extended and retracted positions are confirmed by sensors, with a timeout fault.</w:t>
            </w:r>
          </w:p>
        </w:tc>
      </w:tr>
      <w:tr>
        <w:trPr>
          <w:cantSplit w:val="true"/>
        </w:trPr>
        <w:tc>
          <w:tcPr>
            <w:tcW w:w="2600" w:type="dxa"/>
            <w:tcBorders/>
          </w:tcPr>
          <w:p>
            <w:pPr>
              <w:pStyle w:val="Normal"/>
              <w:keepNext w:val="true"/>
              <w:spacing w:lineRule="auto" w:line="276"/>
              <w:rPr/>
            </w:pPr>
            <w:r>
              <w:rPr>
                <w:rFonts w:eastAsia="Arial" w:cs="Arial"/>
                <w:sz w:val="18"/>
                <w:szCs w:val="18"/>
              </w:rPr>
              <w:t>3. Leak test</w:t>
            </w:r>
          </w:p>
        </w:tc>
        <w:tc>
          <w:tcPr>
            <w:tcW w:w="6426" w:type="dxa"/>
            <w:tcBorders/>
          </w:tcPr>
          <w:p>
            <w:pPr>
              <w:pStyle w:val="Normal"/>
              <w:keepNext w:val="true"/>
              <w:spacing w:lineRule="auto" w:line="276"/>
              <w:rPr/>
            </w:pPr>
            <w:r>
              <w:rPr>
                <w:rFonts w:eastAsia="Arial" w:cs="Arial"/>
                <w:sz w:val="18"/>
                <w:szCs w:val="18"/>
              </w:rPr>
              <w:t>The machine starts a test on the leak test instrument, waits for the result, and handles pass, fail, timeout and instrument fault.</w:t>
            </w:r>
          </w:p>
        </w:tc>
      </w:tr>
      <w:tr>
        <w:trPr>
          <w:cantSplit w:val="true"/>
        </w:trPr>
        <w:tc>
          <w:tcPr>
            <w:tcW w:w="2600" w:type="dxa"/>
            <w:tcBorders/>
            <w:shd w:fill="F3F7FB" w:val="clear"/>
          </w:tcPr>
          <w:p>
            <w:pPr>
              <w:pStyle w:val="Normal"/>
              <w:keepNext w:val="false"/>
              <w:spacing w:lineRule="auto" w:line="276"/>
              <w:rPr/>
            </w:pPr>
            <w:r>
              <w:rPr>
                <w:rFonts w:eastAsia="Arial" w:cs="Arial"/>
                <w:sz w:val="18"/>
                <w:szCs w:val="18"/>
              </w:rPr>
              <w:t>4. Unload</w:t>
            </w:r>
          </w:p>
        </w:tc>
        <w:tc>
          <w:tcPr>
            <w:tcW w:w="6426" w:type="dxa"/>
            <w:tcBorders/>
            <w:shd w:fill="F3F7FB" w:val="clear"/>
          </w:tcPr>
          <w:p>
            <w:pPr>
              <w:pStyle w:val="Normal"/>
              <w:keepNext w:val="false"/>
              <w:spacing w:lineRule="auto" w:line="276"/>
              <w:rPr/>
            </w:pPr>
            <w:r>
              <w:rPr>
                <w:rFonts w:eastAsia="Arial" w:cs="Arial"/>
                <w:sz w:val="18"/>
                <w:szCs w:val="18"/>
              </w:rPr>
              <w:t>Passed parts go to the good lane. Failed parts go to a locked reject bin.</w:t>
            </w:r>
          </w:p>
        </w:tc>
      </w:tr>
    </w:tbl>
    <w:p>
      <w:pPr>
        <w:pStyle w:val="Heading1"/>
        <w:numPr>
          <w:ilvl w:val="0"/>
          <w:numId w:val="1"/>
        </w:numPr>
        <w:rPr/>
      </w:pPr>
      <w:bookmarkStart w:id="7" w:name="__RefHeading___Toc1877_2904171520"/>
      <w:bookmarkEnd w:id="7"/>
      <w:r>
        <w:rPr/>
        <w:t>Control system architecture</w:t>
      </w:r>
    </w:p>
    <w:p>
      <w:pPr>
        <w:pStyle w:val="Heading2"/>
        <w:numPr>
          <w:ilvl w:val="1"/>
          <w:numId w:val="1"/>
        </w:numPr>
        <w:rPr/>
      </w:pPr>
      <w:bookmarkStart w:id="8" w:name="__RefHeading___Toc1879_2904171520"/>
      <w:bookmarkEnd w:id="8"/>
      <w:r>
        <w:rPr/>
        <w:t>Platform</w:t>
      </w:r>
    </w:p>
    <w:tbl>
      <w:tblPr>
        <w:tblW w:w="9026" w:type="dxa"/>
        <w:jc w:val="start"/>
        <w:tblInd w:w="0" w:type="dxa"/>
        <w:tblLayout w:type="fixed"/>
        <w:tblCellMar>
          <w:top w:w="60" w:type="dxa"/>
          <w:start w:w="100" w:type="dxa"/>
          <w:bottom w:w="60" w:type="dxa"/>
          <w:end w:w="100" w:type="dxa"/>
        </w:tblCellMar>
      </w:tblPr>
      <w:tblGrid>
        <w:gridCol w:w="2600"/>
        <w:gridCol w:w="6426"/>
      </w:tblGrid>
      <w:tr>
        <w:trPr>
          <w:tblHeader w:val="true"/>
        </w:trPr>
        <w:tc>
          <w:tcPr>
            <w:tcW w:w="2600" w:type="dxa"/>
            <w:tcBorders/>
            <w:shd w:fill="DCE6F1" w:val="clear"/>
          </w:tcPr>
          <w:p>
            <w:pPr>
              <w:pStyle w:val="Normal"/>
              <w:keepNext w:val="true"/>
              <w:spacing w:lineRule="auto" w:line="276"/>
              <w:rPr/>
            </w:pPr>
            <w:r>
              <w:rPr>
                <w:rFonts w:eastAsia="Arial" w:cs="Arial"/>
                <w:b/>
                <w:bCs/>
                <w:sz w:val="18"/>
                <w:szCs w:val="18"/>
              </w:rPr>
              <w:t>Item</w:t>
            </w:r>
          </w:p>
        </w:tc>
        <w:tc>
          <w:tcPr>
            <w:tcW w:w="6426" w:type="dxa"/>
            <w:tcBorders/>
            <w:shd w:fill="DCE6F1" w:val="clear"/>
          </w:tcPr>
          <w:p>
            <w:pPr>
              <w:pStyle w:val="Normal"/>
              <w:keepNext w:val="true"/>
              <w:spacing w:lineRule="auto" w:line="276"/>
              <w:rPr/>
            </w:pPr>
            <w:r>
              <w:rPr>
                <w:rFonts w:eastAsia="Arial" w:cs="Arial"/>
                <w:b/>
                <w:bCs/>
                <w:sz w:val="18"/>
                <w:szCs w:val="18"/>
              </w:rPr>
              <w:t>Choice</w:t>
            </w:r>
          </w:p>
        </w:tc>
      </w:tr>
      <w:tr>
        <w:trPr>
          <w:cantSplit w:val="true"/>
        </w:trPr>
        <w:tc>
          <w:tcPr>
            <w:tcW w:w="2600" w:type="dxa"/>
            <w:tcBorders/>
          </w:tcPr>
          <w:p>
            <w:pPr>
              <w:pStyle w:val="Normal"/>
              <w:keepNext w:val="true"/>
              <w:spacing w:lineRule="auto" w:line="276"/>
              <w:rPr/>
            </w:pPr>
            <w:r>
              <w:rPr>
                <w:rFonts w:eastAsia="Arial" w:cs="Arial"/>
                <w:sz w:val="18"/>
                <w:szCs w:val="18"/>
              </w:rPr>
              <w:t>Soft PLC</w:t>
            </w:r>
          </w:p>
        </w:tc>
        <w:tc>
          <w:tcPr>
            <w:tcW w:w="6426" w:type="dxa"/>
            <w:tcBorders/>
          </w:tcPr>
          <w:p>
            <w:pPr>
              <w:pStyle w:val="Normal"/>
              <w:keepNext w:val="true"/>
              <w:spacing w:lineRule="auto" w:line="276"/>
              <w:rPr/>
            </w:pPr>
            <w:r>
              <w:rPr>
                <w:rFonts w:eastAsia="Arial" w:cs="Arial"/>
                <w:sz w:val="18"/>
                <w:szCs w:val="18"/>
              </w:rPr>
              <w:t>OpenPLC runtime (v4) in a Docker container, host networking</w:t>
            </w:r>
          </w:p>
        </w:tc>
      </w:tr>
      <w:tr>
        <w:trPr>
          <w:cantSplit w:val="true"/>
        </w:trPr>
        <w:tc>
          <w:tcPr>
            <w:tcW w:w="2600" w:type="dxa"/>
            <w:tcBorders/>
            <w:shd w:fill="F3F7FB" w:val="clear"/>
          </w:tcPr>
          <w:p>
            <w:pPr>
              <w:pStyle w:val="Normal"/>
              <w:keepNext w:val="true"/>
              <w:spacing w:lineRule="auto" w:line="276"/>
              <w:rPr/>
            </w:pPr>
            <w:r>
              <w:rPr>
                <w:rFonts w:eastAsia="Arial" w:cs="Arial"/>
                <w:sz w:val="18"/>
                <w:szCs w:val="18"/>
              </w:rPr>
              <w:t>Programming</w:t>
            </w:r>
          </w:p>
        </w:tc>
        <w:tc>
          <w:tcPr>
            <w:tcW w:w="6426" w:type="dxa"/>
            <w:tcBorders/>
            <w:shd w:fill="F3F7FB" w:val="clear"/>
          </w:tcPr>
          <w:p>
            <w:pPr>
              <w:pStyle w:val="Normal"/>
              <w:keepNext w:val="true"/>
              <w:spacing w:lineRule="auto" w:line="276"/>
              <w:rPr/>
            </w:pPr>
            <w:r>
              <w:rPr>
                <w:rFonts w:eastAsia="Arial" w:cs="Arial"/>
                <w:sz w:val="18"/>
                <w:szCs w:val="18"/>
              </w:rPr>
              <w:t>OpenPLC Editor, IEC 61131-3. The editor compiles, uploads to the runtime and starts it.</w:t>
            </w:r>
          </w:p>
        </w:tc>
      </w:tr>
      <w:tr>
        <w:trPr>
          <w:cantSplit w:val="true"/>
        </w:trPr>
        <w:tc>
          <w:tcPr>
            <w:tcW w:w="2600" w:type="dxa"/>
            <w:tcBorders/>
          </w:tcPr>
          <w:p>
            <w:pPr>
              <w:pStyle w:val="Normal"/>
              <w:keepNext w:val="true"/>
              <w:spacing w:lineRule="auto" w:line="276"/>
              <w:rPr/>
            </w:pPr>
            <w:r>
              <w:rPr>
                <w:rFonts w:eastAsia="Arial" w:cs="Arial"/>
                <w:sz w:val="18"/>
                <w:szCs w:val="18"/>
              </w:rPr>
              <w:t>Cyclic task interval</w:t>
            </w:r>
          </w:p>
        </w:tc>
        <w:tc>
          <w:tcPr>
            <w:tcW w:w="6426" w:type="dxa"/>
            <w:tcBorders/>
          </w:tcPr>
          <w:p>
            <w:pPr>
              <w:pStyle w:val="Normal"/>
              <w:keepNext w:val="true"/>
              <w:spacing w:lineRule="auto" w:line="276"/>
              <w:rPr/>
            </w:pPr>
            <w:r>
              <w:rPr>
                <w:rFonts w:eastAsia="Arial" w:cs="Arial"/>
                <w:sz w:val="18"/>
                <w:szCs w:val="18"/>
              </w:rPr>
              <w:t>20 ms</w:t>
            </w:r>
          </w:p>
        </w:tc>
      </w:tr>
      <w:tr>
        <w:trPr>
          <w:cantSplit w:val="true"/>
        </w:trPr>
        <w:tc>
          <w:tcPr>
            <w:tcW w:w="2600" w:type="dxa"/>
            <w:tcBorders/>
            <w:shd w:fill="F3F7FB" w:val="clear"/>
          </w:tcPr>
          <w:p>
            <w:pPr>
              <w:pStyle w:val="Normal"/>
              <w:keepNext w:val="true"/>
              <w:spacing w:lineRule="auto" w:line="276"/>
              <w:rPr/>
            </w:pPr>
            <w:r>
              <w:rPr>
                <w:rFonts w:eastAsia="Arial" w:cs="Arial"/>
                <w:sz w:val="18"/>
                <w:szCs w:val="18"/>
              </w:rPr>
              <w:t>Plant simulator</w:t>
            </w:r>
          </w:p>
        </w:tc>
        <w:tc>
          <w:tcPr>
            <w:tcW w:w="6426" w:type="dxa"/>
            <w:tcBorders/>
            <w:shd w:fill="F3F7FB" w:val="clear"/>
          </w:tcPr>
          <w:p>
            <w:pPr>
              <w:pStyle w:val="Normal"/>
              <w:keepNext w:val="true"/>
              <w:spacing w:lineRule="auto" w:line="276"/>
              <w:rPr/>
            </w:pPr>
            <w:r>
              <w:rPr>
                <w:rFonts w:eastAsia="Courier New" w:cs="Courier New" w:ascii="Courier New" w:hAnsi="Courier New"/>
                <w:sz w:val="17"/>
                <w:szCs w:val="17"/>
              </w:rPr>
              <w:t>plant_sim</w:t>
            </w:r>
            <w:r>
              <w:rPr>
                <w:rFonts w:eastAsia="Arial" w:cs="Arial"/>
                <w:sz w:val="18"/>
                <w:szCs w:val="18"/>
              </w:rPr>
              <w:t>.py: Python, standard library only. Modbus TCP server on port 5020 with an operator panel.</w:t>
            </w:r>
          </w:p>
        </w:tc>
      </w:tr>
      <w:tr>
        <w:trPr>
          <w:cantSplit w:val="true"/>
        </w:trPr>
        <w:tc>
          <w:tcPr>
            <w:tcW w:w="2600" w:type="dxa"/>
            <w:tcBorders/>
          </w:tcPr>
          <w:p>
            <w:pPr>
              <w:pStyle w:val="Normal"/>
              <w:keepNext w:val="false"/>
              <w:spacing w:lineRule="auto" w:line="276"/>
              <w:rPr/>
            </w:pPr>
            <w:r>
              <w:rPr>
                <w:rFonts w:eastAsia="Arial" w:cs="Arial"/>
                <w:sz w:val="18"/>
                <w:szCs w:val="18"/>
              </w:rPr>
              <w:t>PLC to simulator link</w:t>
            </w:r>
          </w:p>
        </w:tc>
        <w:tc>
          <w:tcPr>
            <w:tcW w:w="6426" w:type="dxa"/>
            <w:tcBorders/>
          </w:tcPr>
          <w:p>
            <w:pPr>
              <w:pStyle w:val="Normal"/>
              <w:keepNext w:val="false"/>
              <w:spacing w:lineRule="auto" w:line="276"/>
              <w:rPr/>
            </w:pPr>
            <w:r>
              <w:rPr>
                <w:rFonts w:eastAsia="Arial" w:cs="Arial"/>
                <w:sz w:val="18"/>
                <w:szCs w:val="18"/>
              </w:rPr>
              <w:t xml:space="preserve">The PLC is the Modbus client. It polls the simulator as a remote device at </w:t>
            </w:r>
            <w:r>
              <w:rPr>
                <w:rFonts w:eastAsia="Arial" w:cs="Arial"/>
                <w:sz w:val="18"/>
                <w:szCs w:val="18"/>
              </w:rPr>
              <w:t>localhost</w:t>
            </w:r>
            <w:r>
              <w:rPr>
                <w:rFonts w:eastAsia="Arial" w:cs="Arial"/>
                <w:sz w:val="18"/>
                <w:szCs w:val="18"/>
              </w:rPr>
              <w:t>:5020 every 20 to 50 ms: 9 discrete inputs read, 5 coils and 1 holding register written.</w:t>
            </w:r>
          </w:p>
        </w:tc>
      </w:tr>
    </w:tbl>
    <w:p>
      <w:pPr>
        <w:pStyle w:val="Heading2"/>
        <w:numPr>
          <w:ilvl w:val="1"/>
          <w:numId w:val="1"/>
        </w:numPr>
        <w:rPr/>
      </w:pPr>
      <w:bookmarkStart w:id="9" w:name="__RefHeading___Toc1881_2904171520"/>
      <w:bookmarkEnd w:id="9"/>
      <w:r>
        <w:rPr/>
        <w:t>Program structure</w:t>
      </w:r>
    </w:p>
    <w:p>
      <w:pPr>
        <w:pStyle w:val="Normal"/>
        <w:spacing w:lineRule="auto" w:line="276" w:before="0" w:after="120"/>
        <w:rPr/>
      </w:pPr>
      <w:r>
        <w:rPr>
          <w:rFonts w:eastAsia="Arial" w:cs="Arial"/>
          <w:sz w:val="21"/>
          <w:szCs w:val="21"/>
        </w:rPr>
        <w:t>The program is split into two layers with different jobs:</w:t>
      </w:r>
    </w:p>
    <w:p>
      <w:pPr>
        <w:pStyle w:val="ListParagraph"/>
        <w:numPr>
          <w:ilvl w:val="0"/>
          <w:numId w:val="2"/>
        </w:numPr>
        <w:spacing w:lineRule="auto" w:line="276" w:before="0" w:after="60"/>
        <w:rPr/>
      </w:pPr>
      <w:r>
        <w:rPr>
          <w:rFonts w:eastAsia="Arial" w:cs="Arial"/>
          <w:b/>
          <w:bCs/>
          <w:sz w:val="21"/>
          <w:szCs w:val="21"/>
        </w:rPr>
        <w:t xml:space="preserve">Ladder main program: </w:t>
      </w:r>
      <w:r>
        <w:rPr>
          <w:rFonts w:eastAsia="Arial" w:cs="Arial"/>
          <w:sz w:val="21"/>
          <w:szCs w:val="21"/>
        </w:rPr>
        <w:t>physical I/O, permissives, interlocks and run control. Only this layer drives outputs. Ladder is used here because it is what maintenance staff are most likely to read on site.</w:t>
      </w:r>
    </w:p>
    <w:p>
      <w:pPr>
        <w:pStyle w:val="ListParagraph"/>
        <w:numPr>
          <w:ilvl w:val="0"/>
          <w:numId w:val="2"/>
        </w:numPr>
        <w:spacing w:lineRule="auto" w:line="276" w:before="0" w:after="60"/>
        <w:rPr/>
      </w:pPr>
      <w:r>
        <w:rPr>
          <w:rFonts w:eastAsia="Arial" w:cs="Arial"/>
          <w:b/>
          <w:bCs/>
          <w:sz w:val="21"/>
          <w:szCs w:val="21"/>
        </w:rPr>
        <w:t xml:space="preserve">Structured Text function blocks: </w:t>
      </w:r>
      <w:r>
        <w:rPr>
          <w:rFonts w:eastAsia="Arial" w:cs="Arial"/>
          <w:sz w:val="21"/>
          <w:szCs w:val="21"/>
        </w:rPr>
        <w:t xml:space="preserve">the machine sequence, leak test communication, timeouts and </w:t>
      </w:r>
      <w:r>
        <w:rPr>
          <w:rFonts w:eastAsia="Arial" w:cs="Arial"/>
          <w:sz w:val="21"/>
          <w:szCs w:val="21"/>
        </w:rPr>
        <w:t>serial</w:t>
      </w:r>
      <w:r>
        <w:rPr>
          <w:rFonts w:eastAsia="Arial" w:cs="Arial"/>
          <w:sz w:val="21"/>
          <w:szCs w:val="21"/>
        </w:rPr>
        <w:t xml:space="preserve"> tracking. These are called from the ladder program.</w:t>
      </w:r>
    </w:p>
    <w:p>
      <w:pPr>
        <w:pStyle w:val="Normal"/>
        <w:spacing w:lineRule="auto" w:line="276" w:before="0" w:after="120"/>
        <w:rPr/>
      </w:pPr>
      <w:r>
        <w:rPr>
          <w:rFonts w:eastAsia="Arial" w:cs="Arial"/>
          <w:sz w:val="21"/>
          <w:szCs w:val="21"/>
        </w:rPr>
        <w:t>The ST sequence never drives an output directly. It sets request bits, and the ladder layer turns a request into an output only when the relevant interlocks allow it. The sequence can ask for a cylinder to extend; only the interlock layer decides whether it does.</w:t>
      </w:r>
    </w:p>
    <w:p>
      <w:pPr>
        <w:pStyle w:val="Heading2"/>
        <w:numPr>
          <w:ilvl w:val="1"/>
          <w:numId w:val="1"/>
        </w:numPr>
        <w:rPr/>
      </w:pPr>
      <w:bookmarkStart w:id="10" w:name="__RefHeading___Toc1883_2904171520"/>
      <w:bookmarkEnd w:id="10"/>
      <w:r>
        <w:rPr/>
        <w:t>Timing</w:t>
      </w:r>
    </w:p>
    <w:p>
      <w:pPr>
        <w:pStyle w:val="Normal"/>
        <w:spacing w:lineRule="auto" w:line="276" w:before="0" w:after="120"/>
        <w:rPr/>
      </w:pPr>
      <w:r>
        <w:rPr>
          <w:rFonts w:eastAsia="Arial" w:cs="Arial"/>
          <w:sz w:val="21"/>
          <w:szCs w:val="21"/>
        </w:rPr>
        <w:t xml:space="preserve">The cyclic task runs every 20 ms. No function depends on timing tighter than 100 ms. The </w:t>
      </w:r>
      <w:r>
        <w:rPr>
          <w:rFonts w:eastAsia="Arial" w:cs="Arial"/>
          <w:sz w:val="21"/>
          <w:szCs w:val="21"/>
        </w:rPr>
        <w:t>host OS</w:t>
      </w:r>
      <w:r>
        <w:rPr>
          <w:rFonts w:eastAsia="Arial" w:cs="Arial"/>
          <w:sz w:val="21"/>
          <w:szCs w:val="21"/>
        </w:rPr>
        <w:t xml:space="preserve"> is not real-time so some variation in scan interval is expected and acceptable for this application.</w:t>
      </w:r>
    </w:p>
    <w:p>
      <w:pPr>
        <w:pStyle w:val="Heading2"/>
        <w:numPr>
          <w:ilvl w:val="1"/>
          <w:numId w:val="1"/>
        </w:numPr>
        <w:rPr/>
      </w:pPr>
      <w:bookmarkStart w:id="11" w:name="__RefHeading___Toc1885_2904171520"/>
      <w:bookmarkEnd w:id="11"/>
      <w:r>
        <w:rPr/>
        <w:t>Plant simulator</w:t>
      </w:r>
    </w:p>
    <w:p>
      <w:pPr>
        <w:pStyle w:val="Normal"/>
        <w:keepNext w:val="true"/>
        <w:spacing w:lineRule="auto" w:line="276" w:before="0" w:after="120"/>
        <w:rPr/>
      </w:pPr>
      <w:r>
        <w:rPr>
          <w:rFonts w:eastAsia="Arial" w:cs="Arial"/>
          <w:sz w:val="21"/>
          <w:szCs w:val="21"/>
        </w:rPr>
        <w:t>The simulator stands in for the machine. It models the cap press cylinder (0.4 s travel each way), the push buttons, guard, e-stop, pallet and part, and exposes them to the PLC over Modbus. It can be driven from an operator panel window or from text commands in the terminal. Both send the same commands through a single queue, so they cannot disagree, and every change is logged.</w:t>
      </w:r>
    </w:p>
    <w:tbl>
      <w:tblPr>
        <w:tblW w:w="9026" w:type="dxa"/>
        <w:jc w:val="start"/>
        <w:tblInd w:w="0" w:type="dxa"/>
        <w:tblLayout w:type="fixed"/>
        <w:tblCellMar>
          <w:top w:w="60" w:type="dxa"/>
          <w:start w:w="100" w:type="dxa"/>
          <w:bottom w:w="60" w:type="dxa"/>
          <w:end w:w="100" w:type="dxa"/>
        </w:tblCellMar>
      </w:tblPr>
      <w:tblGrid>
        <w:gridCol w:w="2199"/>
        <w:gridCol w:w="6827"/>
      </w:tblGrid>
      <w:tr>
        <w:trPr>
          <w:tblHeader w:val="true"/>
        </w:trPr>
        <w:tc>
          <w:tcPr>
            <w:tcW w:w="2199" w:type="dxa"/>
            <w:tcBorders/>
            <w:shd w:fill="DCE6F1" w:val="clear"/>
          </w:tcPr>
          <w:p>
            <w:pPr>
              <w:pStyle w:val="Normal"/>
              <w:keepNext w:val="true"/>
              <w:spacing w:lineRule="auto" w:line="276"/>
              <w:rPr/>
            </w:pPr>
            <w:r>
              <w:rPr>
                <w:rFonts w:eastAsia="Arial" w:cs="Arial"/>
                <w:b/>
                <w:bCs/>
                <w:sz w:val="18"/>
                <w:szCs w:val="18"/>
              </w:rPr>
              <w:t>Panel area</w:t>
            </w:r>
          </w:p>
        </w:tc>
        <w:tc>
          <w:tcPr>
            <w:tcW w:w="6827" w:type="dxa"/>
            <w:tcBorders/>
            <w:shd w:fill="DCE6F1" w:val="clear"/>
          </w:tcPr>
          <w:p>
            <w:pPr>
              <w:pStyle w:val="Normal"/>
              <w:keepNext w:val="true"/>
              <w:spacing w:lineRule="auto" w:line="276"/>
              <w:rPr/>
            </w:pPr>
            <w:r>
              <w:rPr>
                <w:rFonts w:eastAsia="Arial" w:cs="Arial"/>
                <w:b/>
                <w:bCs/>
                <w:sz w:val="18"/>
                <w:szCs w:val="18"/>
              </w:rPr>
              <w:t>Contents</w:t>
            </w:r>
          </w:p>
        </w:tc>
      </w:tr>
      <w:tr>
        <w:trPr>
          <w:cantSplit w:val="true"/>
        </w:trPr>
        <w:tc>
          <w:tcPr>
            <w:tcW w:w="2199" w:type="dxa"/>
            <w:tcBorders/>
          </w:tcPr>
          <w:p>
            <w:pPr>
              <w:pStyle w:val="Normal"/>
              <w:keepNext w:val="true"/>
              <w:spacing w:lineRule="auto" w:line="276"/>
              <w:rPr/>
            </w:pPr>
            <w:r>
              <w:rPr>
                <w:rFonts w:eastAsia="Arial" w:cs="Arial"/>
                <w:sz w:val="18"/>
                <w:szCs w:val="18"/>
              </w:rPr>
              <w:t>Operator controls</w:t>
            </w:r>
          </w:p>
        </w:tc>
        <w:tc>
          <w:tcPr>
            <w:tcW w:w="6827" w:type="dxa"/>
            <w:tcBorders/>
          </w:tcPr>
          <w:p>
            <w:pPr>
              <w:pStyle w:val="Normal"/>
              <w:keepNext w:val="true"/>
              <w:spacing w:lineRule="auto" w:line="276"/>
              <w:rPr/>
            </w:pPr>
            <w:r>
              <w:rPr>
                <w:rFonts w:eastAsia="Arial" w:cs="Arial"/>
                <w:sz w:val="18"/>
                <w:szCs w:val="18"/>
              </w:rPr>
              <w:t xml:space="preserve">Start, Stop and Reset (held while pressed) and a latching e-stop. Reset is enabled only while the PLC lights </w:t>
            </w:r>
            <w:r>
              <w:rPr>
                <w:rFonts w:eastAsia="Courier New" w:cs="Courier New" w:ascii="Courier New" w:hAnsi="Courier New"/>
                <w:sz w:val="17"/>
                <w:szCs w:val="17"/>
              </w:rPr>
              <w:t>Lamp_Reset</w:t>
            </w:r>
            <w:r>
              <w:rPr>
                <w:rFonts w:eastAsia="Arial" w:cs="Arial"/>
                <w:sz w:val="18"/>
                <w:szCs w:val="18"/>
              </w:rPr>
              <w:t>.</w:t>
            </w:r>
          </w:p>
        </w:tc>
      </w:tr>
      <w:tr>
        <w:trPr>
          <w:cantSplit w:val="true"/>
        </w:trPr>
        <w:tc>
          <w:tcPr>
            <w:tcW w:w="2199" w:type="dxa"/>
            <w:tcBorders/>
            <w:shd w:fill="F3F7FB" w:val="clear"/>
          </w:tcPr>
          <w:p>
            <w:pPr>
              <w:pStyle w:val="Normal"/>
              <w:keepNext w:val="true"/>
              <w:spacing w:lineRule="auto" w:line="276"/>
              <w:rPr/>
            </w:pPr>
            <w:r>
              <w:rPr>
                <w:rFonts w:eastAsia="Arial" w:cs="Arial"/>
                <w:sz w:val="18"/>
                <w:szCs w:val="18"/>
              </w:rPr>
              <w:t>Machine controls</w:t>
            </w:r>
          </w:p>
        </w:tc>
        <w:tc>
          <w:tcPr>
            <w:tcW w:w="6827" w:type="dxa"/>
            <w:tcBorders/>
            <w:shd w:fill="F3F7FB" w:val="clear"/>
          </w:tcPr>
          <w:p>
            <w:pPr>
              <w:pStyle w:val="Normal"/>
              <w:keepNext w:val="true"/>
              <w:spacing w:lineRule="auto" w:line="276"/>
              <w:rPr/>
            </w:pPr>
            <w:r>
              <w:rPr>
                <w:rFonts w:eastAsia="Arial" w:cs="Arial"/>
                <w:sz w:val="18"/>
                <w:szCs w:val="18"/>
              </w:rPr>
              <w:t xml:space="preserve">Open and close the guard, load and unload a part, pallet loaded, and the part serial number written by the PLC. Unloading is disabled while </w:t>
            </w:r>
            <w:r>
              <w:rPr>
                <w:rFonts w:eastAsia="Courier New" w:cs="Courier New" w:ascii="Courier New" w:hAnsi="Courier New"/>
                <w:sz w:val="17"/>
                <w:szCs w:val="17"/>
              </w:rPr>
              <w:t>Lamp_LeakTest</w:t>
            </w:r>
            <w:r>
              <w:rPr>
                <w:rFonts w:eastAsia="Arial" w:cs="Arial"/>
                <w:sz w:val="18"/>
                <w:szCs w:val="18"/>
              </w:rPr>
              <w:t xml:space="preserve"> is on.</w:t>
            </w:r>
          </w:p>
        </w:tc>
      </w:tr>
      <w:tr>
        <w:trPr>
          <w:cantSplit w:val="true"/>
        </w:trPr>
        <w:tc>
          <w:tcPr>
            <w:tcW w:w="2199" w:type="dxa"/>
            <w:tcBorders/>
          </w:tcPr>
          <w:p>
            <w:pPr>
              <w:pStyle w:val="Normal"/>
              <w:keepNext w:val="true"/>
              <w:spacing w:lineRule="auto" w:line="276"/>
              <w:rPr/>
            </w:pPr>
            <w:r>
              <w:rPr>
                <w:rFonts w:eastAsia="Arial" w:cs="Arial"/>
                <w:sz w:val="18"/>
                <w:szCs w:val="18"/>
              </w:rPr>
              <w:t>Cap press</w:t>
            </w:r>
          </w:p>
        </w:tc>
        <w:tc>
          <w:tcPr>
            <w:tcW w:w="6827" w:type="dxa"/>
            <w:tcBorders/>
          </w:tcPr>
          <w:p>
            <w:pPr>
              <w:pStyle w:val="Normal"/>
              <w:keepNext w:val="true"/>
              <w:spacing w:lineRule="auto" w:line="276"/>
              <w:rPr/>
            </w:pPr>
            <w:r>
              <w:rPr>
                <w:rFonts w:eastAsia="Arial" w:cs="Arial"/>
                <w:sz w:val="18"/>
                <w:szCs w:val="18"/>
              </w:rPr>
              <w:t>Animated press and guard, press position, and lamps for both position sensors and the solenoid.</w:t>
            </w:r>
          </w:p>
        </w:tc>
      </w:tr>
      <w:tr>
        <w:trPr>
          <w:cantSplit w:val="true"/>
        </w:trPr>
        <w:tc>
          <w:tcPr>
            <w:tcW w:w="2199" w:type="dxa"/>
            <w:tcBorders/>
            <w:shd w:fill="F3F7FB" w:val="clear"/>
          </w:tcPr>
          <w:p>
            <w:pPr>
              <w:pStyle w:val="Normal"/>
              <w:keepNext w:val="true"/>
              <w:spacing w:lineRule="auto" w:line="276"/>
              <w:rPr/>
            </w:pPr>
            <w:r>
              <w:rPr>
                <w:rFonts w:eastAsia="Arial" w:cs="Arial"/>
                <w:sz w:val="18"/>
                <w:szCs w:val="18"/>
              </w:rPr>
              <w:t>PLC status lamps</w:t>
            </w:r>
          </w:p>
        </w:tc>
        <w:tc>
          <w:tcPr>
            <w:tcW w:w="6827" w:type="dxa"/>
            <w:tcBorders/>
            <w:shd w:fill="F3F7FB" w:val="clear"/>
          </w:tcPr>
          <w:p>
            <w:pPr>
              <w:pStyle w:val="Normal"/>
              <w:keepNext w:val="true"/>
              <w:spacing w:lineRule="auto" w:line="276"/>
              <w:rPr/>
            </w:pPr>
            <w:r>
              <w:rPr>
                <w:rFonts w:eastAsia="Courier New" w:cs="Courier New" w:ascii="Courier New" w:hAnsi="Courier New"/>
                <w:sz w:val="17"/>
                <w:szCs w:val="17"/>
              </w:rPr>
              <w:t>Running</w:t>
            </w:r>
            <w:r>
              <w:rPr>
                <w:rFonts w:eastAsia="Arial" w:cs="Arial"/>
                <w:sz w:val="18"/>
                <w:szCs w:val="18"/>
              </w:rPr>
              <w:t>, Fault, Reset available and Leak testing, as written by the PLC.</w:t>
            </w:r>
          </w:p>
        </w:tc>
      </w:tr>
      <w:tr>
        <w:trPr>
          <w:cantSplit w:val="true"/>
        </w:trPr>
        <w:tc>
          <w:tcPr>
            <w:tcW w:w="2199" w:type="dxa"/>
            <w:tcBorders/>
          </w:tcPr>
          <w:p>
            <w:pPr>
              <w:pStyle w:val="Normal"/>
              <w:keepNext w:val="true"/>
              <w:spacing w:lineRule="auto" w:line="276"/>
              <w:rPr/>
            </w:pPr>
            <w:r>
              <w:rPr>
                <w:rFonts w:eastAsia="Arial" w:cs="Arial"/>
                <w:sz w:val="18"/>
                <w:szCs w:val="18"/>
              </w:rPr>
              <w:t>Fault injection</w:t>
            </w:r>
          </w:p>
        </w:tc>
        <w:tc>
          <w:tcPr>
            <w:tcW w:w="6827" w:type="dxa"/>
            <w:tcBorders/>
          </w:tcPr>
          <w:p>
            <w:pPr>
              <w:pStyle w:val="Normal"/>
              <w:keepNext w:val="true"/>
              <w:spacing w:lineRule="auto" w:line="276"/>
              <w:rPr/>
            </w:pPr>
            <w:r>
              <w:rPr>
                <w:rFonts w:eastAsia="Arial" w:cs="Arial"/>
                <w:sz w:val="18"/>
                <w:szCs w:val="18"/>
              </w:rPr>
              <w:t>Press jammed, press slow (3 s travel), and either position sensor stuck on. Test only; not part of the machine.</w:t>
            </w:r>
          </w:p>
        </w:tc>
      </w:tr>
      <w:tr>
        <w:trPr>
          <w:cantSplit w:val="true"/>
        </w:trPr>
        <w:tc>
          <w:tcPr>
            <w:tcW w:w="2199" w:type="dxa"/>
            <w:tcBorders/>
            <w:shd w:fill="F3F7FB" w:val="clear"/>
          </w:tcPr>
          <w:p>
            <w:pPr>
              <w:pStyle w:val="Normal"/>
              <w:keepNext w:val="false"/>
              <w:spacing w:lineRule="auto" w:line="276"/>
              <w:rPr/>
            </w:pPr>
            <w:r>
              <w:rPr>
                <w:rFonts w:eastAsia="Arial" w:cs="Arial"/>
                <w:sz w:val="18"/>
                <w:szCs w:val="18"/>
              </w:rPr>
              <w:t>Event log</w:t>
            </w:r>
          </w:p>
        </w:tc>
        <w:tc>
          <w:tcPr>
            <w:tcW w:w="6827" w:type="dxa"/>
            <w:tcBorders/>
            <w:shd w:fill="F3F7FB" w:val="clear"/>
          </w:tcPr>
          <w:p>
            <w:pPr>
              <w:pStyle w:val="Normal"/>
              <w:keepNext w:val="false"/>
              <w:spacing w:lineRule="auto" w:line="276"/>
              <w:rPr/>
            </w:pPr>
            <w:r>
              <w:rPr>
                <w:rFonts w:eastAsia="Arial" w:cs="Arial"/>
                <w:sz w:val="18"/>
                <w:szCs w:val="18"/>
              </w:rPr>
              <w:t>Every signal change with a timestamp, and a command line.</w:t>
            </w:r>
          </w:p>
        </w:tc>
      </w:tr>
    </w:tbl>
    <w:p>
      <w:pPr>
        <w:pStyle w:val="Normal"/>
        <w:spacing w:lineRule="auto" w:line="276" w:before="0" w:after="120"/>
        <w:rPr/>
      </w:pPr>
      <w:r>
        <w:rPr/>
      </w:r>
    </w:p>
    <w:p>
      <w:pPr>
        <w:pStyle w:val="Normal"/>
        <w:spacing w:lineRule="auto" w:line="276" w:before="0" w:after="120"/>
        <w:rPr/>
      </w:pPr>
      <w:r>
        <w:rPr>
          <w:rFonts w:eastAsia="Arial" w:cs="Arial"/>
          <w:sz w:val="21"/>
          <w:szCs w:val="21"/>
        </w:rPr>
        <w:t>The header shows the Modbus link: green while the PLC is polling, amber if polling stops for more than 0.5 s, red when no PLC is connected. The simulator never decides machine state that belongs to the PLC; lamps and button enables follow the PLC outputs.</w:t>
      </w:r>
    </w:p>
    <w:p>
      <w:pPr>
        <w:pStyle w:val="Heading1"/>
        <w:numPr>
          <w:ilvl w:val="0"/>
          <w:numId w:val="1"/>
        </w:numPr>
        <w:rPr/>
      </w:pPr>
      <w:bookmarkStart w:id="12" w:name="__RefHeading___Toc1887_2904171520"/>
      <w:bookmarkEnd w:id="12"/>
      <w:r>
        <w:rPr/>
        <w:t>Safety</w:t>
      </w:r>
    </w:p>
    <w:p>
      <w:pPr>
        <w:pStyle w:val="Normal"/>
        <w:spacing w:lineRule="auto" w:line="276" w:before="0" w:after="120"/>
        <w:rPr/>
      </w:pPr>
      <w:r>
        <w:rPr>
          <w:rFonts w:eastAsia="Arial" w:cs="Arial"/>
          <w:sz w:val="21"/>
          <w:szCs w:val="21"/>
        </w:rPr>
        <w:t>In a real machine, the emergency stop and guard door would be wired through a safety relay or safety controller, rated to the required performance level, which removes power from hazardous motion independently of the PLC. The PLC only monitors their state, stops the sequence, and reports the condition.</w:t>
      </w:r>
    </w:p>
    <w:p>
      <w:pPr>
        <w:pStyle w:val="Normal"/>
        <w:spacing w:lineRule="auto" w:line="276" w:before="0" w:after="120"/>
        <w:rPr/>
      </w:pPr>
      <w:r>
        <w:rPr>
          <w:rFonts w:eastAsia="Arial" w:cs="Arial"/>
          <w:b/>
          <w:bCs/>
          <w:sz w:val="21"/>
          <w:szCs w:val="21"/>
        </w:rPr>
        <w:t xml:space="preserve">Fail-safe wiring. </w:t>
      </w:r>
      <w:r>
        <w:rPr>
          <w:rFonts w:eastAsia="Arial" w:cs="Arial"/>
          <w:sz w:val="21"/>
          <w:szCs w:val="21"/>
        </w:rPr>
        <w:t xml:space="preserve">The emergency stop and Stop push button are wired normally closed, so the input is </w:t>
      </w:r>
      <w:r>
        <w:rPr>
          <w:rFonts w:eastAsia="Courier New" w:cs="Courier New" w:ascii="Courier New" w:hAnsi="Courier New"/>
          <w:sz w:val="20"/>
          <w:szCs w:val="20"/>
        </w:rPr>
        <w:t>TRUE</w:t>
      </w:r>
      <w:r>
        <w:rPr>
          <w:rFonts w:eastAsia="Arial" w:cs="Arial"/>
          <w:sz w:val="21"/>
          <w:szCs w:val="21"/>
        </w:rPr>
        <w:t xml:space="preserve"> when healthy. A broken wire or lost supply reads as </w:t>
      </w:r>
      <w:r>
        <w:rPr>
          <w:rFonts w:eastAsia="Courier New" w:cs="Courier New" w:ascii="Courier New" w:hAnsi="Courier New"/>
          <w:sz w:val="20"/>
          <w:szCs w:val="20"/>
        </w:rPr>
        <w:t>FALSE</w:t>
      </w:r>
      <w:r>
        <w:rPr>
          <w:rFonts w:eastAsia="Arial" w:cs="Arial"/>
          <w:sz w:val="21"/>
          <w:szCs w:val="21"/>
        </w:rPr>
        <w:t xml:space="preserve"> and stops the machine rather than allowing it to continue.</w:t>
      </w:r>
    </w:p>
    <w:p>
      <w:pPr>
        <w:pStyle w:val="Normal"/>
        <w:spacing w:lineRule="auto" w:line="276" w:before="0" w:after="120"/>
        <w:rPr/>
      </w:pPr>
      <w:r>
        <w:rPr>
          <w:rFonts w:eastAsia="Arial" w:cs="Arial"/>
          <w:b/>
          <w:bCs/>
          <w:sz w:val="21"/>
          <w:szCs w:val="21"/>
        </w:rPr>
        <w:t xml:space="preserve">No automatic restart. </w:t>
      </w:r>
      <w:r>
        <w:rPr>
          <w:rFonts w:eastAsia="Arial" w:cs="Arial"/>
          <w:sz w:val="21"/>
          <w:szCs w:val="21"/>
        </w:rPr>
        <w:t>After any stop or fault, the machine remains stopped until the cause is cleared and the operator presses Start.</w:t>
      </w:r>
    </w:p>
    <w:p>
      <w:pPr>
        <w:pStyle w:val="Heading1"/>
        <w:numPr>
          <w:ilvl w:val="0"/>
          <w:numId w:val="1"/>
        </w:numPr>
        <w:rPr/>
      </w:pPr>
      <w:bookmarkStart w:id="13" w:name="__RefHeading___Toc1889_2904171520"/>
      <w:bookmarkEnd w:id="13"/>
      <w:r>
        <w:rPr/>
        <w:t>Variables and I/O</w:t>
      </w:r>
    </w:p>
    <w:p>
      <w:pPr>
        <w:pStyle w:val="Normal"/>
        <w:spacing w:lineRule="auto" w:line="276" w:before="0" w:after="120"/>
        <w:rPr/>
      </w:pPr>
      <w:r>
        <w:rPr>
          <w:rFonts w:eastAsia="Arial" w:cs="Arial"/>
          <w:sz w:val="21"/>
          <w:szCs w:val="21"/>
        </w:rPr>
        <w:t xml:space="preserve">Addresses are those used with the plant simulator. Discrete inputs map from </w:t>
      </w:r>
      <w:r>
        <w:rPr>
          <w:rFonts w:eastAsia="Courier New" w:cs="Courier New" w:ascii="Courier New" w:hAnsi="Courier New"/>
          <w:sz w:val="20"/>
          <w:szCs w:val="20"/>
        </w:rPr>
        <w:t>%IX0.0</w:t>
      </w:r>
      <w:r>
        <w:rPr>
          <w:rFonts w:eastAsia="Arial" w:cs="Arial"/>
          <w:sz w:val="21"/>
          <w:szCs w:val="21"/>
        </w:rPr>
        <w:t xml:space="preserve"> upwards, coils from </w:t>
      </w:r>
      <w:r>
        <w:rPr>
          <w:rFonts w:eastAsia="Courier New" w:cs="Courier New" w:ascii="Courier New" w:hAnsi="Courier New"/>
          <w:sz w:val="20"/>
          <w:szCs w:val="20"/>
        </w:rPr>
        <w:t>%QX0.0</w:t>
      </w:r>
      <w:r>
        <w:rPr>
          <w:rFonts w:eastAsia="Arial" w:cs="Arial"/>
          <w:sz w:val="21"/>
          <w:szCs w:val="21"/>
        </w:rPr>
        <w:t xml:space="preserve"> and holding registers from </w:t>
      </w:r>
      <w:r>
        <w:rPr>
          <w:rFonts w:eastAsia="Courier New" w:cs="Courier New" w:ascii="Courier New" w:hAnsi="Courier New"/>
          <w:sz w:val="20"/>
          <w:szCs w:val="20"/>
        </w:rPr>
        <w:t>%QW0</w:t>
      </w:r>
      <w:r>
        <w:rPr>
          <w:rFonts w:eastAsia="Arial" w:cs="Arial"/>
          <w:sz w:val="21"/>
          <w:szCs w:val="21"/>
        </w:rPr>
        <w:t>, in the order the simulator exposes them. Located addresses are used only in the ladder layer; everything else uses named variables. Inputs now come from the simulator, so their initial values only apply when testing by forcing in the IDE.</w:t>
      </w:r>
    </w:p>
    <w:p>
      <w:pPr>
        <w:pStyle w:val="Heading2"/>
        <w:numPr>
          <w:ilvl w:val="1"/>
          <w:numId w:val="1"/>
        </w:numPr>
        <w:rPr/>
      </w:pPr>
      <w:bookmarkStart w:id="14" w:name="__RefHeading___Toc1891_2904171520"/>
      <w:bookmarkEnd w:id="14"/>
      <w:r>
        <w:rPr/>
        <w:t>Inputs</w:t>
      </w:r>
    </w:p>
    <w:tbl>
      <w:tblPr>
        <w:tblW w:w="9026" w:type="dxa"/>
        <w:jc w:val="start"/>
        <w:tblInd w:w="0" w:type="dxa"/>
        <w:tblLayout w:type="fixed"/>
        <w:tblCellMar>
          <w:top w:w="60" w:type="dxa"/>
          <w:start w:w="100" w:type="dxa"/>
          <w:bottom w:w="60" w:type="dxa"/>
          <w:end w:w="100" w:type="dxa"/>
        </w:tblCellMar>
      </w:tblPr>
      <w:tblGrid>
        <w:gridCol w:w="2100"/>
        <w:gridCol w:w="1099"/>
        <w:gridCol w:w="2627"/>
        <w:gridCol w:w="2099"/>
        <w:gridCol w:w="1101"/>
      </w:tblGrid>
      <w:tr>
        <w:trPr/>
        <w:tc>
          <w:tcPr>
            <w:tcW w:w="2100" w:type="dxa"/>
            <w:tcBorders/>
            <w:shd w:fill="DCE6F1" w:val="clear"/>
          </w:tcPr>
          <w:p>
            <w:pPr>
              <w:pStyle w:val="Normal"/>
              <w:keepNext w:val="false"/>
              <w:spacing w:lineRule="auto" w:line="276"/>
              <w:rPr/>
            </w:pPr>
            <w:r>
              <w:rPr>
                <w:rFonts w:eastAsia="Arial" w:cs="Arial"/>
                <w:b/>
                <w:bCs/>
                <w:sz w:val="18"/>
                <w:szCs w:val="18"/>
              </w:rPr>
              <w:t>Name</w:t>
            </w:r>
          </w:p>
        </w:tc>
        <w:tc>
          <w:tcPr>
            <w:tcW w:w="1099" w:type="dxa"/>
            <w:tcBorders/>
            <w:shd w:fill="DCE6F1" w:val="clear"/>
          </w:tcPr>
          <w:p>
            <w:pPr>
              <w:pStyle w:val="Normal"/>
              <w:keepNext w:val="false"/>
              <w:spacing w:lineRule="auto" w:line="276"/>
              <w:rPr/>
            </w:pPr>
            <w:r>
              <w:rPr>
                <w:rFonts w:eastAsia="Arial" w:cs="Arial"/>
                <w:b/>
                <w:bCs/>
                <w:sz w:val="18"/>
                <w:szCs w:val="18"/>
              </w:rPr>
              <w:t>Address</w:t>
            </w:r>
          </w:p>
        </w:tc>
        <w:tc>
          <w:tcPr>
            <w:tcW w:w="2627" w:type="dxa"/>
            <w:tcBorders/>
            <w:shd w:fill="DCE6F1" w:val="clear"/>
          </w:tcPr>
          <w:p>
            <w:pPr>
              <w:pStyle w:val="Normal"/>
              <w:keepNext w:val="false"/>
              <w:spacing w:lineRule="auto" w:line="276"/>
              <w:rPr/>
            </w:pPr>
            <w:r>
              <w:rPr>
                <w:rFonts w:eastAsia="Arial" w:cs="Arial"/>
                <w:b/>
                <w:bCs/>
                <w:sz w:val="18"/>
                <w:szCs w:val="18"/>
              </w:rPr>
              <w:t>Description</w:t>
            </w:r>
          </w:p>
        </w:tc>
        <w:tc>
          <w:tcPr>
            <w:tcW w:w="2099" w:type="dxa"/>
            <w:tcBorders/>
            <w:shd w:fill="DCE6F1" w:val="clear"/>
          </w:tcPr>
          <w:p>
            <w:pPr>
              <w:pStyle w:val="Normal"/>
              <w:keepNext w:val="false"/>
              <w:spacing w:lineRule="auto" w:line="276"/>
              <w:rPr/>
            </w:pPr>
            <w:r>
              <w:rPr>
                <w:rFonts w:eastAsia="Arial" w:cs="Arial"/>
                <w:b/>
                <w:bCs/>
                <w:sz w:val="18"/>
                <w:szCs w:val="18"/>
              </w:rPr>
              <w:t>Healthy / active state</w:t>
            </w:r>
          </w:p>
        </w:tc>
        <w:tc>
          <w:tcPr>
            <w:tcW w:w="1101" w:type="dxa"/>
            <w:tcBorders/>
            <w:shd w:fill="DCE6F1" w:val="clear"/>
          </w:tcPr>
          <w:p>
            <w:pPr>
              <w:pStyle w:val="Normal"/>
              <w:keepNext w:val="false"/>
              <w:spacing w:lineRule="auto" w:line="276"/>
              <w:rPr/>
            </w:pPr>
            <w:r>
              <w:rPr>
                <w:rFonts w:eastAsia="Arial" w:cs="Arial"/>
                <w:b/>
                <w:bCs/>
                <w:sz w:val="18"/>
                <w:szCs w:val="18"/>
              </w:rPr>
              <w:t>Initial</w:t>
            </w:r>
          </w:p>
        </w:tc>
      </w:tr>
      <w:tr>
        <w:trPr>
          <w:cantSplit w:val="true"/>
        </w:trPr>
        <w:tc>
          <w:tcPr>
            <w:tcW w:w="2100" w:type="dxa"/>
            <w:tcBorders/>
          </w:tcPr>
          <w:p>
            <w:pPr>
              <w:pStyle w:val="Normal"/>
              <w:keepNext w:val="false"/>
              <w:spacing w:lineRule="auto" w:line="276"/>
              <w:rPr/>
            </w:pPr>
            <w:r>
              <w:rPr>
                <w:rFonts w:eastAsia="Courier New" w:cs="Courier New" w:ascii="Courier New" w:hAnsi="Courier New"/>
                <w:sz w:val="17"/>
                <w:szCs w:val="17"/>
              </w:rPr>
              <w:t>EStop_OK</w:t>
            </w:r>
          </w:p>
        </w:tc>
        <w:tc>
          <w:tcPr>
            <w:tcW w:w="1099" w:type="dxa"/>
            <w:tcBorders/>
          </w:tcPr>
          <w:p>
            <w:pPr>
              <w:pStyle w:val="Normal"/>
              <w:keepNext w:val="false"/>
              <w:spacing w:lineRule="auto" w:line="276"/>
              <w:rPr/>
            </w:pPr>
            <w:r>
              <w:rPr>
                <w:rFonts w:eastAsia="Courier New" w:cs="Courier New" w:ascii="Courier New" w:hAnsi="Courier New"/>
                <w:sz w:val="17"/>
                <w:szCs w:val="17"/>
              </w:rPr>
              <w:t>%IX0.0</w:t>
            </w:r>
          </w:p>
        </w:tc>
        <w:tc>
          <w:tcPr>
            <w:tcW w:w="2627" w:type="dxa"/>
            <w:tcBorders/>
          </w:tcPr>
          <w:p>
            <w:pPr>
              <w:pStyle w:val="Normal"/>
              <w:keepNext w:val="false"/>
              <w:spacing w:lineRule="auto" w:line="276"/>
              <w:rPr/>
            </w:pPr>
            <w:r>
              <w:rPr>
                <w:rFonts w:eastAsia="Arial" w:cs="Arial"/>
                <w:sz w:val="18"/>
                <w:szCs w:val="18"/>
              </w:rPr>
              <w:t>Emergency stop status (monitored)</w:t>
            </w:r>
          </w:p>
        </w:tc>
        <w:tc>
          <w:tcPr>
            <w:tcW w:w="2099" w:type="dxa"/>
            <w:tcBorders/>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healthy (NC)</w:t>
            </w:r>
          </w:p>
        </w:tc>
        <w:tc>
          <w:tcPr>
            <w:tcW w:w="1101" w:type="dxa"/>
            <w:tcBorders/>
          </w:tcPr>
          <w:p>
            <w:pPr>
              <w:pStyle w:val="Normal"/>
              <w:keepNext w:val="false"/>
              <w:spacing w:lineRule="auto" w:line="276"/>
              <w:rPr/>
            </w:pPr>
            <w:r>
              <w:rPr>
                <w:rFonts w:eastAsia="Courier New" w:cs="Courier New" w:ascii="Courier New" w:hAnsi="Courier New"/>
                <w:sz w:val="17"/>
                <w:szCs w:val="17"/>
              </w:rPr>
              <w:t>TRUE</w:t>
            </w:r>
          </w:p>
        </w:tc>
      </w:tr>
      <w:tr>
        <w:trPr>
          <w:cantSplit w:val="true"/>
        </w:trPr>
        <w:tc>
          <w:tcPr>
            <w:tcW w:w="2100" w:type="dxa"/>
            <w:tcBorders/>
            <w:shd w:fill="F3F7FB" w:val="clear"/>
          </w:tcPr>
          <w:p>
            <w:pPr>
              <w:pStyle w:val="Normal"/>
              <w:keepNext w:val="false"/>
              <w:spacing w:lineRule="auto" w:line="276"/>
              <w:rPr/>
            </w:pPr>
            <w:r>
              <w:rPr>
                <w:rFonts w:eastAsia="Courier New" w:cs="Courier New" w:ascii="Courier New" w:hAnsi="Courier New"/>
                <w:sz w:val="17"/>
                <w:szCs w:val="17"/>
              </w:rPr>
              <w:t>Guard_Closed</w:t>
            </w:r>
          </w:p>
        </w:tc>
        <w:tc>
          <w:tcPr>
            <w:tcW w:w="1099" w:type="dxa"/>
            <w:tcBorders/>
            <w:shd w:fill="F3F7FB" w:val="clear"/>
          </w:tcPr>
          <w:p>
            <w:pPr>
              <w:pStyle w:val="Normal"/>
              <w:keepNext w:val="false"/>
              <w:spacing w:lineRule="auto" w:line="276"/>
              <w:rPr/>
            </w:pPr>
            <w:r>
              <w:rPr>
                <w:rFonts w:eastAsia="Courier New" w:cs="Courier New" w:ascii="Courier New" w:hAnsi="Courier New"/>
                <w:sz w:val="17"/>
                <w:szCs w:val="17"/>
              </w:rPr>
              <w:t>%IX0.1</w:t>
            </w:r>
          </w:p>
        </w:tc>
        <w:tc>
          <w:tcPr>
            <w:tcW w:w="2627" w:type="dxa"/>
            <w:tcBorders/>
            <w:shd w:fill="F3F7FB" w:val="clear"/>
          </w:tcPr>
          <w:p>
            <w:pPr>
              <w:pStyle w:val="Normal"/>
              <w:keepNext w:val="false"/>
              <w:spacing w:lineRule="auto" w:line="276"/>
              <w:rPr/>
            </w:pPr>
            <w:r>
              <w:rPr>
                <w:rFonts w:eastAsia="Arial" w:cs="Arial"/>
                <w:sz w:val="18"/>
                <w:szCs w:val="18"/>
              </w:rPr>
              <w:t>Guard door closed</w:t>
            </w:r>
          </w:p>
        </w:tc>
        <w:tc>
          <w:tcPr>
            <w:tcW w:w="2099" w:type="dxa"/>
            <w:tcBorders/>
            <w:shd w:fill="F3F7FB" w:val="clear"/>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closed</w:t>
            </w:r>
          </w:p>
        </w:tc>
        <w:tc>
          <w:tcPr>
            <w:tcW w:w="1101" w:type="dxa"/>
            <w:tcBorders/>
            <w:shd w:fill="F3F7FB" w:val="clear"/>
          </w:tcPr>
          <w:p>
            <w:pPr>
              <w:pStyle w:val="Normal"/>
              <w:keepNext w:val="false"/>
              <w:spacing w:lineRule="auto" w:line="276"/>
              <w:rPr/>
            </w:pPr>
            <w:r>
              <w:rPr>
                <w:rFonts w:eastAsia="Courier New" w:cs="Courier New" w:ascii="Courier New" w:hAnsi="Courier New"/>
                <w:sz w:val="17"/>
                <w:szCs w:val="17"/>
              </w:rPr>
              <w:t>TRUE</w:t>
            </w:r>
          </w:p>
        </w:tc>
      </w:tr>
      <w:tr>
        <w:trPr>
          <w:cantSplit w:val="true"/>
        </w:trPr>
        <w:tc>
          <w:tcPr>
            <w:tcW w:w="2100" w:type="dxa"/>
            <w:tcBorders/>
          </w:tcPr>
          <w:p>
            <w:pPr>
              <w:pStyle w:val="Normal"/>
              <w:keepNext w:val="false"/>
              <w:spacing w:lineRule="auto" w:line="276"/>
              <w:rPr/>
            </w:pPr>
            <w:r>
              <w:rPr>
                <w:rFonts w:eastAsia="Courier New" w:cs="Courier New" w:ascii="Courier New" w:hAnsi="Courier New"/>
                <w:sz w:val="17"/>
                <w:szCs w:val="17"/>
              </w:rPr>
              <w:t>Start_PB</w:t>
            </w:r>
          </w:p>
        </w:tc>
        <w:tc>
          <w:tcPr>
            <w:tcW w:w="1099" w:type="dxa"/>
            <w:tcBorders/>
          </w:tcPr>
          <w:p>
            <w:pPr>
              <w:pStyle w:val="Normal"/>
              <w:keepNext w:val="false"/>
              <w:spacing w:lineRule="auto" w:line="276"/>
              <w:rPr/>
            </w:pPr>
            <w:r>
              <w:rPr>
                <w:rFonts w:eastAsia="Courier New" w:cs="Courier New" w:ascii="Courier New" w:hAnsi="Courier New"/>
                <w:sz w:val="17"/>
                <w:szCs w:val="17"/>
              </w:rPr>
              <w:t>%IX0.2</w:t>
            </w:r>
          </w:p>
        </w:tc>
        <w:tc>
          <w:tcPr>
            <w:tcW w:w="2627" w:type="dxa"/>
            <w:tcBorders/>
          </w:tcPr>
          <w:p>
            <w:pPr>
              <w:pStyle w:val="Normal"/>
              <w:keepNext w:val="false"/>
              <w:spacing w:lineRule="auto" w:line="276"/>
              <w:rPr/>
            </w:pPr>
            <w:r>
              <w:rPr>
                <w:rFonts w:eastAsia="Arial" w:cs="Arial"/>
                <w:sz w:val="18"/>
                <w:szCs w:val="18"/>
              </w:rPr>
              <w:t>Start push button</w:t>
            </w:r>
          </w:p>
        </w:tc>
        <w:tc>
          <w:tcPr>
            <w:tcW w:w="2099" w:type="dxa"/>
            <w:tcBorders/>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pressed</w:t>
            </w:r>
          </w:p>
        </w:tc>
        <w:tc>
          <w:tcPr>
            <w:tcW w:w="1101" w:type="dxa"/>
            <w:tcBorders/>
          </w:tcPr>
          <w:p>
            <w:pPr>
              <w:pStyle w:val="Normal"/>
              <w:keepNext w:val="false"/>
              <w:spacing w:lineRule="auto" w:line="276"/>
              <w:rPr/>
            </w:pPr>
            <w:r>
              <w:rPr>
                <w:rFonts w:eastAsia="Courier New" w:cs="Courier New" w:ascii="Courier New" w:hAnsi="Courier New"/>
                <w:sz w:val="17"/>
                <w:szCs w:val="17"/>
              </w:rPr>
              <w:t>FALSE</w:t>
            </w:r>
          </w:p>
        </w:tc>
      </w:tr>
      <w:tr>
        <w:trPr>
          <w:cantSplit w:val="true"/>
        </w:trPr>
        <w:tc>
          <w:tcPr>
            <w:tcW w:w="2100" w:type="dxa"/>
            <w:tcBorders/>
            <w:shd w:fill="F3F7FB" w:val="clear"/>
          </w:tcPr>
          <w:p>
            <w:pPr>
              <w:pStyle w:val="Normal"/>
              <w:keepNext w:val="false"/>
              <w:spacing w:lineRule="auto" w:line="276"/>
              <w:rPr/>
            </w:pPr>
            <w:r>
              <w:rPr>
                <w:rFonts w:eastAsia="Courier New" w:cs="Courier New" w:ascii="Courier New" w:hAnsi="Courier New"/>
                <w:sz w:val="17"/>
                <w:szCs w:val="17"/>
              </w:rPr>
              <w:t>Stop_PB</w:t>
            </w:r>
          </w:p>
        </w:tc>
        <w:tc>
          <w:tcPr>
            <w:tcW w:w="1099" w:type="dxa"/>
            <w:tcBorders/>
            <w:shd w:fill="F3F7FB" w:val="clear"/>
          </w:tcPr>
          <w:p>
            <w:pPr>
              <w:pStyle w:val="Normal"/>
              <w:keepNext w:val="false"/>
              <w:spacing w:lineRule="auto" w:line="276"/>
              <w:rPr/>
            </w:pPr>
            <w:r>
              <w:rPr>
                <w:rFonts w:eastAsia="Courier New" w:cs="Courier New" w:ascii="Courier New" w:hAnsi="Courier New"/>
                <w:sz w:val="17"/>
                <w:szCs w:val="17"/>
              </w:rPr>
              <w:t>%IX0.3</w:t>
            </w:r>
          </w:p>
        </w:tc>
        <w:tc>
          <w:tcPr>
            <w:tcW w:w="2627" w:type="dxa"/>
            <w:tcBorders/>
            <w:shd w:fill="F3F7FB" w:val="clear"/>
          </w:tcPr>
          <w:p>
            <w:pPr>
              <w:pStyle w:val="Normal"/>
              <w:keepNext w:val="false"/>
              <w:spacing w:lineRule="auto" w:line="276"/>
              <w:rPr/>
            </w:pPr>
            <w:r>
              <w:rPr>
                <w:rFonts w:eastAsia="Arial" w:cs="Arial"/>
                <w:sz w:val="18"/>
                <w:szCs w:val="18"/>
              </w:rPr>
              <w:t>Stop push button</w:t>
            </w:r>
          </w:p>
        </w:tc>
        <w:tc>
          <w:tcPr>
            <w:tcW w:w="2099" w:type="dxa"/>
            <w:tcBorders/>
            <w:shd w:fill="F3F7FB" w:val="clear"/>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not pressed (NC)</w:t>
            </w:r>
          </w:p>
        </w:tc>
        <w:tc>
          <w:tcPr>
            <w:tcW w:w="1101" w:type="dxa"/>
            <w:tcBorders/>
            <w:shd w:fill="F3F7FB" w:val="clear"/>
          </w:tcPr>
          <w:p>
            <w:pPr>
              <w:pStyle w:val="Normal"/>
              <w:keepNext w:val="false"/>
              <w:spacing w:lineRule="auto" w:line="276"/>
              <w:rPr/>
            </w:pPr>
            <w:r>
              <w:rPr>
                <w:rFonts w:eastAsia="Courier New" w:cs="Courier New" w:ascii="Courier New" w:hAnsi="Courier New"/>
                <w:sz w:val="17"/>
                <w:szCs w:val="17"/>
              </w:rPr>
              <w:t>TRUE</w:t>
            </w:r>
          </w:p>
        </w:tc>
      </w:tr>
      <w:tr>
        <w:trPr>
          <w:cantSplit w:val="true"/>
        </w:trPr>
        <w:tc>
          <w:tcPr>
            <w:tcW w:w="2100" w:type="dxa"/>
            <w:tcBorders/>
          </w:tcPr>
          <w:p>
            <w:pPr>
              <w:pStyle w:val="Normal"/>
              <w:keepNext w:val="false"/>
              <w:spacing w:lineRule="auto" w:line="276"/>
              <w:rPr/>
            </w:pPr>
            <w:r>
              <w:rPr>
                <w:rFonts w:eastAsia="Courier New" w:cs="Courier New" w:ascii="Courier New" w:hAnsi="Courier New"/>
                <w:sz w:val="17"/>
                <w:szCs w:val="17"/>
              </w:rPr>
              <w:t>Reset_PB</w:t>
            </w:r>
          </w:p>
        </w:tc>
        <w:tc>
          <w:tcPr>
            <w:tcW w:w="1099" w:type="dxa"/>
            <w:tcBorders/>
          </w:tcPr>
          <w:p>
            <w:pPr>
              <w:pStyle w:val="Normal"/>
              <w:keepNext w:val="false"/>
              <w:spacing w:lineRule="auto" w:line="276"/>
              <w:rPr/>
            </w:pPr>
            <w:r>
              <w:rPr>
                <w:rFonts w:eastAsia="Courier New" w:cs="Courier New" w:ascii="Courier New" w:hAnsi="Courier New"/>
                <w:sz w:val="17"/>
                <w:szCs w:val="17"/>
              </w:rPr>
              <w:t>%IX0.4</w:t>
            </w:r>
          </w:p>
        </w:tc>
        <w:tc>
          <w:tcPr>
            <w:tcW w:w="2627" w:type="dxa"/>
            <w:tcBorders/>
          </w:tcPr>
          <w:p>
            <w:pPr>
              <w:pStyle w:val="Normal"/>
              <w:keepNext w:val="false"/>
              <w:spacing w:lineRule="auto" w:line="276"/>
              <w:rPr/>
            </w:pPr>
            <w:r>
              <w:rPr>
                <w:rFonts w:eastAsia="Arial" w:cs="Arial"/>
                <w:sz w:val="18"/>
                <w:szCs w:val="18"/>
              </w:rPr>
              <w:t>Fault reset push button</w:t>
            </w:r>
          </w:p>
        </w:tc>
        <w:tc>
          <w:tcPr>
            <w:tcW w:w="2099" w:type="dxa"/>
            <w:tcBorders/>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pressed</w:t>
            </w:r>
          </w:p>
        </w:tc>
        <w:tc>
          <w:tcPr>
            <w:tcW w:w="1101" w:type="dxa"/>
            <w:tcBorders/>
          </w:tcPr>
          <w:p>
            <w:pPr>
              <w:pStyle w:val="Normal"/>
              <w:keepNext w:val="false"/>
              <w:spacing w:lineRule="auto" w:line="276"/>
              <w:rPr/>
            </w:pPr>
            <w:r>
              <w:rPr>
                <w:rFonts w:eastAsia="Courier New" w:cs="Courier New" w:ascii="Courier New" w:hAnsi="Courier New"/>
                <w:sz w:val="17"/>
                <w:szCs w:val="17"/>
              </w:rPr>
              <w:t>FALSE</w:t>
            </w:r>
          </w:p>
        </w:tc>
      </w:tr>
      <w:tr>
        <w:trPr>
          <w:cantSplit w:val="true"/>
        </w:trPr>
        <w:tc>
          <w:tcPr>
            <w:tcW w:w="2100" w:type="dxa"/>
            <w:tcBorders/>
            <w:shd w:fill="F3F7FB" w:val="clear"/>
          </w:tcPr>
          <w:p>
            <w:pPr>
              <w:pStyle w:val="Normal"/>
              <w:keepNext w:val="false"/>
              <w:spacing w:lineRule="auto" w:line="276"/>
              <w:rPr/>
            </w:pPr>
            <w:r>
              <w:rPr>
                <w:rFonts w:eastAsia="Courier New" w:cs="Courier New" w:ascii="Courier New" w:hAnsi="Courier New"/>
                <w:sz w:val="17"/>
                <w:szCs w:val="17"/>
              </w:rPr>
              <w:t>Pallet_At_Load</w:t>
            </w:r>
          </w:p>
        </w:tc>
        <w:tc>
          <w:tcPr>
            <w:tcW w:w="1099" w:type="dxa"/>
            <w:tcBorders/>
            <w:shd w:fill="F3F7FB" w:val="clear"/>
          </w:tcPr>
          <w:p>
            <w:pPr>
              <w:pStyle w:val="Normal"/>
              <w:keepNext w:val="false"/>
              <w:spacing w:lineRule="auto" w:line="276"/>
              <w:rPr/>
            </w:pPr>
            <w:r>
              <w:rPr>
                <w:rFonts w:eastAsia="Courier New" w:cs="Courier New" w:ascii="Courier New" w:hAnsi="Courier New"/>
                <w:sz w:val="17"/>
                <w:szCs w:val="17"/>
              </w:rPr>
              <w:t>%IX0.5</w:t>
            </w:r>
          </w:p>
        </w:tc>
        <w:tc>
          <w:tcPr>
            <w:tcW w:w="2627" w:type="dxa"/>
            <w:tcBorders/>
            <w:shd w:fill="F3F7FB" w:val="clear"/>
          </w:tcPr>
          <w:p>
            <w:pPr>
              <w:pStyle w:val="Normal"/>
              <w:keepNext w:val="false"/>
              <w:spacing w:lineRule="auto" w:line="276"/>
              <w:rPr/>
            </w:pPr>
            <w:r>
              <w:rPr>
                <w:rFonts w:eastAsia="Arial" w:cs="Arial"/>
                <w:sz w:val="18"/>
                <w:szCs w:val="18"/>
              </w:rPr>
              <w:t>Pallet in load position</w:t>
            </w:r>
          </w:p>
        </w:tc>
        <w:tc>
          <w:tcPr>
            <w:tcW w:w="2099" w:type="dxa"/>
            <w:tcBorders/>
            <w:shd w:fill="F3F7FB" w:val="clear"/>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present</w:t>
            </w:r>
          </w:p>
        </w:tc>
        <w:tc>
          <w:tcPr>
            <w:tcW w:w="1101" w:type="dxa"/>
            <w:tcBorders/>
            <w:shd w:fill="F3F7FB" w:val="clear"/>
          </w:tcPr>
          <w:p>
            <w:pPr>
              <w:pStyle w:val="Normal"/>
              <w:keepNext w:val="false"/>
              <w:spacing w:lineRule="auto" w:line="276"/>
              <w:rPr/>
            </w:pPr>
            <w:r>
              <w:rPr>
                <w:rFonts w:eastAsia="Courier New" w:cs="Courier New" w:ascii="Courier New" w:hAnsi="Courier New"/>
                <w:sz w:val="17"/>
                <w:szCs w:val="17"/>
              </w:rPr>
              <w:t>FALSE</w:t>
            </w:r>
          </w:p>
        </w:tc>
      </w:tr>
      <w:tr>
        <w:trPr>
          <w:cantSplit w:val="true"/>
        </w:trPr>
        <w:tc>
          <w:tcPr>
            <w:tcW w:w="2100" w:type="dxa"/>
            <w:tcBorders/>
          </w:tcPr>
          <w:p>
            <w:pPr>
              <w:pStyle w:val="Normal"/>
              <w:keepNext w:val="false"/>
              <w:spacing w:lineRule="auto" w:line="276"/>
              <w:rPr/>
            </w:pPr>
            <w:r>
              <w:rPr>
                <w:rFonts w:eastAsia="Courier New" w:cs="Courier New" w:ascii="Courier New" w:hAnsi="Courier New"/>
                <w:sz w:val="17"/>
                <w:szCs w:val="17"/>
              </w:rPr>
              <w:t>Part_Present</w:t>
            </w:r>
          </w:p>
        </w:tc>
        <w:tc>
          <w:tcPr>
            <w:tcW w:w="1099" w:type="dxa"/>
            <w:tcBorders/>
          </w:tcPr>
          <w:p>
            <w:pPr>
              <w:pStyle w:val="Normal"/>
              <w:keepNext w:val="false"/>
              <w:spacing w:lineRule="auto" w:line="276"/>
              <w:rPr/>
            </w:pPr>
            <w:r>
              <w:rPr>
                <w:rFonts w:eastAsia="Courier New" w:cs="Courier New" w:ascii="Courier New" w:hAnsi="Courier New"/>
                <w:sz w:val="17"/>
                <w:szCs w:val="17"/>
              </w:rPr>
              <w:t>%IX0.6</w:t>
            </w:r>
          </w:p>
        </w:tc>
        <w:tc>
          <w:tcPr>
            <w:tcW w:w="2627" w:type="dxa"/>
            <w:tcBorders/>
          </w:tcPr>
          <w:p>
            <w:pPr>
              <w:pStyle w:val="Normal"/>
              <w:keepNext w:val="false"/>
              <w:spacing w:lineRule="auto" w:line="276"/>
              <w:rPr/>
            </w:pPr>
            <w:r>
              <w:rPr>
                <w:rFonts w:eastAsia="Arial" w:cs="Arial"/>
                <w:sz w:val="18"/>
                <w:szCs w:val="18"/>
              </w:rPr>
              <w:t>Part detected on pallet</w:t>
            </w:r>
          </w:p>
        </w:tc>
        <w:tc>
          <w:tcPr>
            <w:tcW w:w="2099" w:type="dxa"/>
            <w:tcBorders/>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present</w:t>
            </w:r>
          </w:p>
        </w:tc>
        <w:tc>
          <w:tcPr>
            <w:tcW w:w="1101" w:type="dxa"/>
            <w:tcBorders/>
          </w:tcPr>
          <w:p>
            <w:pPr>
              <w:pStyle w:val="Normal"/>
              <w:keepNext w:val="false"/>
              <w:spacing w:lineRule="auto" w:line="276"/>
              <w:rPr/>
            </w:pPr>
            <w:r>
              <w:rPr>
                <w:rFonts w:eastAsia="Courier New" w:cs="Courier New" w:ascii="Courier New" w:hAnsi="Courier New"/>
                <w:sz w:val="17"/>
                <w:szCs w:val="17"/>
              </w:rPr>
              <w:t>FALSE</w:t>
            </w:r>
          </w:p>
        </w:tc>
      </w:tr>
      <w:tr>
        <w:trPr>
          <w:cantSplit w:val="true"/>
        </w:trPr>
        <w:tc>
          <w:tcPr>
            <w:tcW w:w="2100" w:type="dxa"/>
            <w:tcBorders/>
            <w:shd w:fill="F3F7FB" w:val="clear"/>
          </w:tcPr>
          <w:p>
            <w:pPr>
              <w:pStyle w:val="Normal"/>
              <w:keepNext w:val="false"/>
              <w:spacing w:lineRule="auto" w:line="276"/>
              <w:rPr/>
            </w:pPr>
            <w:r>
              <w:rPr>
                <w:rFonts w:eastAsia="Courier New" w:cs="Courier New" w:ascii="Courier New" w:hAnsi="Courier New"/>
                <w:sz w:val="17"/>
                <w:szCs w:val="17"/>
              </w:rPr>
              <w:t>CapPress_Extended</w:t>
            </w:r>
          </w:p>
        </w:tc>
        <w:tc>
          <w:tcPr>
            <w:tcW w:w="1099" w:type="dxa"/>
            <w:tcBorders/>
            <w:shd w:fill="F3F7FB" w:val="clear"/>
          </w:tcPr>
          <w:p>
            <w:pPr>
              <w:pStyle w:val="Normal"/>
              <w:keepNext w:val="false"/>
              <w:spacing w:lineRule="auto" w:line="276"/>
              <w:rPr/>
            </w:pPr>
            <w:r>
              <w:rPr>
                <w:rFonts w:eastAsia="Courier New" w:cs="Courier New" w:ascii="Courier New" w:hAnsi="Courier New"/>
                <w:sz w:val="17"/>
                <w:szCs w:val="17"/>
              </w:rPr>
              <w:t>%IX0.7</w:t>
            </w:r>
          </w:p>
        </w:tc>
        <w:tc>
          <w:tcPr>
            <w:tcW w:w="2627" w:type="dxa"/>
            <w:tcBorders/>
            <w:shd w:fill="F3F7FB" w:val="clear"/>
          </w:tcPr>
          <w:p>
            <w:pPr>
              <w:pStyle w:val="Normal"/>
              <w:keepNext w:val="false"/>
              <w:spacing w:lineRule="auto" w:line="276"/>
              <w:rPr/>
            </w:pPr>
            <w:r>
              <w:rPr>
                <w:rFonts w:eastAsia="Arial" w:cs="Arial"/>
                <w:sz w:val="18"/>
                <w:szCs w:val="18"/>
              </w:rPr>
              <w:t>Cap press at extended position</w:t>
            </w:r>
          </w:p>
        </w:tc>
        <w:tc>
          <w:tcPr>
            <w:tcW w:w="2099" w:type="dxa"/>
            <w:tcBorders/>
            <w:shd w:fill="F3F7FB" w:val="clear"/>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at position</w:t>
            </w:r>
          </w:p>
        </w:tc>
        <w:tc>
          <w:tcPr>
            <w:tcW w:w="1101" w:type="dxa"/>
            <w:tcBorders/>
            <w:shd w:fill="F3F7FB" w:val="clear"/>
          </w:tcPr>
          <w:p>
            <w:pPr>
              <w:pStyle w:val="Normal"/>
              <w:keepNext w:val="false"/>
              <w:spacing w:lineRule="auto" w:line="276"/>
              <w:rPr/>
            </w:pPr>
            <w:r>
              <w:rPr>
                <w:rFonts w:eastAsia="Courier New" w:cs="Courier New" w:ascii="Courier New" w:hAnsi="Courier New"/>
                <w:sz w:val="17"/>
                <w:szCs w:val="17"/>
              </w:rPr>
              <w:t>FALSE</w:t>
            </w:r>
          </w:p>
        </w:tc>
      </w:tr>
      <w:tr>
        <w:trPr>
          <w:cantSplit w:val="true"/>
        </w:trPr>
        <w:tc>
          <w:tcPr>
            <w:tcW w:w="2100" w:type="dxa"/>
            <w:tcBorders/>
          </w:tcPr>
          <w:p>
            <w:pPr>
              <w:pStyle w:val="Normal"/>
              <w:keepNext w:val="false"/>
              <w:spacing w:lineRule="auto" w:line="276"/>
              <w:rPr/>
            </w:pPr>
            <w:r>
              <w:rPr>
                <w:rFonts w:eastAsia="Courier New" w:cs="Courier New" w:ascii="Courier New" w:hAnsi="Courier New"/>
                <w:sz w:val="17"/>
                <w:szCs w:val="17"/>
              </w:rPr>
              <w:t>CapPress_Retracted</w:t>
            </w:r>
          </w:p>
        </w:tc>
        <w:tc>
          <w:tcPr>
            <w:tcW w:w="1099" w:type="dxa"/>
            <w:tcBorders/>
          </w:tcPr>
          <w:p>
            <w:pPr>
              <w:pStyle w:val="Normal"/>
              <w:keepNext w:val="false"/>
              <w:spacing w:lineRule="auto" w:line="276"/>
              <w:rPr/>
            </w:pPr>
            <w:r>
              <w:rPr>
                <w:rFonts w:eastAsia="Courier New" w:cs="Courier New" w:ascii="Courier New" w:hAnsi="Courier New"/>
                <w:sz w:val="17"/>
                <w:szCs w:val="17"/>
              </w:rPr>
              <w:t>%IX1.0</w:t>
            </w:r>
          </w:p>
        </w:tc>
        <w:tc>
          <w:tcPr>
            <w:tcW w:w="2627" w:type="dxa"/>
            <w:tcBorders/>
          </w:tcPr>
          <w:p>
            <w:pPr>
              <w:pStyle w:val="Normal"/>
              <w:keepNext w:val="false"/>
              <w:spacing w:lineRule="auto" w:line="276"/>
              <w:rPr/>
            </w:pPr>
            <w:r>
              <w:rPr>
                <w:rFonts w:eastAsia="Arial" w:cs="Arial"/>
                <w:sz w:val="18"/>
                <w:szCs w:val="18"/>
              </w:rPr>
              <w:t>Cap press at home (retracted) position</w:t>
            </w:r>
          </w:p>
        </w:tc>
        <w:tc>
          <w:tcPr>
            <w:tcW w:w="2099" w:type="dxa"/>
            <w:tcBorders/>
          </w:tcPr>
          <w:p>
            <w:pPr>
              <w:pStyle w:val="Normal"/>
              <w:keepNext w:val="false"/>
              <w:spacing w:lineRule="auto" w:line="276"/>
              <w:rPr/>
            </w:pPr>
            <w:r>
              <w:rPr>
                <w:rFonts w:eastAsia="Courier New" w:cs="Courier New" w:ascii="Courier New" w:hAnsi="Courier New"/>
                <w:sz w:val="17"/>
                <w:szCs w:val="17"/>
              </w:rPr>
              <w:t>TRUE</w:t>
            </w:r>
            <w:r>
              <w:rPr>
                <w:rFonts w:eastAsia="Arial" w:cs="Arial"/>
                <w:sz w:val="18"/>
                <w:szCs w:val="18"/>
              </w:rPr>
              <w:t xml:space="preserve"> = at position</w:t>
            </w:r>
          </w:p>
        </w:tc>
        <w:tc>
          <w:tcPr>
            <w:tcW w:w="1101" w:type="dxa"/>
            <w:tcBorders/>
          </w:tcPr>
          <w:p>
            <w:pPr>
              <w:pStyle w:val="Normal"/>
              <w:keepNext w:val="false"/>
              <w:spacing w:lineRule="auto" w:line="276"/>
              <w:rPr/>
            </w:pPr>
            <w:r>
              <w:rPr>
                <w:rFonts w:eastAsia="Courier New" w:cs="Courier New" w:ascii="Courier New" w:hAnsi="Courier New"/>
                <w:sz w:val="17"/>
                <w:szCs w:val="17"/>
              </w:rPr>
              <w:t>TRUE</w:t>
            </w:r>
          </w:p>
        </w:tc>
      </w:tr>
    </w:tbl>
    <w:p>
      <w:pPr>
        <w:pStyle w:val="Heading2"/>
        <w:numPr>
          <w:ilvl w:val="1"/>
          <w:numId w:val="1"/>
        </w:numPr>
        <w:rPr/>
      </w:pPr>
      <w:bookmarkStart w:id="15" w:name="__RefHeading___Toc1893_2904171520"/>
      <w:bookmarkEnd w:id="15"/>
      <w:r>
        <w:rPr/>
        <w:t>Outputs</w:t>
      </w:r>
    </w:p>
    <w:tbl>
      <w:tblPr>
        <w:tblW w:w="9026" w:type="dxa"/>
        <w:jc w:val="start"/>
        <w:tblInd w:w="0" w:type="dxa"/>
        <w:tblLayout w:type="fixed"/>
        <w:tblCellMar>
          <w:top w:w="60" w:type="dxa"/>
          <w:start w:w="100" w:type="dxa"/>
          <w:bottom w:w="60" w:type="dxa"/>
          <w:end w:w="100" w:type="dxa"/>
        </w:tblCellMar>
      </w:tblPr>
      <w:tblGrid>
        <w:gridCol w:w="2199"/>
        <w:gridCol w:w="1100"/>
        <w:gridCol w:w="5727"/>
      </w:tblGrid>
      <w:tr>
        <w:trPr>
          <w:tblHeader w:val="true"/>
        </w:trPr>
        <w:tc>
          <w:tcPr>
            <w:tcW w:w="2199" w:type="dxa"/>
            <w:tcBorders/>
            <w:shd w:fill="DCE6F1" w:val="clear"/>
          </w:tcPr>
          <w:p>
            <w:pPr>
              <w:pStyle w:val="Normal"/>
              <w:keepNext w:val="true"/>
              <w:spacing w:lineRule="auto" w:line="276"/>
              <w:rPr/>
            </w:pPr>
            <w:r>
              <w:rPr>
                <w:rFonts w:eastAsia="Arial" w:cs="Arial"/>
                <w:b/>
                <w:bCs/>
                <w:sz w:val="18"/>
                <w:szCs w:val="18"/>
              </w:rPr>
              <w:t>Name</w:t>
            </w:r>
          </w:p>
        </w:tc>
        <w:tc>
          <w:tcPr>
            <w:tcW w:w="1100" w:type="dxa"/>
            <w:tcBorders/>
            <w:shd w:fill="DCE6F1" w:val="clear"/>
          </w:tcPr>
          <w:p>
            <w:pPr>
              <w:pStyle w:val="Normal"/>
              <w:keepNext w:val="true"/>
              <w:spacing w:lineRule="auto" w:line="276"/>
              <w:rPr/>
            </w:pPr>
            <w:r>
              <w:rPr>
                <w:rFonts w:eastAsia="Arial" w:cs="Arial"/>
                <w:b/>
                <w:bCs/>
                <w:sz w:val="18"/>
                <w:szCs w:val="18"/>
              </w:rPr>
              <w:t>Address</w:t>
            </w:r>
          </w:p>
        </w:tc>
        <w:tc>
          <w:tcPr>
            <w:tcW w:w="5727" w:type="dxa"/>
            <w:tcBorders/>
            <w:shd w:fill="DCE6F1" w:val="clear"/>
          </w:tcPr>
          <w:p>
            <w:pPr>
              <w:pStyle w:val="Normal"/>
              <w:keepNext w:val="true"/>
              <w:spacing w:lineRule="auto" w:line="276"/>
              <w:rPr/>
            </w:pPr>
            <w:r>
              <w:rPr>
                <w:rFonts w:eastAsia="Arial" w:cs="Arial"/>
                <w:b/>
                <w:bCs/>
                <w:sz w:val="18"/>
                <w:szCs w:val="18"/>
              </w:rPr>
              <w:t>Description</w:t>
            </w:r>
          </w:p>
        </w:tc>
      </w:tr>
      <w:tr>
        <w:trPr>
          <w:cantSplit w:val="true"/>
        </w:trPr>
        <w:tc>
          <w:tcPr>
            <w:tcW w:w="2199" w:type="dxa"/>
            <w:tcBorders/>
          </w:tcPr>
          <w:p>
            <w:pPr>
              <w:pStyle w:val="Normal"/>
              <w:keepNext w:val="true"/>
              <w:spacing w:lineRule="auto" w:line="276"/>
              <w:rPr/>
            </w:pPr>
            <w:r>
              <w:rPr>
                <w:rFonts w:eastAsia="Courier New" w:cs="Courier New" w:ascii="Courier New" w:hAnsi="Courier New"/>
                <w:sz w:val="17"/>
                <w:szCs w:val="17"/>
              </w:rPr>
              <w:t>Lamp_Running</w:t>
            </w:r>
          </w:p>
        </w:tc>
        <w:tc>
          <w:tcPr>
            <w:tcW w:w="1100" w:type="dxa"/>
            <w:tcBorders/>
          </w:tcPr>
          <w:p>
            <w:pPr>
              <w:pStyle w:val="Normal"/>
              <w:keepNext w:val="true"/>
              <w:spacing w:lineRule="auto" w:line="276"/>
              <w:rPr/>
            </w:pPr>
            <w:r>
              <w:rPr>
                <w:rFonts w:eastAsia="Courier New" w:cs="Courier New" w:ascii="Courier New" w:hAnsi="Courier New"/>
                <w:sz w:val="17"/>
                <w:szCs w:val="17"/>
              </w:rPr>
              <w:t>%QX0.0</w:t>
            </w:r>
          </w:p>
        </w:tc>
        <w:tc>
          <w:tcPr>
            <w:tcW w:w="5727" w:type="dxa"/>
            <w:tcBorders/>
          </w:tcPr>
          <w:p>
            <w:pPr>
              <w:pStyle w:val="Normal"/>
              <w:keepNext w:val="true"/>
              <w:spacing w:lineRule="auto" w:line="276"/>
              <w:rPr/>
            </w:pPr>
            <w:r>
              <w:rPr>
                <w:rFonts w:eastAsia="Arial" w:cs="Arial"/>
                <w:sz w:val="18"/>
                <w:szCs w:val="18"/>
              </w:rPr>
              <w:t>Machine running indicator</w:t>
            </w:r>
          </w:p>
        </w:tc>
      </w:tr>
      <w:tr>
        <w:trPr>
          <w:cantSplit w:val="true"/>
        </w:trPr>
        <w:tc>
          <w:tcPr>
            <w:tcW w:w="2199" w:type="dxa"/>
            <w:tcBorders/>
            <w:shd w:fill="F3F7FB" w:val="clear"/>
          </w:tcPr>
          <w:p>
            <w:pPr>
              <w:pStyle w:val="Normal"/>
              <w:keepNext w:val="true"/>
              <w:spacing w:lineRule="auto" w:line="276"/>
              <w:rPr/>
            </w:pPr>
            <w:r>
              <w:rPr>
                <w:rFonts w:eastAsia="Courier New" w:cs="Courier New" w:ascii="Courier New" w:hAnsi="Courier New"/>
                <w:sz w:val="17"/>
                <w:szCs w:val="17"/>
              </w:rPr>
              <w:t>CapPress_Extend</w:t>
            </w:r>
          </w:p>
        </w:tc>
        <w:tc>
          <w:tcPr>
            <w:tcW w:w="1100" w:type="dxa"/>
            <w:tcBorders/>
            <w:shd w:fill="F3F7FB" w:val="clear"/>
          </w:tcPr>
          <w:p>
            <w:pPr>
              <w:pStyle w:val="Normal"/>
              <w:keepNext w:val="true"/>
              <w:spacing w:lineRule="auto" w:line="276"/>
              <w:rPr/>
            </w:pPr>
            <w:r>
              <w:rPr>
                <w:rFonts w:eastAsia="Courier New" w:cs="Courier New" w:ascii="Courier New" w:hAnsi="Courier New"/>
                <w:sz w:val="17"/>
                <w:szCs w:val="17"/>
              </w:rPr>
              <w:t>%QX0.1</w:t>
            </w:r>
          </w:p>
        </w:tc>
        <w:tc>
          <w:tcPr>
            <w:tcW w:w="5727" w:type="dxa"/>
            <w:tcBorders/>
            <w:shd w:fill="F3F7FB" w:val="clear"/>
          </w:tcPr>
          <w:p>
            <w:pPr>
              <w:pStyle w:val="Normal"/>
              <w:keepNext w:val="true"/>
              <w:spacing w:lineRule="auto" w:line="276"/>
              <w:rPr/>
            </w:pPr>
            <w:r>
              <w:rPr>
                <w:rFonts w:eastAsia="Arial" w:cs="Arial"/>
                <w:sz w:val="18"/>
                <w:szCs w:val="18"/>
              </w:rPr>
              <w:t>Cap press extend solenoid. Single solenoid, spring return: off means retract.</w:t>
            </w:r>
          </w:p>
        </w:tc>
      </w:tr>
      <w:tr>
        <w:trPr>
          <w:cantSplit w:val="true"/>
        </w:trPr>
        <w:tc>
          <w:tcPr>
            <w:tcW w:w="2199" w:type="dxa"/>
            <w:tcBorders/>
          </w:tcPr>
          <w:p>
            <w:pPr>
              <w:pStyle w:val="Normal"/>
              <w:keepNext w:val="true"/>
              <w:spacing w:lineRule="auto" w:line="276"/>
              <w:rPr/>
            </w:pPr>
            <w:r>
              <w:rPr>
                <w:rFonts w:eastAsia="Courier New" w:cs="Courier New" w:ascii="Courier New" w:hAnsi="Courier New"/>
                <w:sz w:val="17"/>
                <w:szCs w:val="17"/>
              </w:rPr>
              <w:t>Lamp_Fault</w:t>
            </w:r>
          </w:p>
        </w:tc>
        <w:tc>
          <w:tcPr>
            <w:tcW w:w="1100" w:type="dxa"/>
            <w:tcBorders/>
          </w:tcPr>
          <w:p>
            <w:pPr>
              <w:pStyle w:val="Normal"/>
              <w:keepNext w:val="true"/>
              <w:spacing w:lineRule="auto" w:line="276"/>
              <w:rPr/>
            </w:pPr>
            <w:r>
              <w:rPr>
                <w:rFonts w:eastAsia="Courier New" w:cs="Courier New" w:ascii="Courier New" w:hAnsi="Courier New"/>
                <w:sz w:val="17"/>
                <w:szCs w:val="17"/>
              </w:rPr>
              <w:t>%QX0.2</w:t>
            </w:r>
          </w:p>
        </w:tc>
        <w:tc>
          <w:tcPr>
            <w:tcW w:w="5727" w:type="dxa"/>
            <w:tcBorders/>
          </w:tcPr>
          <w:p>
            <w:pPr>
              <w:pStyle w:val="Normal"/>
              <w:keepNext w:val="true"/>
              <w:spacing w:lineRule="auto" w:line="276"/>
              <w:rPr/>
            </w:pPr>
            <w:r>
              <w:rPr>
                <w:rFonts w:eastAsia="Arial" w:cs="Arial"/>
                <w:sz w:val="18"/>
                <w:szCs w:val="18"/>
              </w:rPr>
              <w:t>Any fault active</w:t>
            </w:r>
          </w:p>
        </w:tc>
      </w:tr>
      <w:tr>
        <w:trPr>
          <w:cantSplit w:val="true"/>
        </w:trPr>
        <w:tc>
          <w:tcPr>
            <w:tcW w:w="2199" w:type="dxa"/>
            <w:tcBorders/>
            <w:shd w:fill="F3F7FB" w:val="clear"/>
          </w:tcPr>
          <w:p>
            <w:pPr>
              <w:pStyle w:val="Normal"/>
              <w:keepNext w:val="true"/>
              <w:spacing w:lineRule="auto" w:line="276"/>
              <w:rPr/>
            </w:pPr>
            <w:r>
              <w:rPr>
                <w:rFonts w:eastAsia="Courier New" w:cs="Courier New" w:ascii="Courier New" w:hAnsi="Courier New"/>
                <w:sz w:val="17"/>
                <w:szCs w:val="17"/>
              </w:rPr>
              <w:t>Lamp_Reset</w:t>
            </w:r>
          </w:p>
        </w:tc>
        <w:tc>
          <w:tcPr>
            <w:tcW w:w="1100" w:type="dxa"/>
            <w:tcBorders/>
            <w:shd w:fill="F3F7FB" w:val="clear"/>
          </w:tcPr>
          <w:p>
            <w:pPr>
              <w:pStyle w:val="Normal"/>
              <w:keepNext w:val="true"/>
              <w:spacing w:lineRule="auto" w:line="276"/>
              <w:rPr/>
            </w:pPr>
            <w:r>
              <w:rPr>
                <w:rFonts w:eastAsia="Courier New" w:cs="Courier New" w:ascii="Courier New" w:hAnsi="Courier New"/>
                <w:sz w:val="17"/>
                <w:szCs w:val="17"/>
              </w:rPr>
              <w:t>%QX0.3</w:t>
            </w:r>
          </w:p>
        </w:tc>
        <w:tc>
          <w:tcPr>
            <w:tcW w:w="5727" w:type="dxa"/>
            <w:tcBorders/>
            <w:shd w:fill="F3F7FB" w:val="clear"/>
          </w:tcPr>
          <w:p>
            <w:pPr>
              <w:pStyle w:val="Normal"/>
              <w:keepNext w:val="true"/>
              <w:spacing w:lineRule="auto" w:line="276"/>
              <w:rPr/>
            </w:pPr>
            <w:r>
              <w:rPr>
                <w:rFonts w:eastAsia="Arial" w:cs="Arial"/>
                <w:sz w:val="18"/>
                <w:szCs w:val="18"/>
              </w:rPr>
              <w:t>A fault is active and a reset will clear it</w:t>
            </w:r>
          </w:p>
        </w:tc>
      </w:tr>
      <w:tr>
        <w:trPr>
          <w:cantSplit w:val="true"/>
        </w:trPr>
        <w:tc>
          <w:tcPr>
            <w:tcW w:w="2199" w:type="dxa"/>
            <w:tcBorders/>
          </w:tcPr>
          <w:p>
            <w:pPr>
              <w:pStyle w:val="Normal"/>
              <w:keepNext w:val="true"/>
              <w:spacing w:lineRule="auto" w:line="276"/>
              <w:rPr/>
            </w:pPr>
            <w:r>
              <w:rPr>
                <w:rFonts w:eastAsia="Courier New" w:cs="Courier New" w:ascii="Courier New" w:hAnsi="Courier New"/>
                <w:sz w:val="17"/>
                <w:szCs w:val="17"/>
              </w:rPr>
              <w:t>Lamp_LeakTest</w:t>
            </w:r>
          </w:p>
        </w:tc>
        <w:tc>
          <w:tcPr>
            <w:tcW w:w="1100" w:type="dxa"/>
            <w:tcBorders/>
          </w:tcPr>
          <w:p>
            <w:pPr>
              <w:pStyle w:val="Normal"/>
              <w:keepNext w:val="true"/>
              <w:spacing w:lineRule="auto" w:line="276"/>
              <w:rPr/>
            </w:pPr>
            <w:r>
              <w:rPr>
                <w:rFonts w:eastAsia="Courier New" w:cs="Courier New" w:ascii="Courier New" w:hAnsi="Courier New"/>
                <w:sz w:val="17"/>
                <w:szCs w:val="17"/>
              </w:rPr>
              <w:t>%QX0.4</w:t>
            </w:r>
          </w:p>
        </w:tc>
        <w:tc>
          <w:tcPr>
            <w:tcW w:w="5727" w:type="dxa"/>
            <w:tcBorders/>
          </w:tcPr>
          <w:p>
            <w:pPr>
              <w:pStyle w:val="Normal"/>
              <w:keepNext w:val="true"/>
              <w:spacing w:lineRule="auto" w:line="276"/>
              <w:rPr/>
            </w:pPr>
            <w:r>
              <w:rPr>
                <w:rFonts w:eastAsia="Arial" w:cs="Arial"/>
                <w:sz w:val="18"/>
                <w:szCs w:val="18"/>
              </w:rPr>
              <w:t>Leak test in progress (sequence step 40)</w:t>
            </w:r>
          </w:p>
        </w:tc>
      </w:tr>
      <w:tr>
        <w:trPr>
          <w:cantSplit w:val="true"/>
        </w:trPr>
        <w:tc>
          <w:tcPr>
            <w:tcW w:w="2199" w:type="dxa"/>
            <w:tcBorders/>
            <w:shd w:fill="F3F7FB" w:val="clear"/>
          </w:tcPr>
          <w:p>
            <w:pPr>
              <w:pStyle w:val="Normal"/>
              <w:keepNext w:val="false"/>
              <w:spacing w:lineRule="auto" w:line="276"/>
              <w:rPr/>
            </w:pPr>
            <w:r>
              <w:rPr>
                <w:rFonts w:eastAsia="Courier New" w:cs="Courier New" w:ascii="Courier New" w:hAnsi="Courier New"/>
                <w:sz w:val="17"/>
                <w:szCs w:val="17"/>
              </w:rPr>
              <w:t>Part_Serial_Out</w:t>
            </w:r>
          </w:p>
        </w:tc>
        <w:tc>
          <w:tcPr>
            <w:tcW w:w="1100" w:type="dxa"/>
            <w:tcBorders/>
            <w:shd w:fill="F3F7FB" w:val="clear"/>
          </w:tcPr>
          <w:p>
            <w:pPr>
              <w:pStyle w:val="Normal"/>
              <w:keepNext w:val="false"/>
              <w:spacing w:lineRule="auto" w:line="276"/>
              <w:rPr/>
            </w:pPr>
            <w:r>
              <w:rPr>
                <w:rFonts w:eastAsia="Courier New" w:cs="Courier New" w:ascii="Courier New" w:hAnsi="Courier New"/>
                <w:sz w:val="17"/>
                <w:szCs w:val="17"/>
              </w:rPr>
              <w:t>%QW0</w:t>
            </w:r>
          </w:p>
        </w:tc>
        <w:tc>
          <w:tcPr>
            <w:tcW w:w="5727" w:type="dxa"/>
            <w:tcBorders/>
            <w:shd w:fill="F3F7FB" w:val="clear"/>
          </w:tcPr>
          <w:p>
            <w:pPr>
              <w:pStyle w:val="Normal"/>
              <w:keepNext w:val="false"/>
              <w:spacing w:lineRule="auto" w:line="276"/>
              <w:rPr/>
            </w:pPr>
            <w:r>
              <w:rPr>
                <w:rFonts w:eastAsia="Arial" w:cs="Arial"/>
                <w:sz w:val="18"/>
                <w:szCs w:val="18"/>
              </w:rPr>
              <w:t xml:space="preserve">UINT. Serial number of the current part, low 16 bits of </w:t>
            </w:r>
            <w:r>
              <w:rPr>
                <w:rFonts w:eastAsia="Courier New" w:cs="Courier New" w:ascii="Courier New" w:hAnsi="Courier New"/>
                <w:sz w:val="17"/>
                <w:szCs w:val="17"/>
              </w:rPr>
              <w:t>Part_Serial</w:t>
            </w:r>
          </w:p>
        </w:tc>
      </w:tr>
    </w:tbl>
    <w:p>
      <w:pPr>
        <w:pStyle w:val="Heading2"/>
        <w:numPr>
          <w:ilvl w:val="1"/>
          <w:numId w:val="1"/>
        </w:numPr>
        <w:rPr/>
      </w:pPr>
      <w:bookmarkStart w:id="16" w:name="__RefHeading___Toc1895_2904171520"/>
      <w:bookmarkEnd w:id="16"/>
      <w:r>
        <w:rPr/>
        <w:t>Internal variables</w:t>
      </w:r>
    </w:p>
    <w:tbl>
      <w:tblPr>
        <w:tblW w:w="9026" w:type="dxa"/>
        <w:jc w:val="start"/>
        <w:tblInd w:w="0" w:type="dxa"/>
        <w:tblLayout w:type="fixed"/>
        <w:tblCellMar>
          <w:top w:w="60" w:type="dxa"/>
          <w:start w:w="100" w:type="dxa"/>
          <w:bottom w:w="60" w:type="dxa"/>
          <w:end w:w="100" w:type="dxa"/>
        </w:tblCellMar>
      </w:tblPr>
      <w:tblGrid>
        <w:gridCol w:w="2600"/>
        <w:gridCol w:w="1499"/>
        <w:gridCol w:w="4927"/>
      </w:tblGrid>
      <w:tr>
        <w:trPr>
          <w:tblHeader w:val="true"/>
        </w:trPr>
        <w:tc>
          <w:tcPr>
            <w:tcW w:w="2600" w:type="dxa"/>
            <w:tcBorders/>
            <w:shd w:fill="DCE6F1" w:val="clear"/>
          </w:tcPr>
          <w:p>
            <w:pPr>
              <w:pStyle w:val="Normal"/>
              <w:keepNext w:val="false"/>
              <w:spacing w:lineRule="auto" w:line="276"/>
              <w:rPr/>
            </w:pPr>
            <w:r>
              <w:rPr>
                <w:rFonts w:eastAsia="Arial" w:cs="Arial"/>
                <w:b/>
                <w:bCs/>
                <w:sz w:val="18"/>
                <w:szCs w:val="18"/>
              </w:rPr>
              <w:t>Name</w:t>
            </w:r>
          </w:p>
        </w:tc>
        <w:tc>
          <w:tcPr>
            <w:tcW w:w="1499" w:type="dxa"/>
            <w:tcBorders/>
            <w:shd w:fill="DCE6F1" w:val="clear"/>
          </w:tcPr>
          <w:p>
            <w:pPr>
              <w:pStyle w:val="Normal"/>
              <w:keepNext w:val="false"/>
              <w:spacing w:lineRule="auto" w:line="276"/>
              <w:rPr/>
            </w:pPr>
            <w:r>
              <w:rPr>
                <w:rFonts w:eastAsia="Arial" w:cs="Arial"/>
                <w:b/>
                <w:bCs/>
                <w:sz w:val="18"/>
                <w:szCs w:val="18"/>
              </w:rPr>
              <w:t>Type</w:t>
            </w:r>
          </w:p>
        </w:tc>
        <w:tc>
          <w:tcPr>
            <w:tcW w:w="4927" w:type="dxa"/>
            <w:tcBorders/>
            <w:shd w:fill="DCE6F1" w:val="clear"/>
          </w:tcPr>
          <w:p>
            <w:pPr>
              <w:pStyle w:val="Normal"/>
              <w:keepNext w:val="false"/>
              <w:spacing w:lineRule="auto" w:line="276"/>
              <w:rPr/>
            </w:pPr>
            <w:r>
              <w:rPr>
                <w:rFonts w:eastAsia="Arial" w:cs="Arial"/>
                <w:b/>
                <w:bCs/>
                <w:sz w:val="18"/>
                <w:szCs w:val="18"/>
              </w:rPr>
              <w:t>Description</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Fault_Active</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Any fault present. OR of all fault bits.</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Machine_Healthy</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BOOL</w:t>
            </w:r>
          </w:p>
        </w:tc>
        <w:tc>
          <w:tcPr>
            <w:tcW w:w="4927" w:type="dxa"/>
            <w:tcBorders/>
            <w:shd w:fill="F3F7FB" w:val="clear"/>
          </w:tcPr>
          <w:p>
            <w:pPr>
              <w:pStyle w:val="Normal"/>
              <w:keepNext w:val="false"/>
              <w:spacing w:lineRule="auto" w:line="276"/>
              <w:rPr/>
            </w:pPr>
            <w:r>
              <w:rPr>
                <w:rFonts w:eastAsia="Arial" w:cs="Arial"/>
                <w:sz w:val="18"/>
                <w:szCs w:val="18"/>
              </w:rPr>
              <w:t>All permissives satisfied.</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Running</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Machine in run mode (sealed in).</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Load_Ready</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BOOL</w:t>
            </w:r>
          </w:p>
        </w:tc>
        <w:tc>
          <w:tcPr>
            <w:tcW w:w="4927"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with a pallet and part at the load station. Handed to the ST sequence.</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CapPress_Timeout</w:t>
            </w:r>
          </w:p>
        </w:tc>
        <w:tc>
          <w:tcPr>
            <w:tcW w:w="1499" w:type="dxa"/>
            <w:tcBorders/>
          </w:tcPr>
          <w:p>
            <w:pPr>
              <w:pStyle w:val="Normal"/>
              <w:keepNext w:val="false"/>
              <w:spacing w:lineRule="auto" w:line="276"/>
              <w:rPr/>
            </w:pPr>
            <w:r>
              <w:rPr>
                <w:rFonts w:eastAsia="Courier New" w:cs="Courier New" w:ascii="Courier New" w:hAnsi="Courier New"/>
                <w:sz w:val="17"/>
                <w:szCs w:val="17"/>
              </w:rPr>
              <w:t>TIME</w:t>
            </w:r>
            <w:r>
              <w:rPr>
                <w:rFonts w:eastAsia="Arial" w:cs="Arial"/>
                <w:sz w:val="18"/>
                <w:szCs w:val="18"/>
              </w:rPr>
              <w:t xml:space="preserve"> (constant)</w:t>
            </w:r>
          </w:p>
        </w:tc>
        <w:tc>
          <w:tcPr>
            <w:tcW w:w="4927" w:type="dxa"/>
            <w:tcBorders/>
          </w:tcPr>
          <w:p>
            <w:pPr>
              <w:pStyle w:val="Normal"/>
              <w:keepNext w:val="false"/>
              <w:spacing w:lineRule="auto" w:line="276"/>
              <w:rPr/>
            </w:pPr>
            <w:r>
              <w:rPr>
                <w:rFonts w:eastAsia="Arial" w:cs="Arial"/>
                <w:sz w:val="18"/>
                <w:szCs w:val="18"/>
              </w:rPr>
              <w:t xml:space="preserve">Cap press position timeout, </w:t>
            </w:r>
            <w:r>
              <w:rPr>
                <w:rFonts w:eastAsia="Courier New" w:cs="Courier New" w:ascii="Courier New" w:hAnsi="Courier New"/>
                <w:sz w:val="17"/>
                <w:szCs w:val="17"/>
              </w:rPr>
              <w:t>T#2s</w:t>
            </w:r>
            <w:r>
              <w:rPr>
                <w:rFonts w:eastAsia="Arial" w:cs="Arial"/>
                <w:sz w:val="18"/>
                <w:szCs w:val="18"/>
              </w:rPr>
              <w:t>. Used by both cap press timers.</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FB_SEQUENCE</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FB_Sequence</w:t>
            </w:r>
          </w:p>
        </w:tc>
        <w:tc>
          <w:tcPr>
            <w:tcW w:w="4927" w:type="dxa"/>
            <w:tcBorders/>
            <w:shd w:fill="F3F7FB" w:val="clear"/>
          </w:tcPr>
          <w:p>
            <w:pPr>
              <w:pStyle w:val="Normal"/>
              <w:keepNext w:val="false"/>
              <w:spacing w:lineRule="auto" w:line="276"/>
              <w:rPr/>
            </w:pPr>
            <w:r>
              <w:rPr>
                <w:rFonts w:eastAsia="Arial" w:cs="Arial"/>
                <w:sz w:val="18"/>
                <w:szCs w:val="18"/>
              </w:rPr>
              <w:t>Machine sequence instance, called in rung 6.</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Part_Serial</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DINT</w:t>
            </w:r>
          </w:p>
        </w:tc>
        <w:tc>
          <w:tcPr>
            <w:tcW w:w="4927" w:type="dxa"/>
            <w:tcBorders/>
            <w:shd w:fill="F3F7FB" w:val="clear"/>
          </w:tcPr>
          <w:p>
            <w:pPr>
              <w:pStyle w:val="Normal"/>
              <w:keepNext w:val="false"/>
              <w:spacing w:lineRule="auto" w:line="276"/>
              <w:rPr/>
            </w:pPr>
            <w:r>
              <w:rPr>
                <w:rFonts w:eastAsia="Arial" w:cs="Arial"/>
                <w:sz w:val="18"/>
                <w:szCs w:val="18"/>
              </w:rPr>
              <w:t>Serial number of the current part.</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CapPress_Req_Extend</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Extend request, driven by the sequence.</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CapPress_ExtTimer</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TON</w:t>
            </w:r>
          </w:p>
        </w:tc>
        <w:tc>
          <w:tcPr>
            <w:tcW w:w="4927" w:type="dxa"/>
            <w:tcBorders/>
            <w:shd w:fill="F3F7FB" w:val="clear"/>
          </w:tcPr>
          <w:p>
            <w:pPr>
              <w:pStyle w:val="Normal"/>
              <w:keepNext w:val="false"/>
              <w:spacing w:lineRule="auto" w:line="276"/>
              <w:rPr/>
            </w:pPr>
            <w:r>
              <w:rPr>
                <w:rFonts w:eastAsia="Arial" w:cs="Arial"/>
                <w:sz w:val="18"/>
                <w:szCs w:val="18"/>
              </w:rPr>
              <w:t xml:space="preserve">Extend timeout timer. Preset </w:t>
            </w:r>
            <w:r>
              <w:rPr>
                <w:rFonts w:eastAsia="Courier New" w:cs="Courier New" w:ascii="Courier New" w:hAnsi="Courier New"/>
                <w:sz w:val="17"/>
                <w:szCs w:val="17"/>
              </w:rPr>
              <w:t>CapPress_Timeout</w:t>
            </w:r>
            <w:r>
              <w:rPr>
                <w:rFonts w:eastAsia="Arial" w:cs="Arial"/>
                <w:sz w:val="18"/>
                <w:szCs w:val="18"/>
              </w:rPr>
              <w:t>.</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CapPress_RetTimer</w:t>
            </w:r>
          </w:p>
        </w:tc>
        <w:tc>
          <w:tcPr>
            <w:tcW w:w="1499" w:type="dxa"/>
            <w:tcBorders/>
          </w:tcPr>
          <w:p>
            <w:pPr>
              <w:pStyle w:val="Normal"/>
              <w:keepNext w:val="false"/>
              <w:spacing w:lineRule="auto" w:line="276"/>
              <w:rPr/>
            </w:pPr>
            <w:r>
              <w:rPr>
                <w:rFonts w:eastAsia="Courier New" w:cs="Courier New" w:ascii="Courier New" w:hAnsi="Courier New"/>
                <w:sz w:val="17"/>
                <w:szCs w:val="17"/>
              </w:rPr>
              <w:t>TON</w:t>
            </w:r>
          </w:p>
        </w:tc>
        <w:tc>
          <w:tcPr>
            <w:tcW w:w="4927" w:type="dxa"/>
            <w:tcBorders/>
          </w:tcPr>
          <w:p>
            <w:pPr>
              <w:pStyle w:val="Normal"/>
              <w:keepNext w:val="false"/>
              <w:spacing w:lineRule="auto" w:line="276"/>
              <w:rPr/>
            </w:pPr>
            <w:r>
              <w:rPr>
                <w:rFonts w:eastAsia="Arial" w:cs="Arial"/>
                <w:sz w:val="18"/>
                <w:szCs w:val="18"/>
              </w:rPr>
              <w:t xml:space="preserve">Retract timeout timer. Preset </w:t>
            </w:r>
            <w:r>
              <w:rPr>
                <w:rFonts w:eastAsia="Courier New" w:cs="Courier New" w:ascii="Courier New" w:hAnsi="Courier New"/>
                <w:sz w:val="17"/>
                <w:szCs w:val="17"/>
              </w:rPr>
              <w:t>CapPress_Timeout</w:t>
            </w:r>
            <w:r>
              <w:rPr>
                <w:rFonts w:eastAsia="Arial" w:cs="Arial"/>
                <w:sz w:val="18"/>
                <w:szCs w:val="18"/>
              </w:rPr>
              <w:t>.</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CapPress_Ext_TO</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BOOL</w:t>
            </w:r>
          </w:p>
        </w:tc>
        <w:tc>
          <w:tcPr>
            <w:tcW w:w="4927" w:type="dxa"/>
            <w:tcBorders/>
            <w:shd w:fill="F3F7FB" w:val="clear"/>
          </w:tcPr>
          <w:p>
            <w:pPr>
              <w:pStyle w:val="Normal"/>
              <w:keepNext w:val="false"/>
              <w:spacing w:lineRule="auto" w:line="276"/>
              <w:rPr/>
            </w:pPr>
            <w:r>
              <w:rPr>
                <w:rFonts w:eastAsia="Arial" w:cs="Arial"/>
                <w:sz w:val="18"/>
                <w:szCs w:val="18"/>
              </w:rPr>
              <w:t>Extend timer done (</w:t>
            </w:r>
            <w:r>
              <w:rPr>
                <w:rFonts w:eastAsia="Courier New" w:cs="Courier New" w:ascii="Courier New" w:hAnsi="Courier New"/>
                <w:sz w:val="17"/>
                <w:szCs w:val="17"/>
              </w:rPr>
              <w:t>Q</w:t>
            </w:r>
            <w:r>
              <w:rPr>
                <w:rFonts w:eastAsia="Arial" w:cs="Arial"/>
                <w:sz w:val="18"/>
                <w:szCs w:val="18"/>
              </w:rPr>
              <w:t xml:space="preserve"> output).</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CapPress_Ret_TO</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Retract timer done (</w:t>
            </w:r>
            <w:r>
              <w:rPr>
                <w:rFonts w:eastAsia="Courier New" w:cs="Courier New" w:ascii="Courier New" w:hAnsi="Courier New"/>
                <w:sz w:val="17"/>
                <w:szCs w:val="17"/>
              </w:rPr>
              <w:t>Q</w:t>
            </w:r>
            <w:r>
              <w:rPr>
                <w:rFonts w:eastAsia="Arial" w:cs="Arial"/>
                <w:sz w:val="18"/>
                <w:szCs w:val="18"/>
              </w:rPr>
              <w:t xml:space="preserve"> output).</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Reset_Allowed</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BOOL</w:t>
            </w:r>
          </w:p>
        </w:tc>
        <w:tc>
          <w:tcPr>
            <w:tcW w:w="4927" w:type="dxa"/>
            <w:tcBorders/>
            <w:shd w:fill="F3F7FB" w:val="clear"/>
          </w:tcPr>
          <w:p>
            <w:pPr>
              <w:pStyle w:val="Normal"/>
              <w:keepNext w:val="false"/>
              <w:spacing w:lineRule="auto" w:line="276"/>
              <w:rPr/>
            </w:pPr>
            <w:r>
              <w:rPr>
                <w:rFonts w:eastAsia="Arial" w:cs="Arial"/>
                <w:sz w:val="18"/>
                <w:szCs w:val="18"/>
              </w:rPr>
              <w:t>Fault causes cleared: press home and sensors agree.</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Fault_CapPress_ExtTimeout</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Latched: press did not reach extended in time.</w:t>
            </w:r>
          </w:p>
        </w:tc>
      </w:tr>
      <w:tr>
        <w:trPr>
          <w:cantSplit w:val="true"/>
        </w:trPr>
        <w:tc>
          <w:tcPr>
            <w:tcW w:w="2600" w:type="dxa"/>
            <w:tcBorders/>
            <w:shd w:fill="F3F7FB" w:val="clear"/>
          </w:tcPr>
          <w:p>
            <w:pPr>
              <w:pStyle w:val="Normal"/>
              <w:keepNext w:val="false"/>
              <w:spacing w:lineRule="auto" w:line="276"/>
              <w:rPr/>
            </w:pPr>
            <w:r>
              <w:rPr>
                <w:rFonts w:eastAsia="Courier New" w:cs="Courier New" w:ascii="Courier New" w:hAnsi="Courier New"/>
                <w:sz w:val="17"/>
                <w:szCs w:val="17"/>
              </w:rPr>
              <w:t>Fault_CapPress_RetTimeout</w:t>
            </w:r>
          </w:p>
        </w:tc>
        <w:tc>
          <w:tcPr>
            <w:tcW w:w="1499" w:type="dxa"/>
            <w:tcBorders/>
            <w:shd w:fill="F3F7FB" w:val="clear"/>
          </w:tcPr>
          <w:p>
            <w:pPr>
              <w:pStyle w:val="Normal"/>
              <w:keepNext w:val="false"/>
              <w:spacing w:lineRule="auto" w:line="276"/>
              <w:rPr/>
            </w:pPr>
            <w:r>
              <w:rPr>
                <w:rFonts w:eastAsia="Courier New" w:cs="Courier New" w:ascii="Courier New" w:hAnsi="Courier New"/>
                <w:sz w:val="17"/>
                <w:szCs w:val="17"/>
              </w:rPr>
              <w:t>BOOL</w:t>
            </w:r>
          </w:p>
        </w:tc>
        <w:tc>
          <w:tcPr>
            <w:tcW w:w="4927" w:type="dxa"/>
            <w:tcBorders/>
            <w:shd w:fill="F3F7FB" w:val="clear"/>
          </w:tcPr>
          <w:p>
            <w:pPr>
              <w:pStyle w:val="Normal"/>
              <w:keepNext w:val="false"/>
              <w:spacing w:lineRule="auto" w:line="276"/>
              <w:rPr/>
            </w:pPr>
            <w:r>
              <w:rPr>
                <w:rFonts w:eastAsia="Arial" w:cs="Arial"/>
                <w:sz w:val="18"/>
                <w:szCs w:val="18"/>
              </w:rPr>
              <w:t>Latched: press did not return home in time.</w:t>
            </w:r>
          </w:p>
        </w:tc>
      </w:tr>
      <w:tr>
        <w:trPr>
          <w:cantSplit w:val="true"/>
        </w:trPr>
        <w:tc>
          <w:tcPr>
            <w:tcW w:w="2600" w:type="dxa"/>
            <w:tcBorders/>
          </w:tcPr>
          <w:p>
            <w:pPr>
              <w:pStyle w:val="Normal"/>
              <w:keepNext w:val="false"/>
              <w:spacing w:lineRule="auto" w:line="276"/>
              <w:rPr/>
            </w:pPr>
            <w:r>
              <w:rPr>
                <w:rFonts w:eastAsia="Courier New" w:cs="Courier New" w:ascii="Courier New" w:hAnsi="Courier New"/>
                <w:sz w:val="17"/>
                <w:szCs w:val="17"/>
              </w:rPr>
              <w:t>Fault_CapPress_Sensor</w:t>
            </w:r>
          </w:p>
        </w:tc>
        <w:tc>
          <w:tcPr>
            <w:tcW w:w="1499" w:type="dxa"/>
            <w:tcBorders/>
          </w:tcPr>
          <w:p>
            <w:pPr>
              <w:pStyle w:val="Normal"/>
              <w:keepNext w:val="false"/>
              <w:spacing w:lineRule="auto" w:line="276"/>
              <w:rPr/>
            </w:pPr>
            <w:r>
              <w:rPr>
                <w:rFonts w:eastAsia="Courier New" w:cs="Courier New" w:ascii="Courier New" w:hAnsi="Courier New"/>
                <w:sz w:val="17"/>
                <w:szCs w:val="17"/>
              </w:rPr>
              <w:t>BOOL</w:t>
            </w:r>
          </w:p>
        </w:tc>
        <w:tc>
          <w:tcPr>
            <w:tcW w:w="4927" w:type="dxa"/>
            <w:tcBorders/>
          </w:tcPr>
          <w:p>
            <w:pPr>
              <w:pStyle w:val="Normal"/>
              <w:keepNext w:val="false"/>
              <w:spacing w:lineRule="auto" w:line="276"/>
              <w:rPr/>
            </w:pPr>
            <w:r>
              <w:rPr>
                <w:rFonts w:eastAsia="Arial" w:cs="Arial"/>
                <w:sz w:val="18"/>
                <w:szCs w:val="18"/>
              </w:rPr>
              <w:t>Latched: extended and retracted sensors on at the same time.</w:t>
            </w:r>
          </w:p>
        </w:tc>
      </w:tr>
    </w:tbl>
    <w:p>
      <w:pPr>
        <w:pStyle w:val="Heading1"/>
        <w:numPr>
          <w:ilvl w:val="0"/>
          <w:numId w:val="1"/>
        </w:numPr>
        <w:rPr/>
      </w:pPr>
      <w:bookmarkStart w:id="17" w:name="__RefHeading___Toc1897_2904171520"/>
      <w:bookmarkEnd w:id="17"/>
      <w:r>
        <w:rPr/>
        <w:t>Logic description</w:t>
      </w:r>
    </w:p>
    <w:p>
      <w:pPr>
        <w:pStyle w:val="Normal"/>
        <w:keepNext w:val="true"/>
        <w:spacing w:lineRule="auto" w:line="276" w:before="0" w:after="120"/>
        <w:rPr/>
      </w:pPr>
      <w:r>
        <w:rPr>
          <w:rFonts w:eastAsia="Arial" w:cs="Arial"/>
          <w:sz w:val="21"/>
          <w:szCs w:val="21"/>
        </w:rPr>
        <w:t>Rungs are listed in program order.</w:t>
      </w:r>
    </w:p>
    <w:p>
      <w:pPr>
        <w:pStyle w:val="Heading2"/>
        <w:numPr>
          <w:ilvl w:val="1"/>
          <w:numId w:val="1"/>
        </w:numPr>
        <w:rPr/>
      </w:pPr>
      <w:bookmarkStart w:id="18" w:name="__RefHeading___Toc1899_2904171520"/>
      <w:bookmarkEnd w:id="18"/>
      <w:r>
        <w:rPr/>
        <w:t>Run control</w:t>
      </w:r>
    </w:p>
    <w:p>
      <w:pPr>
        <w:pStyle w:val="Normal"/>
        <w:keepNext w:val="true"/>
        <w:spacing w:lineRule="auto" w:line="276" w:before="0" w:after="120"/>
        <w:rPr/>
      </w:pPr>
      <w:r>
        <w:rPr>
          <w:rFonts w:eastAsia="Arial" w:cs="Arial"/>
          <w:b/>
          <w:bCs/>
          <w:sz w:val="21"/>
          <w:szCs w:val="21"/>
        </w:rPr>
        <w:t xml:space="preserve">Rung 1, fault summary. </w:t>
      </w:r>
      <w:r>
        <w:rPr>
          <w:rFonts w:eastAsia="Courier New" w:cs="Courier New" w:ascii="Courier New" w:hAnsi="Courier New"/>
          <w:sz w:val="20"/>
          <w:szCs w:val="20"/>
        </w:rPr>
        <w:t>Fault_Active</w:t>
      </w:r>
      <w:r>
        <w:rPr>
          <w:rFonts w:eastAsia="Arial" w:cs="Arial"/>
          <w:sz w:val="21"/>
          <w:szCs w:val="21"/>
        </w:rPr>
        <w:t xml:space="preserve"> is </w:t>
      </w:r>
      <w:r>
        <w:rPr>
          <w:rFonts w:eastAsia="Courier New" w:cs="Courier New" w:ascii="Courier New" w:hAnsi="Courier New"/>
          <w:sz w:val="20"/>
          <w:szCs w:val="20"/>
        </w:rPr>
        <w:t>TRUE</w:t>
      </w:r>
      <w:r>
        <w:rPr>
          <w:rFonts w:eastAsia="Arial" w:cs="Arial"/>
          <w:sz w:val="21"/>
          <w:szCs w:val="21"/>
        </w:rPr>
        <w:t xml:space="preserve"> if any fault bit is set.</w:t>
      </w:r>
    </w:p>
    <w:p>
      <w:pPr>
        <w:pStyle w:val="Normal"/>
        <w:keepLines/>
        <w:spacing w:lineRule="auto" w:line="240" w:before="60" w:after="60"/>
        <w:rPr/>
      </w:pPr>
      <w:r>
        <w:rPr/>
        <w:drawing>
          <wp:inline distT="0" distB="0" distL="0" distR="0">
            <wp:extent cx="5667375" cy="2066925"/>
            <wp:effectExtent l="0" t="0" r="0" b="0"/>
            <wp:docPr id="1" name="rung1" descr="Ladder diagram for rung 1" title="Ru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ung1" descr="Ladder diagram for rung 1" title="Rung 1"/>
                    <pic:cNvPicPr>
                      <a:picLocks noChangeAspect="1" noChangeArrowheads="1"/>
                    </pic:cNvPicPr>
                  </pic:nvPicPr>
                  <pic:blipFill>
                    <a:blip r:embed="rId2"/>
                    <a:stretch>
                      <a:fillRect/>
                    </a:stretch>
                  </pic:blipFill>
                  <pic:spPr bwMode="auto">
                    <a:xfrm>
                      <a:off x="0" y="0"/>
                      <a:ext cx="5667375" cy="2066925"/>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2, machine healthy. </w:t>
      </w:r>
      <w:r>
        <w:rPr>
          <w:rFonts w:eastAsia="Courier New" w:cs="Courier New" w:ascii="Courier New" w:hAnsi="Courier New"/>
          <w:sz w:val="20"/>
          <w:szCs w:val="20"/>
        </w:rPr>
        <w:t>Machine_Healthy</w:t>
      </w:r>
      <w:r>
        <w:rPr>
          <w:rFonts w:eastAsia="Arial" w:cs="Arial"/>
          <w:sz w:val="21"/>
          <w:szCs w:val="21"/>
        </w:rPr>
        <w:t xml:space="preserve"> is </w:t>
      </w:r>
      <w:r>
        <w:rPr>
          <w:rFonts w:eastAsia="Courier New" w:cs="Courier New" w:ascii="Courier New" w:hAnsi="Courier New"/>
          <w:sz w:val="20"/>
          <w:szCs w:val="20"/>
        </w:rPr>
        <w:t>TRUE</w:t>
      </w:r>
      <w:r>
        <w:rPr>
          <w:rFonts w:eastAsia="Arial" w:cs="Arial"/>
          <w:sz w:val="21"/>
          <w:szCs w:val="21"/>
        </w:rPr>
        <w:t xml:space="preserve"> when the emergency stop is healthy, the guard is closed and no fault is active.</w:t>
      </w:r>
    </w:p>
    <w:p>
      <w:pPr>
        <w:pStyle w:val="Normal"/>
        <w:keepLines/>
        <w:spacing w:lineRule="auto" w:line="240" w:before="60" w:after="60"/>
        <w:rPr/>
      </w:pPr>
      <w:r>
        <w:rPr/>
        <w:drawing>
          <wp:inline distT="0" distB="0" distL="0" distR="0">
            <wp:extent cx="5667375" cy="876300"/>
            <wp:effectExtent l="0" t="0" r="0" b="0"/>
            <wp:docPr id="2" name="rung2" descr="Ladder diagram for rung 2" title="Ru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ung2" descr="Ladder diagram for rung 2" title="Rung 2"/>
                    <pic:cNvPicPr>
                      <a:picLocks noChangeAspect="1" noChangeArrowheads="1"/>
                    </pic:cNvPicPr>
                  </pic:nvPicPr>
                  <pic:blipFill>
                    <a:blip r:embed="rId3"/>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3, run latch. </w:t>
      </w:r>
      <w:r>
        <w:rPr>
          <w:rFonts w:eastAsia="Arial" w:cs="Arial"/>
          <w:sz w:val="21"/>
          <w:szCs w:val="21"/>
        </w:rPr>
        <w:t xml:space="preserve">Pressing Start sets </w:t>
      </w:r>
      <w:r>
        <w:rPr>
          <w:rFonts w:eastAsia="Courier New" w:cs="Courier New" w:ascii="Courier New" w:hAnsi="Courier New"/>
          <w:sz w:val="20"/>
          <w:szCs w:val="20"/>
        </w:rPr>
        <w:t>Running</w:t>
      </w:r>
      <w:r>
        <w:rPr>
          <w:rFonts w:eastAsia="Arial" w:cs="Arial"/>
          <w:sz w:val="21"/>
          <w:szCs w:val="21"/>
        </w:rPr>
        <w:t xml:space="preserve">, which then holds itself on through the parallel branch. Pressing Stop or losing </w:t>
      </w:r>
      <w:r>
        <w:rPr>
          <w:rFonts w:eastAsia="Courier New" w:cs="Courier New" w:ascii="Courier New" w:hAnsi="Courier New"/>
          <w:sz w:val="20"/>
          <w:szCs w:val="20"/>
        </w:rPr>
        <w:t>Machine_Healthy</w:t>
      </w:r>
      <w:r>
        <w:rPr>
          <w:rFonts w:eastAsia="Arial" w:cs="Arial"/>
          <w:sz w:val="21"/>
          <w:szCs w:val="21"/>
        </w:rPr>
        <w:t xml:space="preserve"> drops </w:t>
      </w:r>
      <w:r>
        <w:rPr>
          <w:rFonts w:eastAsia="Courier New" w:cs="Courier New" w:ascii="Courier New" w:hAnsi="Courier New"/>
          <w:sz w:val="20"/>
          <w:szCs w:val="20"/>
        </w:rPr>
        <w:t>Running</w:t>
      </w:r>
      <w:r>
        <w:rPr>
          <w:rFonts w:eastAsia="Arial" w:cs="Arial"/>
          <w:sz w:val="21"/>
          <w:szCs w:val="21"/>
        </w:rPr>
        <w:t>. It does not come back on when the cause clears; Start must be pressed again.</w:t>
      </w:r>
    </w:p>
    <w:p>
      <w:pPr>
        <w:pStyle w:val="Normal"/>
        <w:keepLines/>
        <w:spacing w:lineRule="auto" w:line="240" w:before="60" w:after="60"/>
        <w:rPr/>
      </w:pPr>
      <w:r>
        <w:rPr/>
        <w:drawing>
          <wp:inline distT="0" distB="0" distL="0" distR="0">
            <wp:extent cx="5667375" cy="1476375"/>
            <wp:effectExtent l="0" t="0" r="0" b="0"/>
            <wp:docPr id="3" name="rung3" descr="Ladder diagram for rung 3" title="Ru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ung3" descr="Ladder diagram for rung 3" title="Rung 3"/>
                    <pic:cNvPicPr>
                      <a:picLocks noChangeAspect="1" noChangeArrowheads="1"/>
                    </pic:cNvPicPr>
                  </pic:nvPicPr>
                  <pic:blipFill>
                    <a:blip r:embed="rId4"/>
                    <a:stretch>
                      <a:fillRect/>
                    </a:stretch>
                  </pic:blipFill>
                  <pic:spPr bwMode="auto">
                    <a:xfrm>
                      <a:off x="0" y="0"/>
                      <a:ext cx="5667375" cy="1476375"/>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4, running lamp. </w:t>
      </w:r>
      <w:r>
        <w:rPr>
          <w:rFonts w:eastAsia="Courier New" w:cs="Courier New" w:ascii="Courier New" w:hAnsi="Courier New"/>
          <w:sz w:val="20"/>
          <w:szCs w:val="20"/>
        </w:rPr>
        <w:t>Lamp_Running</w:t>
      </w:r>
      <w:r>
        <w:rPr>
          <w:rFonts w:eastAsia="Arial" w:cs="Arial"/>
          <w:sz w:val="21"/>
          <w:szCs w:val="21"/>
        </w:rPr>
        <w:t xml:space="preserve"> follows </w:t>
      </w:r>
      <w:r>
        <w:rPr>
          <w:rFonts w:eastAsia="Courier New" w:cs="Courier New" w:ascii="Courier New" w:hAnsi="Courier New"/>
          <w:sz w:val="20"/>
          <w:szCs w:val="20"/>
        </w:rPr>
        <w:t>Running</w:t>
      </w:r>
      <w:r>
        <w:rPr>
          <w:rFonts w:eastAsia="Arial" w:cs="Arial"/>
          <w:sz w:val="21"/>
          <w:szCs w:val="21"/>
        </w:rPr>
        <w:t>.</w:t>
      </w:r>
    </w:p>
    <w:p>
      <w:pPr>
        <w:pStyle w:val="Normal"/>
        <w:keepLines/>
        <w:spacing w:lineRule="auto" w:line="240" w:before="60" w:after="60"/>
        <w:rPr/>
      </w:pPr>
      <w:r>
        <w:rPr/>
        <w:drawing>
          <wp:inline distT="0" distB="0" distL="0" distR="0">
            <wp:extent cx="5667375" cy="876300"/>
            <wp:effectExtent l="0" t="0" r="0" b="0"/>
            <wp:docPr id="4" name="rung4" descr="Ladder diagram for rung 4" title="Ru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ung4" descr="Ladder diagram for rung 4" title="Rung 4"/>
                    <pic:cNvPicPr>
                      <a:picLocks noChangeAspect="1" noChangeArrowheads="1"/>
                    </pic:cNvPicPr>
                  </pic:nvPicPr>
                  <pic:blipFill>
                    <a:blip r:embed="rId5"/>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5, part ready. </w:t>
      </w:r>
      <w:r>
        <w:rPr>
          <w:rFonts w:eastAsia="Courier New" w:cs="Courier New" w:ascii="Courier New" w:hAnsi="Courier New"/>
          <w:sz w:val="20"/>
          <w:szCs w:val="20"/>
        </w:rPr>
        <w:t>Load_Ready</w:t>
      </w:r>
      <w:r>
        <w:rPr>
          <w:rFonts w:eastAsia="Arial" w:cs="Arial"/>
          <w:sz w:val="21"/>
          <w:szCs w:val="21"/>
        </w:rPr>
        <w:t xml:space="preserve"> is </w:t>
      </w:r>
      <w:r>
        <w:rPr>
          <w:rFonts w:eastAsia="Courier New" w:cs="Courier New" w:ascii="Courier New" w:hAnsi="Courier New"/>
          <w:sz w:val="20"/>
          <w:szCs w:val="20"/>
        </w:rPr>
        <w:t>TRUE</w:t>
      </w:r>
      <w:r>
        <w:rPr>
          <w:rFonts w:eastAsia="Arial" w:cs="Arial"/>
          <w:sz w:val="21"/>
          <w:szCs w:val="21"/>
        </w:rPr>
        <w:t xml:space="preserve"> while the machine is running and a pallet with a part is at the load station.</w:t>
      </w:r>
    </w:p>
    <w:p>
      <w:pPr>
        <w:pStyle w:val="Normal"/>
        <w:keepLines/>
        <w:spacing w:lineRule="auto" w:line="240" w:before="60" w:after="60"/>
        <w:rPr/>
      </w:pPr>
      <w:r>
        <w:rPr/>
        <w:drawing>
          <wp:inline distT="0" distB="0" distL="0" distR="0">
            <wp:extent cx="5667375" cy="876300"/>
            <wp:effectExtent l="0" t="0" r="0" b="0"/>
            <wp:docPr id="5" name="rung5" descr="Ladder diagram for rung 5" title="Ru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ung5" descr="Ladder diagram for rung 5" title="Rung 5"/>
                    <pic:cNvPicPr>
                      <a:picLocks noChangeAspect="1" noChangeArrowheads="1"/>
                    </pic:cNvPicPr>
                  </pic:nvPicPr>
                  <pic:blipFill>
                    <a:blip r:embed="rId6"/>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rFonts w:ascii="Arial" w:hAnsi="Arial" w:eastAsia="Arial" w:cs="Arial"/>
          <w:i/>
          <w:iCs/>
          <w:color w:val="333333"/>
          <w:sz w:val="21"/>
          <w:szCs w:val="21"/>
        </w:rPr>
      </w:pPr>
      <w:r>
        <w:rPr/>
      </w:r>
    </w:p>
    <w:p>
      <w:pPr>
        <w:pStyle w:val="Heading2"/>
        <w:numPr>
          <w:ilvl w:val="1"/>
          <w:numId w:val="1"/>
        </w:numPr>
        <w:rPr/>
      </w:pPr>
      <w:bookmarkStart w:id="19" w:name="__RefHeading___Toc1901_2904171520"/>
      <w:bookmarkEnd w:id="19"/>
      <w:r>
        <w:rPr/>
        <w:t>Machine sequence</w:t>
      </w:r>
    </w:p>
    <w:p>
      <w:pPr>
        <w:pStyle w:val="Normal"/>
        <w:keepNext w:val="true"/>
        <w:spacing w:lineRule="auto" w:line="276" w:before="0" w:after="120"/>
        <w:rPr/>
      </w:pPr>
      <w:r>
        <w:rPr>
          <w:rFonts w:eastAsia="Arial" w:cs="Arial"/>
          <w:sz w:val="21"/>
          <w:szCs w:val="21"/>
        </w:rPr>
        <w:t xml:space="preserve">The sequence is a Structured Text function block, </w:t>
      </w:r>
      <w:r>
        <w:rPr>
          <w:rFonts w:eastAsia="Courier New" w:cs="Courier New" w:ascii="Courier New" w:hAnsi="Courier New"/>
          <w:sz w:val="20"/>
          <w:szCs w:val="20"/>
        </w:rPr>
        <w:t>FB_Sequence</w:t>
      </w:r>
      <w:r>
        <w:rPr>
          <w:rFonts w:eastAsia="Arial" w:cs="Arial"/>
          <w:sz w:val="21"/>
          <w:szCs w:val="21"/>
        </w:rPr>
        <w:t xml:space="preserve">, called once per scan from rung 6 (instance </w:t>
      </w:r>
      <w:r>
        <w:rPr>
          <w:rFonts w:eastAsia="Courier New" w:cs="Courier New" w:ascii="Courier New" w:hAnsi="Courier New"/>
          <w:sz w:val="20"/>
          <w:szCs w:val="20"/>
        </w:rPr>
        <w:t>Sequence</w:t>
      </w:r>
      <w:r>
        <w:rPr>
          <w:rFonts w:eastAsia="Arial" w:cs="Arial"/>
          <w:sz w:val="21"/>
          <w:szCs w:val="21"/>
        </w:rPr>
        <w:t>). It never drives an output. It sets request bits, and the interlock rungs decide whether each request is acted on.</w:t>
      </w:r>
    </w:p>
    <w:tbl>
      <w:tblPr>
        <w:tblW w:w="9026" w:type="dxa"/>
        <w:jc w:val="start"/>
        <w:tblInd w:w="0" w:type="dxa"/>
        <w:tblLayout w:type="fixed"/>
        <w:tblCellMar>
          <w:top w:w="60" w:type="dxa"/>
          <w:start w:w="100" w:type="dxa"/>
          <w:bottom w:w="60" w:type="dxa"/>
          <w:end w:w="100" w:type="dxa"/>
        </w:tblCellMar>
      </w:tblPr>
      <w:tblGrid>
        <w:gridCol w:w="799"/>
        <w:gridCol w:w="1701"/>
        <w:gridCol w:w="3525"/>
        <w:gridCol w:w="3001"/>
      </w:tblGrid>
      <w:tr>
        <w:trPr>
          <w:tblHeader w:val="true"/>
        </w:trPr>
        <w:tc>
          <w:tcPr>
            <w:tcW w:w="799" w:type="dxa"/>
            <w:tcBorders/>
            <w:shd w:fill="DCE6F1" w:val="clear"/>
          </w:tcPr>
          <w:p>
            <w:pPr>
              <w:pStyle w:val="Normal"/>
              <w:keepNext w:val="true"/>
              <w:spacing w:lineRule="auto" w:line="276"/>
              <w:rPr/>
            </w:pPr>
            <w:r>
              <w:rPr>
                <w:rFonts w:eastAsia="Arial" w:cs="Arial"/>
                <w:b/>
                <w:bCs/>
                <w:sz w:val="18"/>
                <w:szCs w:val="18"/>
              </w:rPr>
              <w:t>Step</w:t>
            </w:r>
          </w:p>
        </w:tc>
        <w:tc>
          <w:tcPr>
            <w:tcW w:w="1701" w:type="dxa"/>
            <w:tcBorders/>
            <w:shd w:fill="DCE6F1" w:val="clear"/>
          </w:tcPr>
          <w:p>
            <w:pPr>
              <w:pStyle w:val="Normal"/>
              <w:keepNext w:val="true"/>
              <w:spacing w:lineRule="auto" w:line="276"/>
              <w:rPr/>
            </w:pPr>
            <w:r>
              <w:rPr>
                <w:rFonts w:eastAsia="Arial" w:cs="Arial"/>
                <w:b/>
                <w:bCs/>
                <w:sz w:val="18"/>
                <w:szCs w:val="18"/>
              </w:rPr>
              <w:t>Name</w:t>
            </w:r>
          </w:p>
        </w:tc>
        <w:tc>
          <w:tcPr>
            <w:tcW w:w="3525" w:type="dxa"/>
            <w:tcBorders/>
            <w:shd w:fill="DCE6F1" w:val="clear"/>
          </w:tcPr>
          <w:p>
            <w:pPr>
              <w:pStyle w:val="Normal"/>
              <w:keepNext w:val="true"/>
              <w:spacing w:lineRule="auto" w:line="276"/>
              <w:rPr/>
            </w:pPr>
            <w:r>
              <w:rPr>
                <w:rFonts w:eastAsia="Arial" w:cs="Arial"/>
                <w:b/>
                <w:bCs/>
                <w:sz w:val="18"/>
                <w:szCs w:val="18"/>
              </w:rPr>
              <w:t>Action</w:t>
            </w:r>
          </w:p>
        </w:tc>
        <w:tc>
          <w:tcPr>
            <w:tcW w:w="3001" w:type="dxa"/>
            <w:tcBorders/>
            <w:shd w:fill="DCE6F1" w:val="clear"/>
          </w:tcPr>
          <w:p>
            <w:pPr>
              <w:pStyle w:val="Normal"/>
              <w:keepNext w:val="true"/>
              <w:spacing w:lineRule="auto" w:line="276"/>
              <w:rPr/>
            </w:pPr>
            <w:r>
              <w:rPr>
                <w:rFonts w:eastAsia="Arial" w:cs="Arial"/>
                <w:b/>
                <w:bCs/>
                <w:sz w:val="18"/>
                <w:szCs w:val="18"/>
              </w:rPr>
              <w:t>Moves on when</w:t>
            </w:r>
          </w:p>
        </w:tc>
      </w:tr>
      <w:tr>
        <w:trPr>
          <w:cantSplit w:val="true"/>
        </w:trPr>
        <w:tc>
          <w:tcPr>
            <w:tcW w:w="799" w:type="dxa"/>
            <w:tcBorders/>
          </w:tcPr>
          <w:p>
            <w:pPr>
              <w:pStyle w:val="Normal"/>
              <w:keepNext w:val="true"/>
              <w:spacing w:lineRule="auto" w:line="276"/>
              <w:rPr/>
            </w:pPr>
            <w:r>
              <w:rPr>
                <w:rFonts w:eastAsia="Arial" w:cs="Arial"/>
                <w:sz w:val="18"/>
                <w:szCs w:val="18"/>
              </w:rPr>
              <w:t>0</w:t>
            </w:r>
          </w:p>
        </w:tc>
        <w:tc>
          <w:tcPr>
            <w:tcW w:w="1701" w:type="dxa"/>
            <w:tcBorders/>
          </w:tcPr>
          <w:p>
            <w:pPr>
              <w:pStyle w:val="Normal"/>
              <w:keepNext w:val="true"/>
              <w:spacing w:lineRule="auto" w:line="276"/>
              <w:rPr/>
            </w:pPr>
            <w:r>
              <w:rPr>
                <w:rFonts w:eastAsia="Arial" w:cs="Arial"/>
                <w:sz w:val="18"/>
                <w:szCs w:val="18"/>
              </w:rPr>
              <w:t>Idle</w:t>
            </w:r>
          </w:p>
        </w:tc>
        <w:tc>
          <w:tcPr>
            <w:tcW w:w="3525" w:type="dxa"/>
            <w:tcBorders/>
          </w:tcPr>
          <w:p>
            <w:pPr>
              <w:pStyle w:val="Normal"/>
              <w:keepNext w:val="true"/>
              <w:spacing w:lineRule="auto" w:line="276"/>
              <w:rPr/>
            </w:pPr>
            <w:r>
              <w:rPr>
                <w:rFonts w:eastAsia="Arial" w:cs="Arial"/>
                <w:sz w:val="18"/>
                <w:szCs w:val="18"/>
              </w:rPr>
              <w:t>Waits for a part</w:t>
            </w:r>
          </w:p>
        </w:tc>
        <w:tc>
          <w:tcPr>
            <w:tcW w:w="3001" w:type="dxa"/>
            <w:tcBorders/>
          </w:tcPr>
          <w:p>
            <w:pPr>
              <w:pStyle w:val="Normal"/>
              <w:keepNext w:val="true"/>
              <w:spacing w:lineRule="auto" w:line="276"/>
              <w:rPr/>
            </w:pPr>
            <w:r>
              <w:rPr>
                <w:rFonts w:eastAsia="Courier New" w:cs="Courier New" w:ascii="Courier New" w:hAnsi="Courier New"/>
                <w:sz w:val="17"/>
                <w:szCs w:val="17"/>
              </w:rPr>
              <w:t>Load_Ready</w:t>
            </w:r>
            <w:r>
              <w:rPr>
                <w:rFonts w:eastAsia="Arial" w:cs="Arial"/>
                <w:sz w:val="18"/>
                <w:szCs w:val="18"/>
              </w:rPr>
              <w:t>; serial number assigned</w:t>
            </w:r>
          </w:p>
        </w:tc>
      </w:tr>
      <w:tr>
        <w:trPr>
          <w:cantSplit w:val="true"/>
        </w:trPr>
        <w:tc>
          <w:tcPr>
            <w:tcW w:w="799" w:type="dxa"/>
            <w:tcBorders/>
            <w:shd w:fill="F3F7FB" w:val="clear"/>
          </w:tcPr>
          <w:p>
            <w:pPr>
              <w:pStyle w:val="Normal"/>
              <w:keepNext w:val="true"/>
              <w:spacing w:lineRule="auto" w:line="276"/>
              <w:rPr/>
            </w:pPr>
            <w:r>
              <w:rPr>
                <w:rFonts w:eastAsia="Arial" w:cs="Arial"/>
                <w:sz w:val="18"/>
                <w:szCs w:val="18"/>
              </w:rPr>
              <w:t>10</w:t>
            </w:r>
          </w:p>
        </w:tc>
        <w:tc>
          <w:tcPr>
            <w:tcW w:w="1701" w:type="dxa"/>
            <w:tcBorders/>
            <w:shd w:fill="F3F7FB" w:val="clear"/>
          </w:tcPr>
          <w:p>
            <w:pPr>
              <w:pStyle w:val="Normal"/>
              <w:keepNext w:val="true"/>
              <w:spacing w:lineRule="auto" w:line="276"/>
              <w:rPr/>
            </w:pPr>
            <w:r>
              <w:rPr>
                <w:rFonts w:eastAsia="Arial" w:cs="Arial"/>
                <w:sz w:val="18"/>
                <w:szCs w:val="18"/>
              </w:rPr>
              <w:t>Press extend</w:t>
            </w:r>
          </w:p>
        </w:tc>
        <w:tc>
          <w:tcPr>
            <w:tcW w:w="3525" w:type="dxa"/>
            <w:tcBorders/>
            <w:shd w:fill="F3F7FB" w:val="clear"/>
          </w:tcPr>
          <w:p>
            <w:pPr>
              <w:pStyle w:val="Normal"/>
              <w:keepNext w:val="true"/>
              <w:spacing w:lineRule="auto" w:line="276"/>
              <w:rPr/>
            </w:pPr>
            <w:r>
              <w:rPr>
                <w:rFonts w:eastAsia="Arial" w:cs="Arial"/>
                <w:sz w:val="18"/>
                <w:szCs w:val="18"/>
              </w:rPr>
              <w:t>Requests cap press extend</w:t>
            </w:r>
          </w:p>
        </w:tc>
        <w:tc>
          <w:tcPr>
            <w:tcW w:w="3001" w:type="dxa"/>
            <w:tcBorders/>
            <w:shd w:fill="F3F7FB" w:val="clear"/>
          </w:tcPr>
          <w:p>
            <w:pPr>
              <w:pStyle w:val="Normal"/>
              <w:keepNext w:val="true"/>
              <w:spacing w:lineRule="auto" w:line="276"/>
              <w:rPr/>
            </w:pPr>
            <w:r>
              <w:rPr>
                <w:rFonts w:eastAsia="Courier New" w:cs="Courier New" w:ascii="Courier New" w:hAnsi="Courier New"/>
                <w:sz w:val="17"/>
                <w:szCs w:val="17"/>
              </w:rPr>
              <w:t>CapPress_Extended</w:t>
            </w:r>
          </w:p>
        </w:tc>
      </w:tr>
      <w:tr>
        <w:trPr>
          <w:cantSplit w:val="true"/>
        </w:trPr>
        <w:tc>
          <w:tcPr>
            <w:tcW w:w="799" w:type="dxa"/>
            <w:tcBorders/>
          </w:tcPr>
          <w:p>
            <w:pPr>
              <w:pStyle w:val="Normal"/>
              <w:keepNext w:val="true"/>
              <w:spacing w:lineRule="auto" w:line="276"/>
              <w:rPr/>
            </w:pPr>
            <w:r>
              <w:rPr>
                <w:rFonts w:eastAsia="Arial" w:cs="Arial"/>
                <w:sz w:val="18"/>
                <w:szCs w:val="18"/>
              </w:rPr>
              <w:t>20</w:t>
            </w:r>
          </w:p>
        </w:tc>
        <w:tc>
          <w:tcPr>
            <w:tcW w:w="1701" w:type="dxa"/>
            <w:tcBorders/>
          </w:tcPr>
          <w:p>
            <w:pPr>
              <w:pStyle w:val="Normal"/>
              <w:keepNext w:val="true"/>
              <w:spacing w:lineRule="auto" w:line="276"/>
              <w:rPr/>
            </w:pPr>
            <w:r>
              <w:rPr>
                <w:rFonts w:eastAsia="Arial" w:cs="Arial"/>
                <w:sz w:val="18"/>
                <w:szCs w:val="18"/>
              </w:rPr>
              <w:t>Press dwell</w:t>
            </w:r>
          </w:p>
        </w:tc>
        <w:tc>
          <w:tcPr>
            <w:tcW w:w="3525" w:type="dxa"/>
            <w:tcBorders/>
          </w:tcPr>
          <w:p>
            <w:pPr>
              <w:pStyle w:val="Normal"/>
              <w:keepNext w:val="true"/>
              <w:spacing w:lineRule="auto" w:line="276"/>
              <w:rPr/>
            </w:pPr>
            <w:r>
              <w:rPr>
                <w:rFonts w:eastAsia="Arial" w:cs="Arial"/>
                <w:sz w:val="18"/>
                <w:szCs w:val="18"/>
              </w:rPr>
              <w:t>Holds the press down for 500 ms</w:t>
            </w:r>
          </w:p>
        </w:tc>
        <w:tc>
          <w:tcPr>
            <w:tcW w:w="3001" w:type="dxa"/>
            <w:tcBorders/>
          </w:tcPr>
          <w:p>
            <w:pPr>
              <w:pStyle w:val="Normal"/>
              <w:keepNext w:val="true"/>
              <w:spacing w:lineRule="auto" w:line="276"/>
              <w:rPr/>
            </w:pPr>
            <w:r>
              <w:rPr>
                <w:rFonts w:eastAsia="Arial" w:cs="Arial"/>
                <w:sz w:val="18"/>
                <w:szCs w:val="18"/>
              </w:rPr>
              <w:t>Dwell timer done</w:t>
            </w:r>
          </w:p>
        </w:tc>
      </w:tr>
      <w:tr>
        <w:trPr>
          <w:cantSplit w:val="true"/>
        </w:trPr>
        <w:tc>
          <w:tcPr>
            <w:tcW w:w="799" w:type="dxa"/>
            <w:tcBorders/>
            <w:shd w:fill="F3F7FB" w:val="clear"/>
          </w:tcPr>
          <w:p>
            <w:pPr>
              <w:pStyle w:val="Normal"/>
              <w:keepNext w:val="true"/>
              <w:spacing w:lineRule="auto" w:line="276"/>
              <w:rPr/>
            </w:pPr>
            <w:r>
              <w:rPr>
                <w:rFonts w:eastAsia="Arial" w:cs="Arial"/>
                <w:sz w:val="18"/>
                <w:szCs w:val="18"/>
              </w:rPr>
              <w:t>30</w:t>
            </w:r>
          </w:p>
        </w:tc>
        <w:tc>
          <w:tcPr>
            <w:tcW w:w="1701" w:type="dxa"/>
            <w:tcBorders/>
            <w:shd w:fill="F3F7FB" w:val="clear"/>
          </w:tcPr>
          <w:p>
            <w:pPr>
              <w:pStyle w:val="Normal"/>
              <w:keepNext w:val="true"/>
              <w:spacing w:lineRule="auto" w:line="276"/>
              <w:rPr/>
            </w:pPr>
            <w:r>
              <w:rPr>
                <w:rFonts w:eastAsia="Arial" w:cs="Arial"/>
                <w:sz w:val="18"/>
                <w:szCs w:val="18"/>
              </w:rPr>
              <w:t>Press retract</w:t>
            </w:r>
          </w:p>
        </w:tc>
        <w:tc>
          <w:tcPr>
            <w:tcW w:w="3525" w:type="dxa"/>
            <w:tcBorders/>
            <w:shd w:fill="F3F7FB" w:val="clear"/>
          </w:tcPr>
          <w:p>
            <w:pPr>
              <w:pStyle w:val="Normal"/>
              <w:keepNext w:val="true"/>
              <w:spacing w:lineRule="auto" w:line="276"/>
              <w:rPr/>
            </w:pPr>
            <w:r>
              <w:rPr>
                <w:rFonts w:eastAsia="Arial" w:cs="Arial"/>
                <w:sz w:val="18"/>
                <w:szCs w:val="18"/>
              </w:rPr>
              <w:t>Request removed; spring returns press</w:t>
            </w:r>
          </w:p>
        </w:tc>
        <w:tc>
          <w:tcPr>
            <w:tcW w:w="3001" w:type="dxa"/>
            <w:tcBorders/>
            <w:shd w:fill="F3F7FB" w:val="clear"/>
          </w:tcPr>
          <w:p>
            <w:pPr>
              <w:pStyle w:val="Normal"/>
              <w:keepNext w:val="true"/>
              <w:spacing w:lineRule="auto" w:line="276"/>
              <w:rPr/>
            </w:pPr>
            <w:r>
              <w:rPr>
                <w:rFonts w:eastAsia="Courier New" w:cs="Courier New" w:ascii="Courier New" w:hAnsi="Courier New"/>
                <w:sz w:val="17"/>
                <w:szCs w:val="17"/>
              </w:rPr>
              <w:t>CapPress_Retracted</w:t>
            </w:r>
          </w:p>
        </w:tc>
      </w:tr>
      <w:tr>
        <w:trPr>
          <w:cantSplit w:val="true"/>
        </w:trPr>
        <w:tc>
          <w:tcPr>
            <w:tcW w:w="799" w:type="dxa"/>
            <w:tcBorders/>
          </w:tcPr>
          <w:p>
            <w:pPr>
              <w:pStyle w:val="Normal"/>
              <w:keepNext w:val="true"/>
              <w:spacing w:lineRule="auto" w:line="276"/>
              <w:rPr/>
            </w:pPr>
            <w:r>
              <w:rPr>
                <w:rFonts w:eastAsia="Arial" w:cs="Arial"/>
                <w:sz w:val="18"/>
                <w:szCs w:val="18"/>
              </w:rPr>
              <w:t>40</w:t>
            </w:r>
          </w:p>
        </w:tc>
        <w:tc>
          <w:tcPr>
            <w:tcW w:w="1701" w:type="dxa"/>
            <w:tcBorders/>
          </w:tcPr>
          <w:p>
            <w:pPr>
              <w:pStyle w:val="Normal"/>
              <w:keepNext w:val="true"/>
              <w:spacing w:lineRule="auto" w:line="276"/>
              <w:rPr/>
            </w:pPr>
            <w:r>
              <w:rPr>
                <w:rFonts w:eastAsia="Arial" w:cs="Arial"/>
                <w:sz w:val="18"/>
                <w:szCs w:val="18"/>
              </w:rPr>
              <w:t>Leak test (stub)</w:t>
            </w:r>
          </w:p>
        </w:tc>
        <w:tc>
          <w:tcPr>
            <w:tcW w:w="3525" w:type="dxa"/>
            <w:tcBorders/>
          </w:tcPr>
          <w:p>
            <w:pPr>
              <w:pStyle w:val="Normal"/>
              <w:keepNext w:val="true"/>
              <w:spacing w:lineRule="auto" w:line="276"/>
              <w:rPr/>
            </w:pPr>
            <w:r>
              <w:rPr>
                <w:rFonts w:eastAsia="Arial" w:cs="Arial"/>
                <w:sz w:val="18"/>
                <w:szCs w:val="18"/>
              </w:rPr>
              <w:t xml:space="preserve">Placeholder: waits 3 s, always passes. </w:t>
            </w:r>
            <w:r>
              <w:rPr>
                <w:rFonts w:eastAsia="Courier New" w:cs="Courier New" w:ascii="Courier New" w:hAnsi="Courier New"/>
                <w:sz w:val="17"/>
                <w:szCs w:val="17"/>
              </w:rPr>
              <w:t>Leak_Testing</w:t>
            </w:r>
            <w:r>
              <w:rPr>
                <w:rFonts w:eastAsia="Arial" w:cs="Arial"/>
                <w:sz w:val="18"/>
                <w:szCs w:val="18"/>
              </w:rPr>
              <w:t xml:space="preserve"> on.</w:t>
            </w:r>
          </w:p>
        </w:tc>
        <w:tc>
          <w:tcPr>
            <w:tcW w:w="3001" w:type="dxa"/>
            <w:tcBorders/>
          </w:tcPr>
          <w:p>
            <w:pPr>
              <w:pStyle w:val="Normal"/>
              <w:keepNext w:val="true"/>
              <w:spacing w:lineRule="auto" w:line="276"/>
              <w:rPr/>
            </w:pPr>
            <w:r>
              <w:rPr>
                <w:rFonts w:eastAsia="Arial" w:cs="Arial"/>
                <w:sz w:val="18"/>
                <w:szCs w:val="18"/>
              </w:rPr>
              <w:t>Stub timer done</w:t>
            </w:r>
          </w:p>
        </w:tc>
      </w:tr>
      <w:tr>
        <w:trPr>
          <w:cantSplit w:val="true"/>
        </w:trPr>
        <w:tc>
          <w:tcPr>
            <w:tcW w:w="799" w:type="dxa"/>
            <w:tcBorders/>
            <w:shd w:fill="F3F7FB" w:val="clear"/>
          </w:tcPr>
          <w:p>
            <w:pPr>
              <w:pStyle w:val="Normal"/>
              <w:keepNext w:val="true"/>
              <w:spacing w:lineRule="auto" w:line="276"/>
              <w:rPr/>
            </w:pPr>
            <w:r>
              <w:rPr>
                <w:rFonts w:eastAsia="Arial" w:cs="Arial"/>
                <w:sz w:val="18"/>
                <w:szCs w:val="18"/>
              </w:rPr>
              <w:t>50</w:t>
            </w:r>
          </w:p>
        </w:tc>
        <w:tc>
          <w:tcPr>
            <w:tcW w:w="1701" w:type="dxa"/>
            <w:tcBorders/>
            <w:shd w:fill="F3F7FB" w:val="clear"/>
          </w:tcPr>
          <w:p>
            <w:pPr>
              <w:pStyle w:val="Normal"/>
              <w:keepNext w:val="true"/>
              <w:spacing w:lineRule="auto" w:line="276"/>
              <w:rPr/>
            </w:pPr>
            <w:r>
              <w:rPr>
                <w:rFonts w:eastAsia="Arial" w:cs="Arial"/>
                <w:sz w:val="18"/>
                <w:szCs w:val="18"/>
              </w:rPr>
              <w:t>Unload</w:t>
            </w:r>
          </w:p>
        </w:tc>
        <w:tc>
          <w:tcPr>
            <w:tcW w:w="3525" w:type="dxa"/>
            <w:tcBorders/>
            <w:shd w:fill="F3F7FB" w:val="clear"/>
          </w:tcPr>
          <w:p>
            <w:pPr>
              <w:pStyle w:val="Normal"/>
              <w:keepNext w:val="true"/>
              <w:spacing w:lineRule="auto" w:line="276"/>
              <w:rPr/>
            </w:pPr>
            <w:r>
              <w:rPr>
                <w:rFonts w:eastAsia="Arial" w:cs="Arial"/>
                <w:sz w:val="18"/>
                <w:szCs w:val="18"/>
              </w:rPr>
              <w:t>Waits for the operator to remove the part</w:t>
            </w:r>
          </w:p>
        </w:tc>
        <w:tc>
          <w:tcPr>
            <w:tcW w:w="3001" w:type="dxa"/>
            <w:tcBorders/>
            <w:shd w:fill="F3F7FB" w:val="clear"/>
          </w:tcPr>
          <w:p>
            <w:pPr>
              <w:pStyle w:val="Normal"/>
              <w:keepNext w:val="true"/>
              <w:spacing w:lineRule="auto" w:line="276"/>
              <w:rPr/>
            </w:pPr>
            <w:r>
              <w:rPr>
                <w:rFonts w:eastAsia="Courier New" w:cs="Courier New" w:ascii="Courier New" w:hAnsi="Courier New"/>
                <w:sz w:val="17"/>
                <w:szCs w:val="17"/>
              </w:rPr>
              <w:t>Part_Present</w:t>
            </w:r>
            <w:r>
              <w:rPr>
                <w:rFonts w:eastAsia="Arial" w:cs="Arial"/>
                <w:sz w:val="18"/>
                <w:szCs w:val="18"/>
              </w:rPr>
              <w:t xml:space="preserve"> </w:t>
            </w:r>
            <w:r>
              <w:rPr>
                <w:rFonts w:eastAsia="Courier New" w:cs="Courier New" w:ascii="Courier New" w:hAnsi="Courier New"/>
                <w:sz w:val="17"/>
                <w:szCs w:val="17"/>
              </w:rPr>
              <w:t>FALSE</w:t>
            </w:r>
          </w:p>
        </w:tc>
      </w:tr>
      <w:tr>
        <w:trPr>
          <w:cantSplit w:val="true"/>
        </w:trPr>
        <w:tc>
          <w:tcPr>
            <w:tcW w:w="799" w:type="dxa"/>
            <w:tcBorders/>
          </w:tcPr>
          <w:p>
            <w:pPr>
              <w:pStyle w:val="Normal"/>
              <w:keepNext w:val="false"/>
              <w:spacing w:lineRule="auto" w:line="276"/>
              <w:rPr/>
            </w:pPr>
            <w:r>
              <w:rPr>
                <w:rFonts w:eastAsia="Arial" w:cs="Arial"/>
                <w:sz w:val="18"/>
                <w:szCs w:val="18"/>
              </w:rPr>
              <w:t>90</w:t>
            </w:r>
          </w:p>
        </w:tc>
        <w:tc>
          <w:tcPr>
            <w:tcW w:w="1701" w:type="dxa"/>
            <w:tcBorders/>
          </w:tcPr>
          <w:p>
            <w:pPr>
              <w:pStyle w:val="Normal"/>
              <w:keepNext w:val="false"/>
              <w:spacing w:lineRule="auto" w:line="276"/>
              <w:rPr/>
            </w:pPr>
            <w:r>
              <w:rPr>
                <w:rFonts w:eastAsia="Arial" w:cs="Arial"/>
                <w:sz w:val="18"/>
                <w:szCs w:val="18"/>
              </w:rPr>
              <w:t>Aborted</w:t>
            </w:r>
          </w:p>
        </w:tc>
        <w:tc>
          <w:tcPr>
            <w:tcW w:w="3525" w:type="dxa"/>
            <w:tcBorders/>
          </w:tcPr>
          <w:p>
            <w:pPr>
              <w:pStyle w:val="Normal"/>
              <w:keepNext w:val="false"/>
              <w:spacing w:lineRule="auto" w:line="276"/>
              <w:rPr/>
            </w:pPr>
            <w:r>
              <w:rPr>
                <w:rFonts w:eastAsia="Arial" w:cs="Arial"/>
                <w:sz w:val="18"/>
                <w:szCs w:val="18"/>
              </w:rPr>
              <w:t>Machine stopped mid-cycle, or part removed during steps 10 to 40</w:t>
            </w:r>
          </w:p>
        </w:tc>
        <w:tc>
          <w:tcPr>
            <w:tcW w:w="3001" w:type="dxa"/>
            <w:tcBorders/>
          </w:tcPr>
          <w:p>
            <w:pPr>
              <w:pStyle w:val="Normal"/>
              <w:keepNext w:val="false"/>
              <w:spacing w:lineRule="auto" w:line="276"/>
              <w:rPr/>
            </w:pPr>
            <w:r>
              <w:rPr>
                <w:rFonts w:eastAsia="Courier New" w:cs="Courier New" w:ascii="Courier New" w:hAnsi="Courier New"/>
                <w:sz w:val="17"/>
                <w:szCs w:val="17"/>
              </w:rPr>
              <w:t>Part_Present</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and </w:t>
            </w:r>
            <w:r>
              <w:rPr>
                <w:rFonts w:eastAsia="Courier New" w:cs="Courier New" w:ascii="Courier New" w:hAnsi="Courier New"/>
                <w:sz w:val="17"/>
                <w:szCs w:val="17"/>
              </w:rPr>
              <w:t>Fault_Active</w:t>
            </w:r>
            <w:r>
              <w:rPr>
                <w:rFonts w:eastAsia="Arial" w:cs="Arial"/>
                <w:sz w:val="18"/>
                <w:szCs w:val="18"/>
              </w:rPr>
              <w:t xml:space="preserve"> </w:t>
            </w:r>
            <w:r>
              <w:rPr>
                <w:rFonts w:eastAsia="Courier New" w:cs="Courier New" w:ascii="Courier New" w:hAnsi="Courier New"/>
                <w:sz w:val="17"/>
                <w:szCs w:val="17"/>
              </w:rPr>
              <w:t>FALSE</w:t>
            </w:r>
          </w:p>
        </w:tc>
      </w:tr>
    </w:tbl>
    <w:p>
      <w:pPr>
        <w:pStyle w:val="Normal"/>
        <w:spacing w:lineRule="auto" w:line="276" w:before="0" w:after="120"/>
        <w:rPr/>
      </w:pPr>
      <w:r>
        <w:rPr/>
      </w:r>
    </w:p>
    <w:p>
      <w:pPr>
        <w:pStyle w:val="Normal"/>
        <w:spacing w:lineRule="auto" w:line="276" w:before="0" w:after="120"/>
        <w:rPr/>
      </w:pPr>
      <w:r>
        <w:rPr>
          <w:rFonts w:eastAsia="Arial" w:cs="Arial"/>
          <w:b/>
          <w:bCs/>
          <w:sz w:val="21"/>
          <w:szCs w:val="21"/>
        </w:rPr>
        <w:t>Design decisions</w:t>
      </w:r>
    </w:p>
    <w:p>
      <w:pPr>
        <w:pStyle w:val="ListParagraph"/>
        <w:numPr>
          <w:ilvl w:val="0"/>
          <w:numId w:val="2"/>
        </w:numPr>
        <w:spacing w:lineRule="auto" w:line="276" w:before="0" w:after="60"/>
        <w:rPr/>
      </w:pPr>
      <w:r>
        <w:rPr>
          <w:rFonts w:eastAsia="Arial" w:cs="Arial"/>
          <w:b/>
          <w:bCs/>
          <w:sz w:val="21"/>
          <w:szCs w:val="21"/>
        </w:rPr>
        <w:t xml:space="preserve">Steps are numbered in tens </w:t>
      </w:r>
      <w:r>
        <w:rPr>
          <w:rFonts w:eastAsia="Arial" w:cs="Arial"/>
          <w:sz w:val="21"/>
          <w:szCs w:val="21"/>
        </w:rPr>
        <w:t>so that steps can be inserted later without renumbering.</w:t>
      </w:r>
    </w:p>
    <w:p>
      <w:pPr>
        <w:pStyle w:val="ListParagraph"/>
        <w:numPr>
          <w:ilvl w:val="0"/>
          <w:numId w:val="2"/>
        </w:numPr>
        <w:spacing w:lineRule="auto" w:line="276" w:before="0" w:after="60"/>
        <w:rPr/>
      </w:pPr>
      <w:r>
        <w:rPr>
          <w:rFonts w:eastAsia="Arial" w:cs="Arial"/>
          <w:b/>
          <w:bCs/>
          <w:sz w:val="21"/>
          <w:szCs w:val="21"/>
        </w:rPr>
        <w:t xml:space="preserve">Requests are derived from the step, </w:t>
      </w:r>
      <w:r>
        <w:rPr>
          <w:rFonts w:eastAsia="Arial" w:cs="Arial"/>
          <w:sz w:val="21"/>
          <w:szCs w:val="21"/>
        </w:rPr>
        <w:t xml:space="preserve">in assignments at the end of the block, rather than set and cleared inside individual steps. This applies to </w:t>
      </w:r>
      <w:r>
        <w:rPr>
          <w:rFonts w:eastAsia="Courier New" w:cs="Courier New" w:ascii="Courier New" w:hAnsi="Courier New"/>
          <w:sz w:val="20"/>
          <w:szCs w:val="20"/>
        </w:rPr>
        <w:t>Req_Press_Extend</w:t>
      </w:r>
      <w:r>
        <w:rPr>
          <w:rFonts w:eastAsia="Arial" w:cs="Arial"/>
          <w:sz w:val="21"/>
          <w:szCs w:val="21"/>
        </w:rPr>
        <w:t xml:space="preserve"> and the </w:t>
      </w:r>
      <w:r>
        <w:rPr>
          <w:rFonts w:eastAsia="Courier New" w:cs="Courier New" w:ascii="Courier New" w:hAnsi="Courier New"/>
          <w:sz w:val="20"/>
          <w:szCs w:val="20"/>
        </w:rPr>
        <w:t>Leak_Testing</w:t>
      </w:r>
      <w:r>
        <w:rPr>
          <w:rFonts w:eastAsia="Arial" w:cs="Arial"/>
          <w:sz w:val="21"/>
          <w:szCs w:val="21"/>
        </w:rPr>
        <w:t xml:space="preserve"> status output alike. Neither can be left on by an unexpected jump.</w:t>
      </w:r>
    </w:p>
    <w:p>
      <w:pPr>
        <w:pStyle w:val="ListParagraph"/>
        <w:numPr>
          <w:ilvl w:val="0"/>
          <w:numId w:val="2"/>
        </w:numPr>
        <w:spacing w:lineRule="auto" w:line="276" w:before="0" w:after="60"/>
        <w:rPr/>
      </w:pPr>
      <w:r>
        <w:rPr>
          <w:rFonts w:eastAsia="Arial" w:cs="Arial"/>
          <w:b/>
          <w:bCs/>
          <w:sz w:val="21"/>
          <w:szCs w:val="21"/>
        </w:rPr>
        <w:t xml:space="preserve">Timers are called outside the </w:t>
      </w:r>
      <w:r>
        <w:rPr>
          <w:rFonts w:eastAsia="Courier New" w:cs="Courier New" w:ascii="Courier New" w:hAnsi="Courier New"/>
          <w:b/>
          <w:bCs/>
          <w:sz w:val="20"/>
          <w:szCs w:val="20"/>
        </w:rPr>
        <w:t>CASE</w:t>
      </w:r>
      <w:r>
        <w:rPr>
          <w:rFonts w:eastAsia="Arial" w:cs="Arial"/>
          <w:b/>
          <w:bCs/>
          <w:sz w:val="21"/>
          <w:szCs w:val="21"/>
        </w:rPr>
        <w:t xml:space="preserve"> statement, </w:t>
      </w:r>
      <w:r>
        <w:rPr>
          <w:rFonts w:eastAsia="Arial" w:cs="Arial"/>
          <w:sz w:val="21"/>
          <w:szCs w:val="21"/>
        </w:rPr>
        <w:t xml:space="preserve">every scan, with </w:t>
      </w:r>
      <w:r>
        <w:rPr>
          <w:rFonts w:eastAsia="Courier New" w:cs="Courier New" w:ascii="Courier New" w:hAnsi="Courier New"/>
          <w:sz w:val="20"/>
          <w:szCs w:val="20"/>
        </w:rPr>
        <w:t>IN</w:t>
      </w:r>
      <w:r>
        <w:rPr>
          <w:rFonts w:eastAsia="Arial" w:cs="Arial"/>
          <w:sz w:val="21"/>
          <w:szCs w:val="21"/>
        </w:rPr>
        <w:t xml:space="preserve"> tied to the step. A timer only resets when called with </w:t>
      </w:r>
      <w:r>
        <w:rPr>
          <w:rFonts w:eastAsia="Courier New" w:cs="Courier New" w:ascii="Courier New" w:hAnsi="Courier New"/>
          <w:sz w:val="20"/>
          <w:szCs w:val="20"/>
        </w:rPr>
        <w:t>IN</w:t>
      </w:r>
      <w:r>
        <w:rPr>
          <w:rFonts w:eastAsia="Arial" w:cs="Arial"/>
          <w:sz w:val="21"/>
          <w:szCs w:val="21"/>
        </w:rPr>
        <w:t xml:space="preserve"> </w:t>
      </w:r>
      <w:r>
        <w:rPr>
          <w:rFonts w:eastAsia="Courier New" w:cs="Courier New" w:ascii="Courier New" w:hAnsi="Courier New"/>
          <w:sz w:val="20"/>
          <w:szCs w:val="20"/>
        </w:rPr>
        <w:t>FALSE</w:t>
      </w:r>
      <w:r>
        <w:rPr>
          <w:rFonts w:eastAsia="Arial" w:cs="Arial"/>
          <w:sz w:val="21"/>
          <w:szCs w:val="21"/>
        </w:rPr>
        <w:t>, so calling it inside a step would leave it holding its old value after the step is left.</w:t>
      </w:r>
    </w:p>
    <w:p>
      <w:pPr>
        <w:pStyle w:val="ListParagraph"/>
        <w:numPr>
          <w:ilvl w:val="0"/>
          <w:numId w:val="2"/>
        </w:numPr>
        <w:spacing w:lineRule="auto" w:line="276" w:before="0" w:after="60"/>
        <w:rPr/>
      </w:pPr>
      <w:r>
        <w:rPr>
          <w:rFonts w:eastAsia="Arial" w:cs="Arial"/>
          <w:b/>
          <w:bCs/>
          <w:sz w:val="21"/>
          <w:szCs w:val="21"/>
        </w:rPr>
        <w:t xml:space="preserve">Stopping mid-cycle aborts the part. </w:t>
      </w:r>
      <w:r>
        <w:rPr>
          <w:rFonts w:eastAsia="Arial" w:cs="Arial"/>
          <w:sz w:val="21"/>
          <w:szCs w:val="21"/>
        </w:rPr>
        <w:t>A part interrupted partway through cannot be assumed good, so the sequence goes to step 90 and returns to idle only once the part is removed and no fault is active. Resuming mid-cycle was rejected.</w:t>
      </w:r>
    </w:p>
    <w:p>
      <w:pPr>
        <w:pStyle w:val="ListParagraph"/>
        <w:numPr>
          <w:ilvl w:val="0"/>
          <w:numId w:val="2"/>
        </w:numPr>
        <w:spacing w:lineRule="auto" w:line="276" w:before="0" w:after="60"/>
        <w:rPr/>
      </w:pPr>
      <w:r>
        <w:rPr>
          <w:rFonts w:eastAsia="Arial" w:cs="Arial"/>
          <w:b/>
          <w:bCs/>
          <w:sz w:val="21"/>
          <w:szCs w:val="21"/>
        </w:rPr>
        <w:t xml:space="preserve">A part removed mid-cycle also aborts. </w:t>
      </w:r>
      <w:r>
        <w:rPr>
          <w:rFonts w:eastAsia="Arial" w:cs="Arial"/>
          <w:sz w:val="21"/>
          <w:szCs w:val="21"/>
        </w:rPr>
        <w:t xml:space="preserve">If </w:t>
      </w:r>
      <w:r>
        <w:rPr>
          <w:rFonts w:eastAsia="Courier New" w:cs="Courier New" w:ascii="Courier New" w:hAnsi="Courier New"/>
          <w:sz w:val="20"/>
          <w:szCs w:val="20"/>
        </w:rPr>
        <w:t>Part_Present</w:t>
      </w:r>
      <w:r>
        <w:rPr>
          <w:rFonts w:eastAsia="Arial" w:cs="Arial"/>
          <w:sz w:val="21"/>
          <w:szCs w:val="21"/>
        </w:rPr>
        <w:t xml:space="preserve"> drops during steps 10 to 40, the sequence goes to step 90. In version 1 this is not a latched fault; see section 8.</w:t>
      </w:r>
    </w:p>
    <w:p>
      <w:pPr>
        <w:pStyle w:val="Normal"/>
        <w:keepNext w:val="true"/>
        <w:spacing w:lineRule="auto" w:line="276" w:before="0" w:after="120"/>
        <w:rPr/>
      </w:pPr>
      <w:r>
        <w:rPr>
          <w:rFonts w:eastAsia="Arial" w:cs="Arial"/>
          <w:b/>
          <w:bCs/>
          <w:sz w:val="21"/>
          <w:szCs w:val="21"/>
        </w:rPr>
        <w:t xml:space="preserve">Rung 6, sequence call. </w:t>
      </w:r>
      <w:r>
        <w:rPr>
          <w:rFonts w:eastAsia="Courier New" w:cs="Courier New" w:ascii="Courier New" w:hAnsi="Courier New"/>
          <w:sz w:val="20"/>
          <w:szCs w:val="20"/>
        </w:rPr>
        <w:t>FB_Sequence</w:t>
      </w:r>
      <w:r>
        <w:rPr>
          <w:rFonts w:eastAsia="Arial" w:cs="Arial"/>
          <w:sz w:val="21"/>
          <w:szCs w:val="21"/>
        </w:rPr>
        <w:t xml:space="preserve"> has no </w:t>
      </w:r>
      <w:r>
        <w:rPr>
          <w:rFonts w:eastAsia="Courier New" w:cs="Courier New" w:ascii="Courier New" w:hAnsi="Courier New"/>
          <w:sz w:val="20"/>
          <w:szCs w:val="20"/>
        </w:rPr>
        <w:t>EN</w:t>
      </w:r>
      <w:r>
        <w:rPr>
          <w:rFonts w:eastAsia="Arial" w:cs="Arial"/>
          <w:sz w:val="21"/>
          <w:szCs w:val="21"/>
        </w:rPr>
        <w:t xml:space="preserve"> input, so it runs every scan, including while the machine is stopped; that is what lets it see a stop and abort the cycle. The </w:t>
      </w:r>
      <w:r>
        <w:rPr>
          <w:rFonts w:eastAsia="Courier New" w:cs="Courier New" w:ascii="Courier New" w:hAnsi="Courier New"/>
          <w:sz w:val="20"/>
          <w:szCs w:val="20"/>
        </w:rPr>
        <w:t>Running</w:t>
      </w:r>
      <w:r>
        <w:rPr>
          <w:rFonts w:eastAsia="Arial" w:cs="Arial"/>
          <w:sz w:val="21"/>
          <w:szCs w:val="21"/>
        </w:rPr>
        <w:t xml:space="preserve"> contact only passes a value into the </w:t>
      </w:r>
      <w:r>
        <w:rPr>
          <w:rFonts w:eastAsia="Courier New" w:cs="Courier New" w:ascii="Courier New" w:hAnsi="Courier New"/>
          <w:sz w:val="20"/>
          <w:szCs w:val="20"/>
        </w:rPr>
        <w:t>Running</w:t>
      </w:r>
      <w:r>
        <w:rPr>
          <w:rFonts w:eastAsia="Arial" w:cs="Arial"/>
          <w:sz w:val="21"/>
          <w:szCs w:val="21"/>
        </w:rPr>
        <w:t xml:space="preserve"> input. The </w:t>
      </w:r>
      <w:r>
        <w:rPr>
          <w:rFonts w:eastAsia="Courier New" w:cs="Courier New" w:ascii="Courier New" w:hAnsi="Courier New"/>
          <w:sz w:val="20"/>
          <w:szCs w:val="20"/>
        </w:rPr>
        <w:t>Req_Press_Extend</w:t>
      </w:r>
      <w:r>
        <w:rPr>
          <w:rFonts w:eastAsia="Arial" w:cs="Arial"/>
          <w:sz w:val="21"/>
          <w:szCs w:val="21"/>
        </w:rPr>
        <w:t xml:space="preserve"> output drives </w:t>
      </w:r>
      <w:r>
        <w:rPr>
          <w:rFonts w:eastAsia="Courier New" w:cs="Courier New" w:ascii="Courier New" w:hAnsi="Courier New"/>
          <w:sz w:val="20"/>
          <w:szCs w:val="20"/>
        </w:rPr>
        <w:t>CapPress_Req_Extend</w:t>
      </w:r>
      <w:r>
        <w:rPr>
          <w:rFonts w:eastAsia="Arial" w:cs="Arial"/>
          <w:sz w:val="21"/>
          <w:szCs w:val="21"/>
        </w:rPr>
        <w:t xml:space="preserve">, which rung 7 turns into an output only when the interlocks allow. </w:t>
      </w:r>
      <w:r>
        <w:rPr>
          <w:rFonts w:eastAsia="Courier New" w:cs="Courier New" w:ascii="Courier New" w:hAnsi="Courier New"/>
          <w:sz w:val="20"/>
          <w:szCs w:val="20"/>
        </w:rPr>
        <w:t>CapPress_Extend</w:t>
      </w:r>
      <w:r>
        <w:rPr>
          <w:rFonts w:eastAsia="Arial" w:cs="Arial"/>
          <w:sz w:val="21"/>
          <w:szCs w:val="21"/>
        </w:rPr>
        <w:t xml:space="preserve"> is written in rung 7 only. </w:t>
      </w:r>
      <w:r>
        <w:rPr>
          <w:rFonts w:eastAsia="Courier New" w:cs="Courier New" w:ascii="Courier New" w:hAnsi="Courier New"/>
          <w:sz w:val="20"/>
          <w:szCs w:val="20"/>
        </w:rPr>
        <w:t>Leak_Testing</w:t>
      </w:r>
      <w:r>
        <w:rPr>
          <w:rFonts w:eastAsia="Arial" w:cs="Arial"/>
          <w:sz w:val="21"/>
          <w:szCs w:val="21"/>
        </w:rPr>
        <w:t xml:space="preserve"> drives </w:t>
      </w:r>
      <w:r>
        <w:rPr>
          <w:rFonts w:eastAsia="Courier New" w:cs="Courier New" w:ascii="Courier New" w:hAnsi="Courier New"/>
          <w:sz w:val="20"/>
          <w:szCs w:val="20"/>
        </w:rPr>
        <w:t>Lamp_LeakTest</w:t>
      </w:r>
      <w:r>
        <w:rPr>
          <w:rFonts w:eastAsia="Arial" w:cs="Arial"/>
          <w:sz w:val="21"/>
          <w:szCs w:val="21"/>
        </w:rPr>
        <w:t xml:space="preserve"> directly, since a status lamp needs no interlock.</w:t>
      </w:r>
    </w:p>
    <w:p>
      <w:pPr>
        <w:pStyle w:val="Normal"/>
        <w:keepLines/>
        <w:spacing w:lineRule="auto" w:line="240" w:before="60" w:after="60"/>
        <w:rPr/>
      </w:pPr>
      <w:r>
        <w:rPr/>
        <w:drawing>
          <wp:inline distT="0" distB="0" distL="0" distR="0">
            <wp:extent cx="5667375" cy="2352675"/>
            <wp:effectExtent l="0" t="0" r="0" b="0"/>
            <wp:docPr id="6" name="rung6" descr="Ladder diagram for rung 6" title="Ru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ung6" descr="Ladder diagram for rung 6" title="Rung 6"/>
                    <pic:cNvPicPr>
                      <a:picLocks noChangeAspect="1" noChangeArrowheads="1"/>
                    </pic:cNvPicPr>
                  </pic:nvPicPr>
                  <pic:blipFill>
                    <a:blip r:embed="rId7"/>
                    <a:stretch>
                      <a:fillRect/>
                    </a:stretch>
                  </pic:blipFill>
                  <pic:spPr bwMode="auto">
                    <a:xfrm>
                      <a:off x="0" y="0"/>
                      <a:ext cx="5667375" cy="2352675"/>
                    </a:xfrm>
                    <a:prstGeom prst="rect">
                      <a:avLst/>
                    </a:prstGeom>
                    <a:noFill/>
                  </pic:spPr>
                </pic:pic>
              </a:graphicData>
            </a:graphic>
          </wp:inline>
        </w:drawing>
      </w:r>
    </w:p>
    <w:p>
      <w:pPr>
        <w:pStyle w:val="Heading2"/>
        <w:numPr>
          <w:ilvl w:val="1"/>
          <w:numId w:val="1"/>
        </w:numPr>
        <w:rPr/>
      </w:pPr>
      <w:bookmarkStart w:id="20" w:name="__RefHeading___Toc1903_2904171520"/>
      <w:bookmarkEnd w:id="20"/>
      <w:r>
        <w:rPr/>
        <w:t>Cap press</w:t>
      </w:r>
    </w:p>
    <w:p>
      <w:pPr>
        <w:pStyle w:val="Normal"/>
        <w:keepLines/>
        <w:spacing w:lineRule="auto" w:line="276" w:before="0" w:after="120"/>
        <w:rPr/>
      </w:pPr>
      <w:r>
        <w:rPr>
          <w:rFonts w:eastAsia="Arial" w:cs="Arial"/>
          <w:b/>
          <w:bCs/>
          <w:sz w:val="21"/>
          <w:szCs w:val="21"/>
        </w:rPr>
        <w:t xml:space="preserve">Valve type. </w:t>
      </w:r>
      <w:r>
        <w:rPr>
          <w:rFonts w:eastAsia="Arial" w:cs="Arial"/>
          <w:sz w:val="21"/>
          <w:szCs w:val="21"/>
        </w:rPr>
        <w:t xml:space="preserve">The cap press uses a single solenoid, spring return valve. </w:t>
      </w:r>
      <w:r>
        <w:rPr>
          <w:rFonts w:eastAsia="Courier New" w:cs="Courier New" w:ascii="Courier New" w:hAnsi="Courier New"/>
          <w:sz w:val="20"/>
          <w:szCs w:val="20"/>
        </w:rPr>
        <w:t>CapPress_Extend</w:t>
      </w:r>
      <w:r>
        <w:rPr>
          <w:rFonts w:eastAsia="Arial" w:cs="Arial"/>
          <w:sz w:val="21"/>
          <w:szCs w:val="21"/>
        </w:rPr>
        <w:t xml:space="preserve"> on extends the cylinder; off lets the spring return it home. A stop, fault or loss of power therefore always retracts the press. That is acceptable here because the press only applies force to the cap and holds nothing in place. A clamp or lift would need a different choice.</w:t>
      </w:r>
    </w:p>
    <w:p>
      <w:pPr>
        <w:pStyle w:val="Normal"/>
        <w:keepNext w:val="true"/>
        <w:spacing w:lineRule="auto" w:line="276" w:before="0" w:after="120"/>
        <w:rPr/>
      </w:pPr>
      <w:r>
        <w:rPr>
          <w:rFonts w:eastAsia="Arial" w:cs="Arial"/>
          <w:b/>
          <w:bCs/>
          <w:sz w:val="21"/>
          <w:szCs w:val="21"/>
        </w:rPr>
        <w:t xml:space="preserve">Rung 7, cap press output (interlock layer). </w:t>
      </w:r>
      <w:r>
        <w:rPr>
          <w:rFonts w:eastAsia="Arial" w:cs="Arial"/>
          <w:sz w:val="21"/>
          <w:szCs w:val="21"/>
        </w:rPr>
        <w:t>The sequence request only reaches the solenoid while the machine is running.</w:t>
      </w:r>
    </w:p>
    <w:p>
      <w:pPr>
        <w:pStyle w:val="Normal"/>
        <w:keepLines/>
        <w:spacing w:lineRule="auto" w:line="240" w:before="60" w:after="60"/>
        <w:rPr/>
      </w:pPr>
      <w:r>
        <w:rPr/>
        <w:drawing>
          <wp:inline distT="0" distB="0" distL="0" distR="0">
            <wp:extent cx="5667375" cy="876300"/>
            <wp:effectExtent l="0" t="0" r="0" b="0"/>
            <wp:docPr id="7" name="rung7" descr="Ladder diagram for rung 7" title="Ru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ung7" descr="Ladder diagram for rung 7" title="Rung 7"/>
                    <pic:cNvPicPr>
                      <a:picLocks noChangeAspect="1" noChangeArrowheads="1"/>
                    </pic:cNvPicPr>
                  </pic:nvPicPr>
                  <pic:blipFill>
                    <a:blip r:embed="rId8"/>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8, extend timer. </w:t>
      </w:r>
      <w:r>
        <w:rPr>
          <w:rFonts w:eastAsia="Arial" w:cs="Arial"/>
          <w:sz w:val="21"/>
          <w:szCs w:val="21"/>
        </w:rPr>
        <w:t>Runs while the press is commanded out but not yet extended.</w:t>
      </w:r>
    </w:p>
    <w:p>
      <w:pPr>
        <w:pStyle w:val="Normal"/>
        <w:keepLines/>
        <w:spacing w:lineRule="auto" w:line="240" w:before="60" w:after="60"/>
        <w:rPr/>
      </w:pPr>
      <w:r>
        <w:rPr/>
        <w:drawing>
          <wp:inline distT="0" distB="0" distL="0" distR="0">
            <wp:extent cx="5667375" cy="1247775"/>
            <wp:effectExtent l="0" t="0" r="0" b="0"/>
            <wp:docPr id="8" name="rung8" descr="Ladder diagram for rung 8" title="Ru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ung8" descr="Ladder diagram for rung 8" title="Rung 8"/>
                    <pic:cNvPicPr>
                      <a:picLocks noChangeAspect="1" noChangeArrowheads="1"/>
                    </pic:cNvPicPr>
                  </pic:nvPicPr>
                  <pic:blipFill>
                    <a:blip r:embed="rId9"/>
                    <a:stretch>
                      <a:fillRect/>
                    </a:stretch>
                  </pic:blipFill>
                  <pic:spPr bwMode="auto">
                    <a:xfrm>
                      <a:off x="0" y="0"/>
                      <a:ext cx="5667375" cy="1247775"/>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9, retract timer. </w:t>
      </w:r>
      <w:r>
        <w:rPr>
          <w:rFonts w:eastAsia="Arial" w:cs="Arial"/>
          <w:sz w:val="21"/>
          <w:szCs w:val="21"/>
        </w:rPr>
        <w:t>Runs while the press is not commanded out but not yet home. This also catches a press that is not home at power-up.</w:t>
      </w:r>
    </w:p>
    <w:p>
      <w:pPr>
        <w:pStyle w:val="Normal"/>
        <w:keepLines/>
        <w:spacing w:lineRule="auto" w:line="240" w:before="60" w:after="60"/>
        <w:rPr/>
      </w:pPr>
      <w:r>
        <w:rPr/>
        <w:drawing>
          <wp:inline distT="0" distB="0" distL="0" distR="0">
            <wp:extent cx="5667375" cy="1247775"/>
            <wp:effectExtent l="0" t="0" r="0" b="0"/>
            <wp:docPr id="9" name="rung9" descr="Ladder diagram for rung 9" title="Ru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ung9" descr="Ladder diagram for rung 9" title="Rung 9"/>
                    <pic:cNvPicPr>
                      <a:picLocks noChangeAspect="1" noChangeArrowheads="1"/>
                    </pic:cNvPicPr>
                  </pic:nvPicPr>
                  <pic:blipFill>
                    <a:blip r:embed="rId10"/>
                    <a:stretch>
                      <a:fillRect/>
                    </a:stretch>
                  </pic:blipFill>
                  <pic:spPr bwMode="auto">
                    <a:xfrm>
                      <a:off x="0" y="0"/>
                      <a:ext cx="5667375" cy="1247775"/>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Rung 10, latch timeout faults.</w:t>
      </w:r>
    </w:p>
    <w:p>
      <w:pPr>
        <w:pStyle w:val="Normal"/>
        <w:keepLines/>
        <w:spacing w:lineRule="auto" w:line="240" w:before="60" w:after="60"/>
        <w:rPr/>
      </w:pPr>
      <w:r>
        <w:rPr/>
        <w:drawing>
          <wp:inline distT="0" distB="0" distL="0" distR="0">
            <wp:extent cx="5667375" cy="1647825"/>
            <wp:effectExtent l="0" t="0" r="0" b="0"/>
            <wp:docPr id="10" name="rung10" descr="Ladder diagram for rung 10" title="Ru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ung10" descr="Ladder diagram for rung 10" title="Rung 10"/>
                    <pic:cNvPicPr>
                      <a:picLocks noChangeAspect="1" noChangeArrowheads="1"/>
                    </pic:cNvPicPr>
                  </pic:nvPicPr>
                  <pic:blipFill>
                    <a:blip r:embed="rId11"/>
                    <a:stretch>
                      <a:fillRect/>
                    </a:stretch>
                  </pic:blipFill>
                  <pic:spPr bwMode="auto">
                    <a:xfrm>
                      <a:off x="0" y="0"/>
                      <a:ext cx="5667375" cy="1647825"/>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11, sensor plausibility. </w:t>
      </w:r>
      <w:r>
        <w:rPr>
          <w:rFonts w:eastAsia="Arial" w:cs="Arial"/>
          <w:sz w:val="21"/>
          <w:szCs w:val="21"/>
        </w:rPr>
        <w:t>Both position sensors on at once means a failed or misplaced sensor.</w:t>
      </w:r>
    </w:p>
    <w:p>
      <w:pPr>
        <w:pStyle w:val="Normal"/>
        <w:keepLines/>
        <w:spacing w:lineRule="auto" w:line="240" w:before="60" w:after="60"/>
        <w:rPr/>
      </w:pPr>
      <w:r>
        <w:rPr/>
        <w:drawing>
          <wp:inline distT="0" distB="0" distL="0" distR="0">
            <wp:extent cx="5667375" cy="876300"/>
            <wp:effectExtent l="0" t="0" r="0" b="0"/>
            <wp:docPr id="11" name="rung11" descr="Ladder diagram for rung 11" title="Ru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ung11" descr="Ladder diagram for rung 11" title="Rung 11"/>
                    <pic:cNvPicPr>
                      <a:picLocks noChangeAspect="1" noChangeArrowheads="1"/>
                    </pic:cNvPicPr>
                  </pic:nvPicPr>
                  <pic:blipFill>
                    <a:blip r:embed="rId12"/>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12, reset allowed. </w:t>
      </w:r>
      <w:r>
        <w:rPr>
          <w:rFonts w:eastAsia="Arial" w:cs="Arial"/>
          <w:sz w:val="21"/>
          <w:szCs w:val="21"/>
        </w:rPr>
        <w:t>The cause has gone: press home and the extended sensor off.</w:t>
      </w:r>
    </w:p>
    <w:p>
      <w:pPr>
        <w:pStyle w:val="Normal"/>
        <w:keepLines/>
        <w:spacing w:lineRule="auto" w:line="240" w:before="60" w:after="60"/>
        <w:rPr/>
      </w:pPr>
      <w:r>
        <w:rPr/>
        <w:drawing>
          <wp:inline distT="0" distB="0" distL="0" distR="0">
            <wp:extent cx="5667375" cy="876300"/>
            <wp:effectExtent l="0" t="0" r="0" b="0"/>
            <wp:docPr id="12" name="rung12" descr="Ladder diagram for rung 12" title="Ru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ung12" descr="Ladder diagram for rung 12" title="Rung 12"/>
                    <pic:cNvPicPr>
                      <a:picLocks noChangeAspect="1" noChangeArrowheads="1"/>
                    </pic:cNvPicPr>
                  </pic:nvPicPr>
                  <pic:blipFill>
                    <a:blip r:embed="rId13"/>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13, fault reset. </w:t>
      </w:r>
      <w:r>
        <w:rPr>
          <w:rFonts w:eastAsia="Arial" w:cs="Arial"/>
          <w:sz w:val="21"/>
          <w:szCs w:val="21"/>
        </w:rPr>
        <w:t>Reset only clears faults when the cause has gone. Start is then needed to resume.</w:t>
      </w:r>
    </w:p>
    <w:p>
      <w:pPr>
        <w:pStyle w:val="Normal"/>
        <w:keepLines/>
        <w:spacing w:lineRule="auto" w:line="240" w:before="60" w:after="60"/>
        <w:rPr/>
      </w:pPr>
      <w:r>
        <w:rPr/>
        <w:drawing>
          <wp:inline distT="0" distB="0" distL="0" distR="0">
            <wp:extent cx="5667375" cy="2066925"/>
            <wp:effectExtent l="0" t="0" r="0" b="0"/>
            <wp:docPr id="13" name="rung13" descr="Ladder diagram for rung 13" title="Ru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ung13" descr="Ladder diagram for rung 13" title="Rung 13"/>
                    <pic:cNvPicPr>
                      <a:picLocks noChangeAspect="1" noChangeArrowheads="1"/>
                    </pic:cNvPicPr>
                  </pic:nvPicPr>
                  <pic:blipFill>
                    <a:blip r:embed="rId14"/>
                    <a:stretch>
                      <a:fillRect/>
                    </a:stretch>
                  </pic:blipFill>
                  <pic:spPr bwMode="auto">
                    <a:xfrm>
                      <a:off x="0" y="0"/>
                      <a:ext cx="5667375" cy="2066925"/>
                    </a:xfrm>
                    <a:prstGeom prst="rect">
                      <a:avLst/>
                    </a:prstGeom>
                    <a:noFill/>
                  </pic:spPr>
                </pic:pic>
              </a:graphicData>
            </a:graphic>
          </wp:inline>
        </w:drawing>
      </w:r>
    </w:p>
    <w:p>
      <w:pPr>
        <w:pStyle w:val="Normal"/>
        <w:spacing w:lineRule="auto" w:line="276" w:before="0" w:after="120"/>
        <w:rPr/>
      </w:pPr>
      <w:r>
        <w:rPr/>
      </w:r>
    </w:p>
    <w:p>
      <w:pPr>
        <w:pStyle w:val="Normal"/>
        <w:spacing w:lineRule="auto" w:line="276" w:before="0" w:after="120"/>
        <w:rPr/>
      </w:pPr>
      <w:r>
        <w:rPr>
          <w:rFonts w:eastAsia="Arial" w:cs="Arial"/>
          <w:b/>
          <w:bCs/>
          <w:sz w:val="21"/>
          <w:szCs w:val="21"/>
        </w:rPr>
        <w:t xml:space="preserve">Why faults use set/reset coils. </w:t>
      </w:r>
      <w:r>
        <w:rPr>
          <w:rFonts w:eastAsia="Arial" w:cs="Arial"/>
          <w:sz w:val="21"/>
          <w:szCs w:val="21"/>
        </w:rPr>
        <w:t>A fault must stay latched after the condition that raised it has gone, and clear only on a deliberate reset. The run latch uses a seal-in instead because it must drop the moment any condition fails.</w:t>
      </w:r>
    </w:p>
    <w:p>
      <w:pPr>
        <w:pStyle w:val="Heading2"/>
        <w:numPr>
          <w:ilvl w:val="1"/>
          <w:numId w:val="1"/>
        </w:numPr>
        <w:rPr/>
      </w:pPr>
      <w:bookmarkStart w:id="21" w:name="__RefHeading___Toc1905_2904171520"/>
      <w:bookmarkEnd w:id="21"/>
      <w:r>
        <w:rPr/>
        <w:t>Status outputs and serial number</w:t>
      </w:r>
    </w:p>
    <w:p>
      <w:pPr>
        <w:pStyle w:val="Normal"/>
        <w:keepNext w:val="true"/>
        <w:spacing w:lineRule="auto" w:line="276" w:before="0" w:after="120"/>
        <w:rPr/>
      </w:pPr>
      <w:r>
        <w:rPr>
          <w:rFonts w:eastAsia="Arial" w:cs="Arial"/>
          <w:b/>
          <w:bCs/>
          <w:sz w:val="21"/>
          <w:szCs w:val="21"/>
        </w:rPr>
        <w:t xml:space="preserve">Rung 14, fault lamp. </w:t>
      </w:r>
      <w:r>
        <w:rPr>
          <w:rFonts w:eastAsia="Courier New" w:cs="Courier New" w:ascii="Courier New" w:hAnsi="Courier New"/>
          <w:sz w:val="20"/>
          <w:szCs w:val="20"/>
        </w:rPr>
        <w:t>Lamp_Fault</w:t>
      </w:r>
      <w:r>
        <w:rPr>
          <w:rFonts w:eastAsia="Arial" w:cs="Arial"/>
          <w:sz w:val="21"/>
          <w:szCs w:val="21"/>
        </w:rPr>
        <w:t xml:space="preserve"> follows </w:t>
      </w:r>
      <w:r>
        <w:rPr>
          <w:rFonts w:eastAsia="Courier New" w:cs="Courier New" w:ascii="Courier New" w:hAnsi="Courier New"/>
          <w:sz w:val="20"/>
          <w:szCs w:val="20"/>
        </w:rPr>
        <w:t>Fault_Active</w:t>
      </w:r>
      <w:r>
        <w:rPr>
          <w:rFonts w:eastAsia="Arial" w:cs="Arial"/>
          <w:sz w:val="21"/>
          <w:szCs w:val="21"/>
        </w:rPr>
        <w:t>.</w:t>
      </w:r>
    </w:p>
    <w:p>
      <w:pPr>
        <w:pStyle w:val="Normal"/>
        <w:keepLines/>
        <w:spacing w:lineRule="auto" w:line="240" w:before="60" w:after="60"/>
        <w:rPr/>
      </w:pPr>
      <w:r>
        <w:rPr/>
        <w:drawing>
          <wp:inline distT="0" distB="0" distL="0" distR="0">
            <wp:extent cx="5667375" cy="876300"/>
            <wp:effectExtent l="0" t="0" r="0" b="0"/>
            <wp:docPr id="14" name="rung14" descr="Ladder diagram for rung 14" title="Ru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ung14" descr="Ladder diagram for rung 14" title="Rung 14"/>
                    <pic:cNvPicPr>
                      <a:picLocks noChangeAspect="1" noChangeArrowheads="1"/>
                    </pic:cNvPicPr>
                  </pic:nvPicPr>
                  <pic:blipFill>
                    <a:blip r:embed="rId15"/>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15, reset available lamp. </w:t>
      </w:r>
      <w:r>
        <w:rPr>
          <w:rFonts w:eastAsia="Courier New" w:cs="Courier New" w:ascii="Courier New" w:hAnsi="Courier New"/>
          <w:sz w:val="20"/>
          <w:szCs w:val="20"/>
        </w:rPr>
        <w:t>Lamp_Reset</w:t>
      </w:r>
      <w:r>
        <w:rPr>
          <w:rFonts w:eastAsia="Arial" w:cs="Arial"/>
          <w:sz w:val="21"/>
          <w:szCs w:val="21"/>
        </w:rPr>
        <w:t xml:space="preserve"> is on when a fault is active and </w:t>
      </w:r>
      <w:r>
        <w:rPr>
          <w:rFonts w:eastAsia="Courier New" w:cs="Courier New" w:ascii="Courier New" w:hAnsi="Courier New"/>
          <w:sz w:val="20"/>
          <w:szCs w:val="20"/>
        </w:rPr>
        <w:t>Reset_Allowed</w:t>
      </w:r>
      <w:r>
        <w:rPr>
          <w:rFonts w:eastAsia="Arial" w:cs="Arial"/>
          <w:sz w:val="21"/>
          <w:szCs w:val="21"/>
        </w:rPr>
        <w:t xml:space="preserve"> is </w:t>
      </w:r>
      <w:r>
        <w:rPr>
          <w:rFonts w:eastAsia="Courier New" w:cs="Courier New" w:ascii="Courier New" w:hAnsi="Courier New"/>
          <w:sz w:val="20"/>
          <w:szCs w:val="20"/>
        </w:rPr>
        <w:t>TRUE</w:t>
      </w:r>
      <w:r>
        <w:rPr>
          <w:rFonts w:eastAsia="Arial" w:cs="Arial"/>
          <w:sz w:val="21"/>
          <w:szCs w:val="21"/>
        </w:rPr>
        <w:t xml:space="preserve">, meaning a reset will clear it. </w:t>
      </w:r>
      <w:r>
        <w:rPr>
          <w:rFonts w:eastAsia="Courier New" w:cs="Courier New" w:ascii="Courier New" w:hAnsi="Courier New"/>
          <w:sz w:val="20"/>
          <w:szCs w:val="20"/>
        </w:rPr>
        <w:t>Reset_Allowed</w:t>
      </w:r>
      <w:r>
        <w:rPr>
          <w:rFonts w:eastAsia="Arial" w:cs="Arial"/>
          <w:sz w:val="21"/>
          <w:szCs w:val="21"/>
        </w:rPr>
        <w:t xml:space="preserve"> alone is </w:t>
      </w:r>
      <w:r>
        <w:rPr>
          <w:rFonts w:eastAsia="Courier New" w:cs="Courier New" w:ascii="Courier New" w:hAnsi="Courier New"/>
          <w:sz w:val="20"/>
          <w:szCs w:val="20"/>
        </w:rPr>
        <w:t>TRUE</w:t>
      </w:r>
      <w:r>
        <w:rPr>
          <w:rFonts w:eastAsia="Arial" w:cs="Arial"/>
          <w:sz w:val="21"/>
          <w:szCs w:val="21"/>
        </w:rPr>
        <w:t xml:space="preserve"> whenever the press is home, so without </w:t>
      </w:r>
      <w:r>
        <w:rPr>
          <w:rFonts w:eastAsia="Courier New" w:cs="Courier New" w:ascii="Courier New" w:hAnsi="Courier New"/>
          <w:sz w:val="20"/>
          <w:szCs w:val="20"/>
        </w:rPr>
        <w:t>Fault_Active</w:t>
      </w:r>
      <w:r>
        <w:rPr>
          <w:rFonts w:eastAsia="Arial" w:cs="Arial"/>
          <w:sz w:val="21"/>
          <w:szCs w:val="21"/>
        </w:rPr>
        <w:t xml:space="preserve"> the lamp would be lit with nothing to reset. The simulator panel enables its Reset button only while this lamp is on.</w:t>
      </w:r>
    </w:p>
    <w:p>
      <w:pPr>
        <w:pStyle w:val="Normal"/>
        <w:keepLines/>
        <w:spacing w:lineRule="auto" w:line="240" w:before="60" w:after="60"/>
        <w:rPr/>
      </w:pPr>
      <w:r>
        <w:rPr/>
        <w:drawing>
          <wp:inline distT="0" distB="0" distL="0" distR="0">
            <wp:extent cx="5667375" cy="876300"/>
            <wp:effectExtent l="0" t="0" r="0" b="0"/>
            <wp:docPr id="15" name="rung15" descr="Ladder diagram for rung 15" title="Ru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ung15" descr="Ladder diagram for rung 15" title="Rung 15"/>
                    <pic:cNvPicPr>
                      <a:picLocks noChangeAspect="1" noChangeArrowheads="1"/>
                    </pic:cNvPicPr>
                  </pic:nvPicPr>
                  <pic:blipFill>
                    <a:blip r:embed="rId16"/>
                    <a:stretch>
                      <a:fillRect/>
                    </a:stretch>
                  </pic:blipFill>
                  <pic:spPr bwMode="auto">
                    <a:xfrm>
                      <a:off x="0" y="0"/>
                      <a:ext cx="5667375" cy="876300"/>
                    </a:xfrm>
                    <a:prstGeom prst="rect">
                      <a:avLst/>
                    </a:prstGeom>
                    <a:noFill/>
                  </pic:spPr>
                </pic:pic>
              </a:graphicData>
            </a:graphic>
          </wp:inline>
        </w:drawing>
      </w:r>
    </w:p>
    <w:p>
      <w:pPr>
        <w:pStyle w:val="Normal"/>
        <w:spacing w:lineRule="auto" w:line="276" w:before="0" w:after="120"/>
        <w:rPr/>
      </w:pPr>
      <w:r>
        <w:rPr/>
      </w:r>
    </w:p>
    <w:p>
      <w:pPr>
        <w:pStyle w:val="Normal"/>
        <w:keepNext w:val="true"/>
        <w:spacing w:lineRule="auto" w:line="276" w:before="0" w:after="120"/>
        <w:rPr/>
      </w:pPr>
      <w:r>
        <w:rPr>
          <w:rFonts w:eastAsia="Arial" w:cs="Arial"/>
          <w:b/>
          <w:bCs/>
          <w:sz w:val="21"/>
          <w:szCs w:val="21"/>
        </w:rPr>
        <w:t xml:space="preserve">Rung 16, serial number output. </w:t>
      </w:r>
      <w:r>
        <w:rPr>
          <w:rFonts w:eastAsia="Arial" w:cs="Arial"/>
          <w:sz w:val="21"/>
          <w:szCs w:val="21"/>
        </w:rPr>
        <w:t xml:space="preserve">Modbus registers are 16 bits, so the 32-bit </w:t>
      </w:r>
      <w:r>
        <w:rPr>
          <w:rFonts w:eastAsia="Courier New" w:cs="Courier New" w:ascii="Courier New" w:hAnsi="Courier New"/>
          <w:sz w:val="20"/>
          <w:szCs w:val="20"/>
        </w:rPr>
        <w:t>Part_Serial</w:t>
      </w:r>
      <w:r>
        <w:rPr>
          <w:rFonts w:eastAsia="Arial" w:cs="Arial"/>
          <w:sz w:val="21"/>
          <w:szCs w:val="21"/>
        </w:rPr>
        <w:t xml:space="preserve"> is converted to a UINT and sent in one holding register. A plain MOVE cannot be used because the types differ. The value wraps to 0 after 65,535 parts.</w:t>
      </w:r>
    </w:p>
    <w:p>
      <w:pPr>
        <w:pStyle w:val="Normal"/>
        <w:keepLines/>
        <w:spacing w:lineRule="auto" w:line="240" w:before="60" w:after="60"/>
        <w:rPr/>
      </w:pPr>
      <w:r>
        <w:rPr/>
        <w:drawing>
          <wp:inline distT="0" distB="0" distL="0" distR="0">
            <wp:extent cx="5667375" cy="904875"/>
            <wp:effectExtent l="0" t="0" r="0" b="0"/>
            <wp:docPr id="16" name="rung16" descr="Ladder diagram for rung 16" title="Ru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ung16" descr="Ladder diagram for rung 16" title="Rung 16"/>
                    <pic:cNvPicPr>
                      <a:picLocks noChangeAspect="1" noChangeArrowheads="1"/>
                    </pic:cNvPicPr>
                  </pic:nvPicPr>
                  <pic:blipFill>
                    <a:blip r:embed="rId17"/>
                    <a:stretch>
                      <a:fillRect/>
                    </a:stretch>
                  </pic:blipFill>
                  <pic:spPr bwMode="auto">
                    <a:xfrm>
                      <a:off x="0" y="0"/>
                      <a:ext cx="5667375" cy="904875"/>
                    </a:xfrm>
                    <a:prstGeom prst="rect">
                      <a:avLst/>
                    </a:prstGeom>
                    <a:noFill/>
                  </pic:spPr>
                </pic:pic>
              </a:graphicData>
            </a:graphic>
          </wp:inline>
        </w:drawing>
      </w:r>
    </w:p>
    <w:p>
      <w:pPr>
        <w:pStyle w:val="Normal"/>
        <w:spacing w:lineRule="auto" w:line="276" w:before="0" w:after="120"/>
        <w:rPr>
          <w:rFonts w:ascii="Arial" w:hAnsi="Arial" w:eastAsia="Arial" w:cs="Arial"/>
          <w:sz w:val="21"/>
          <w:szCs w:val="21"/>
        </w:rPr>
      </w:pPr>
      <w:r>
        <w:rPr/>
      </w:r>
    </w:p>
    <w:p>
      <w:pPr>
        <w:pStyle w:val="Heading2"/>
        <w:numPr>
          <w:ilvl w:val="1"/>
          <w:numId w:val="1"/>
        </w:numPr>
        <w:rPr/>
      </w:pPr>
      <w:bookmarkStart w:id="22" w:name="__RefHeading___Toc1909_2904171520"/>
      <w:bookmarkEnd w:id="22"/>
      <w:r>
        <w:rPr/>
        <w:t>Fault list</w:t>
      </w:r>
    </w:p>
    <w:tbl>
      <w:tblPr>
        <w:tblW w:w="9021" w:type="dxa"/>
        <w:jc w:val="start"/>
        <w:tblInd w:w="0" w:type="dxa"/>
        <w:tblLayout w:type="fixed"/>
        <w:tblCellMar>
          <w:top w:w="60" w:type="dxa"/>
          <w:start w:w="100" w:type="dxa"/>
          <w:bottom w:w="60" w:type="dxa"/>
          <w:end w:w="100" w:type="dxa"/>
        </w:tblCellMar>
      </w:tblPr>
      <w:tblGrid>
        <w:gridCol w:w="2400"/>
        <w:gridCol w:w="2500"/>
        <w:gridCol w:w="2525"/>
        <w:gridCol w:w="1596"/>
      </w:tblGrid>
      <w:tr>
        <w:trPr>
          <w:tblHeader w:val="true"/>
        </w:trPr>
        <w:tc>
          <w:tcPr>
            <w:tcW w:w="2400" w:type="dxa"/>
            <w:tcBorders/>
            <w:shd w:fill="DCE6F1" w:val="clear"/>
          </w:tcPr>
          <w:p>
            <w:pPr>
              <w:pStyle w:val="Normal"/>
              <w:keepNext w:val="false"/>
              <w:spacing w:lineRule="auto" w:line="276"/>
              <w:rPr/>
            </w:pPr>
            <w:r>
              <w:rPr>
                <w:rFonts w:eastAsia="Arial" w:cs="Arial"/>
                <w:b/>
                <w:bCs/>
                <w:sz w:val="18"/>
                <w:szCs w:val="18"/>
              </w:rPr>
              <w:t>Fault</w:t>
            </w:r>
          </w:p>
        </w:tc>
        <w:tc>
          <w:tcPr>
            <w:tcW w:w="2500" w:type="dxa"/>
            <w:tcBorders/>
            <w:shd w:fill="DCE6F1" w:val="clear"/>
          </w:tcPr>
          <w:p>
            <w:pPr>
              <w:pStyle w:val="Normal"/>
              <w:keepNext w:val="false"/>
              <w:spacing w:lineRule="auto" w:line="276"/>
              <w:rPr/>
            </w:pPr>
            <w:r>
              <w:rPr>
                <w:rFonts w:eastAsia="Arial" w:cs="Arial"/>
                <w:b/>
                <w:bCs/>
                <w:sz w:val="18"/>
                <w:szCs w:val="18"/>
              </w:rPr>
              <w:t>Response</w:t>
            </w:r>
          </w:p>
        </w:tc>
        <w:tc>
          <w:tcPr>
            <w:tcW w:w="2525" w:type="dxa"/>
            <w:tcBorders/>
            <w:shd w:fill="DCE6F1" w:val="clear"/>
          </w:tcPr>
          <w:p>
            <w:pPr>
              <w:pStyle w:val="Normal"/>
              <w:keepNext w:val="false"/>
              <w:spacing w:lineRule="auto" w:line="276"/>
              <w:rPr/>
            </w:pPr>
            <w:r>
              <w:rPr>
                <w:rFonts w:eastAsia="Arial" w:cs="Arial"/>
                <w:b/>
                <w:bCs/>
                <w:sz w:val="18"/>
                <w:szCs w:val="18"/>
              </w:rPr>
              <w:t>Recovery</w:t>
            </w:r>
          </w:p>
        </w:tc>
        <w:tc>
          <w:tcPr>
            <w:tcW w:w="1596" w:type="dxa"/>
            <w:tcBorders/>
            <w:shd w:fill="DCE6F1" w:val="clear"/>
          </w:tcPr>
          <w:p>
            <w:pPr>
              <w:pStyle w:val="Normal"/>
              <w:keepNext w:val="false"/>
              <w:spacing w:lineRule="auto" w:line="276"/>
              <w:rPr/>
            </w:pPr>
            <w:r>
              <w:rPr>
                <w:rFonts w:eastAsia="Arial" w:cs="Arial"/>
                <w:b/>
                <w:bCs/>
                <w:sz w:val="18"/>
                <w:szCs w:val="18"/>
              </w:rPr>
              <w:t>Status</w:t>
            </w:r>
          </w:p>
        </w:tc>
      </w:tr>
      <w:tr>
        <w:trPr>
          <w:cantSplit w:val="true"/>
        </w:trPr>
        <w:tc>
          <w:tcPr>
            <w:tcW w:w="2400" w:type="dxa"/>
            <w:tcBorders/>
          </w:tcPr>
          <w:p>
            <w:pPr>
              <w:pStyle w:val="Normal"/>
              <w:keepNext w:val="false"/>
              <w:spacing w:lineRule="auto" w:line="276"/>
              <w:rPr/>
            </w:pPr>
            <w:r>
              <w:rPr>
                <w:rFonts w:eastAsia="Arial" w:cs="Arial"/>
                <w:sz w:val="18"/>
                <w:szCs w:val="18"/>
              </w:rPr>
              <w:t>Emergency stop</w:t>
            </w:r>
          </w:p>
        </w:tc>
        <w:tc>
          <w:tcPr>
            <w:tcW w:w="2500" w:type="dxa"/>
            <w:tcBorders/>
          </w:tcPr>
          <w:p>
            <w:pPr>
              <w:pStyle w:val="Normal"/>
              <w:keepNext w:val="false"/>
              <w:spacing w:lineRule="auto" w:line="276"/>
              <w:rPr/>
            </w:pPr>
            <w:r>
              <w:rPr>
                <w:rFonts w:eastAsia="Arial" w:cs="Arial"/>
                <w:sz w:val="18"/>
                <w:szCs w:val="18"/>
              </w:rPr>
              <w:t>Machine stops</w:t>
            </w:r>
          </w:p>
        </w:tc>
        <w:tc>
          <w:tcPr>
            <w:tcW w:w="2525" w:type="dxa"/>
            <w:tcBorders/>
          </w:tcPr>
          <w:p>
            <w:pPr>
              <w:pStyle w:val="Normal"/>
              <w:keepNext w:val="false"/>
              <w:spacing w:lineRule="auto" w:line="276"/>
              <w:rPr/>
            </w:pPr>
            <w:r>
              <w:rPr>
                <w:rFonts w:eastAsia="Arial" w:cs="Arial"/>
                <w:sz w:val="18"/>
                <w:szCs w:val="18"/>
              </w:rPr>
              <w:t>Release e-stop, press Start</w:t>
            </w:r>
          </w:p>
        </w:tc>
        <w:tc>
          <w:tcPr>
            <w:tcW w:w="1596" w:type="dxa"/>
            <w:tcBorders/>
          </w:tcPr>
          <w:p>
            <w:pPr>
              <w:pStyle w:val="Normal"/>
              <w:keepNext w:val="false"/>
              <w:spacing w:lineRule="auto" w:line="276"/>
              <w:rPr/>
            </w:pPr>
            <w:r>
              <w:rPr>
                <w:rFonts w:eastAsia="Arial" w:cs="Arial"/>
                <w:sz w:val="18"/>
                <w:szCs w:val="18"/>
              </w:rPr>
              <w:t>Implemented</w:t>
            </w:r>
          </w:p>
        </w:tc>
      </w:tr>
      <w:tr>
        <w:trPr>
          <w:cantSplit w:val="true"/>
        </w:trPr>
        <w:tc>
          <w:tcPr>
            <w:tcW w:w="2400" w:type="dxa"/>
            <w:tcBorders/>
            <w:shd w:fill="F3F7FB" w:val="clear"/>
          </w:tcPr>
          <w:p>
            <w:pPr>
              <w:pStyle w:val="Normal"/>
              <w:keepNext w:val="false"/>
              <w:spacing w:lineRule="auto" w:line="276"/>
              <w:rPr/>
            </w:pPr>
            <w:r>
              <w:rPr>
                <w:rFonts w:eastAsia="Arial" w:cs="Arial"/>
                <w:sz w:val="18"/>
                <w:szCs w:val="18"/>
              </w:rPr>
              <w:t>Guard open</w:t>
            </w:r>
          </w:p>
        </w:tc>
        <w:tc>
          <w:tcPr>
            <w:tcW w:w="2500" w:type="dxa"/>
            <w:tcBorders/>
            <w:shd w:fill="F3F7FB" w:val="clear"/>
          </w:tcPr>
          <w:p>
            <w:pPr>
              <w:pStyle w:val="Normal"/>
              <w:keepNext w:val="false"/>
              <w:spacing w:lineRule="auto" w:line="276"/>
              <w:rPr/>
            </w:pPr>
            <w:r>
              <w:rPr>
                <w:rFonts w:eastAsia="Arial" w:cs="Arial"/>
                <w:sz w:val="18"/>
                <w:szCs w:val="18"/>
              </w:rPr>
              <w:t>Machine stops</w:t>
            </w:r>
          </w:p>
        </w:tc>
        <w:tc>
          <w:tcPr>
            <w:tcW w:w="2525" w:type="dxa"/>
            <w:tcBorders/>
            <w:shd w:fill="F3F7FB" w:val="clear"/>
          </w:tcPr>
          <w:p>
            <w:pPr>
              <w:pStyle w:val="Normal"/>
              <w:keepNext w:val="false"/>
              <w:spacing w:lineRule="auto" w:line="276"/>
              <w:rPr/>
            </w:pPr>
            <w:r>
              <w:rPr>
                <w:rFonts w:eastAsia="Arial" w:cs="Arial"/>
                <w:sz w:val="18"/>
                <w:szCs w:val="18"/>
              </w:rPr>
              <w:t>Close guard, press Start</w:t>
            </w:r>
          </w:p>
        </w:tc>
        <w:tc>
          <w:tcPr>
            <w:tcW w:w="1596" w:type="dxa"/>
            <w:tcBorders/>
            <w:shd w:fill="F3F7FB" w:val="clear"/>
          </w:tcPr>
          <w:p>
            <w:pPr>
              <w:pStyle w:val="Normal"/>
              <w:keepNext w:val="false"/>
              <w:spacing w:lineRule="auto" w:line="276"/>
              <w:rPr/>
            </w:pPr>
            <w:r>
              <w:rPr>
                <w:rFonts w:eastAsia="Arial" w:cs="Arial"/>
                <w:sz w:val="18"/>
                <w:szCs w:val="18"/>
              </w:rPr>
              <w:t>Implemented</w:t>
            </w:r>
          </w:p>
        </w:tc>
      </w:tr>
      <w:tr>
        <w:trPr>
          <w:cantSplit w:val="true"/>
        </w:trPr>
        <w:tc>
          <w:tcPr>
            <w:tcW w:w="2400" w:type="dxa"/>
            <w:tcBorders/>
          </w:tcPr>
          <w:p>
            <w:pPr>
              <w:pStyle w:val="Normal"/>
              <w:keepNext w:val="false"/>
              <w:spacing w:lineRule="auto" w:line="276"/>
              <w:rPr/>
            </w:pPr>
            <w:r>
              <w:rPr>
                <w:rFonts w:eastAsia="Arial" w:cs="Arial"/>
                <w:sz w:val="18"/>
                <w:szCs w:val="18"/>
              </w:rPr>
              <w:t>Cap press extend timeout</w:t>
            </w:r>
          </w:p>
        </w:tc>
        <w:tc>
          <w:tcPr>
            <w:tcW w:w="2500" w:type="dxa"/>
            <w:tcBorders/>
          </w:tcPr>
          <w:p>
            <w:pPr>
              <w:pStyle w:val="Normal"/>
              <w:keepNext w:val="false"/>
              <w:spacing w:lineRule="auto" w:line="276"/>
              <w:rPr/>
            </w:pPr>
            <w:r>
              <w:rPr>
                <w:rFonts w:eastAsia="Arial" w:cs="Arial"/>
                <w:sz w:val="18"/>
                <w:szCs w:val="18"/>
              </w:rPr>
              <w:t>Fault latched, machine stops, press retracts</w:t>
            </w:r>
          </w:p>
        </w:tc>
        <w:tc>
          <w:tcPr>
            <w:tcW w:w="2525" w:type="dxa"/>
            <w:tcBorders/>
          </w:tcPr>
          <w:p>
            <w:pPr>
              <w:pStyle w:val="Normal"/>
              <w:keepNext w:val="false"/>
              <w:spacing w:lineRule="auto" w:line="276"/>
              <w:rPr/>
            </w:pPr>
            <w:r>
              <w:rPr>
                <w:rFonts w:eastAsia="Arial" w:cs="Arial"/>
                <w:sz w:val="18"/>
                <w:szCs w:val="18"/>
              </w:rPr>
              <w:t>Return press home, Reset, Start</w:t>
            </w:r>
          </w:p>
        </w:tc>
        <w:tc>
          <w:tcPr>
            <w:tcW w:w="1596" w:type="dxa"/>
            <w:tcBorders/>
          </w:tcPr>
          <w:p>
            <w:pPr>
              <w:pStyle w:val="Normal"/>
              <w:keepNext w:val="false"/>
              <w:spacing w:lineRule="auto" w:line="276"/>
              <w:rPr/>
            </w:pPr>
            <w:r>
              <w:rPr>
                <w:rFonts w:eastAsia="Arial" w:cs="Arial"/>
                <w:sz w:val="18"/>
                <w:szCs w:val="18"/>
              </w:rPr>
              <w:t>Implemented</w:t>
            </w:r>
          </w:p>
        </w:tc>
      </w:tr>
      <w:tr>
        <w:trPr>
          <w:cantSplit w:val="true"/>
        </w:trPr>
        <w:tc>
          <w:tcPr>
            <w:tcW w:w="2400" w:type="dxa"/>
            <w:tcBorders/>
            <w:shd w:fill="F3F7FB" w:val="clear"/>
          </w:tcPr>
          <w:p>
            <w:pPr>
              <w:pStyle w:val="Normal"/>
              <w:keepNext w:val="false"/>
              <w:spacing w:lineRule="auto" w:line="276"/>
              <w:rPr/>
            </w:pPr>
            <w:r>
              <w:rPr>
                <w:rFonts w:eastAsia="Arial" w:cs="Arial"/>
                <w:sz w:val="18"/>
                <w:szCs w:val="18"/>
              </w:rPr>
              <w:t>Cap press retract timeout</w:t>
            </w:r>
          </w:p>
        </w:tc>
        <w:tc>
          <w:tcPr>
            <w:tcW w:w="2500" w:type="dxa"/>
            <w:tcBorders/>
            <w:shd w:fill="F3F7FB" w:val="clear"/>
          </w:tcPr>
          <w:p>
            <w:pPr>
              <w:pStyle w:val="Normal"/>
              <w:keepNext w:val="false"/>
              <w:spacing w:lineRule="auto" w:line="276"/>
              <w:rPr/>
            </w:pPr>
            <w:r>
              <w:rPr>
                <w:rFonts w:eastAsia="Arial" w:cs="Arial"/>
                <w:sz w:val="18"/>
                <w:szCs w:val="18"/>
              </w:rPr>
              <w:t>Fault latched, machine stops</w:t>
            </w:r>
          </w:p>
        </w:tc>
        <w:tc>
          <w:tcPr>
            <w:tcW w:w="2525" w:type="dxa"/>
            <w:tcBorders/>
            <w:shd w:fill="F3F7FB" w:val="clear"/>
          </w:tcPr>
          <w:p>
            <w:pPr>
              <w:pStyle w:val="Normal"/>
              <w:keepNext w:val="false"/>
              <w:spacing w:lineRule="auto" w:line="276"/>
              <w:rPr/>
            </w:pPr>
            <w:r>
              <w:rPr>
                <w:rFonts w:eastAsia="Arial" w:cs="Arial"/>
                <w:sz w:val="18"/>
                <w:szCs w:val="18"/>
              </w:rPr>
              <w:t>Return press home, Reset, Start</w:t>
            </w:r>
          </w:p>
        </w:tc>
        <w:tc>
          <w:tcPr>
            <w:tcW w:w="1596" w:type="dxa"/>
            <w:tcBorders/>
            <w:shd w:fill="F3F7FB" w:val="clear"/>
          </w:tcPr>
          <w:p>
            <w:pPr>
              <w:pStyle w:val="Normal"/>
              <w:keepNext w:val="false"/>
              <w:spacing w:lineRule="auto" w:line="276"/>
              <w:rPr/>
            </w:pPr>
            <w:r>
              <w:rPr>
                <w:rFonts w:eastAsia="Arial" w:cs="Arial"/>
                <w:sz w:val="18"/>
                <w:szCs w:val="18"/>
              </w:rPr>
              <w:t>Implemented</w:t>
            </w:r>
          </w:p>
        </w:tc>
      </w:tr>
      <w:tr>
        <w:trPr>
          <w:cantSplit w:val="true"/>
        </w:trPr>
        <w:tc>
          <w:tcPr>
            <w:tcW w:w="2400" w:type="dxa"/>
            <w:tcBorders/>
          </w:tcPr>
          <w:p>
            <w:pPr>
              <w:pStyle w:val="Normal"/>
              <w:keepNext w:val="false"/>
              <w:spacing w:lineRule="auto" w:line="276"/>
              <w:rPr/>
            </w:pPr>
            <w:r>
              <w:rPr>
                <w:rFonts w:eastAsia="Arial" w:cs="Arial"/>
                <w:sz w:val="18"/>
                <w:szCs w:val="18"/>
              </w:rPr>
              <w:t>Cap press not home at power-up</w:t>
            </w:r>
          </w:p>
        </w:tc>
        <w:tc>
          <w:tcPr>
            <w:tcW w:w="2500" w:type="dxa"/>
            <w:tcBorders/>
          </w:tcPr>
          <w:p>
            <w:pPr>
              <w:pStyle w:val="Normal"/>
              <w:keepNext w:val="false"/>
              <w:spacing w:lineRule="auto" w:line="276"/>
              <w:rPr/>
            </w:pPr>
            <w:r>
              <w:rPr>
                <w:rFonts w:eastAsia="Arial" w:cs="Arial"/>
                <w:sz w:val="18"/>
                <w:szCs w:val="18"/>
              </w:rPr>
              <w:t>Raised as retract timeout (intentional)</w:t>
            </w:r>
          </w:p>
        </w:tc>
        <w:tc>
          <w:tcPr>
            <w:tcW w:w="2525" w:type="dxa"/>
            <w:tcBorders/>
          </w:tcPr>
          <w:p>
            <w:pPr>
              <w:pStyle w:val="Normal"/>
              <w:keepNext w:val="false"/>
              <w:spacing w:lineRule="auto" w:line="276"/>
              <w:rPr/>
            </w:pPr>
            <w:r>
              <w:rPr>
                <w:rFonts w:eastAsia="Arial" w:cs="Arial"/>
                <w:sz w:val="18"/>
                <w:szCs w:val="18"/>
              </w:rPr>
              <w:t>Return press home, Reset, Start</w:t>
            </w:r>
          </w:p>
        </w:tc>
        <w:tc>
          <w:tcPr>
            <w:tcW w:w="1596" w:type="dxa"/>
            <w:tcBorders/>
          </w:tcPr>
          <w:p>
            <w:pPr>
              <w:pStyle w:val="Normal"/>
              <w:keepNext w:val="false"/>
              <w:spacing w:lineRule="auto" w:line="276"/>
              <w:rPr/>
            </w:pPr>
            <w:r>
              <w:rPr>
                <w:rFonts w:eastAsia="Arial" w:cs="Arial"/>
                <w:sz w:val="18"/>
                <w:szCs w:val="18"/>
              </w:rPr>
              <w:t>Implemented</w:t>
            </w:r>
          </w:p>
        </w:tc>
      </w:tr>
      <w:tr>
        <w:trPr>
          <w:cantSplit w:val="true"/>
        </w:trPr>
        <w:tc>
          <w:tcPr>
            <w:tcW w:w="2400" w:type="dxa"/>
            <w:tcBorders/>
            <w:shd w:fill="F3F7FB" w:val="clear"/>
          </w:tcPr>
          <w:p>
            <w:pPr>
              <w:pStyle w:val="Normal"/>
              <w:keepNext w:val="false"/>
              <w:spacing w:lineRule="auto" w:line="276"/>
              <w:rPr/>
            </w:pPr>
            <w:r>
              <w:rPr>
                <w:rFonts w:eastAsia="Arial" w:cs="Arial"/>
                <w:sz w:val="18"/>
                <w:szCs w:val="18"/>
              </w:rPr>
              <w:t>Cap press sensor conflict</w:t>
            </w:r>
          </w:p>
        </w:tc>
        <w:tc>
          <w:tcPr>
            <w:tcW w:w="2500" w:type="dxa"/>
            <w:tcBorders/>
            <w:shd w:fill="F3F7FB" w:val="clear"/>
          </w:tcPr>
          <w:p>
            <w:pPr>
              <w:pStyle w:val="Normal"/>
              <w:keepNext w:val="false"/>
              <w:spacing w:lineRule="auto" w:line="276"/>
              <w:rPr/>
            </w:pPr>
            <w:r>
              <w:rPr>
                <w:rFonts w:eastAsia="Arial" w:cs="Arial"/>
                <w:sz w:val="18"/>
                <w:szCs w:val="18"/>
              </w:rPr>
              <w:t>Fault latched, machine stops</w:t>
            </w:r>
          </w:p>
        </w:tc>
        <w:tc>
          <w:tcPr>
            <w:tcW w:w="2525" w:type="dxa"/>
            <w:tcBorders/>
            <w:shd w:fill="F3F7FB" w:val="clear"/>
          </w:tcPr>
          <w:p>
            <w:pPr>
              <w:pStyle w:val="Normal"/>
              <w:keepNext w:val="false"/>
              <w:spacing w:lineRule="auto" w:line="276"/>
              <w:rPr/>
            </w:pPr>
            <w:r>
              <w:rPr>
                <w:rFonts w:eastAsia="Arial" w:cs="Arial"/>
                <w:sz w:val="18"/>
                <w:szCs w:val="18"/>
              </w:rPr>
              <w:t>Fix sensor, Reset, Start</w:t>
            </w:r>
          </w:p>
        </w:tc>
        <w:tc>
          <w:tcPr>
            <w:tcW w:w="1596" w:type="dxa"/>
            <w:tcBorders/>
            <w:shd w:fill="F3F7FB" w:val="clear"/>
          </w:tcPr>
          <w:p>
            <w:pPr>
              <w:pStyle w:val="Normal"/>
              <w:keepNext w:val="false"/>
              <w:spacing w:lineRule="auto" w:line="276"/>
              <w:rPr/>
            </w:pPr>
            <w:r>
              <w:rPr>
                <w:rFonts w:eastAsia="Arial" w:cs="Arial"/>
                <w:sz w:val="18"/>
                <w:szCs w:val="18"/>
              </w:rPr>
              <w:t>Implemented</w:t>
            </w:r>
          </w:p>
        </w:tc>
      </w:tr>
      <w:tr>
        <w:trPr>
          <w:cantSplit w:val="true"/>
        </w:trPr>
        <w:tc>
          <w:tcPr>
            <w:tcW w:w="2400" w:type="dxa"/>
            <w:tcBorders/>
          </w:tcPr>
          <w:p>
            <w:pPr>
              <w:pStyle w:val="Normal"/>
              <w:keepNext w:val="false"/>
              <w:spacing w:lineRule="auto" w:line="276"/>
              <w:rPr/>
            </w:pPr>
            <w:r>
              <w:rPr>
                <w:rFonts w:eastAsia="Arial" w:cs="Arial"/>
                <w:sz w:val="18"/>
                <w:szCs w:val="18"/>
              </w:rPr>
              <w:t>Part removed mid-cycle</w:t>
            </w:r>
          </w:p>
        </w:tc>
        <w:tc>
          <w:tcPr>
            <w:tcW w:w="2500" w:type="dxa"/>
            <w:tcBorders/>
          </w:tcPr>
          <w:p>
            <w:pPr>
              <w:pStyle w:val="Normal"/>
              <w:keepNext w:val="false"/>
              <w:spacing w:lineRule="auto" w:line="276"/>
              <w:rPr/>
            </w:pPr>
            <w:r>
              <w:rPr>
                <w:rFonts w:eastAsia="Arial" w:cs="Arial"/>
                <w:sz w:val="18"/>
                <w:szCs w:val="18"/>
              </w:rPr>
              <w:t>Part aborted (step 90); no fault in v1</w:t>
            </w:r>
          </w:p>
        </w:tc>
        <w:tc>
          <w:tcPr>
            <w:tcW w:w="2525" w:type="dxa"/>
            <w:tcBorders/>
          </w:tcPr>
          <w:p>
            <w:pPr>
              <w:pStyle w:val="Normal"/>
              <w:keepNext w:val="false"/>
              <w:spacing w:lineRule="auto" w:line="276"/>
              <w:rPr/>
            </w:pPr>
            <w:r>
              <w:rPr>
                <w:rFonts w:eastAsia="Arial" w:cs="Arial"/>
                <w:sz w:val="18"/>
                <w:szCs w:val="18"/>
              </w:rPr>
              <w:t>None; next part starts a new cycle</w:t>
            </w:r>
          </w:p>
        </w:tc>
        <w:tc>
          <w:tcPr>
            <w:tcW w:w="1596" w:type="dxa"/>
            <w:tcBorders/>
          </w:tcPr>
          <w:p>
            <w:pPr>
              <w:pStyle w:val="Normal"/>
              <w:keepNext w:val="false"/>
              <w:spacing w:lineRule="auto" w:line="276"/>
              <w:rPr/>
            </w:pPr>
            <w:r>
              <w:rPr>
                <w:rFonts w:eastAsia="Arial" w:cs="Arial"/>
                <w:sz w:val="18"/>
                <w:szCs w:val="18"/>
              </w:rPr>
              <w:t>Implemented</w:t>
            </w:r>
          </w:p>
        </w:tc>
      </w:tr>
    </w:tbl>
    <w:p>
      <w:pPr>
        <w:pStyle w:val="Heading1"/>
        <w:numPr>
          <w:ilvl w:val="0"/>
          <w:numId w:val="1"/>
        </w:numPr>
        <w:rPr/>
      </w:pPr>
      <w:bookmarkStart w:id="23" w:name="__RefHeading___Toc1911_2904171520"/>
      <w:bookmarkEnd w:id="23"/>
      <w:r>
        <w:rPr/>
        <w:t>Factory acceptance test</w:t>
      </w:r>
    </w:p>
    <w:p>
      <w:pPr>
        <w:pStyle w:val="Normal"/>
        <w:keepNext w:val="true"/>
        <w:spacing w:lineRule="auto" w:line="276" w:before="0" w:after="120"/>
        <w:rPr/>
      </w:pPr>
      <w:r>
        <w:rPr>
          <w:rFonts w:eastAsia="Arial" w:cs="Arial"/>
          <w:sz w:val="21"/>
          <w:szCs w:val="21"/>
        </w:rPr>
        <w:t>Tests can be run by forcing variables in the IDE debugger, or against the plant simulator (3.4) using its panel or commands. With the simulator, the cylinder moves by itself, and the fault conditions in FAT-12, FAT-15 and FAT-16 are created with fault injection (press jammed, press slow, sensor stuck on). Unless stated, each test starts with all permissives healthy (</w:t>
      </w:r>
      <w:r>
        <w:rPr>
          <w:rFonts w:eastAsia="Courier New" w:cs="Courier New" w:ascii="Courier New" w:hAnsi="Courier New"/>
          <w:sz w:val="20"/>
          <w:szCs w:val="20"/>
        </w:rPr>
        <w:t>EStop_OK</w:t>
      </w:r>
      <w:r>
        <w:rPr>
          <w:rFonts w:eastAsia="Arial" w:cs="Arial"/>
          <w:sz w:val="21"/>
          <w:szCs w:val="21"/>
        </w:rPr>
        <w:t xml:space="preserve">, </w:t>
      </w:r>
      <w:r>
        <w:rPr>
          <w:rFonts w:eastAsia="Courier New" w:cs="Courier New" w:ascii="Courier New" w:hAnsi="Courier New"/>
          <w:sz w:val="20"/>
          <w:szCs w:val="20"/>
        </w:rPr>
        <w:t>Guard_Closed</w:t>
      </w:r>
      <w:r>
        <w:rPr>
          <w:rFonts w:eastAsia="Arial" w:cs="Arial"/>
          <w:sz w:val="21"/>
          <w:szCs w:val="21"/>
        </w:rPr>
        <w:t xml:space="preserve">, </w:t>
      </w:r>
      <w:r>
        <w:rPr>
          <w:rFonts w:eastAsia="Courier New" w:cs="Courier New" w:ascii="Courier New" w:hAnsi="Courier New"/>
          <w:sz w:val="20"/>
          <w:szCs w:val="20"/>
        </w:rPr>
        <w:t>Stop_PB</w:t>
      </w:r>
      <w:r>
        <w:rPr>
          <w:rFonts w:eastAsia="Arial" w:cs="Arial"/>
          <w:sz w:val="21"/>
          <w:szCs w:val="21"/>
        </w:rPr>
        <w:t xml:space="preserve"> and </w:t>
      </w:r>
      <w:r>
        <w:rPr>
          <w:rFonts w:eastAsia="Courier New" w:cs="Courier New" w:ascii="Courier New" w:hAnsi="Courier New"/>
          <w:sz w:val="20"/>
          <w:szCs w:val="20"/>
        </w:rPr>
        <w:t>CapPress_Retracted</w:t>
      </w:r>
      <w:r>
        <w:rPr>
          <w:rFonts w:eastAsia="Arial" w:cs="Arial"/>
          <w:sz w:val="21"/>
          <w:szCs w:val="21"/>
        </w:rPr>
        <w:t xml:space="preserve"> </w:t>
      </w:r>
      <w:r>
        <w:rPr>
          <w:rFonts w:eastAsia="Courier New" w:cs="Courier New" w:ascii="Courier New" w:hAnsi="Courier New"/>
          <w:sz w:val="20"/>
          <w:szCs w:val="20"/>
        </w:rPr>
        <w:t>TRUE</w:t>
      </w:r>
      <w:r>
        <w:rPr>
          <w:rFonts w:eastAsia="Arial" w:cs="Arial"/>
          <w:sz w:val="21"/>
          <w:szCs w:val="21"/>
        </w:rPr>
        <w:t>, no faults) and the machine stopped.</w:t>
      </w:r>
    </w:p>
    <w:p>
      <w:pPr>
        <w:pStyle w:val="Normal"/>
        <w:keepNext w:val="true"/>
        <w:spacing w:lineRule="auto" w:line="276" w:before="0" w:after="120"/>
        <w:rPr/>
      </w:pPr>
      <w:r>
        <w:rPr>
          <w:rFonts w:eastAsia="Arial" w:cs="Arial"/>
          <w:sz w:val="21"/>
          <w:szCs w:val="21"/>
        </w:rPr>
        <w:t xml:space="preserve">When testing by forcing, the tester plays the part of the cylinder by forcing its sensors. If 2 s is too short to do this by hand, the timer presets may be raised to </w:t>
      </w:r>
      <w:r>
        <w:rPr>
          <w:rFonts w:eastAsia="Courier New" w:cs="Courier New" w:ascii="Courier New" w:hAnsi="Courier New"/>
          <w:sz w:val="20"/>
          <w:szCs w:val="20"/>
        </w:rPr>
        <w:t>T#5s</w:t>
      </w:r>
      <w:r>
        <w:rPr>
          <w:rFonts w:eastAsia="Arial" w:cs="Arial"/>
          <w:sz w:val="21"/>
          <w:szCs w:val="21"/>
        </w:rPr>
        <w:t xml:space="preserve"> for testing. Record the preset used in the Result column, and return it to </w:t>
      </w:r>
      <w:r>
        <w:rPr>
          <w:rFonts w:eastAsia="Courier New" w:cs="Courier New" w:ascii="Courier New" w:hAnsi="Courier New"/>
          <w:sz w:val="20"/>
          <w:szCs w:val="20"/>
        </w:rPr>
        <w:t>T#2s</w:t>
      </w:r>
      <w:r>
        <w:rPr>
          <w:rFonts w:eastAsia="Arial" w:cs="Arial"/>
          <w:sz w:val="21"/>
          <w:szCs w:val="21"/>
        </w:rPr>
        <w:t xml:space="preserve"> afterwards.</w:t>
      </w:r>
    </w:p>
    <w:p>
      <w:pPr>
        <w:pStyle w:val="Heading2"/>
        <w:numPr>
          <w:ilvl w:val="1"/>
          <w:numId w:val="1"/>
        </w:numPr>
        <w:rPr/>
      </w:pPr>
      <w:bookmarkStart w:id="24" w:name="__RefHeading___Toc1913_2904171520"/>
      <w:bookmarkEnd w:id="24"/>
      <w:r>
        <w:rPr/>
        <w:t>Run control</w:t>
      </w:r>
    </w:p>
    <w:tbl>
      <w:tblPr>
        <w:tblW w:w="9026" w:type="dxa"/>
        <w:jc w:val="start"/>
        <w:tblInd w:w="0" w:type="dxa"/>
        <w:tblLayout w:type="fixed"/>
        <w:tblCellMar>
          <w:top w:w="60" w:type="dxa"/>
          <w:start w:w="100" w:type="dxa"/>
          <w:bottom w:w="60" w:type="dxa"/>
          <w:end w:w="100" w:type="dxa"/>
        </w:tblCellMar>
      </w:tblPr>
      <w:tblGrid>
        <w:gridCol w:w="899"/>
        <w:gridCol w:w="2700"/>
        <w:gridCol w:w="3127"/>
        <w:gridCol w:w="900"/>
        <w:gridCol w:w="1400"/>
      </w:tblGrid>
      <w:tr>
        <w:trPr>
          <w:tblHeader w:val="true"/>
        </w:trPr>
        <w:tc>
          <w:tcPr>
            <w:tcW w:w="899" w:type="dxa"/>
            <w:tcBorders/>
            <w:shd w:fill="DCE6F1" w:val="clear"/>
          </w:tcPr>
          <w:p>
            <w:pPr>
              <w:pStyle w:val="Normal"/>
              <w:keepNext w:val="false"/>
              <w:spacing w:lineRule="auto" w:line="276"/>
              <w:rPr/>
            </w:pPr>
            <w:r>
              <w:rPr>
                <w:rFonts w:eastAsia="Arial" w:cs="Arial"/>
                <w:b/>
                <w:bCs/>
                <w:sz w:val="18"/>
                <w:szCs w:val="18"/>
              </w:rPr>
              <w:t>Test</w:t>
            </w:r>
          </w:p>
        </w:tc>
        <w:tc>
          <w:tcPr>
            <w:tcW w:w="2700" w:type="dxa"/>
            <w:tcBorders/>
            <w:shd w:fill="DCE6F1" w:val="clear"/>
          </w:tcPr>
          <w:p>
            <w:pPr>
              <w:pStyle w:val="Normal"/>
              <w:keepNext w:val="false"/>
              <w:spacing w:lineRule="auto" w:line="276"/>
              <w:rPr/>
            </w:pPr>
            <w:r>
              <w:rPr>
                <w:rFonts w:eastAsia="Arial" w:cs="Arial"/>
                <w:b/>
                <w:bCs/>
                <w:sz w:val="18"/>
                <w:szCs w:val="18"/>
              </w:rPr>
              <w:t>Action</w:t>
            </w:r>
          </w:p>
        </w:tc>
        <w:tc>
          <w:tcPr>
            <w:tcW w:w="3127" w:type="dxa"/>
            <w:tcBorders/>
            <w:shd w:fill="DCE6F1" w:val="clear"/>
          </w:tcPr>
          <w:p>
            <w:pPr>
              <w:pStyle w:val="Normal"/>
              <w:keepNext w:val="false"/>
              <w:spacing w:lineRule="auto" w:line="276"/>
              <w:rPr/>
            </w:pPr>
            <w:r>
              <w:rPr>
                <w:rFonts w:eastAsia="Arial" w:cs="Arial"/>
                <w:b/>
                <w:bCs/>
                <w:sz w:val="18"/>
                <w:szCs w:val="18"/>
              </w:rPr>
              <w:t>Expected result</w:t>
            </w:r>
          </w:p>
        </w:tc>
        <w:tc>
          <w:tcPr>
            <w:tcW w:w="900" w:type="dxa"/>
            <w:tcBorders/>
            <w:shd w:fill="DCE6F1" w:val="clear"/>
          </w:tcPr>
          <w:p>
            <w:pPr>
              <w:pStyle w:val="Normal"/>
              <w:keepNext w:val="false"/>
              <w:spacing w:lineRule="auto" w:line="276"/>
              <w:rPr/>
            </w:pPr>
            <w:r>
              <w:rPr>
                <w:rFonts w:eastAsia="Arial" w:cs="Arial"/>
                <w:b/>
                <w:bCs/>
                <w:sz w:val="18"/>
                <w:szCs w:val="18"/>
              </w:rPr>
              <w:t>Result</w:t>
            </w:r>
          </w:p>
        </w:tc>
        <w:tc>
          <w:tcPr>
            <w:tcW w:w="1400" w:type="dxa"/>
            <w:tcBorders/>
            <w:shd w:fill="DCE6F1" w:val="clear"/>
          </w:tcPr>
          <w:p>
            <w:pPr>
              <w:pStyle w:val="Normal"/>
              <w:keepNext w:val="false"/>
              <w:spacing w:lineRule="auto" w:line="276"/>
              <w:rPr/>
            </w:pPr>
            <w:r>
              <w:rPr>
                <w:rFonts w:eastAsia="Arial" w:cs="Arial"/>
                <w:b/>
                <w:bCs/>
                <w:sz w:val="18"/>
                <w:szCs w:val="18"/>
              </w:rPr>
              <w:t>Date / initials</w:t>
            </w:r>
          </w:p>
        </w:tc>
      </w:tr>
      <w:tr>
        <w:trPr>
          <w:cantSplit w:val="true"/>
        </w:trPr>
        <w:tc>
          <w:tcPr>
            <w:tcW w:w="899" w:type="dxa"/>
            <w:tcBorders/>
          </w:tcPr>
          <w:p>
            <w:pPr>
              <w:pStyle w:val="Normal"/>
              <w:keepNext w:val="false"/>
              <w:spacing w:lineRule="auto" w:line="276"/>
              <w:rPr/>
            </w:pPr>
            <w:r>
              <w:rPr>
                <w:rFonts w:eastAsia="Arial" w:cs="Arial"/>
                <w:sz w:val="18"/>
                <w:szCs w:val="18"/>
              </w:rPr>
              <w:t>FAT-01</w:t>
            </w:r>
          </w:p>
        </w:tc>
        <w:tc>
          <w:tcPr>
            <w:tcW w:w="2700" w:type="dxa"/>
            <w:tcBorders/>
          </w:tcPr>
          <w:p>
            <w:pPr>
              <w:pStyle w:val="Normal"/>
              <w:keepNext w:val="false"/>
              <w:spacing w:lineRule="auto" w:line="276"/>
              <w:rPr/>
            </w:pPr>
            <w:r>
              <w:rPr>
                <w:rFonts w:eastAsia="Arial" w:cs="Arial"/>
                <w:sz w:val="18"/>
                <w:szCs w:val="18"/>
              </w:rPr>
              <w:t>Press and release Start</w:t>
            </w:r>
          </w:p>
        </w:tc>
        <w:tc>
          <w:tcPr>
            <w:tcW w:w="3127" w:type="dxa"/>
            <w:tcBorders/>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w:t>
            </w:r>
            <w:r>
              <w:rPr>
                <w:rFonts w:eastAsia="Courier New" w:cs="Courier New" w:ascii="Courier New" w:hAnsi="Courier New"/>
                <w:sz w:val="17"/>
                <w:szCs w:val="17"/>
              </w:rPr>
              <w:t>TRUE</w:t>
            </w:r>
            <w:r>
              <w:rPr>
                <w:rFonts w:eastAsia="Arial" w:cs="Arial"/>
                <w:sz w:val="18"/>
                <w:szCs w:val="18"/>
              </w:rPr>
              <w:t xml:space="preserve"> and remains </w:t>
            </w:r>
            <w:r>
              <w:rPr>
                <w:rFonts w:eastAsia="Courier New" w:cs="Courier New" w:ascii="Courier New" w:hAnsi="Courier New"/>
                <w:sz w:val="17"/>
                <w:szCs w:val="17"/>
              </w:rPr>
              <w:t>TRUE</w:t>
            </w:r>
            <w:r>
              <w:rPr>
                <w:rFonts w:eastAsia="Arial" w:cs="Arial"/>
                <w:sz w:val="18"/>
                <w:szCs w:val="18"/>
              </w:rPr>
              <w:t xml:space="preserve"> after Start released; </w:t>
            </w:r>
            <w:r>
              <w:rPr>
                <w:rFonts w:eastAsia="Courier New" w:cs="Courier New" w:ascii="Courier New" w:hAnsi="Courier New"/>
                <w:sz w:val="17"/>
                <w:szCs w:val="17"/>
              </w:rPr>
              <w:t>Lamp_Running</w:t>
            </w:r>
            <w:r>
              <w:rPr>
                <w:rFonts w:eastAsia="Arial" w:cs="Arial"/>
                <w:sz w:val="18"/>
                <w:szCs w:val="18"/>
              </w:rPr>
              <w:t xml:space="preserve"> </w:t>
            </w:r>
            <w:r>
              <w:rPr>
                <w:rFonts w:eastAsia="Courier New" w:cs="Courier New" w:ascii="Courier New" w:hAnsi="Courier New"/>
                <w:sz w:val="17"/>
                <w:szCs w:val="17"/>
              </w:rPr>
              <w:t>TRUE</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FAT-02</w:t>
            </w:r>
          </w:p>
        </w:tc>
        <w:tc>
          <w:tcPr>
            <w:tcW w:w="2700"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Press Stop</w:t>
            </w:r>
          </w:p>
        </w:tc>
        <w:tc>
          <w:tcPr>
            <w:tcW w:w="3127"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w:t>
            </w:r>
            <w:r>
              <w:rPr>
                <w:rFonts w:eastAsia="Courier New" w:cs="Courier New" w:ascii="Courier New" w:hAnsi="Courier New"/>
                <w:sz w:val="17"/>
                <w:szCs w:val="17"/>
              </w:rPr>
              <w:t>Lamp_Running</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FAT-03</w:t>
            </w:r>
          </w:p>
        </w:tc>
        <w:tc>
          <w:tcPr>
            <w:tcW w:w="2700" w:type="dxa"/>
            <w:tcBorders/>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Open guard</w:t>
            </w:r>
          </w:p>
        </w:tc>
        <w:tc>
          <w:tcPr>
            <w:tcW w:w="3127" w:type="dxa"/>
            <w:tcBorders/>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FAT-04</w:t>
            </w:r>
          </w:p>
        </w:tc>
        <w:tc>
          <w:tcPr>
            <w:tcW w:w="2700" w:type="dxa"/>
            <w:tcBorders/>
            <w:shd w:fill="F3F7FB" w:val="clear"/>
          </w:tcPr>
          <w:p>
            <w:pPr>
              <w:pStyle w:val="Normal"/>
              <w:keepNext w:val="false"/>
              <w:spacing w:lineRule="auto" w:line="276"/>
              <w:rPr/>
            </w:pPr>
            <w:r>
              <w:rPr>
                <w:rFonts w:eastAsia="Arial" w:cs="Arial"/>
                <w:sz w:val="18"/>
                <w:szCs w:val="18"/>
              </w:rPr>
              <w:t>After FAT-03, close guard</w:t>
            </w:r>
          </w:p>
        </w:tc>
        <w:tc>
          <w:tcPr>
            <w:tcW w:w="3127"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stays </w:t>
            </w:r>
            <w:r>
              <w:rPr>
                <w:rFonts w:eastAsia="Courier New" w:cs="Courier New" w:ascii="Courier New" w:hAnsi="Courier New"/>
                <w:sz w:val="17"/>
                <w:szCs w:val="17"/>
              </w:rPr>
              <w:t>FALSE</w:t>
            </w:r>
            <w:r>
              <w:rPr>
                <w:rFonts w:eastAsia="Arial" w:cs="Arial"/>
                <w:sz w:val="18"/>
                <w:szCs w:val="18"/>
              </w:rPr>
              <w:t xml:space="preserve"> until Start is pressed</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FAT-05</w:t>
            </w:r>
          </w:p>
        </w:tc>
        <w:tc>
          <w:tcPr>
            <w:tcW w:w="2700" w:type="dxa"/>
            <w:tcBorders/>
          </w:tcPr>
          <w:p>
            <w:pPr>
              <w:pStyle w:val="Normal"/>
              <w:keepNext w:val="false"/>
              <w:spacing w:lineRule="auto" w:line="276"/>
              <w:rPr/>
            </w:pPr>
            <w:r>
              <w:rPr>
                <w:rFonts w:eastAsia="Arial" w:cs="Arial"/>
                <w:sz w:val="18"/>
                <w:szCs w:val="18"/>
              </w:rPr>
              <w:t>Guard open. Press Start</w:t>
            </w:r>
          </w:p>
        </w:tc>
        <w:tc>
          <w:tcPr>
            <w:tcW w:w="3127" w:type="dxa"/>
            <w:tcBorders/>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stays </w:t>
            </w:r>
            <w:r>
              <w:rPr>
                <w:rFonts w:eastAsia="Courier New" w:cs="Courier New" w:ascii="Courier New" w:hAnsi="Courier New"/>
                <w:sz w:val="17"/>
                <w:szCs w:val="17"/>
              </w:rPr>
              <w:t>FALSE</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FAT-06</w:t>
            </w:r>
          </w:p>
        </w:tc>
        <w:tc>
          <w:tcPr>
            <w:tcW w:w="2700"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Pallet and part present</w:t>
            </w:r>
          </w:p>
        </w:tc>
        <w:tc>
          <w:tcPr>
            <w:tcW w:w="3127" w:type="dxa"/>
            <w:tcBorders/>
            <w:shd w:fill="F3F7FB" w:val="clear"/>
          </w:tcPr>
          <w:p>
            <w:pPr>
              <w:pStyle w:val="Normal"/>
              <w:keepNext w:val="false"/>
              <w:spacing w:lineRule="auto" w:line="276"/>
              <w:rPr/>
            </w:pPr>
            <w:r>
              <w:rPr>
                <w:rFonts w:eastAsia="Courier New" w:cs="Courier New" w:ascii="Courier New" w:hAnsi="Courier New"/>
                <w:sz w:val="17"/>
                <w:szCs w:val="17"/>
              </w:rPr>
              <w:t>Load_Ready</w:t>
            </w:r>
            <w:r>
              <w:rPr>
                <w:rFonts w:eastAsia="Arial" w:cs="Arial"/>
                <w:sz w:val="18"/>
                <w:szCs w:val="18"/>
              </w:rPr>
              <w:t xml:space="preserve"> </w:t>
            </w:r>
            <w:r>
              <w:rPr>
                <w:rFonts w:eastAsia="Courier New" w:cs="Courier New" w:ascii="Courier New" w:hAnsi="Courier New"/>
                <w:sz w:val="17"/>
                <w:szCs w:val="17"/>
              </w:rPr>
              <w:t>TRUE</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FAT-07</w:t>
            </w:r>
          </w:p>
        </w:tc>
        <w:tc>
          <w:tcPr>
            <w:tcW w:w="2700" w:type="dxa"/>
            <w:tcBorders/>
          </w:tcPr>
          <w:p>
            <w:pPr>
              <w:pStyle w:val="Normal"/>
              <w:keepNext w:val="false"/>
              <w:spacing w:lineRule="auto" w:line="276"/>
              <w:rPr/>
            </w:pPr>
            <w:r>
              <w:rPr>
                <w:rFonts w:eastAsia="Arial" w:cs="Arial"/>
                <w:sz w:val="18"/>
                <w:szCs w:val="18"/>
              </w:rPr>
              <w:t>After FAT-06, remove part</w:t>
            </w:r>
          </w:p>
        </w:tc>
        <w:tc>
          <w:tcPr>
            <w:tcW w:w="3127" w:type="dxa"/>
            <w:tcBorders/>
          </w:tcPr>
          <w:p>
            <w:pPr>
              <w:pStyle w:val="Normal"/>
              <w:keepNext w:val="false"/>
              <w:spacing w:lineRule="auto" w:line="276"/>
              <w:rPr/>
            </w:pPr>
            <w:r>
              <w:rPr>
                <w:rFonts w:eastAsia="Courier New" w:cs="Courier New" w:ascii="Courier New" w:hAnsi="Courier New"/>
                <w:sz w:val="17"/>
                <w:szCs w:val="17"/>
              </w:rPr>
              <w:t>Load_Ready</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FAT-08</w:t>
            </w:r>
          </w:p>
        </w:tc>
        <w:tc>
          <w:tcPr>
            <w:tcW w:w="2700"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E-stop pressed (</w:t>
            </w:r>
            <w:r>
              <w:rPr>
                <w:rFonts w:eastAsia="Courier New" w:cs="Courier New" w:ascii="Courier New" w:hAnsi="Courier New"/>
                <w:sz w:val="17"/>
                <w:szCs w:val="17"/>
              </w:rPr>
              <w:t>EStop_OK</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w:t>
            </w:r>
          </w:p>
        </w:tc>
        <w:tc>
          <w:tcPr>
            <w:tcW w:w="3127" w:type="dxa"/>
            <w:tcBorders/>
            <w:shd w:fill="F3F7FB" w:val="clear"/>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FAT-09</w:t>
            </w:r>
          </w:p>
        </w:tc>
        <w:tc>
          <w:tcPr>
            <w:tcW w:w="2700" w:type="dxa"/>
            <w:tcBorders/>
          </w:tcPr>
          <w:p>
            <w:pPr>
              <w:pStyle w:val="Normal"/>
              <w:keepNext w:val="false"/>
              <w:spacing w:lineRule="auto" w:line="276"/>
              <w:rPr/>
            </w:pPr>
            <w:r>
              <w:rPr>
                <w:rFonts w:eastAsia="Arial" w:cs="Arial"/>
                <w:sz w:val="18"/>
                <w:szCs w:val="18"/>
              </w:rPr>
              <w:t>After FAT-08, release e-stop</w:t>
            </w:r>
          </w:p>
        </w:tc>
        <w:tc>
          <w:tcPr>
            <w:tcW w:w="3127" w:type="dxa"/>
            <w:tcBorders/>
          </w:tcPr>
          <w:p>
            <w:pPr>
              <w:pStyle w:val="Normal"/>
              <w:keepNext w:val="false"/>
              <w:spacing w:lineRule="auto" w:line="276"/>
              <w:rPr/>
            </w:pPr>
            <w:r>
              <w:rPr>
                <w:rFonts w:eastAsia="Courier New" w:cs="Courier New" w:ascii="Courier New" w:hAnsi="Courier New"/>
                <w:sz w:val="17"/>
                <w:szCs w:val="17"/>
              </w:rPr>
              <w:t>Running</w:t>
            </w:r>
            <w:r>
              <w:rPr>
                <w:rFonts w:eastAsia="Arial" w:cs="Arial"/>
                <w:sz w:val="18"/>
                <w:szCs w:val="18"/>
              </w:rPr>
              <w:t xml:space="preserve"> stays </w:t>
            </w:r>
            <w:r>
              <w:rPr>
                <w:rFonts w:eastAsia="Courier New" w:cs="Courier New" w:ascii="Courier New" w:hAnsi="Courier New"/>
                <w:sz w:val="17"/>
                <w:szCs w:val="17"/>
              </w:rPr>
              <w:t>FALSE</w:t>
            </w:r>
            <w:r>
              <w:rPr>
                <w:rFonts w:eastAsia="Arial" w:cs="Arial"/>
                <w:sz w:val="18"/>
                <w:szCs w:val="18"/>
              </w:rPr>
              <w:t xml:space="preserve"> until Start is pressed</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FAT-10</w:t>
            </w:r>
          </w:p>
        </w:tc>
        <w:tc>
          <w:tcPr>
            <w:tcW w:w="2700" w:type="dxa"/>
            <w:tcBorders/>
            <w:shd w:fill="F3F7FB" w:val="clear"/>
          </w:tcPr>
          <w:p>
            <w:pPr>
              <w:pStyle w:val="Normal"/>
              <w:keepNext w:val="false"/>
              <w:spacing w:lineRule="auto" w:line="276"/>
              <w:rPr/>
            </w:pPr>
            <w:r>
              <w:rPr>
                <w:rFonts w:eastAsia="Arial" w:cs="Arial"/>
                <w:sz w:val="18"/>
                <w:szCs w:val="18"/>
              </w:rPr>
              <w:t>Stopped. Pallet and part present</w:t>
            </w:r>
          </w:p>
        </w:tc>
        <w:tc>
          <w:tcPr>
            <w:tcW w:w="3127" w:type="dxa"/>
            <w:tcBorders/>
            <w:shd w:fill="F3F7FB" w:val="clear"/>
          </w:tcPr>
          <w:p>
            <w:pPr>
              <w:pStyle w:val="Normal"/>
              <w:keepNext w:val="false"/>
              <w:spacing w:lineRule="auto" w:line="276"/>
              <w:rPr/>
            </w:pPr>
            <w:r>
              <w:rPr>
                <w:rFonts w:eastAsia="Courier New" w:cs="Courier New" w:ascii="Courier New" w:hAnsi="Courier New"/>
                <w:sz w:val="17"/>
                <w:szCs w:val="17"/>
              </w:rPr>
              <w:t>Load_Ready</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bl>
    <w:p>
      <w:pPr>
        <w:pStyle w:val="Normal"/>
        <w:spacing w:lineRule="auto" w:line="276" w:before="0" w:after="120"/>
        <w:rPr/>
      </w:pPr>
      <w:r>
        <w:rPr/>
      </w:r>
    </w:p>
    <w:p>
      <w:pPr>
        <w:pStyle w:val="Heading2"/>
        <w:numPr>
          <w:ilvl w:val="1"/>
          <w:numId w:val="1"/>
        </w:numPr>
        <w:rPr/>
      </w:pPr>
      <w:bookmarkStart w:id="25" w:name="__RefHeading___Toc1915_2904171520"/>
      <w:bookmarkEnd w:id="25"/>
      <w:r>
        <w:rPr/>
        <w:t>Cap press</w:t>
      </w:r>
    </w:p>
    <w:tbl>
      <w:tblPr>
        <w:tblW w:w="9026" w:type="dxa"/>
        <w:jc w:val="start"/>
        <w:tblInd w:w="0" w:type="dxa"/>
        <w:tblLayout w:type="fixed"/>
        <w:tblCellMar>
          <w:top w:w="60" w:type="dxa"/>
          <w:start w:w="100" w:type="dxa"/>
          <w:bottom w:w="60" w:type="dxa"/>
          <w:end w:w="100" w:type="dxa"/>
        </w:tblCellMar>
      </w:tblPr>
      <w:tblGrid>
        <w:gridCol w:w="899"/>
        <w:gridCol w:w="2700"/>
        <w:gridCol w:w="3127"/>
        <w:gridCol w:w="900"/>
        <w:gridCol w:w="1400"/>
      </w:tblGrid>
      <w:tr>
        <w:trPr>
          <w:tblHeader w:val="true"/>
        </w:trPr>
        <w:tc>
          <w:tcPr>
            <w:tcW w:w="899" w:type="dxa"/>
            <w:tcBorders/>
            <w:shd w:fill="DCE6F1" w:val="clear"/>
          </w:tcPr>
          <w:p>
            <w:pPr>
              <w:pStyle w:val="Normal"/>
              <w:keepNext w:val="true"/>
              <w:spacing w:lineRule="auto" w:line="276"/>
              <w:rPr/>
            </w:pPr>
            <w:r>
              <w:rPr>
                <w:rFonts w:eastAsia="Arial" w:cs="Arial"/>
                <w:b/>
                <w:bCs/>
                <w:sz w:val="18"/>
                <w:szCs w:val="18"/>
              </w:rPr>
              <w:t>Test</w:t>
            </w:r>
          </w:p>
        </w:tc>
        <w:tc>
          <w:tcPr>
            <w:tcW w:w="2700" w:type="dxa"/>
            <w:tcBorders/>
            <w:shd w:fill="DCE6F1" w:val="clear"/>
          </w:tcPr>
          <w:p>
            <w:pPr>
              <w:pStyle w:val="Normal"/>
              <w:keepNext w:val="true"/>
              <w:spacing w:lineRule="auto" w:line="276"/>
              <w:rPr/>
            </w:pPr>
            <w:r>
              <w:rPr>
                <w:rFonts w:eastAsia="Arial" w:cs="Arial"/>
                <w:b/>
                <w:bCs/>
                <w:sz w:val="18"/>
                <w:szCs w:val="18"/>
              </w:rPr>
              <w:t>Action</w:t>
            </w:r>
          </w:p>
        </w:tc>
        <w:tc>
          <w:tcPr>
            <w:tcW w:w="3127" w:type="dxa"/>
            <w:tcBorders/>
            <w:shd w:fill="DCE6F1" w:val="clear"/>
          </w:tcPr>
          <w:p>
            <w:pPr>
              <w:pStyle w:val="Normal"/>
              <w:keepNext w:val="true"/>
              <w:spacing w:lineRule="auto" w:line="276"/>
              <w:rPr/>
            </w:pPr>
            <w:r>
              <w:rPr>
                <w:rFonts w:eastAsia="Arial" w:cs="Arial"/>
                <w:b/>
                <w:bCs/>
                <w:sz w:val="18"/>
                <w:szCs w:val="18"/>
              </w:rPr>
              <w:t>Expected result</w:t>
            </w:r>
          </w:p>
        </w:tc>
        <w:tc>
          <w:tcPr>
            <w:tcW w:w="900" w:type="dxa"/>
            <w:tcBorders/>
            <w:shd w:fill="DCE6F1" w:val="clear"/>
          </w:tcPr>
          <w:p>
            <w:pPr>
              <w:pStyle w:val="Normal"/>
              <w:keepNext w:val="true"/>
              <w:spacing w:lineRule="auto" w:line="276"/>
              <w:rPr/>
            </w:pPr>
            <w:r>
              <w:rPr>
                <w:rFonts w:eastAsia="Arial" w:cs="Arial"/>
                <w:b/>
                <w:bCs/>
                <w:sz w:val="18"/>
                <w:szCs w:val="18"/>
              </w:rPr>
              <w:t>Result</w:t>
            </w:r>
          </w:p>
        </w:tc>
        <w:tc>
          <w:tcPr>
            <w:tcW w:w="1400" w:type="dxa"/>
            <w:tcBorders/>
            <w:shd w:fill="DCE6F1" w:val="clear"/>
          </w:tcPr>
          <w:p>
            <w:pPr>
              <w:pStyle w:val="Normal"/>
              <w:keepNext w:val="true"/>
              <w:spacing w:lineRule="auto" w:line="276"/>
              <w:rPr/>
            </w:pPr>
            <w:r>
              <w:rPr>
                <w:rFonts w:eastAsia="Arial" w:cs="Arial"/>
                <w:b/>
                <w:bCs/>
                <w:sz w:val="18"/>
                <w:szCs w:val="18"/>
              </w:rPr>
              <w:t>Date / initials</w:t>
            </w:r>
          </w:p>
        </w:tc>
      </w:tr>
      <w:tr>
        <w:trPr>
          <w:cantSplit w:val="true"/>
        </w:trPr>
        <w:tc>
          <w:tcPr>
            <w:tcW w:w="899" w:type="dxa"/>
            <w:tcBorders/>
          </w:tcPr>
          <w:p>
            <w:pPr>
              <w:pStyle w:val="Normal"/>
              <w:keepNext w:val="true"/>
              <w:spacing w:lineRule="auto" w:line="276"/>
              <w:rPr/>
            </w:pPr>
            <w:r>
              <w:rPr>
                <w:rFonts w:eastAsia="Arial" w:cs="Arial"/>
                <w:sz w:val="18"/>
                <w:szCs w:val="18"/>
              </w:rPr>
              <w:t>FAT-11</w:t>
            </w:r>
          </w:p>
        </w:tc>
        <w:tc>
          <w:tcPr>
            <w:tcW w:w="2700" w:type="dxa"/>
            <w:tcBorders/>
          </w:tcPr>
          <w:p>
            <w:pPr>
              <w:pStyle w:val="Normal"/>
              <w:keepNext w:val="true"/>
              <w:spacing w:lineRule="auto" w:line="276"/>
              <w:rPr/>
            </w:pPr>
            <w:r>
              <w:rPr>
                <w:rFonts w:eastAsia="Courier New" w:cs="Courier New" w:ascii="Courier New" w:hAnsi="Courier New"/>
                <w:sz w:val="17"/>
                <w:szCs w:val="17"/>
              </w:rPr>
              <w:t>Running</w:t>
            </w:r>
            <w:r>
              <w:rPr>
                <w:rFonts w:eastAsia="Arial" w:cs="Arial"/>
                <w:sz w:val="18"/>
                <w:szCs w:val="18"/>
              </w:rPr>
              <w:t xml:space="preserve">. Set </w:t>
            </w:r>
            <w:r>
              <w:rPr>
                <w:rFonts w:eastAsia="Courier New" w:cs="Courier New" w:ascii="Courier New" w:hAnsi="Courier New"/>
                <w:sz w:val="17"/>
                <w:szCs w:val="17"/>
              </w:rPr>
              <w:t>CapPress_Req_Extend</w:t>
            </w:r>
            <w:r>
              <w:rPr>
                <w:rFonts w:eastAsia="Arial" w:cs="Arial"/>
                <w:sz w:val="18"/>
                <w:szCs w:val="18"/>
              </w:rPr>
              <w:t xml:space="preserve"> </w:t>
            </w:r>
            <w:r>
              <w:rPr>
                <w:rFonts w:eastAsia="Courier New" w:cs="Courier New" w:ascii="Courier New" w:hAnsi="Courier New"/>
                <w:sz w:val="17"/>
                <w:szCs w:val="17"/>
              </w:rPr>
              <w:t>TRUE</w:t>
            </w:r>
            <w:r>
              <w:rPr>
                <w:rFonts w:eastAsia="Arial" w:cs="Arial"/>
                <w:sz w:val="18"/>
                <w:szCs w:val="18"/>
              </w:rPr>
              <w:t xml:space="preserve">, then within the preset set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and </w:t>
            </w:r>
            <w:r>
              <w:rPr>
                <w:rFonts w:eastAsia="Courier New" w:cs="Courier New" w:ascii="Courier New" w:hAnsi="Courier New"/>
                <w:sz w:val="17"/>
                <w:szCs w:val="17"/>
              </w:rPr>
              <w:t>CapPress_Extended</w:t>
            </w:r>
            <w:r>
              <w:rPr>
                <w:rFonts w:eastAsia="Arial" w:cs="Arial"/>
                <w:sz w:val="18"/>
                <w:szCs w:val="18"/>
              </w:rPr>
              <w:t xml:space="preserve"> </w:t>
            </w:r>
            <w:r>
              <w:rPr>
                <w:rFonts w:eastAsia="Courier New" w:cs="Courier New" w:ascii="Courier New" w:hAnsi="Courier New"/>
                <w:sz w:val="17"/>
                <w:szCs w:val="17"/>
              </w:rPr>
              <w:t>TRUE</w:t>
            </w:r>
          </w:p>
        </w:tc>
        <w:tc>
          <w:tcPr>
            <w:tcW w:w="3127" w:type="dxa"/>
            <w:tcBorders/>
          </w:tcPr>
          <w:p>
            <w:pPr>
              <w:pStyle w:val="Normal"/>
              <w:keepNext w:val="true"/>
              <w:spacing w:lineRule="auto" w:line="276"/>
              <w:rPr/>
            </w:pP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TRUE</w:t>
            </w:r>
            <w:r>
              <w:rPr>
                <w:rFonts w:eastAsia="Arial" w:cs="Arial"/>
                <w:sz w:val="18"/>
                <w:szCs w:val="18"/>
              </w:rPr>
              <w:t>; no fault</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FAT-12</w:t>
            </w:r>
          </w:p>
        </w:tc>
        <w:tc>
          <w:tcPr>
            <w:tcW w:w="2700" w:type="dxa"/>
            <w:tcBorders/>
            <w:shd w:fill="F3F7FB" w:val="clear"/>
          </w:tcPr>
          <w:p>
            <w:pPr>
              <w:pStyle w:val="Normal"/>
              <w:keepNext w:val="true"/>
              <w:spacing w:lineRule="auto" w:line="276"/>
              <w:rPr/>
            </w:pPr>
            <w:r>
              <w:rPr>
                <w:rFonts w:eastAsia="Courier New" w:cs="Courier New" w:ascii="Courier New" w:hAnsi="Courier New"/>
                <w:sz w:val="17"/>
                <w:szCs w:val="17"/>
              </w:rPr>
              <w:t>Running</w:t>
            </w:r>
            <w:r>
              <w:rPr>
                <w:rFonts w:eastAsia="Arial" w:cs="Arial"/>
                <w:sz w:val="18"/>
                <w:szCs w:val="18"/>
              </w:rPr>
              <w:t xml:space="preserve">. Set </w:t>
            </w:r>
            <w:r>
              <w:rPr>
                <w:rFonts w:eastAsia="Courier New" w:cs="Courier New" w:ascii="Courier New" w:hAnsi="Courier New"/>
                <w:sz w:val="17"/>
                <w:szCs w:val="17"/>
              </w:rPr>
              <w:t>CapPress_Req_Extend</w:t>
            </w:r>
            <w:r>
              <w:rPr>
                <w:rFonts w:eastAsia="Arial" w:cs="Arial"/>
                <w:sz w:val="18"/>
                <w:szCs w:val="18"/>
              </w:rPr>
              <w:t xml:space="preserve"> </w:t>
            </w:r>
            <w:r>
              <w:rPr>
                <w:rFonts w:eastAsia="Courier New" w:cs="Courier New" w:ascii="Courier New" w:hAnsi="Courier New"/>
                <w:sz w:val="17"/>
                <w:szCs w:val="17"/>
              </w:rPr>
              <w:t>TRUE</w:t>
            </w:r>
            <w:r>
              <w:rPr>
                <w:rFonts w:eastAsia="Arial" w:cs="Arial"/>
                <w:sz w:val="18"/>
                <w:szCs w:val="18"/>
              </w:rPr>
              <w:t xml:space="preserve">, leave </w:t>
            </w:r>
            <w:r>
              <w:rPr>
                <w:rFonts w:eastAsia="Courier New" w:cs="Courier New" w:ascii="Courier New" w:hAnsi="Courier New"/>
                <w:sz w:val="17"/>
                <w:szCs w:val="17"/>
              </w:rPr>
              <w:t>CapPress_Extended</w:t>
            </w:r>
            <w:r>
              <w:rPr>
                <w:rFonts w:eastAsia="Arial" w:cs="Arial"/>
                <w:sz w:val="18"/>
                <w:szCs w:val="18"/>
              </w:rPr>
              <w:t xml:space="preserve"> </w:t>
            </w:r>
            <w:r>
              <w:rPr>
                <w:rFonts w:eastAsia="Courier New" w:cs="Courier New" w:ascii="Courier New" w:hAnsi="Courier New"/>
                <w:sz w:val="17"/>
                <w:szCs w:val="17"/>
              </w:rPr>
              <w:t>FALSE</w:t>
            </w:r>
          </w:p>
        </w:tc>
        <w:tc>
          <w:tcPr>
            <w:tcW w:w="3127" w:type="dxa"/>
            <w:tcBorders/>
            <w:shd w:fill="F3F7FB" w:val="clear"/>
          </w:tcPr>
          <w:p>
            <w:pPr>
              <w:pStyle w:val="Normal"/>
              <w:keepNext w:val="true"/>
              <w:spacing w:lineRule="auto" w:line="276"/>
              <w:rPr/>
            </w:pPr>
            <w:r>
              <w:rPr>
                <w:rFonts w:eastAsia="Arial" w:cs="Arial"/>
                <w:sz w:val="18"/>
                <w:szCs w:val="18"/>
              </w:rPr>
              <w:t xml:space="preserve">After preset, </w:t>
            </w:r>
            <w:r>
              <w:rPr>
                <w:rFonts w:eastAsia="Courier New" w:cs="Courier New" w:ascii="Courier New" w:hAnsi="Courier New"/>
                <w:sz w:val="17"/>
                <w:szCs w:val="17"/>
              </w:rPr>
              <w:t>Fault_CapPress_ExtTimeout</w:t>
            </w:r>
            <w:r>
              <w:rPr>
                <w:rFonts w:eastAsia="Arial" w:cs="Arial"/>
                <w:sz w:val="18"/>
                <w:szCs w:val="18"/>
              </w:rPr>
              <w:t xml:space="preserve"> set; </w:t>
            </w:r>
            <w:r>
              <w:rPr>
                <w:rFonts w:eastAsia="Courier New" w:cs="Courier New" w:ascii="Courier New" w:hAnsi="Courier New"/>
                <w:sz w:val="17"/>
                <w:szCs w:val="17"/>
              </w:rPr>
              <w:t>Running</w:t>
            </w:r>
            <w:r>
              <w:rPr>
                <w:rFonts w:eastAsia="Arial" w:cs="Arial"/>
                <w:sz w:val="18"/>
                <w:szCs w:val="18"/>
              </w:rPr>
              <w:t xml:space="preserve"> and </w:t>
            </w: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FAT-13</w:t>
            </w:r>
          </w:p>
        </w:tc>
        <w:tc>
          <w:tcPr>
            <w:tcW w:w="2700" w:type="dxa"/>
            <w:tcBorders/>
          </w:tcPr>
          <w:p>
            <w:pPr>
              <w:pStyle w:val="Normal"/>
              <w:keepNext w:val="true"/>
              <w:spacing w:lineRule="auto" w:line="276"/>
              <w:rPr/>
            </w:pPr>
            <w:r>
              <w:rPr>
                <w:rFonts w:eastAsia="Arial" w:cs="Arial"/>
                <w:sz w:val="18"/>
                <w:szCs w:val="18"/>
              </w:rPr>
              <w:t>After FAT-12, with press not home, press Reset</w:t>
            </w:r>
          </w:p>
        </w:tc>
        <w:tc>
          <w:tcPr>
            <w:tcW w:w="3127" w:type="dxa"/>
            <w:tcBorders/>
          </w:tcPr>
          <w:p>
            <w:pPr>
              <w:pStyle w:val="Normal"/>
              <w:keepNext w:val="true"/>
              <w:spacing w:lineRule="auto" w:line="276"/>
              <w:rPr/>
            </w:pPr>
            <w:r>
              <w:rPr>
                <w:rFonts w:eastAsia="Arial" w:cs="Arial"/>
                <w:sz w:val="18"/>
                <w:szCs w:val="18"/>
              </w:rPr>
              <w:t>Fault stays set</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FAT-14</w:t>
            </w:r>
          </w:p>
        </w:tc>
        <w:tc>
          <w:tcPr>
            <w:tcW w:w="2700" w:type="dxa"/>
            <w:tcBorders/>
            <w:shd w:fill="F3F7FB" w:val="clear"/>
          </w:tcPr>
          <w:p>
            <w:pPr>
              <w:pStyle w:val="Normal"/>
              <w:keepNext w:val="true"/>
              <w:spacing w:lineRule="auto" w:line="276"/>
              <w:rPr/>
            </w:pPr>
            <w:r>
              <w:rPr>
                <w:rFonts w:eastAsia="Arial" w:cs="Arial"/>
                <w:sz w:val="18"/>
                <w:szCs w:val="18"/>
              </w:rPr>
              <w:t xml:space="preserve">After FAT-13, set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TRUE</w:t>
            </w:r>
            <w:r>
              <w:rPr>
                <w:rFonts w:eastAsia="Arial" w:cs="Arial"/>
                <w:sz w:val="18"/>
                <w:szCs w:val="18"/>
              </w:rPr>
              <w:t>, press Reset, then Start</w:t>
            </w:r>
          </w:p>
        </w:tc>
        <w:tc>
          <w:tcPr>
            <w:tcW w:w="3127" w:type="dxa"/>
            <w:tcBorders/>
            <w:shd w:fill="F3F7FB" w:val="clear"/>
          </w:tcPr>
          <w:p>
            <w:pPr>
              <w:pStyle w:val="Normal"/>
              <w:keepNext w:val="true"/>
              <w:spacing w:lineRule="auto" w:line="276"/>
              <w:rPr/>
            </w:pPr>
            <w:r>
              <w:rPr>
                <w:rFonts w:eastAsia="Arial" w:cs="Arial"/>
                <w:sz w:val="18"/>
                <w:szCs w:val="18"/>
              </w:rPr>
              <w:t>Fault clears on Reset; machine runs only after Start</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FAT-15</w:t>
            </w:r>
          </w:p>
        </w:tc>
        <w:tc>
          <w:tcPr>
            <w:tcW w:w="2700" w:type="dxa"/>
            <w:tcBorders/>
          </w:tcPr>
          <w:p>
            <w:pPr>
              <w:pStyle w:val="Normal"/>
              <w:keepNext w:val="true"/>
              <w:spacing w:lineRule="auto" w:line="276"/>
              <w:rPr/>
            </w:pPr>
            <w:r>
              <w:rPr>
                <w:rFonts w:eastAsia="Courier New" w:cs="Courier New" w:ascii="Courier New" w:hAnsi="Courier New"/>
                <w:sz w:val="17"/>
                <w:szCs w:val="17"/>
              </w:rPr>
              <w:t>Running</w:t>
            </w:r>
            <w:r>
              <w:rPr>
                <w:rFonts w:eastAsia="Arial" w:cs="Arial"/>
                <w:sz w:val="18"/>
                <w:szCs w:val="18"/>
              </w:rPr>
              <w:t xml:space="preserve">, press extended. Set </w:t>
            </w:r>
            <w:r>
              <w:rPr>
                <w:rFonts w:eastAsia="Courier New" w:cs="Courier New" w:ascii="Courier New" w:hAnsi="Courier New"/>
                <w:sz w:val="17"/>
                <w:szCs w:val="17"/>
              </w:rPr>
              <w:t>CapPress_Req_Extend</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leave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FALSE</w:t>
            </w:r>
          </w:p>
        </w:tc>
        <w:tc>
          <w:tcPr>
            <w:tcW w:w="3127" w:type="dxa"/>
            <w:tcBorders/>
          </w:tcPr>
          <w:p>
            <w:pPr>
              <w:pStyle w:val="Normal"/>
              <w:keepNext w:val="true"/>
              <w:spacing w:lineRule="auto" w:line="276"/>
              <w:rPr/>
            </w:pP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after preset, </w:t>
            </w:r>
            <w:r>
              <w:rPr>
                <w:rFonts w:eastAsia="Courier New" w:cs="Courier New" w:ascii="Courier New" w:hAnsi="Courier New"/>
                <w:sz w:val="17"/>
                <w:szCs w:val="17"/>
              </w:rPr>
              <w:t>Fault_CapPress_RetTimeout</w:t>
            </w:r>
            <w:r>
              <w:rPr>
                <w:rFonts w:eastAsia="Arial" w:cs="Arial"/>
                <w:sz w:val="18"/>
                <w:szCs w:val="18"/>
              </w:rPr>
              <w:t xml:space="preserve"> set</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FAT-16</w:t>
            </w:r>
          </w:p>
        </w:tc>
        <w:tc>
          <w:tcPr>
            <w:tcW w:w="2700" w:type="dxa"/>
            <w:tcBorders/>
            <w:shd w:fill="F3F7FB" w:val="clear"/>
          </w:tcPr>
          <w:p>
            <w:pPr>
              <w:pStyle w:val="Normal"/>
              <w:keepNext w:val="true"/>
              <w:spacing w:lineRule="auto" w:line="276"/>
              <w:rPr/>
            </w:pPr>
            <w:r>
              <w:rPr>
                <w:rFonts w:eastAsia="Arial" w:cs="Arial"/>
                <w:sz w:val="18"/>
                <w:szCs w:val="18"/>
              </w:rPr>
              <w:t xml:space="preserve">Set </w:t>
            </w:r>
            <w:r>
              <w:rPr>
                <w:rFonts w:eastAsia="Courier New" w:cs="Courier New" w:ascii="Courier New" w:hAnsi="Courier New"/>
                <w:sz w:val="17"/>
                <w:szCs w:val="17"/>
              </w:rPr>
              <w:t>CapPress_Extended</w:t>
            </w:r>
            <w:r>
              <w:rPr>
                <w:rFonts w:eastAsia="Arial" w:cs="Arial"/>
                <w:sz w:val="18"/>
                <w:szCs w:val="18"/>
              </w:rPr>
              <w:t xml:space="preserve"> and </w:t>
            </w:r>
            <w:r>
              <w:rPr>
                <w:rFonts w:eastAsia="Courier New" w:cs="Courier New" w:ascii="Courier New" w:hAnsi="Courier New"/>
                <w:sz w:val="17"/>
                <w:szCs w:val="17"/>
              </w:rPr>
              <w:t>CapPress_Retracted</w:t>
            </w:r>
            <w:r>
              <w:rPr>
                <w:rFonts w:eastAsia="Arial" w:cs="Arial"/>
                <w:sz w:val="18"/>
                <w:szCs w:val="18"/>
              </w:rPr>
              <w:t xml:space="preserve"> both </w:t>
            </w:r>
            <w:r>
              <w:rPr>
                <w:rFonts w:eastAsia="Courier New" w:cs="Courier New" w:ascii="Courier New" w:hAnsi="Courier New"/>
                <w:sz w:val="17"/>
                <w:szCs w:val="17"/>
              </w:rPr>
              <w:t>TRUE</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Fault_CapPress_Sensor</w:t>
            </w:r>
            <w:r>
              <w:rPr>
                <w:rFonts w:eastAsia="Arial" w:cs="Arial"/>
                <w:sz w:val="18"/>
                <w:szCs w:val="18"/>
              </w:rPr>
              <w:t xml:space="preserve"> set; machine stops</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FAT-17</w:t>
            </w:r>
          </w:p>
        </w:tc>
        <w:tc>
          <w:tcPr>
            <w:tcW w:w="2700" w:type="dxa"/>
            <w:tcBorders/>
          </w:tcPr>
          <w:p>
            <w:pPr>
              <w:pStyle w:val="Normal"/>
              <w:keepNext w:val="true"/>
              <w:spacing w:lineRule="auto" w:line="276"/>
              <w:rPr/>
            </w:pPr>
            <w:r>
              <w:rPr>
                <w:rFonts w:eastAsia="Arial" w:cs="Arial"/>
                <w:sz w:val="18"/>
                <w:szCs w:val="18"/>
              </w:rPr>
              <w:t xml:space="preserve">Stopped. Set </w:t>
            </w:r>
            <w:r>
              <w:rPr>
                <w:rFonts w:eastAsia="Courier New" w:cs="Courier New" w:ascii="Courier New" w:hAnsi="Courier New"/>
                <w:sz w:val="17"/>
                <w:szCs w:val="17"/>
              </w:rPr>
              <w:t>CapPress_Req_Extend</w:t>
            </w:r>
            <w:r>
              <w:rPr>
                <w:rFonts w:eastAsia="Arial" w:cs="Arial"/>
                <w:sz w:val="18"/>
                <w:szCs w:val="18"/>
              </w:rPr>
              <w:t xml:space="preserve"> </w:t>
            </w:r>
            <w:r>
              <w:rPr>
                <w:rFonts w:eastAsia="Courier New" w:cs="Courier New" w:ascii="Courier New" w:hAnsi="Courier New"/>
                <w:sz w:val="17"/>
                <w:szCs w:val="17"/>
              </w:rPr>
              <w:t>TRUE</w:t>
            </w:r>
          </w:p>
        </w:tc>
        <w:tc>
          <w:tcPr>
            <w:tcW w:w="3127" w:type="dxa"/>
            <w:tcBorders/>
          </w:tcPr>
          <w:p>
            <w:pPr>
              <w:pStyle w:val="Normal"/>
              <w:keepNext w:val="true"/>
              <w:spacing w:lineRule="auto" w:line="276"/>
              <w:rPr/>
            </w:pPr>
            <w:r>
              <w:rPr>
                <w:rFonts w:eastAsia="Courier New" w:cs="Courier New" w:ascii="Courier New" w:hAnsi="Courier New"/>
                <w:sz w:val="17"/>
                <w:szCs w:val="17"/>
              </w:rPr>
              <w:t>CapPress_Extend</w:t>
            </w:r>
            <w:r>
              <w:rPr>
                <w:rFonts w:eastAsia="Arial" w:cs="Arial"/>
                <w:sz w:val="18"/>
                <w:szCs w:val="18"/>
              </w:rPr>
              <w:t xml:space="preserve"> stays </w:t>
            </w:r>
            <w:r>
              <w:rPr>
                <w:rFonts w:eastAsia="Courier New" w:cs="Courier New" w:ascii="Courier New" w:hAnsi="Courier New"/>
                <w:sz w:val="17"/>
                <w:szCs w:val="17"/>
              </w:rPr>
              <w:t>FALSE</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false"/>
              <w:spacing w:lineRule="auto" w:line="276"/>
              <w:rPr/>
            </w:pPr>
            <w:r>
              <w:rPr>
                <w:rFonts w:eastAsia="Arial" w:cs="Arial"/>
                <w:sz w:val="18"/>
                <w:szCs w:val="18"/>
              </w:rPr>
              <w:t>FAT-18</w:t>
            </w:r>
          </w:p>
        </w:tc>
        <w:tc>
          <w:tcPr>
            <w:tcW w:w="2700" w:type="dxa"/>
            <w:tcBorders/>
            <w:shd w:fill="F3F7FB" w:val="clear"/>
          </w:tcPr>
          <w:p>
            <w:pPr>
              <w:pStyle w:val="Normal"/>
              <w:keepNext w:val="false"/>
              <w:spacing w:lineRule="auto" w:line="276"/>
              <w:rPr/>
            </w:pPr>
            <w:r>
              <w:rPr>
                <w:rFonts w:eastAsia="Arial" w:cs="Arial"/>
                <w:sz w:val="18"/>
                <w:szCs w:val="18"/>
              </w:rPr>
              <w:t xml:space="preserve">Start simulation with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FALSE</w:t>
            </w:r>
          </w:p>
        </w:tc>
        <w:tc>
          <w:tcPr>
            <w:tcW w:w="3127" w:type="dxa"/>
            <w:tcBorders/>
            <w:shd w:fill="F3F7FB" w:val="clear"/>
          </w:tcPr>
          <w:p>
            <w:pPr>
              <w:pStyle w:val="Normal"/>
              <w:keepNext w:val="false"/>
              <w:spacing w:lineRule="auto" w:line="276"/>
              <w:rPr/>
            </w:pPr>
            <w:r>
              <w:rPr>
                <w:rFonts w:eastAsia="Arial" w:cs="Arial"/>
                <w:sz w:val="18"/>
                <w:szCs w:val="18"/>
              </w:rPr>
              <w:t xml:space="preserve">After preset, </w:t>
            </w:r>
            <w:r>
              <w:rPr>
                <w:rFonts w:eastAsia="Courier New" w:cs="Courier New" w:ascii="Courier New" w:hAnsi="Courier New"/>
                <w:sz w:val="17"/>
                <w:szCs w:val="17"/>
              </w:rPr>
              <w:t>Fault_CapPress_RetTimeout</w:t>
            </w:r>
            <w:r>
              <w:rPr>
                <w:rFonts w:eastAsia="Arial" w:cs="Arial"/>
                <w:sz w:val="18"/>
                <w:szCs w:val="18"/>
              </w:rPr>
              <w:t xml:space="preserve"> set; Start has no effect until press is home and Reset pressed</w:t>
            </w:r>
          </w:p>
        </w:tc>
        <w:tc>
          <w:tcPr>
            <w:tcW w:w="900" w:type="dxa"/>
            <w:tcBorders/>
            <w:shd w:fill="F3F7FB" w:val="clear"/>
          </w:tcPr>
          <w:p>
            <w:pPr>
              <w:pStyle w:val="Normal"/>
              <w:keepNext w:val="false"/>
              <w:spacing w:lineRule="auto" w:line="276"/>
              <w:rPr/>
            </w:pPr>
            <w:r>
              <w:rPr/>
            </w:r>
          </w:p>
        </w:tc>
        <w:tc>
          <w:tcPr>
            <w:tcW w:w="1400" w:type="dxa"/>
            <w:tcBorders/>
            <w:shd w:fill="F3F7FB" w:val="clear"/>
          </w:tcPr>
          <w:p>
            <w:pPr>
              <w:pStyle w:val="Normal"/>
              <w:keepNext w:val="false"/>
              <w:spacing w:lineRule="auto" w:line="276"/>
              <w:rPr/>
            </w:pPr>
            <w:r>
              <w:rPr/>
            </w:r>
          </w:p>
        </w:tc>
      </w:tr>
    </w:tbl>
    <w:p>
      <w:pPr>
        <w:pStyle w:val="Normal"/>
        <w:spacing w:lineRule="auto" w:line="276" w:before="0" w:after="120"/>
        <w:rPr>
          <w:rFonts w:ascii="Arial" w:hAnsi="Arial" w:eastAsia="Arial" w:cs="Arial"/>
          <w:i/>
          <w:iCs/>
          <w:color w:val="333333"/>
          <w:sz w:val="21"/>
          <w:szCs w:val="21"/>
        </w:rPr>
      </w:pPr>
      <w:r>
        <w:rPr/>
      </w:r>
    </w:p>
    <w:p>
      <w:pPr>
        <w:pStyle w:val="Heading2"/>
        <w:numPr>
          <w:ilvl w:val="1"/>
          <w:numId w:val="1"/>
        </w:numPr>
        <w:rPr/>
      </w:pPr>
      <w:bookmarkStart w:id="26" w:name="__RefHeading___Toc1917_2904171520"/>
      <w:bookmarkEnd w:id="26"/>
      <w:r>
        <w:rPr/>
        <w:t>Machine sequence</w:t>
      </w:r>
    </w:p>
    <w:tbl>
      <w:tblPr>
        <w:tblW w:w="9026" w:type="dxa"/>
        <w:jc w:val="start"/>
        <w:tblInd w:w="0" w:type="dxa"/>
        <w:tblLayout w:type="fixed"/>
        <w:tblCellMar>
          <w:top w:w="60" w:type="dxa"/>
          <w:start w:w="100" w:type="dxa"/>
          <w:bottom w:w="60" w:type="dxa"/>
          <w:end w:w="100" w:type="dxa"/>
        </w:tblCellMar>
      </w:tblPr>
      <w:tblGrid>
        <w:gridCol w:w="899"/>
        <w:gridCol w:w="2700"/>
        <w:gridCol w:w="3127"/>
        <w:gridCol w:w="900"/>
        <w:gridCol w:w="1400"/>
      </w:tblGrid>
      <w:tr>
        <w:trPr>
          <w:tblHeader w:val="true"/>
        </w:trPr>
        <w:tc>
          <w:tcPr>
            <w:tcW w:w="899" w:type="dxa"/>
            <w:tcBorders/>
            <w:shd w:fill="DCE6F1" w:val="clear"/>
          </w:tcPr>
          <w:p>
            <w:pPr>
              <w:pStyle w:val="Normal"/>
              <w:keepNext w:val="true"/>
              <w:spacing w:lineRule="auto" w:line="276"/>
              <w:rPr/>
            </w:pPr>
            <w:r>
              <w:rPr>
                <w:rFonts w:eastAsia="Arial" w:cs="Arial"/>
                <w:b/>
                <w:bCs/>
                <w:sz w:val="18"/>
                <w:szCs w:val="18"/>
              </w:rPr>
              <w:t>Test</w:t>
            </w:r>
          </w:p>
        </w:tc>
        <w:tc>
          <w:tcPr>
            <w:tcW w:w="2700" w:type="dxa"/>
            <w:tcBorders/>
            <w:shd w:fill="DCE6F1" w:val="clear"/>
          </w:tcPr>
          <w:p>
            <w:pPr>
              <w:pStyle w:val="Normal"/>
              <w:keepNext w:val="true"/>
              <w:spacing w:lineRule="auto" w:line="276"/>
              <w:rPr/>
            </w:pPr>
            <w:r>
              <w:rPr>
                <w:rFonts w:eastAsia="Arial" w:cs="Arial"/>
                <w:b/>
                <w:bCs/>
                <w:sz w:val="18"/>
                <w:szCs w:val="18"/>
              </w:rPr>
              <w:t>Action</w:t>
            </w:r>
          </w:p>
        </w:tc>
        <w:tc>
          <w:tcPr>
            <w:tcW w:w="3127" w:type="dxa"/>
            <w:tcBorders/>
            <w:shd w:fill="DCE6F1" w:val="clear"/>
          </w:tcPr>
          <w:p>
            <w:pPr>
              <w:pStyle w:val="Normal"/>
              <w:keepNext w:val="true"/>
              <w:spacing w:lineRule="auto" w:line="276"/>
              <w:rPr/>
            </w:pPr>
            <w:r>
              <w:rPr>
                <w:rFonts w:eastAsia="Arial" w:cs="Arial"/>
                <w:b/>
                <w:bCs/>
                <w:sz w:val="18"/>
                <w:szCs w:val="18"/>
              </w:rPr>
              <w:t>Expected result</w:t>
            </w:r>
          </w:p>
        </w:tc>
        <w:tc>
          <w:tcPr>
            <w:tcW w:w="900" w:type="dxa"/>
            <w:tcBorders/>
            <w:shd w:fill="DCE6F1" w:val="clear"/>
          </w:tcPr>
          <w:p>
            <w:pPr>
              <w:pStyle w:val="Normal"/>
              <w:keepNext w:val="true"/>
              <w:spacing w:lineRule="auto" w:line="276"/>
              <w:rPr/>
            </w:pPr>
            <w:r>
              <w:rPr>
                <w:rFonts w:eastAsia="Arial" w:cs="Arial"/>
                <w:b/>
                <w:bCs/>
                <w:sz w:val="18"/>
                <w:szCs w:val="18"/>
              </w:rPr>
              <w:t>Result</w:t>
            </w:r>
          </w:p>
        </w:tc>
        <w:tc>
          <w:tcPr>
            <w:tcW w:w="1400" w:type="dxa"/>
            <w:tcBorders/>
            <w:shd w:fill="DCE6F1" w:val="clear"/>
          </w:tcPr>
          <w:p>
            <w:pPr>
              <w:pStyle w:val="Normal"/>
              <w:keepNext w:val="true"/>
              <w:spacing w:lineRule="auto" w:line="276"/>
              <w:rPr/>
            </w:pPr>
            <w:r>
              <w:rPr>
                <w:rFonts w:eastAsia="Arial" w:cs="Arial"/>
                <w:b/>
                <w:bCs/>
                <w:sz w:val="18"/>
                <w:szCs w:val="18"/>
              </w:rPr>
              <w:t>Date / initials</w:t>
            </w:r>
          </w:p>
        </w:tc>
      </w:tr>
      <w:tr>
        <w:trPr>
          <w:cantSplit w:val="true"/>
        </w:trPr>
        <w:tc>
          <w:tcPr>
            <w:tcW w:w="899" w:type="dxa"/>
            <w:tcBorders/>
          </w:tcPr>
          <w:p>
            <w:pPr>
              <w:pStyle w:val="Normal"/>
              <w:keepNext w:val="true"/>
              <w:spacing w:lineRule="auto" w:line="276"/>
              <w:rPr/>
            </w:pPr>
            <w:r>
              <w:rPr>
                <w:rFonts w:eastAsia="Arial" w:cs="Arial"/>
                <w:sz w:val="18"/>
                <w:szCs w:val="18"/>
              </w:rPr>
              <w:t>FAT-19</w:t>
            </w:r>
          </w:p>
        </w:tc>
        <w:tc>
          <w:tcPr>
            <w:tcW w:w="2700" w:type="dxa"/>
            <w:tcBorders/>
          </w:tcPr>
          <w:p>
            <w:pPr>
              <w:pStyle w:val="Normal"/>
              <w:keepNext w:val="true"/>
              <w:spacing w:lineRule="auto" w:line="276"/>
              <w:rPr/>
            </w:pPr>
            <w:r>
              <w:rPr>
                <w:rFonts w:eastAsia="Courier New" w:cs="Courier New" w:ascii="Courier New" w:hAnsi="Courier New"/>
                <w:sz w:val="17"/>
                <w:szCs w:val="17"/>
              </w:rPr>
              <w:t>Running</w:t>
            </w:r>
            <w:r>
              <w:rPr>
                <w:rFonts w:eastAsia="Arial" w:cs="Arial"/>
                <w:sz w:val="18"/>
                <w:szCs w:val="18"/>
              </w:rPr>
              <w:t xml:space="preserve">. Set </w:t>
            </w:r>
            <w:r>
              <w:rPr>
                <w:rFonts w:eastAsia="Courier New" w:cs="Courier New" w:ascii="Courier New" w:hAnsi="Courier New"/>
                <w:sz w:val="17"/>
                <w:szCs w:val="17"/>
              </w:rPr>
              <w:t>Pallet_At_Load</w:t>
            </w:r>
            <w:r>
              <w:rPr>
                <w:rFonts w:eastAsia="Arial" w:cs="Arial"/>
                <w:sz w:val="18"/>
                <w:szCs w:val="18"/>
              </w:rPr>
              <w:t xml:space="preserve"> and </w:t>
            </w:r>
            <w:r>
              <w:rPr>
                <w:rFonts w:eastAsia="Courier New" w:cs="Courier New" w:ascii="Courier New" w:hAnsi="Courier New"/>
                <w:sz w:val="17"/>
                <w:szCs w:val="17"/>
              </w:rPr>
              <w:t>Part_Present</w:t>
            </w:r>
            <w:r>
              <w:rPr>
                <w:rFonts w:eastAsia="Arial" w:cs="Arial"/>
                <w:sz w:val="18"/>
                <w:szCs w:val="18"/>
              </w:rPr>
              <w:t xml:space="preserve"> </w:t>
            </w:r>
            <w:r>
              <w:rPr>
                <w:rFonts w:eastAsia="Courier New" w:cs="Courier New" w:ascii="Courier New" w:hAnsi="Courier New"/>
                <w:sz w:val="17"/>
                <w:szCs w:val="17"/>
              </w:rPr>
              <w:t>TRUE</w:t>
            </w:r>
          </w:p>
        </w:tc>
        <w:tc>
          <w:tcPr>
            <w:tcW w:w="3127" w:type="dxa"/>
            <w:tcBorders/>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0 to 10; </w:t>
            </w:r>
            <w:r>
              <w:rPr>
                <w:rFonts w:eastAsia="Courier New" w:cs="Courier New" w:ascii="Courier New" w:hAnsi="Courier New"/>
                <w:sz w:val="17"/>
                <w:szCs w:val="17"/>
              </w:rPr>
              <w:t>Part_Serial</w:t>
            </w:r>
            <w:r>
              <w:rPr>
                <w:rFonts w:eastAsia="Arial" w:cs="Arial"/>
                <w:sz w:val="18"/>
                <w:szCs w:val="18"/>
              </w:rPr>
              <w:t xml:space="preserve"> increases by 1; </w:t>
            </w: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TRUE</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FAT-20</w:t>
            </w:r>
          </w:p>
        </w:tc>
        <w:tc>
          <w:tcPr>
            <w:tcW w:w="2700" w:type="dxa"/>
            <w:tcBorders/>
            <w:shd w:fill="F3F7FB" w:val="clear"/>
          </w:tcPr>
          <w:p>
            <w:pPr>
              <w:pStyle w:val="Normal"/>
              <w:keepNext w:val="true"/>
              <w:spacing w:lineRule="auto" w:line="276"/>
              <w:rPr/>
            </w:pPr>
            <w:r>
              <w:rPr>
                <w:rFonts w:eastAsia="Arial" w:cs="Arial"/>
                <w:sz w:val="18"/>
                <w:szCs w:val="18"/>
              </w:rPr>
              <w:t xml:space="preserve">Set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w:t>
            </w:r>
            <w:r>
              <w:rPr>
                <w:rFonts w:eastAsia="Courier New" w:cs="Courier New" w:ascii="Courier New" w:hAnsi="Courier New"/>
                <w:sz w:val="17"/>
                <w:szCs w:val="17"/>
              </w:rPr>
              <w:t>CapPress_Extended</w:t>
            </w:r>
            <w:r>
              <w:rPr>
                <w:rFonts w:eastAsia="Arial" w:cs="Arial"/>
                <w:sz w:val="18"/>
                <w:szCs w:val="18"/>
              </w:rPr>
              <w:t xml:space="preserve"> </w:t>
            </w:r>
            <w:r>
              <w:rPr>
                <w:rFonts w:eastAsia="Courier New" w:cs="Courier New" w:ascii="Courier New" w:hAnsi="Courier New"/>
                <w:sz w:val="17"/>
                <w:szCs w:val="17"/>
              </w:rPr>
              <w:t>TRUE</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20; after 500 ms, </w:t>
            </w:r>
            <w:r>
              <w:rPr>
                <w:rFonts w:eastAsia="Courier New" w:cs="Courier New" w:ascii="Courier New" w:hAnsi="Courier New"/>
                <w:sz w:val="17"/>
                <w:szCs w:val="17"/>
              </w:rPr>
              <w:t>Step</w:t>
            </w:r>
            <w:r>
              <w:rPr>
                <w:rFonts w:eastAsia="Arial" w:cs="Arial"/>
                <w:sz w:val="18"/>
                <w:szCs w:val="18"/>
              </w:rPr>
              <w:t xml:space="preserve"> 30 and </w:t>
            </w: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FAT-21</w:t>
            </w:r>
          </w:p>
        </w:tc>
        <w:tc>
          <w:tcPr>
            <w:tcW w:w="2700" w:type="dxa"/>
            <w:tcBorders/>
          </w:tcPr>
          <w:p>
            <w:pPr>
              <w:pStyle w:val="Normal"/>
              <w:keepNext w:val="true"/>
              <w:spacing w:lineRule="auto" w:line="276"/>
              <w:rPr/>
            </w:pPr>
            <w:r>
              <w:rPr>
                <w:rFonts w:eastAsia="Arial" w:cs="Arial"/>
                <w:sz w:val="18"/>
                <w:szCs w:val="18"/>
              </w:rPr>
              <w:t xml:space="preserve">Set </w:t>
            </w:r>
            <w:r>
              <w:rPr>
                <w:rFonts w:eastAsia="Courier New" w:cs="Courier New" w:ascii="Courier New" w:hAnsi="Courier New"/>
                <w:sz w:val="17"/>
                <w:szCs w:val="17"/>
              </w:rPr>
              <w:t>CapPress_Extended</w:t>
            </w:r>
            <w:r>
              <w:rPr>
                <w:rFonts w:eastAsia="Arial" w:cs="Arial"/>
                <w:sz w:val="18"/>
                <w:szCs w:val="18"/>
              </w:rPr>
              <w:t xml:space="preserve"> </w:t>
            </w:r>
            <w:r>
              <w:rPr>
                <w:rFonts w:eastAsia="Courier New" w:cs="Courier New" w:ascii="Courier New" w:hAnsi="Courier New"/>
                <w:sz w:val="17"/>
                <w:szCs w:val="17"/>
              </w:rPr>
              <w:t>FALSE</w:t>
            </w:r>
            <w:r>
              <w:rPr>
                <w:rFonts w:eastAsia="Arial" w:cs="Arial"/>
                <w:sz w:val="18"/>
                <w:szCs w:val="18"/>
              </w:rPr>
              <w:t xml:space="preserve">, </w:t>
            </w:r>
            <w:r>
              <w:rPr>
                <w:rFonts w:eastAsia="Courier New" w:cs="Courier New" w:ascii="Courier New" w:hAnsi="Courier New"/>
                <w:sz w:val="17"/>
                <w:szCs w:val="17"/>
              </w:rPr>
              <w:t>CapPress_Retracted</w:t>
            </w:r>
            <w:r>
              <w:rPr>
                <w:rFonts w:eastAsia="Arial" w:cs="Arial"/>
                <w:sz w:val="18"/>
                <w:szCs w:val="18"/>
              </w:rPr>
              <w:t xml:space="preserve"> </w:t>
            </w:r>
            <w:r>
              <w:rPr>
                <w:rFonts w:eastAsia="Courier New" w:cs="Courier New" w:ascii="Courier New" w:hAnsi="Courier New"/>
                <w:sz w:val="17"/>
                <w:szCs w:val="17"/>
              </w:rPr>
              <w:t>TRUE</w:t>
            </w:r>
          </w:p>
        </w:tc>
        <w:tc>
          <w:tcPr>
            <w:tcW w:w="3127" w:type="dxa"/>
            <w:tcBorders/>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40; after 3 s, </w:t>
            </w:r>
            <w:r>
              <w:rPr>
                <w:rFonts w:eastAsia="Courier New" w:cs="Courier New" w:ascii="Courier New" w:hAnsi="Courier New"/>
                <w:sz w:val="17"/>
                <w:szCs w:val="17"/>
              </w:rPr>
              <w:t>Step</w:t>
            </w:r>
            <w:r>
              <w:rPr>
                <w:rFonts w:eastAsia="Arial" w:cs="Arial"/>
                <w:sz w:val="18"/>
                <w:szCs w:val="18"/>
              </w:rPr>
              <w:t xml:space="preserve"> 50</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FAT-22</w:t>
            </w:r>
          </w:p>
        </w:tc>
        <w:tc>
          <w:tcPr>
            <w:tcW w:w="2700" w:type="dxa"/>
            <w:tcBorders/>
            <w:shd w:fill="F3F7FB" w:val="clear"/>
          </w:tcPr>
          <w:p>
            <w:pPr>
              <w:pStyle w:val="Normal"/>
              <w:keepNext w:val="true"/>
              <w:spacing w:lineRule="auto" w:line="276"/>
              <w:rPr/>
            </w:pPr>
            <w:r>
              <w:rPr>
                <w:rFonts w:eastAsia="Arial" w:cs="Arial"/>
                <w:sz w:val="18"/>
                <w:szCs w:val="18"/>
              </w:rPr>
              <w:t xml:space="preserve">Set </w:t>
            </w:r>
            <w:r>
              <w:rPr>
                <w:rFonts w:eastAsia="Courier New" w:cs="Courier New" w:ascii="Courier New" w:hAnsi="Courier New"/>
                <w:sz w:val="17"/>
                <w:szCs w:val="17"/>
              </w:rPr>
              <w:t>Part_Present</w:t>
            </w:r>
            <w:r>
              <w:rPr>
                <w:rFonts w:eastAsia="Arial" w:cs="Arial"/>
                <w:sz w:val="18"/>
                <w:szCs w:val="18"/>
              </w:rPr>
              <w:t xml:space="preserve"> </w:t>
            </w:r>
            <w:r>
              <w:rPr>
                <w:rFonts w:eastAsia="Courier New" w:cs="Courier New" w:ascii="Courier New" w:hAnsi="Courier New"/>
                <w:sz w:val="17"/>
                <w:szCs w:val="17"/>
              </w:rPr>
              <w:t>FALSE</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0; </w:t>
            </w:r>
            <w:r>
              <w:rPr>
                <w:rFonts w:eastAsia="Courier New" w:cs="Courier New" w:ascii="Courier New" w:hAnsi="Courier New"/>
                <w:sz w:val="17"/>
                <w:szCs w:val="17"/>
              </w:rPr>
              <w:t>Part_Serial</w:t>
            </w:r>
            <w:r>
              <w:rPr>
                <w:rFonts w:eastAsia="Arial" w:cs="Arial"/>
                <w:sz w:val="18"/>
                <w:szCs w:val="18"/>
              </w:rPr>
              <w:t xml:space="preserve"> unchanged</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FAT-23</w:t>
            </w:r>
          </w:p>
        </w:tc>
        <w:tc>
          <w:tcPr>
            <w:tcW w:w="2700" w:type="dxa"/>
            <w:tcBorders/>
          </w:tcPr>
          <w:p>
            <w:pPr>
              <w:pStyle w:val="Normal"/>
              <w:keepNext w:val="true"/>
              <w:spacing w:lineRule="auto" w:line="276"/>
              <w:rPr/>
            </w:pPr>
            <w:r>
              <w:rPr>
                <w:rFonts w:eastAsia="Arial" w:cs="Arial"/>
                <w:sz w:val="18"/>
                <w:szCs w:val="18"/>
              </w:rPr>
              <w:t>Repeat FAT-19 and FAT-20 to reach step 20, then press Stop</w:t>
            </w:r>
          </w:p>
        </w:tc>
        <w:tc>
          <w:tcPr>
            <w:tcW w:w="3127" w:type="dxa"/>
            <w:tcBorders/>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90; </w:t>
            </w:r>
            <w:r>
              <w:rPr>
                <w:rFonts w:eastAsia="Courier New" w:cs="Courier New" w:ascii="Courier New" w:hAnsi="Courier New"/>
                <w:sz w:val="17"/>
                <w:szCs w:val="17"/>
              </w:rPr>
              <w:t>CapPress_Extend</w:t>
            </w:r>
            <w:r>
              <w:rPr>
                <w:rFonts w:eastAsia="Arial" w:cs="Arial"/>
                <w:sz w:val="18"/>
                <w:szCs w:val="18"/>
              </w:rPr>
              <w:t xml:space="preserve"> </w:t>
            </w:r>
            <w:r>
              <w:rPr>
                <w:rFonts w:eastAsia="Courier New" w:cs="Courier New" w:ascii="Courier New" w:hAnsi="Courier New"/>
                <w:sz w:val="17"/>
                <w:szCs w:val="17"/>
              </w:rPr>
              <w:t>FALSE</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FAT-24</w:t>
            </w:r>
          </w:p>
        </w:tc>
        <w:tc>
          <w:tcPr>
            <w:tcW w:w="2700" w:type="dxa"/>
            <w:tcBorders/>
            <w:shd w:fill="F3F7FB" w:val="clear"/>
          </w:tcPr>
          <w:p>
            <w:pPr>
              <w:pStyle w:val="Normal"/>
              <w:keepNext w:val="true"/>
              <w:spacing w:lineRule="auto" w:line="276"/>
              <w:rPr/>
            </w:pPr>
            <w:r>
              <w:rPr>
                <w:rFonts w:eastAsia="Arial" w:cs="Arial"/>
                <w:sz w:val="18"/>
                <w:szCs w:val="18"/>
              </w:rPr>
              <w:t>After FAT-23, with part still present, press Start</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Step</w:t>
            </w:r>
            <w:r>
              <w:rPr>
                <w:rFonts w:eastAsia="Arial" w:cs="Arial"/>
                <w:sz w:val="18"/>
                <w:szCs w:val="18"/>
              </w:rPr>
              <w:t xml:space="preserve"> stays 90; no press movement requested</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FAT-25</w:t>
            </w:r>
          </w:p>
        </w:tc>
        <w:tc>
          <w:tcPr>
            <w:tcW w:w="2700" w:type="dxa"/>
            <w:tcBorders/>
          </w:tcPr>
          <w:p>
            <w:pPr>
              <w:pStyle w:val="Normal"/>
              <w:keepNext w:val="false"/>
              <w:spacing w:lineRule="auto" w:line="276"/>
              <w:rPr/>
            </w:pPr>
            <w:r>
              <w:rPr>
                <w:rFonts w:eastAsia="Arial" w:cs="Arial"/>
                <w:sz w:val="18"/>
                <w:szCs w:val="18"/>
              </w:rPr>
              <w:t xml:space="preserve">After FAT-24, set </w:t>
            </w:r>
            <w:r>
              <w:rPr>
                <w:rFonts w:eastAsia="Courier New" w:cs="Courier New" w:ascii="Courier New" w:hAnsi="Courier New"/>
                <w:sz w:val="17"/>
                <w:szCs w:val="17"/>
              </w:rPr>
              <w:t>Part_Present</w:t>
            </w:r>
            <w:r>
              <w:rPr>
                <w:rFonts w:eastAsia="Arial" w:cs="Arial"/>
                <w:sz w:val="18"/>
                <w:szCs w:val="18"/>
              </w:rPr>
              <w:t xml:space="preserve"> </w:t>
            </w:r>
            <w:r>
              <w:rPr>
                <w:rFonts w:eastAsia="Courier New" w:cs="Courier New" w:ascii="Courier New" w:hAnsi="Courier New"/>
                <w:sz w:val="17"/>
                <w:szCs w:val="17"/>
              </w:rPr>
              <w:t>FALSE</w:t>
            </w:r>
          </w:p>
        </w:tc>
        <w:tc>
          <w:tcPr>
            <w:tcW w:w="3127" w:type="dxa"/>
            <w:tcBorders/>
          </w:tcPr>
          <w:p>
            <w:pPr>
              <w:pStyle w:val="Normal"/>
              <w:keepNext w:val="false"/>
              <w:spacing w:lineRule="auto" w:line="276"/>
              <w:rPr/>
            </w:pPr>
            <w:r>
              <w:rPr>
                <w:rFonts w:eastAsia="Courier New" w:cs="Courier New" w:ascii="Courier New" w:hAnsi="Courier New"/>
                <w:sz w:val="17"/>
                <w:szCs w:val="17"/>
              </w:rPr>
              <w:t>Step</w:t>
            </w:r>
            <w:r>
              <w:rPr>
                <w:rFonts w:eastAsia="Arial" w:cs="Arial"/>
                <w:sz w:val="18"/>
                <w:szCs w:val="18"/>
              </w:rPr>
              <w:t xml:space="preserve"> 0; next part starts a new cycle with a new serial number</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bl>
    <w:p>
      <w:pPr>
        <w:pStyle w:val="Normal"/>
        <w:spacing w:lineRule="auto" w:line="276" w:before="0" w:after="120"/>
        <w:rPr/>
      </w:pPr>
      <w:r>
        <w:rPr/>
      </w:r>
    </w:p>
    <w:p>
      <w:pPr>
        <w:pStyle w:val="Heading2"/>
        <w:numPr>
          <w:ilvl w:val="1"/>
          <w:numId w:val="1"/>
        </w:numPr>
        <w:rPr/>
      </w:pPr>
      <w:bookmarkStart w:id="27" w:name="__RefHeading___Toc1919_2904171520"/>
      <w:bookmarkEnd w:id="27"/>
      <w:r>
        <w:rPr/>
        <w:t>Status outputs and serial number</w:t>
      </w:r>
    </w:p>
    <w:tbl>
      <w:tblPr>
        <w:tblW w:w="9026" w:type="dxa"/>
        <w:jc w:val="start"/>
        <w:tblInd w:w="0" w:type="dxa"/>
        <w:tblLayout w:type="fixed"/>
        <w:tblCellMar>
          <w:top w:w="60" w:type="dxa"/>
          <w:start w:w="100" w:type="dxa"/>
          <w:bottom w:w="60" w:type="dxa"/>
          <w:end w:w="100" w:type="dxa"/>
        </w:tblCellMar>
      </w:tblPr>
      <w:tblGrid>
        <w:gridCol w:w="899"/>
        <w:gridCol w:w="2700"/>
        <w:gridCol w:w="3127"/>
        <w:gridCol w:w="900"/>
        <w:gridCol w:w="1400"/>
      </w:tblGrid>
      <w:tr>
        <w:trPr>
          <w:tblHeader w:val="true"/>
        </w:trPr>
        <w:tc>
          <w:tcPr>
            <w:tcW w:w="899" w:type="dxa"/>
            <w:tcBorders/>
            <w:shd w:fill="DCE6F1" w:val="clear"/>
          </w:tcPr>
          <w:p>
            <w:pPr>
              <w:pStyle w:val="Normal"/>
              <w:keepNext w:val="true"/>
              <w:spacing w:lineRule="auto" w:line="276"/>
              <w:rPr/>
            </w:pPr>
            <w:r>
              <w:rPr>
                <w:rFonts w:eastAsia="Arial" w:cs="Arial"/>
                <w:b/>
                <w:bCs/>
                <w:sz w:val="18"/>
                <w:szCs w:val="18"/>
              </w:rPr>
              <w:t>Test</w:t>
            </w:r>
          </w:p>
        </w:tc>
        <w:tc>
          <w:tcPr>
            <w:tcW w:w="2700" w:type="dxa"/>
            <w:tcBorders/>
            <w:shd w:fill="DCE6F1" w:val="clear"/>
          </w:tcPr>
          <w:p>
            <w:pPr>
              <w:pStyle w:val="Normal"/>
              <w:keepNext w:val="true"/>
              <w:spacing w:lineRule="auto" w:line="276"/>
              <w:rPr/>
            </w:pPr>
            <w:r>
              <w:rPr>
                <w:rFonts w:eastAsia="Arial" w:cs="Arial"/>
                <w:b/>
                <w:bCs/>
                <w:sz w:val="18"/>
                <w:szCs w:val="18"/>
              </w:rPr>
              <w:t>Action</w:t>
            </w:r>
          </w:p>
        </w:tc>
        <w:tc>
          <w:tcPr>
            <w:tcW w:w="3127" w:type="dxa"/>
            <w:tcBorders/>
            <w:shd w:fill="DCE6F1" w:val="clear"/>
          </w:tcPr>
          <w:p>
            <w:pPr>
              <w:pStyle w:val="Normal"/>
              <w:keepNext w:val="true"/>
              <w:spacing w:lineRule="auto" w:line="276"/>
              <w:rPr/>
            </w:pPr>
            <w:r>
              <w:rPr>
                <w:rFonts w:eastAsia="Arial" w:cs="Arial"/>
                <w:b/>
                <w:bCs/>
                <w:sz w:val="18"/>
                <w:szCs w:val="18"/>
              </w:rPr>
              <w:t>Expected result</w:t>
            </w:r>
          </w:p>
        </w:tc>
        <w:tc>
          <w:tcPr>
            <w:tcW w:w="900" w:type="dxa"/>
            <w:tcBorders/>
            <w:shd w:fill="DCE6F1" w:val="clear"/>
          </w:tcPr>
          <w:p>
            <w:pPr>
              <w:pStyle w:val="Normal"/>
              <w:keepNext w:val="true"/>
              <w:spacing w:lineRule="auto" w:line="276"/>
              <w:rPr/>
            </w:pPr>
            <w:r>
              <w:rPr>
                <w:rFonts w:eastAsia="Arial" w:cs="Arial"/>
                <w:b/>
                <w:bCs/>
                <w:sz w:val="18"/>
                <w:szCs w:val="18"/>
              </w:rPr>
              <w:t>Result</w:t>
            </w:r>
          </w:p>
        </w:tc>
        <w:tc>
          <w:tcPr>
            <w:tcW w:w="1400" w:type="dxa"/>
            <w:tcBorders/>
            <w:shd w:fill="DCE6F1" w:val="clear"/>
          </w:tcPr>
          <w:p>
            <w:pPr>
              <w:pStyle w:val="Normal"/>
              <w:keepNext w:val="true"/>
              <w:spacing w:lineRule="auto" w:line="276"/>
              <w:rPr/>
            </w:pPr>
            <w:r>
              <w:rPr>
                <w:rFonts w:eastAsia="Arial" w:cs="Arial"/>
                <w:b/>
                <w:bCs/>
                <w:sz w:val="18"/>
                <w:szCs w:val="18"/>
              </w:rPr>
              <w:t>Date / initials</w:t>
            </w:r>
          </w:p>
        </w:tc>
      </w:tr>
      <w:tr>
        <w:trPr>
          <w:cantSplit w:val="true"/>
        </w:trPr>
        <w:tc>
          <w:tcPr>
            <w:tcW w:w="899" w:type="dxa"/>
            <w:tcBorders/>
          </w:tcPr>
          <w:p>
            <w:pPr>
              <w:pStyle w:val="Normal"/>
              <w:keepNext w:val="true"/>
              <w:spacing w:lineRule="auto" w:line="276"/>
              <w:rPr/>
            </w:pPr>
            <w:r>
              <w:rPr>
                <w:rFonts w:eastAsia="Arial" w:cs="Arial"/>
                <w:sz w:val="18"/>
                <w:szCs w:val="18"/>
              </w:rPr>
              <w:t>FAT-26</w:t>
            </w:r>
          </w:p>
        </w:tc>
        <w:tc>
          <w:tcPr>
            <w:tcW w:w="2700" w:type="dxa"/>
            <w:tcBorders/>
          </w:tcPr>
          <w:p>
            <w:pPr>
              <w:pStyle w:val="Normal"/>
              <w:keepNext w:val="true"/>
              <w:spacing w:lineRule="auto" w:line="276"/>
              <w:rPr/>
            </w:pPr>
            <w:r>
              <w:rPr>
                <w:rFonts w:eastAsia="Arial" w:cs="Arial"/>
                <w:sz w:val="18"/>
                <w:szCs w:val="18"/>
              </w:rPr>
              <w:t>Create a cap press extend timeout (simulator: press jammed, then run a cycle)</w:t>
            </w:r>
          </w:p>
        </w:tc>
        <w:tc>
          <w:tcPr>
            <w:tcW w:w="3127" w:type="dxa"/>
            <w:tcBorders/>
          </w:tcPr>
          <w:p>
            <w:pPr>
              <w:pStyle w:val="Normal"/>
              <w:keepNext w:val="true"/>
              <w:spacing w:lineRule="auto" w:line="276"/>
              <w:rPr/>
            </w:pPr>
            <w:r>
              <w:rPr>
                <w:rFonts w:eastAsia="Courier New" w:cs="Courier New" w:ascii="Courier New" w:hAnsi="Courier New"/>
                <w:sz w:val="17"/>
                <w:szCs w:val="17"/>
              </w:rPr>
              <w:t>Lamp_Fault</w:t>
            </w:r>
            <w:r>
              <w:rPr>
                <w:rFonts w:eastAsia="Arial" w:cs="Arial"/>
                <w:sz w:val="18"/>
                <w:szCs w:val="18"/>
              </w:rPr>
              <w:t xml:space="preserve"> on; </w:t>
            </w:r>
            <w:r>
              <w:rPr>
                <w:rFonts w:eastAsia="Courier New" w:cs="Courier New" w:ascii="Courier New" w:hAnsi="Courier New"/>
                <w:sz w:val="17"/>
                <w:szCs w:val="17"/>
              </w:rPr>
              <w:t>Lamp_Reset</w:t>
            </w:r>
            <w:r>
              <w:rPr>
                <w:rFonts w:eastAsia="Arial" w:cs="Arial"/>
                <w:sz w:val="18"/>
                <w:szCs w:val="18"/>
              </w:rPr>
              <w:t xml:space="preserve"> off while the press is not home; panel Reset disabled</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FAT-27</w:t>
            </w:r>
          </w:p>
        </w:tc>
        <w:tc>
          <w:tcPr>
            <w:tcW w:w="2700" w:type="dxa"/>
            <w:tcBorders/>
            <w:shd w:fill="F3F7FB" w:val="clear"/>
          </w:tcPr>
          <w:p>
            <w:pPr>
              <w:pStyle w:val="Normal"/>
              <w:keepNext w:val="true"/>
              <w:spacing w:lineRule="auto" w:line="276"/>
              <w:rPr/>
            </w:pPr>
            <w:r>
              <w:rPr>
                <w:rFonts w:eastAsia="Arial" w:cs="Arial"/>
                <w:sz w:val="18"/>
                <w:szCs w:val="18"/>
              </w:rPr>
              <w:t>After FAT-26, clear the jam so the press returns home</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Lamp_Reset</w:t>
            </w:r>
            <w:r>
              <w:rPr>
                <w:rFonts w:eastAsia="Arial" w:cs="Arial"/>
                <w:sz w:val="18"/>
                <w:szCs w:val="18"/>
              </w:rPr>
              <w:t xml:space="preserve"> on; panel Reset enabled; Reset clears the fault and both lamps go off</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true"/>
              <w:spacing w:lineRule="auto" w:line="276"/>
              <w:rPr/>
            </w:pPr>
            <w:r>
              <w:rPr>
                <w:rFonts w:eastAsia="Arial" w:cs="Arial"/>
                <w:sz w:val="18"/>
                <w:szCs w:val="18"/>
              </w:rPr>
              <w:t>FAT-28</w:t>
            </w:r>
          </w:p>
        </w:tc>
        <w:tc>
          <w:tcPr>
            <w:tcW w:w="2700" w:type="dxa"/>
            <w:tcBorders/>
          </w:tcPr>
          <w:p>
            <w:pPr>
              <w:pStyle w:val="Normal"/>
              <w:keepNext w:val="true"/>
              <w:spacing w:lineRule="auto" w:line="276"/>
              <w:rPr/>
            </w:pPr>
            <w:r>
              <w:rPr>
                <w:rFonts w:eastAsia="Arial" w:cs="Arial"/>
                <w:sz w:val="18"/>
                <w:szCs w:val="18"/>
              </w:rPr>
              <w:t>Run a cycle and watch step 40</w:t>
            </w:r>
          </w:p>
        </w:tc>
        <w:tc>
          <w:tcPr>
            <w:tcW w:w="3127" w:type="dxa"/>
            <w:tcBorders/>
          </w:tcPr>
          <w:p>
            <w:pPr>
              <w:pStyle w:val="Normal"/>
              <w:keepNext w:val="true"/>
              <w:spacing w:lineRule="auto" w:line="276"/>
              <w:rPr/>
            </w:pPr>
            <w:r>
              <w:rPr>
                <w:rFonts w:eastAsia="Courier New" w:cs="Courier New" w:ascii="Courier New" w:hAnsi="Courier New"/>
                <w:sz w:val="17"/>
                <w:szCs w:val="17"/>
              </w:rPr>
              <w:t>Lamp_LeakTest</w:t>
            </w:r>
            <w:r>
              <w:rPr>
                <w:rFonts w:eastAsia="Arial" w:cs="Arial"/>
                <w:sz w:val="18"/>
                <w:szCs w:val="18"/>
              </w:rPr>
              <w:t xml:space="preserve"> on for 3 s; panel Unload disabled; both released at step 50</w:t>
            </w:r>
          </w:p>
        </w:tc>
        <w:tc>
          <w:tcPr>
            <w:tcW w:w="900" w:type="dxa"/>
            <w:tcBorders/>
          </w:tcPr>
          <w:p>
            <w:pPr>
              <w:pStyle w:val="Normal"/>
              <w:keepNext w:val="true"/>
              <w:spacing w:lineRule="auto" w:line="276"/>
              <w:rPr/>
            </w:pPr>
            <w:r>
              <w:rPr/>
            </w:r>
          </w:p>
        </w:tc>
        <w:tc>
          <w:tcPr>
            <w:tcW w:w="1400" w:type="dxa"/>
            <w:tcBorders/>
          </w:tcPr>
          <w:p>
            <w:pPr>
              <w:pStyle w:val="Normal"/>
              <w:keepNext w:val="true"/>
              <w:spacing w:lineRule="auto" w:line="276"/>
              <w:rPr/>
            </w:pPr>
            <w:r>
              <w:rPr/>
            </w:r>
          </w:p>
        </w:tc>
      </w:tr>
      <w:tr>
        <w:trPr>
          <w:cantSplit w:val="true"/>
        </w:trPr>
        <w:tc>
          <w:tcPr>
            <w:tcW w:w="899" w:type="dxa"/>
            <w:tcBorders/>
            <w:shd w:fill="F3F7FB" w:val="clear"/>
          </w:tcPr>
          <w:p>
            <w:pPr>
              <w:pStyle w:val="Normal"/>
              <w:keepNext w:val="true"/>
              <w:spacing w:lineRule="auto" w:line="276"/>
              <w:rPr/>
            </w:pPr>
            <w:r>
              <w:rPr>
                <w:rFonts w:eastAsia="Arial" w:cs="Arial"/>
                <w:sz w:val="18"/>
                <w:szCs w:val="18"/>
              </w:rPr>
              <w:t>FAT-29</w:t>
            </w:r>
          </w:p>
        </w:tc>
        <w:tc>
          <w:tcPr>
            <w:tcW w:w="2700" w:type="dxa"/>
            <w:tcBorders/>
            <w:shd w:fill="F3F7FB" w:val="clear"/>
          </w:tcPr>
          <w:p>
            <w:pPr>
              <w:pStyle w:val="Normal"/>
              <w:keepNext w:val="true"/>
              <w:spacing w:lineRule="auto" w:line="276"/>
              <w:rPr/>
            </w:pPr>
            <w:r>
              <w:rPr>
                <w:rFonts w:eastAsia="Arial" w:cs="Arial"/>
                <w:sz w:val="18"/>
                <w:szCs w:val="18"/>
              </w:rPr>
              <w:t>Run two cycles</w:t>
            </w:r>
          </w:p>
        </w:tc>
        <w:tc>
          <w:tcPr>
            <w:tcW w:w="3127" w:type="dxa"/>
            <w:tcBorders/>
            <w:shd w:fill="F3F7FB" w:val="clear"/>
          </w:tcPr>
          <w:p>
            <w:pPr>
              <w:pStyle w:val="Normal"/>
              <w:keepNext w:val="true"/>
              <w:spacing w:lineRule="auto" w:line="276"/>
              <w:rPr/>
            </w:pPr>
            <w:r>
              <w:rPr>
                <w:rFonts w:eastAsia="Courier New" w:cs="Courier New" w:ascii="Courier New" w:hAnsi="Courier New"/>
                <w:sz w:val="17"/>
                <w:szCs w:val="17"/>
              </w:rPr>
              <w:t>Part_Serial_Out</w:t>
            </w:r>
            <w:r>
              <w:rPr>
                <w:rFonts w:eastAsia="Arial" w:cs="Arial"/>
                <w:sz w:val="18"/>
                <w:szCs w:val="18"/>
              </w:rPr>
              <w:t xml:space="preserve"> equals </w:t>
            </w:r>
            <w:r>
              <w:rPr>
                <w:rFonts w:eastAsia="Courier New" w:cs="Courier New" w:ascii="Courier New" w:hAnsi="Courier New"/>
                <w:sz w:val="17"/>
                <w:szCs w:val="17"/>
              </w:rPr>
              <w:t>Part_Serial</w:t>
            </w:r>
            <w:r>
              <w:rPr>
                <w:rFonts w:eastAsia="Arial" w:cs="Arial"/>
                <w:sz w:val="18"/>
                <w:szCs w:val="18"/>
              </w:rPr>
              <w:t xml:space="preserve"> and increases by 1 per part; panel shows the same number</w:t>
            </w:r>
          </w:p>
        </w:tc>
        <w:tc>
          <w:tcPr>
            <w:tcW w:w="900" w:type="dxa"/>
            <w:tcBorders/>
            <w:shd w:fill="F3F7FB" w:val="clear"/>
          </w:tcPr>
          <w:p>
            <w:pPr>
              <w:pStyle w:val="Normal"/>
              <w:keepNext w:val="true"/>
              <w:spacing w:lineRule="auto" w:line="276"/>
              <w:rPr/>
            </w:pPr>
            <w:r>
              <w:rPr/>
            </w:r>
          </w:p>
        </w:tc>
        <w:tc>
          <w:tcPr>
            <w:tcW w:w="1400" w:type="dxa"/>
            <w:tcBorders/>
            <w:shd w:fill="F3F7FB" w:val="clear"/>
          </w:tcPr>
          <w:p>
            <w:pPr>
              <w:pStyle w:val="Normal"/>
              <w:keepNext w:val="true"/>
              <w:spacing w:lineRule="auto" w:line="276"/>
              <w:rPr/>
            </w:pPr>
            <w:r>
              <w:rPr/>
            </w:r>
          </w:p>
        </w:tc>
      </w:tr>
      <w:tr>
        <w:trPr>
          <w:cantSplit w:val="true"/>
        </w:trPr>
        <w:tc>
          <w:tcPr>
            <w:tcW w:w="899" w:type="dxa"/>
            <w:tcBorders/>
          </w:tcPr>
          <w:p>
            <w:pPr>
              <w:pStyle w:val="Normal"/>
              <w:keepNext w:val="false"/>
              <w:spacing w:lineRule="auto" w:line="276"/>
              <w:rPr/>
            </w:pPr>
            <w:r>
              <w:rPr>
                <w:rFonts w:eastAsia="Arial" w:cs="Arial"/>
                <w:sz w:val="18"/>
                <w:szCs w:val="18"/>
              </w:rPr>
              <w:t>FAT-30</w:t>
            </w:r>
          </w:p>
        </w:tc>
        <w:tc>
          <w:tcPr>
            <w:tcW w:w="2700" w:type="dxa"/>
            <w:tcBorders/>
          </w:tcPr>
          <w:p>
            <w:pPr>
              <w:pStyle w:val="Normal"/>
              <w:keepNext w:val="false"/>
              <w:spacing w:lineRule="auto" w:line="276"/>
              <w:rPr/>
            </w:pPr>
            <w:r>
              <w:rPr>
                <w:rFonts w:eastAsia="Arial" w:cs="Arial"/>
                <w:sz w:val="18"/>
                <w:szCs w:val="18"/>
              </w:rPr>
              <w:t>Remove the part (command unload) during step 20</w:t>
            </w:r>
          </w:p>
        </w:tc>
        <w:tc>
          <w:tcPr>
            <w:tcW w:w="3127" w:type="dxa"/>
            <w:tcBorders/>
          </w:tcPr>
          <w:p>
            <w:pPr>
              <w:pStyle w:val="Normal"/>
              <w:keepNext w:val="false"/>
              <w:spacing w:lineRule="auto" w:line="276"/>
              <w:rPr/>
            </w:pPr>
            <w:r>
              <w:rPr>
                <w:rFonts w:eastAsia="Courier New" w:cs="Courier New" w:ascii="Courier New" w:hAnsi="Courier New"/>
                <w:sz w:val="17"/>
                <w:szCs w:val="17"/>
              </w:rPr>
              <w:t>Step</w:t>
            </w:r>
            <w:r>
              <w:rPr>
                <w:rFonts w:eastAsia="Arial" w:cs="Arial"/>
                <w:sz w:val="18"/>
                <w:szCs w:val="18"/>
              </w:rPr>
              <w:t xml:space="preserve"> 90, then 0 with no fault active; no further press movement; serial unchanged</w:t>
            </w:r>
          </w:p>
        </w:tc>
        <w:tc>
          <w:tcPr>
            <w:tcW w:w="900" w:type="dxa"/>
            <w:tcBorders/>
          </w:tcPr>
          <w:p>
            <w:pPr>
              <w:pStyle w:val="Normal"/>
              <w:keepNext w:val="false"/>
              <w:spacing w:lineRule="auto" w:line="276"/>
              <w:rPr/>
            </w:pPr>
            <w:r>
              <w:rPr/>
            </w:r>
          </w:p>
        </w:tc>
        <w:tc>
          <w:tcPr>
            <w:tcW w:w="1400" w:type="dxa"/>
            <w:tcBorders/>
          </w:tcPr>
          <w:p>
            <w:pPr>
              <w:pStyle w:val="Normal"/>
              <w:keepNext w:val="false"/>
              <w:spacing w:lineRule="auto" w:line="276"/>
              <w:rPr/>
            </w:pPr>
            <w:r>
              <w:rPr/>
            </w:r>
          </w:p>
        </w:tc>
      </w:tr>
    </w:tbl>
    <w:p>
      <w:pPr>
        <w:pStyle w:val="Normal"/>
        <w:spacing w:lineRule="auto" w:line="276" w:before="0" w:after="120"/>
        <w:rPr>
          <w:rFonts w:ascii="Arial" w:hAnsi="Arial" w:eastAsia="Arial" w:cs="Arial"/>
          <w:i/>
          <w:iCs/>
          <w:color w:val="333333"/>
          <w:sz w:val="21"/>
          <w:szCs w:val="21"/>
        </w:rPr>
      </w:pPr>
      <w:r>
        <w:rPr/>
      </w:r>
    </w:p>
    <w:p>
      <w:pPr>
        <w:pStyle w:val="Heading1"/>
        <w:numPr>
          <w:ilvl w:val="0"/>
          <w:numId w:val="1"/>
        </w:numPr>
        <w:rPr/>
      </w:pPr>
      <w:bookmarkStart w:id="28" w:name="__RefHeading___Toc1921_2904171520"/>
      <w:bookmarkEnd w:id="28"/>
      <w:r>
        <w:rPr/>
        <w:t>Assumptions and limitations</w:t>
      </w:r>
    </w:p>
    <w:p>
      <w:pPr>
        <w:pStyle w:val="ListParagraph"/>
        <w:keepNext w:val="true"/>
        <w:numPr>
          <w:ilvl w:val="0"/>
          <w:numId w:val="2"/>
        </w:numPr>
        <w:spacing w:lineRule="auto" w:line="276" w:before="0" w:after="60"/>
        <w:rPr/>
      </w:pPr>
      <w:r>
        <w:rPr>
          <w:rFonts w:eastAsia="Arial" w:cs="Arial"/>
          <w:sz w:val="21"/>
          <w:szCs w:val="21"/>
        </w:rPr>
        <w:t>Simulation only. No physical I/O, actuators or instruments.</w:t>
      </w:r>
    </w:p>
    <w:p>
      <w:pPr>
        <w:pStyle w:val="ListParagraph"/>
        <w:keepNext w:val="true"/>
        <w:numPr>
          <w:ilvl w:val="0"/>
          <w:numId w:val="2"/>
        </w:numPr>
        <w:spacing w:lineRule="auto" w:line="276" w:before="0" w:after="60"/>
        <w:rPr/>
      </w:pPr>
      <w:r>
        <w:rPr>
          <w:rFonts w:eastAsia="Arial" w:cs="Arial"/>
          <w:sz w:val="21"/>
          <w:szCs w:val="21"/>
        </w:rPr>
        <w:t xml:space="preserve">Safety functions are modelled as monitored inputs only. A real machine </w:t>
      </w:r>
      <w:r>
        <w:rPr>
          <w:rFonts w:eastAsia="Arial" w:cs="Arial"/>
          <w:sz w:val="21"/>
          <w:szCs w:val="21"/>
        </w:rPr>
        <w:t>would</w:t>
      </w:r>
      <w:r>
        <w:rPr>
          <w:rFonts w:eastAsia="Arial" w:cs="Arial"/>
          <w:sz w:val="21"/>
          <w:szCs w:val="21"/>
        </w:rPr>
        <w:t xml:space="preserve"> require a separately designed and validated safety system.</w:t>
      </w:r>
    </w:p>
    <w:p>
      <w:pPr>
        <w:pStyle w:val="ListParagraph"/>
        <w:keepNext w:val="true"/>
        <w:numPr>
          <w:ilvl w:val="0"/>
          <w:numId w:val="2"/>
        </w:numPr>
        <w:spacing w:lineRule="auto" w:line="276" w:before="0" w:after="60"/>
        <w:rPr/>
      </w:pPr>
      <w:r>
        <w:rPr>
          <w:rFonts w:eastAsia="Arial" w:cs="Arial"/>
          <w:sz w:val="21"/>
          <w:szCs w:val="21"/>
        </w:rPr>
        <w:t>The soft</w:t>
      </w:r>
      <w:r>
        <w:rPr>
          <w:rFonts w:eastAsia="Arial" w:cs="Arial"/>
          <w:sz w:val="21"/>
          <w:szCs w:val="21"/>
        </w:rPr>
        <w:t>ware</w:t>
      </w:r>
      <w:r>
        <w:rPr>
          <w:rFonts w:eastAsia="Arial" w:cs="Arial"/>
          <w:sz w:val="21"/>
          <w:szCs w:val="21"/>
        </w:rPr>
        <w:t xml:space="preserve"> PLC is not real-time; scan timing varies.</w:t>
      </w:r>
    </w:p>
    <w:p>
      <w:pPr>
        <w:pStyle w:val="ListParagraph"/>
        <w:keepNext w:val="true"/>
        <w:numPr>
          <w:ilvl w:val="0"/>
          <w:numId w:val="2"/>
        </w:numPr>
        <w:spacing w:lineRule="auto" w:line="276" w:before="0" w:after="60"/>
        <w:rPr/>
      </w:pPr>
      <w:r>
        <w:rPr>
          <w:rFonts w:eastAsia="Arial" w:cs="Arial"/>
          <w:sz w:val="21"/>
          <w:szCs w:val="21"/>
        </w:rPr>
        <w:t>Leak test behaviour is simulated. The real instrument protocol, test timings and limits are place-holders.</w:t>
      </w:r>
    </w:p>
    <w:p>
      <w:pPr>
        <w:pStyle w:val="ListParagraph"/>
        <w:keepNext w:val="true"/>
        <w:numPr>
          <w:ilvl w:val="0"/>
          <w:numId w:val="2"/>
        </w:numPr>
        <w:spacing w:lineRule="auto" w:line="276" w:before="0" w:after="60"/>
        <w:rPr/>
      </w:pPr>
      <w:r>
        <w:rPr>
          <w:rFonts w:eastAsia="Arial" w:cs="Arial"/>
          <w:sz w:val="21"/>
          <w:szCs w:val="21"/>
        </w:rPr>
        <w:t>Pallets do not move; the press acts at the load station (see 2.3).</w:t>
      </w:r>
    </w:p>
    <w:p>
      <w:pPr>
        <w:pStyle w:val="ListParagraph"/>
        <w:keepNext w:val="false"/>
        <w:numPr>
          <w:ilvl w:val="0"/>
          <w:numId w:val="2"/>
        </w:numPr>
        <w:spacing w:lineRule="auto" w:line="276" w:before="0" w:after="60"/>
        <w:rPr/>
      </w:pPr>
      <w:r>
        <w:rPr>
          <w:rFonts w:eastAsia="Courier New" w:cs="Courier New" w:ascii="Courier New" w:hAnsi="Courier New"/>
          <w:sz w:val="20"/>
          <w:szCs w:val="20"/>
        </w:rPr>
        <w:t>Part_Serial_Out</w:t>
      </w:r>
      <w:r>
        <w:rPr>
          <w:rFonts w:eastAsia="Arial" w:cs="Arial"/>
          <w:sz w:val="21"/>
          <w:szCs w:val="21"/>
        </w:rPr>
        <w:t xml:space="preserve"> is </w:t>
      </w:r>
      <w:r>
        <w:rPr>
          <w:rFonts w:eastAsia="Arial" w:cs="Arial"/>
          <w:sz w:val="21"/>
          <w:szCs w:val="21"/>
        </w:rPr>
        <w:t xml:space="preserve">a </w:t>
      </w:r>
      <w:r>
        <w:rPr>
          <w:rFonts w:eastAsia="Arial" w:cs="Arial"/>
          <w:sz w:val="21"/>
          <w:szCs w:val="21"/>
        </w:rPr>
        <w:t xml:space="preserve">16 bit </w:t>
      </w:r>
      <w:r>
        <w:rPr>
          <w:rFonts w:eastAsia="Arial" w:cs="Arial"/>
          <w:sz w:val="21"/>
          <w:szCs w:val="21"/>
        </w:rPr>
        <w:t>unsigned integer</w:t>
      </w:r>
      <w:r>
        <w:rPr>
          <w:rFonts w:eastAsia="Arial" w:cs="Arial"/>
          <w:sz w:val="21"/>
          <w:szCs w:val="21"/>
        </w:rPr>
        <w:t xml:space="preserve"> and wraps after 65,535 parts.</w:t>
      </w:r>
    </w:p>
    <w:p>
      <w:pPr>
        <w:pStyle w:val="Heading2"/>
        <w:rPr/>
      </w:pPr>
      <w:bookmarkStart w:id="29" w:name="__RefHeading___Toc1923_2904171520"/>
      <w:bookmarkEnd w:id="29"/>
      <w:r>
        <w:rPr/>
        <w:t>Open items</w:t>
      </w:r>
    </w:p>
    <w:p>
      <w:pPr>
        <w:pStyle w:val="ListParagraph"/>
        <w:numPr>
          <w:ilvl w:val="0"/>
          <w:numId w:val="2"/>
        </w:numPr>
        <w:spacing w:lineRule="auto" w:line="276" w:before="0" w:after="60"/>
        <w:rPr/>
      </w:pPr>
      <w:r>
        <w:rPr>
          <w:rFonts w:eastAsia="Arial" w:cs="Arial"/>
          <w:sz w:val="21"/>
          <w:szCs w:val="21"/>
        </w:rPr>
        <w:t>Exclude step 50 from the stop-abort condition, so a finished part waiting to be unloaded is not marked as aborted.</w:t>
      </w:r>
    </w:p>
    <w:p>
      <w:pPr>
        <w:pStyle w:val="ListParagraph"/>
        <w:numPr>
          <w:ilvl w:val="0"/>
          <w:numId w:val="2"/>
        </w:numPr>
        <w:spacing w:lineRule="auto" w:line="276" w:before="0" w:after="60"/>
        <w:rPr/>
      </w:pPr>
      <w:r>
        <w:rPr>
          <w:rFonts w:eastAsia="Arial" w:cs="Arial"/>
          <w:sz w:val="21"/>
          <w:szCs w:val="21"/>
        </w:rPr>
        <w:t>Consider a homing routine or "press not home" status in place of the power-up fault (v2).</w:t>
      </w:r>
    </w:p>
    <w:p>
      <w:pPr>
        <w:pStyle w:val="ListParagraph"/>
        <w:numPr>
          <w:ilvl w:val="0"/>
          <w:numId w:val="2"/>
        </w:numPr>
        <w:spacing w:lineRule="auto" w:line="276" w:before="0" w:after="60"/>
        <w:rPr/>
      </w:pPr>
      <w:r>
        <w:rPr>
          <w:rFonts w:eastAsia="Arial" w:cs="Arial"/>
          <w:sz w:val="21"/>
          <w:szCs w:val="21"/>
        </w:rPr>
        <w:t>Define the simulated leak tester protocol and its fault cases.</w:t>
      </w:r>
    </w:p>
    <w:p>
      <w:pPr>
        <w:pStyle w:val="ListParagraph"/>
        <w:numPr>
          <w:ilvl w:val="0"/>
          <w:numId w:val="2"/>
        </w:numPr>
        <w:spacing w:lineRule="auto" w:line="276" w:before="0" w:after="60"/>
        <w:rPr/>
      </w:pPr>
      <w:r>
        <w:rPr>
          <w:rFonts w:eastAsia="Arial" w:cs="Arial"/>
          <w:sz w:val="21"/>
          <w:szCs w:val="21"/>
        </w:rPr>
        <w:t>Consider latching a fault for a part removed mid-cycle, so the operator must acknowledge an untested part.</w:t>
      </w:r>
    </w:p>
    <w:p>
      <w:pPr>
        <w:pStyle w:val="ListParagraph"/>
        <w:numPr>
          <w:ilvl w:val="0"/>
          <w:numId w:val="2"/>
        </w:numPr>
        <w:spacing w:lineRule="auto" w:line="276" w:before="0" w:after="60"/>
        <w:rPr/>
      </w:pPr>
      <w:r>
        <w:rPr>
          <w:rFonts w:eastAsia="Arial" w:cs="Arial"/>
          <w:sz w:val="21"/>
          <w:szCs w:val="21"/>
        </w:rPr>
        <w:t>Model separate load and press stations, with pallet transfer between them.</w:t>
      </w:r>
    </w:p>
    <w:p>
      <w:pPr>
        <w:pStyle w:val="ListParagraph"/>
        <w:numPr>
          <w:ilvl w:val="0"/>
          <w:numId w:val="2"/>
        </w:numPr>
        <w:spacing w:lineRule="auto" w:line="276" w:before="0" w:after="60"/>
        <w:rPr/>
      </w:pPr>
      <w:r>
        <w:rPr>
          <w:rFonts w:eastAsia="Arial" w:cs="Arial"/>
          <w:sz w:val="21"/>
          <w:szCs w:val="21"/>
        </w:rPr>
        <w:t>Send the serial in two registers if more than 65,535 parts are needed.</w:t>
      </w:r>
    </w:p>
    <w:sectPr>
      <w:footerReference w:type="even" r:id="rId18"/>
      <w:footerReference w:type="default" r:id="rId19"/>
      <w:footerReference w:type="first" r:id="rId20"/>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777777"/>
        <w:sz w:val="16"/>
        <w:szCs w:val="16"/>
      </w:rPr>
      <w:t xml:space="preserve">ALT-1-FD-001 Rev D    Page </w:t>
    </w:r>
    <w:r>
      <w:rPr>
        <w:rFonts w:eastAsia="Arial" w:cs="Arial"/>
        <w:sz w:val="21"/>
        <w:szCs w:val="21"/>
      </w:rPr>
      <w:fldChar w:fldCharType="begin"/>
    </w:r>
    <w:r>
      <w:rPr>
        <w:rFonts w:eastAsia="Arial" w:cs="Arial"/>
        <w:sz w:val="21"/>
        <w:szCs w:val="21"/>
      </w:rPr>
      <w:instrText xml:space="preserve"> PAGE </w:instrText>
    </w:r>
    <w:r>
      <w:rPr>
        <w:rFonts w:eastAsia="Arial" w:cs="Arial"/>
        <w:sz w:val="21"/>
        <w:szCs w:val="21"/>
      </w:rPr>
      <w:fldChar w:fldCharType="separate"/>
    </w:r>
    <w:r>
      <w:rPr>
        <w:rFonts w:eastAsia="Arial" w:cs="Arial"/>
        <w:sz w:val="21"/>
        <w:szCs w:val="21"/>
      </w:rPr>
      <w:t>15</w:t>
    </w:r>
    <w:r>
      <w:rPr>
        <w:rFonts w:eastAsia="Arial" w:cs="Arial"/>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color w:val="777777"/>
        <w:sz w:val="16"/>
        <w:szCs w:val="16"/>
      </w:rPr>
      <w:t xml:space="preserve">ALT-1-FD-001 Rev D    Page </w:t>
    </w:r>
    <w:r>
      <w:rPr>
        <w:rFonts w:eastAsia="Arial" w:cs="Arial"/>
        <w:sz w:val="21"/>
        <w:szCs w:val="21"/>
      </w:rPr>
      <w:fldChar w:fldCharType="begin"/>
    </w:r>
    <w:r>
      <w:rPr>
        <w:rFonts w:eastAsia="Arial" w:cs="Arial"/>
        <w:sz w:val="21"/>
        <w:szCs w:val="21"/>
      </w:rPr>
      <w:instrText xml:space="preserve"> PAGE </w:instrText>
    </w:r>
    <w:r>
      <w:rPr>
        <w:rFonts w:eastAsia="Arial" w:cs="Arial"/>
        <w:sz w:val="21"/>
        <w:szCs w:val="21"/>
      </w:rPr>
      <w:fldChar w:fldCharType="separate"/>
    </w:r>
    <w:r>
      <w:rPr>
        <w:rFonts w:eastAsia="Arial" w:cs="Arial"/>
        <w:sz w:val="21"/>
        <w:szCs w:val="21"/>
      </w:rPr>
      <w:t>15</w:t>
    </w:r>
    <w:r>
      <w:rPr>
        <w:rFonts w:eastAsia="Arial" w:cs="Arial"/>
        <w:sz w:val="21"/>
        <w:szCs w:val="21"/>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67" w:hanging="567"/>
      </w:pPr>
      <w:rPr/>
    </w:lvl>
    <w:lvl w:ilvl="1">
      <w:start w:val="1"/>
      <w:numFmt w:val="decimal"/>
      <w:lvlText w:val="%1.%2"/>
      <w:lvlJc w:val="start"/>
      <w:pPr>
        <w:tabs>
          <w:tab w:val="num" w:pos="0"/>
        </w:tabs>
        <w:ind w:start="567" w:hanging="567"/>
      </w:pPr>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GB" w:eastAsia="zh-CN" w:bidi="hi-IN"/>
      </w:rPr>
    </w:rPrDefault>
    <w:pPrDefault>
      <w:pPr>
        <w:suppressAutoHyphens w:val="true"/>
      </w:pPr>
    </w:pPrDefault>
  </w:docDefaults>
  <w:style w:type="paragraph" w:styleId="Normal" w:default="1">
    <w:name w:val="Normal"/>
    <w:qFormat/>
    <w:pPr>
      <w:widowControl/>
      <w:bidi w:val="0"/>
      <w:spacing w:lineRule="auto" w:line="276" w:before="0" w:after="0"/>
      <w:jc w:val="start"/>
    </w:pPr>
    <w:rPr>
      <w:rFonts w:ascii="Arial" w:hAnsi="Arial" w:eastAsia="Arial" w:cs="Arial"/>
      <w:color w:val="auto"/>
      <w:kern w:val="0"/>
      <w:sz w:val="21"/>
      <w:szCs w:val="21"/>
      <w:lang w:val="en-GB" w:eastAsia="zh-CN" w:bidi="hi-IN"/>
    </w:rPr>
  </w:style>
  <w:style w:type="paragraph" w:styleId="Heading1">
    <w:name w:val="heading 1"/>
    <w:basedOn w:val="Normal"/>
    <w:next w:val="Normal"/>
    <w:qFormat/>
    <w:pPr>
      <w:keepNext w:val="true"/>
      <w:keepLines/>
      <w:spacing w:before="360" w:after="160"/>
      <w:outlineLvl w:val="0"/>
    </w:pPr>
    <w:rPr>
      <w:rFonts w:ascii="Arial" w:hAnsi="Arial" w:eastAsia="Arial" w:cs="Arial"/>
      <w:b/>
      <w:bCs/>
      <w:color w:val="000000"/>
      <w:sz w:val="30"/>
      <w:szCs w:val="30"/>
    </w:rPr>
  </w:style>
  <w:style w:type="paragraph" w:styleId="Heading2">
    <w:name w:val="heading 2"/>
    <w:basedOn w:val="Normal"/>
    <w:next w:val="Normal"/>
    <w:qFormat/>
    <w:pPr>
      <w:keepNext w:val="true"/>
      <w:keepLines/>
      <w:spacing w:before="240" w:after="100"/>
      <w:outlineLvl w:val="1"/>
    </w:pPr>
    <w:rPr>
      <w:rFonts w:ascii="Arial" w:hAnsi="Arial" w:eastAsia="Arial" w:cs="Arial"/>
      <w:b/>
      <w:bCs/>
      <w:color w:val="000000"/>
      <w:sz w:val="24"/>
      <w:szCs w:val="24"/>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026" w:leader="dot"/>
      </w:tabs>
      <w:ind w:hanging="0" w:start="0"/>
    </w:pPr>
    <w:rPr/>
  </w:style>
  <w:style w:type="paragraph" w:styleId="TOC2">
    <w:name w:val="toc 2"/>
    <w:basedOn w:val="Index"/>
    <w:pPr>
      <w:tabs>
        <w:tab w:val="clear" w:pos="720"/>
        <w:tab w:val="right" w:pos="8743" w:leader="dot"/>
      </w:tabs>
      <w:ind w:hanging="0" w:star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106</TotalTime>
  <Application>LibreOffice/25.8.7.3$Linux_X86_64 LibreOffice_project/580$Build-3</Application>
  <AppVersion>15.0000</AppVersion>
  <Pages>15</Pages>
  <Words>3362</Words>
  <Characters>17443</Characters>
  <CharactersWithSpaces>20247</CharactersWithSpaces>
  <Paragraphs>520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2026-10-21T12:08:56Z</dcterms:created>
  <dc:creator>ALT-1</dc:creator>
  <dc:description/>
  <dc:language>en-GB</dc:language>
  <cp:lastModifiedBy/>
  <dcterms:modified xsi:type="dcterms:W3CDTF">2026-10-21T15:25:05Z</dcterms:modified>
  <cp:revision>43</cp:revision>
  <dc:subject/>
  <dc:title>ALT-1 Functional Description and FAT</dc:title>
</cp:coreProperties>
</file>