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94C2" w14:textId="77777777" w:rsidR="00577814" w:rsidRPr="00577814" w:rsidRDefault="00577814" w:rsidP="00577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Perfecto, vamos a ir uno por uno con un guion claro, conciso y adaptado al tiempo del vídeo. Aquí tienes el guion para la </w:t>
      </w:r>
      <w:r w:rsidRPr="005778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primera técnica: Área Chart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(técnica del Grupo I). Luego te daré el de las otras dos.</w:t>
      </w:r>
    </w:p>
    <w:p w14:paraId="12288802" w14:textId="77777777" w:rsidR="00577814" w:rsidRPr="00577814" w:rsidRDefault="00DE3A73" w:rsidP="00577814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45D9EF23">
          <v:rect id="_x0000_i1039" alt="" style="width:425.2pt;height:.05pt;mso-width-percent:0;mso-height-percent:0;mso-width-percent:0;mso-height-percent:0" o:hralign="center" o:hrstd="t" o:hr="t" fillcolor="#a0a0a0" stroked="f"/>
        </w:pict>
      </w:r>
    </w:p>
    <w:p w14:paraId="37F6762D" w14:textId="77777777" w:rsidR="00577814" w:rsidRPr="00577814" w:rsidRDefault="00577814" w:rsidP="005778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_tradnl"/>
          <w14:ligatures w14:val="none"/>
        </w:rPr>
      </w:pPr>
      <w:r w:rsidRPr="0057781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ES_tradnl"/>
          <w14:ligatures w14:val="none"/>
        </w:rPr>
        <w:t>🎬</w:t>
      </w:r>
      <w:r w:rsidRPr="0057781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_tradnl"/>
          <w14:ligatures w14:val="none"/>
        </w:rPr>
        <w:t> Guion para Técnica 1 – Área Chart (Grupo I)</w:t>
      </w:r>
    </w:p>
    <w:p w14:paraId="05207C72" w14:textId="77777777" w:rsidR="00577814" w:rsidRPr="00577814" w:rsidRDefault="00577814" w:rsidP="00577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577814">
        <w:rPr>
          <w:rFonts w:ascii="Apple Color Emoji" w:eastAsia="Times New Roman" w:hAnsi="Apple Color Emoji" w:cs="Apple Color Emoji"/>
          <w:color w:val="000000"/>
          <w:kern w:val="0"/>
          <w:lang w:eastAsia="es-ES_tradnl"/>
          <w14:ligatures w14:val="none"/>
        </w:rPr>
        <w:t>⏱️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Duración estimada: 2 min – 2 min 30 </w:t>
      </w:r>
      <w:proofErr w:type="spellStart"/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seg</w:t>
      </w:r>
      <w:proofErr w:type="spellEnd"/>
    </w:p>
    <w:p w14:paraId="4A52E659" w14:textId="77777777" w:rsidR="00577814" w:rsidRPr="00577814" w:rsidRDefault="00DE3A73" w:rsidP="00577814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54B7FA8A">
          <v:rect id="_x0000_i1038" alt="" style="width:425.2pt;height:.05pt;mso-width-percent:0;mso-height-percent:0;mso-width-percent:0;mso-height-percent:0" o:hralign="center" o:hrstd="t" o:hr="t" fillcolor="#a0a0a0" stroked="f"/>
        </w:pict>
      </w:r>
    </w:p>
    <w:p w14:paraId="695BC25D" w14:textId="77777777" w:rsidR="00577814" w:rsidRPr="00577814" w:rsidRDefault="00577814" w:rsidP="005778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57781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✅</w:t>
      </w:r>
      <w:r w:rsidRPr="0057781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 1. Nombre, origen, descripción, funcionamiento, ejemplos (25%)</w:t>
      </w:r>
    </w:p>
    <w:p w14:paraId="003C686B" w14:textId="77777777" w:rsidR="00577814" w:rsidRPr="00577814" w:rsidRDefault="00577814" w:rsidP="00577814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“La primera técnica que presento es el </w:t>
      </w:r>
      <w:r w:rsidRPr="00577814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>Área Chart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o gráfico de áreas.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Este tipo de visualización es una evolución del gráfico de líneas tradicional, al que se le añade color bajo la curva para enfatizar la magnitud de los datos.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 xml:space="preserve">Se popularizó en el ámbito financiero y de la visualización de series temporales, y actualmente se utiliza en medios de comunicación, analítica web y </w:t>
      </w:r>
      <w:proofErr w:type="spellStart"/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dashboards</w:t>
      </w:r>
      <w:proofErr w:type="spellEnd"/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.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Funciona acumulando valores a lo largo del eje X, mostrando tanto la tendencia como el volumen de los datos.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Por ejemplo, se usa para representar la evolución de ingresos, usuarios activos o casos acumulados de una enfermedad.”</w:t>
      </w:r>
    </w:p>
    <w:p w14:paraId="287E834D" w14:textId="77777777" w:rsidR="00577814" w:rsidRPr="00577814" w:rsidRDefault="00DE3A73" w:rsidP="00577814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31135E65">
          <v:rect id="_x0000_i1037" alt="" style="width:425.2pt;height:.05pt;mso-width-percent:0;mso-height-percent:0;mso-width-percent:0;mso-height-percent:0" o:hralign="center" o:hrstd="t" o:hr="t" fillcolor="#a0a0a0" stroked="f"/>
        </w:pict>
      </w:r>
    </w:p>
    <w:p w14:paraId="187FDDD2" w14:textId="77777777" w:rsidR="00577814" w:rsidRPr="00577814" w:rsidRDefault="00577814" w:rsidP="005778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57781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✅</w:t>
      </w:r>
      <w:r w:rsidRPr="0057781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 2. Tipo y estructura de datos adecuados (15%)</w:t>
      </w:r>
    </w:p>
    <w:p w14:paraId="7C6D6FAB" w14:textId="77777777" w:rsidR="00577814" w:rsidRPr="00577814" w:rsidRDefault="00577814" w:rsidP="00577814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“Este gráfico es adecuado para </w:t>
      </w:r>
      <w:r w:rsidRPr="005778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datos cuantitativos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distribuidos a lo largo del tiempo.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La estructura habitual es una tabla con una columna temporal, una columna de categorías (si hay varias series) y una o más columnas numéricas.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 xml:space="preserve">Una limitación importante es </w:t>
      </w:r>
      <w:proofErr w:type="gramStart"/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que</w:t>
      </w:r>
      <w:proofErr w:type="gramEnd"/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si se incluyen demasiadas series, la superposición de colores puede dificultar la lectura.”</w:t>
      </w:r>
    </w:p>
    <w:p w14:paraId="0D61DDAC" w14:textId="77777777" w:rsidR="00577814" w:rsidRPr="00577814" w:rsidRDefault="00DE3A73" w:rsidP="00577814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4F190F80">
          <v:rect id="_x0000_i1036" alt="" style="width:425.2pt;height:.05pt;mso-width-percent:0;mso-height-percent:0;mso-width-percent:0;mso-height-percent:0" o:hralign="center" o:hrstd="t" o:hr="t" fillcolor="#a0a0a0" stroked="f"/>
        </w:pict>
      </w:r>
    </w:p>
    <w:p w14:paraId="7E81CE32" w14:textId="77777777" w:rsidR="00577814" w:rsidRPr="00577814" w:rsidRDefault="00577814" w:rsidP="005778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57781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✅</w:t>
      </w:r>
      <w:r w:rsidRPr="0057781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 3. Realización práctica de la visualización (20%)</w:t>
      </w:r>
    </w:p>
    <w:p w14:paraId="54D055A4" w14:textId="77777777" w:rsidR="00577814" w:rsidRPr="00577814" w:rsidRDefault="00577814" w:rsidP="00577814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“Para esta técnica he utilizado datos abiertos de la plataforma </w:t>
      </w:r>
      <w:proofErr w:type="spellStart"/>
      <w:r w:rsidRPr="00577814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>Our</w:t>
      </w:r>
      <w:proofErr w:type="spellEnd"/>
      <w:r w:rsidRPr="00577814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 xml:space="preserve"> </w:t>
      </w:r>
      <w:proofErr w:type="spellStart"/>
      <w:r w:rsidRPr="00577814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>World</w:t>
      </w:r>
      <w:proofErr w:type="spellEnd"/>
      <w:r w:rsidRPr="00577814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 xml:space="preserve"> in Data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, específicamente la evolución de casos de COVID-19 acumulados por país.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He representado los datos acumulados de tres países entre enero de 2020 y diciembre de 2022, con una actualización semanal.”</w:t>
      </w:r>
    </w:p>
    <w:p w14:paraId="5772499F" w14:textId="77777777" w:rsidR="00577814" w:rsidRPr="00577814" w:rsidRDefault="00DE3A73" w:rsidP="00577814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0F746DEE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567F38D2" w14:textId="77777777" w:rsidR="00577814" w:rsidRPr="00577814" w:rsidRDefault="00577814" w:rsidP="005778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57781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✅</w:t>
      </w:r>
      <w:r w:rsidRPr="0057781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 4. Comentario sobre la visualización (30%)</w:t>
      </w:r>
    </w:p>
    <w:p w14:paraId="69B3A4E2" w14:textId="77777777" w:rsidR="00577814" w:rsidRPr="00577814" w:rsidRDefault="00577814" w:rsidP="00577814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lastRenderedPageBreak/>
        <w:t>“En la visualización se muestra claramente el crecimiento de casos en cada país y permite comparar el ritmo de expansión de la pandemia.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El objetivo es visualizar la magnitud del impacto por país y cómo varió a lo largo del tiempo.</w:t>
      </w: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El Área Chart ha sido útil porque combina tendencia y volumen de forma compacta, permitiendo interpretar visualmente cuál fue el país con mayor crecimiento acumulado y cuándo ocurrieron los mayores aumentos.”</w:t>
      </w:r>
    </w:p>
    <w:p w14:paraId="2BC94EB7" w14:textId="77777777" w:rsidR="00577814" w:rsidRPr="00577814" w:rsidRDefault="00DE3A73" w:rsidP="00577814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00AA016E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64DD8970" w14:textId="77777777" w:rsidR="00577814" w:rsidRPr="00577814" w:rsidRDefault="00577814" w:rsidP="00577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¿Quieres que te dé ahora el guion para el </w:t>
      </w:r>
      <w:proofErr w:type="spellStart"/>
      <w:r w:rsidRPr="005778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Force-Directed</w:t>
      </w:r>
      <w:proofErr w:type="spellEnd"/>
      <w:r w:rsidRPr="005778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 xml:space="preserve"> </w:t>
      </w:r>
      <w:proofErr w:type="spellStart"/>
      <w:r w:rsidRPr="005778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Graph</w:t>
      </w:r>
      <w:proofErr w:type="spellEnd"/>
      <w:r w:rsidRPr="00577814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o prefieres ajustar primero este?</w:t>
      </w:r>
    </w:p>
    <w:p w14:paraId="6A90DA61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6ADF10FE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15ACA05A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2D2F9BDB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05D3D904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4AF40C54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3679D953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537B0614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232B2730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7C2F9927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07B3FA25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170E42BF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7A8AA8FB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69EC9894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6BE26C73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607637C4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4AFC7385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1B39C157" w14:textId="77777777" w:rsidR="00577814" w:rsidRDefault="00577814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2EFBBAD7" w14:textId="27524BFC" w:rsidR="0073599D" w:rsidRPr="0073599D" w:rsidRDefault="0073599D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lastRenderedPageBreak/>
        <w:t>Buenísima observación, y muy bien visto lo de los casos nuevos frente a los acumulados. Tienes razón: 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no necesariamente tiene que representar datos acumulativos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. Te explico brevemente:</w:t>
      </w:r>
    </w:p>
    <w:p w14:paraId="0A3BA692" w14:textId="77777777" w:rsidR="0073599D" w:rsidRPr="0073599D" w:rsidRDefault="00DE3A73" w:rsidP="0073599D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1754A950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2D71E810" w14:textId="77777777" w:rsidR="0073599D" w:rsidRPr="0073599D" w:rsidRDefault="0073599D" w:rsidP="007359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7359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✅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 xml:space="preserve"> ¿Se puede usar un gráfico de área para representar valores mensuales (no acumulados)?</w:t>
      </w:r>
    </w:p>
    <w:p w14:paraId="05E06A0F" w14:textId="77777777" w:rsidR="0073599D" w:rsidRPr="0073599D" w:rsidRDefault="0073599D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Sí, totalmente.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Un Área Chart se puede usar tanto para:</w:t>
      </w:r>
    </w:p>
    <w:p w14:paraId="0D51766D" w14:textId="77777777" w:rsidR="0073599D" w:rsidRPr="0073599D" w:rsidRDefault="0073599D" w:rsidP="007359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Datos acumulados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(como crecimiento continuo de usuarios o ingresos)</w:t>
      </w:r>
    </w:p>
    <w:p w14:paraId="0938F730" w14:textId="77777777" w:rsidR="0073599D" w:rsidRPr="0073599D" w:rsidRDefault="0073599D" w:rsidP="007359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Datos periódicos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(como casos nuevos por mes, precipitaciones mensuales, consumo energético mensual…)</w:t>
      </w:r>
    </w:p>
    <w:p w14:paraId="696F99C4" w14:textId="77777777" w:rsidR="0073599D" w:rsidRPr="0073599D" w:rsidRDefault="0073599D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Lo importante es que represente una 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evolución temporal de magnitudes cuantitativas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, y en tu caso, los </w:t>
      </w:r>
      <w:r w:rsidRPr="0073599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>casos nuevos por mes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entran perfectamente.</w:t>
      </w:r>
    </w:p>
    <w:p w14:paraId="796AF048" w14:textId="77777777" w:rsidR="0073599D" w:rsidRPr="0073599D" w:rsidRDefault="00DE3A73" w:rsidP="0073599D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25F02952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1690F292" w14:textId="77777777" w:rsidR="0073599D" w:rsidRPr="0073599D" w:rsidRDefault="0073599D" w:rsidP="007359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7359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📌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 xml:space="preserve"> ¿Por qué a veces se dice que “funciona acumulando”?</w:t>
      </w:r>
    </w:p>
    <w:p w14:paraId="51B67A9E" w14:textId="77777777" w:rsidR="0073599D" w:rsidRPr="0073599D" w:rsidRDefault="0073599D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Porque visualmente 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el área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bajo la línea 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da una sensación de volumen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, y cuando se usa en modo </w:t>
      </w:r>
      <w:proofErr w:type="spellStart"/>
      <w:r w:rsidRPr="0073599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>stacked</w:t>
      </w:r>
      <w:proofErr w:type="spellEnd"/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(apilado), sí se suele ver como un gráfico acumulativo.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Pero no implica que el dato lo sea: lo relevante es que tenga 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una unidad continua en el eje X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(como el tiempo), y 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valores cuantitativos en el eje Y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.</w:t>
      </w:r>
    </w:p>
    <w:p w14:paraId="608AE659" w14:textId="77777777" w:rsidR="0073599D" w:rsidRPr="0073599D" w:rsidRDefault="00DE3A73" w:rsidP="0073599D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096DFEAB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4BB3D433" w14:textId="77777777" w:rsidR="0073599D" w:rsidRPr="0073599D" w:rsidRDefault="0073599D" w:rsidP="007359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7359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🎬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 xml:space="preserve"> Versión ajustada del guion teniendo en cuenta tus datos:</w:t>
      </w:r>
    </w:p>
    <w:p w14:paraId="4CE089A2" w14:textId="77777777" w:rsidR="0073599D" w:rsidRPr="0073599D" w:rsidRDefault="00DE3A73" w:rsidP="0073599D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5BCF8B5C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5D0CF546" w14:textId="77777777" w:rsidR="0073599D" w:rsidRPr="0073599D" w:rsidRDefault="0073599D" w:rsidP="007359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_tradnl"/>
          <w14:ligatures w14:val="none"/>
        </w:rPr>
      </w:pPr>
      <w:r w:rsidRPr="0073599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ES_tradnl"/>
          <w14:ligatures w14:val="none"/>
        </w:rPr>
        <w:t>🎬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_tradnl"/>
          <w14:ligatures w14:val="none"/>
        </w:rPr>
        <w:t> Guion para Técnica 1 – Área Chart (Ajustado)</w:t>
      </w:r>
    </w:p>
    <w:p w14:paraId="552A6E12" w14:textId="77777777" w:rsidR="0073599D" w:rsidRPr="0073599D" w:rsidRDefault="0073599D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Apple Color Emoji" w:eastAsia="Times New Roman" w:hAnsi="Apple Color Emoji" w:cs="Apple Color Emoji"/>
          <w:color w:val="000000"/>
          <w:kern w:val="0"/>
          <w:lang w:eastAsia="es-ES_tradnl"/>
          <w14:ligatures w14:val="none"/>
        </w:rPr>
        <w:t>⏱️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2 min – 2 min 30 </w:t>
      </w:r>
      <w:proofErr w:type="spellStart"/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seg</w:t>
      </w:r>
      <w:proofErr w:type="spellEnd"/>
    </w:p>
    <w:p w14:paraId="57CD9B1A" w14:textId="77777777" w:rsidR="0073599D" w:rsidRPr="0073599D" w:rsidRDefault="00DE3A73" w:rsidP="0073599D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44222CD3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05C42A3D" w14:textId="77777777" w:rsidR="0073599D" w:rsidRPr="0073599D" w:rsidRDefault="0073599D" w:rsidP="007359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7359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✅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 xml:space="preserve"> 1. Nombre, origen, descripción, ejemplos (25%)</w:t>
      </w:r>
    </w:p>
    <w:p w14:paraId="519507F4" w14:textId="77777777" w:rsidR="0073599D" w:rsidRPr="0073599D" w:rsidRDefault="0073599D" w:rsidP="0073599D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“La primera técnica que presento es el </w:t>
      </w:r>
      <w:r w:rsidRPr="0073599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>Área Chart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o gráfico de áreas.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Este tipo de visualización deriva del gráfico de líneas tradicional, pero se le añade un área coloreada bajo la curva para enfatizar la magnitud de los valores representados.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Aunque originalmente se usó para mostrar valores acumulados, también es útil para representar datos periódicos como los que varían mes a mes.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lastRenderedPageBreak/>
        <w:t>Se utiliza habitualmente en contextos como evolución de ventas, casos de enfermedades, consumo energético o precipitaciones mensuales.”</w:t>
      </w:r>
    </w:p>
    <w:p w14:paraId="5D5EF268" w14:textId="77777777" w:rsidR="0073599D" w:rsidRPr="0073599D" w:rsidRDefault="00DE3A73" w:rsidP="0073599D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6E1E83C6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1E8666A9" w14:textId="77777777" w:rsidR="0073599D" w:rsidRPr="0073599D" w:rsidRDefault="0073599D" w:rsidP="007359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7359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✅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 xml:space="preserve"> 2. Tipo y estructura de datos adecuados (15%)</w:t>
      </w:r>
    </w:p>
    <w:p w14:paraId="251D23EF" w14:textId="77777777" w:rsidR="0073599D" w:rsidRPr="0073599D" w:rsidRDefault="0073599D" w:rsidP="0073599D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“Este tipo de gráfico se adapta bien a 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datos cuantitativos distribuidos en el tiempo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La estructura típica es una columna temporal (por ejemplo, meses), una o más series numéricas (como número de casos), y opcionalmente una categoría si se comparan varios grupos.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 xml:space="preserve">Una limitación es </w:t>
      </w:r>
      <w:proofErr w:type="gramStart"/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que</w:t>
      </w:r>
      <w:proofErr w:type="gramEnd"/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si se representan muchas series en el mismo gráfico, las áreas pueden solaparse, dificultando la lectura.”</w:t>
      </w:r>
    </w:p>
    <w:p w14:paraId="69F846B0" w14:textId="77777777" w:rsidR="0073599D" w:rsidRPr="0073599D" w:rsidRDefault="00DE3A73" w:rsidP="0073599D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23B23D11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74BCB6FC" w14:textId="77777777" w:rsidR="0073599D" w:rsidRPr="0073599D" w:rsidRDefault="0073599D" w:rsidP="007359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7359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✅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 xml:space="preserve"> 3. Realización práctica (20%)</w:t>
      </w:r>
    </w:p>
    <w:p w14:paraId="06C4D4B7" w14:textId="77777777" w:rsidR="0073599D" w:rsidRPr="0073599D" w:rsidRDefault="0073599D" w:rsidP="0073599D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“Para la visualización he utilizado datos abiertos de </w:t>
      </w:r>
      <w:proofErr w:type="spellStart"/>
      <w:r w:rsidRPr="0073599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>Our</w:t>
      </w:r>
      <w:proofErr w:type="spellEnd"/>
      <w:r w:rsidRPr="0073599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 xml:space="preserve"> </w:t>
      </w:r>
      <w:proofErr w:type="spellStart"/>
      <w:r w:rsidRPr="0073599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>World</w:t>
      </w:r>
      <w:proofErr w:type="spellEnd"/>
      <w:r w:rsidRPr="0073599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_tradnl"/>
          <w14:ligatures w14:val="none"/>
        </w:rPr>
        <w:t xml:space="preserve"> in Data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sobre la pandemia de COVID-19.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He representado el número de casos nuevos por mes en tres países diferentes, entre enero de 2020 y diciembre de 2022.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La visualización permite comparar cómo evolucionó la pandemia en diferentes momentos y regiones.”</w:t>
      </w:r>
    </w:p>
    <w:p w14:paraId="48212B00" w14:textId="77777777" w:rsidR="0073599D" w:rsidRPr="0073599D" w:rsidRDefault="00DE3A73" w:rsidP="0073599D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07DD6B81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3B7B7385" w14:textId="77777777" w:rsidR="0073599D" w:rsidRPr="0073599D" w:rsidRDefault="0073599D" w:rsidP="007359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7359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✅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 xml:space="preserve"> 4. Comentario sobre la visualización (30%)</w:t>
      </w:r>
    </w:p>
    <w:p w14:paraId="0A0B8AF7" w14:textId="77777777" w:rsidR="0073599D" w:rsidRPr="0073599D" w:rsidRDefault="0073599D" w:rsidP="0073599D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“El gráfico muestra claramente las diferencias en el número de casos nuevos por país y por mes.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 xml:space="preserve">Se </w:t>
      </w:r>
      <w:proofErr w:type="spellStart"/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aprecan</w:t>
      </w:r>
      <w:proofErr w:type="spellEnd"/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 xml:space="preserve"> los picos de contagios, las caídas tras medidas de control y la evolución desigual de la pandemia según el país.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El objetivo era </w:t>
      </w:r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visualizar el impacto temporal de los brotes y comparar su intensidad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entre países.</w:t>
      </w: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El Área Chart es adecuado porque permite ver tanto la forma de la evolución como el volumen mensual de nuevos casos de manera visualmente intuitiva.”</w:t>
      </w:r>
    </w:p>
    <w:p w14:paraId="77DECA71" w14:textId="77777777" w:rsidR="0073599D" w:rsidRPr="0073599D" w:rsidRDefault="00DE3A73" w:rsidP="0073599D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E3A73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5471DB6D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39095167" w14:textId="77777777" w:rsidR="0073599D" w:rsidRPr="0073599D" w:rsidRDefault="0073599D" w:rsidP="007359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¿Te gustaría que preparemos ya el guion para el </w:t>
      </w:r>
      <w:proofErr w:type="spellStart"/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Force-Directed</w:t>
      </w:r>
      <w:proofErr w:type="spellEnd"/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 xml:space="preserve"> </w:t>
      </w:r>
      <w:proofErr w:type="spellStart"/>
      <w:r w:rsidRPr="007359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Graph</w:t>
      </w:r>
      <w:proofErr w:type="spellEnd"/>
      <w:r w:rsidRPr="0073599D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?</w:t>
      </w:r>
    </w:p>
    <w:p w14:paraId="1BD3B64D" w14:textId="77777777" w:rsidR="008638A0" w:rsidRDefault="008638A0"/>
    <w:p w14:paraId="6595E8F3" w14:textId="5B4D88D2" w:rsidR="008A7987" w:rsidRDefault="008A7987">
      <w:pPr>
        <w:rPr>
          <w:b/>
          <w:bCs/>
        </w:rPr>
      </w:pPr>
      <w:r w:rsidRPr="008A7987">
        <w:rPr>
          <w:rFonts w:ascii="Helvetica Neue" w:hAnsi="Helvetica Neue"/>
          <w:b/>
          <w:bCs/>
          <w:color w:val="001D35"/>
          <w:sz w:val="27"/>
          <w:szCs w:val="27"/>
          <w:shd w:val="clear" w:color="auto" w:fill="FFFFFF"/>
        </w:rPr>
        <w:t>El creador del gráfico de área, junto con los gráficos de barras y líneas, es considerado el ingeniero y economista escocés</w:t>
      </w:r>
      <w:r w:rsidRPr="008A7987">
        <w:rPr>
          <w:rStyle w:val="apple-converted-space"/>
          <w:rFonts w:ascii="Helvetica Neue" w:hAnsi="Helvetica Neue"/>
          <w:b/>
          <w:bCs/>
          <w:color w:val="001D35"/>
          <w:sz w:val="27"/>
          <w:szCs w:val="27"/>
          <w:shd w:val="clear" w:color="auto" w:fill="FFFFFF"/>
        </w:rPr>
        <w:t> </w:t>
      </w:r>
      <w:r w:rsidRPr="008A7987">
        <w:rPr>
          <w:b/>
          <w:bCs/>
        </w:rPr>
        <w:t xml:space="preserve">William </w:t>
      </w:r>
      <w:proofErr w:type="spellStart"/>
      <w:r w:rsidRPr="008A7987">
        <w:rPr>
          <w:b/>
          <w:bCs/>
        </w:rPr>
        <w:t>Playfair</w:t>
      </w:r>
      <w:proofErr w:type="spellEnd"/>
      <w:r w:rsidRPr="008A7987">
        <w:rPr>
          <w:b/>
          <w:bCs/>
        </w:rPr>
        <w:t xml:space="preserve"> (1876)</w:t>
      </w:r>
    </w:p>
    <w:p w14:paraId="1BCD1843" w14:textId="77777777" w:rsidR="007A6F4E" w:rsidRDefault="007A6F4E">
      <w:pPr>
        <w:rPr>
          <w:b/>
          <w:bCs/>
        </w:rPr>
      </w:pPr>
    </w:p>
    <w:p w14:paraId="4D85B349" w14:textId="77777777" w:rsidR="007A6F4E" w:rsidRDefault="007A6F4E" w:rsidP="007A6F4E">
      <w:pPr>
        <w:pStyle w:val="NormalWeb"/>
        <w:rPr>
          <w:color w:val="000000"/>
        </w:rPr>
      </w:pPr>
      <w:r>
        <w:rPr>
          <w:color w:val="000000"/>
        </w:rPr>
        <w:lastRenderedPageBreak/>
        <w:t>En enero de 2022, España experimentó un notable aumento en el número de casos nuevos de COVID-19, alcanzando cifras récord en comparación con meses anteriores. Este incremento se debió principalmente a la propagación de la variante ómicron del SARS-CoV-2, caracterizada por su alta transmisibilidad. Durante este mes, se registraron más de 3,6 millones de contagios, representando aproximadamente el 37% del total de casos acumulados desde el inicio de la pandemia en el país. citeturn0search3</w:t>
      </w:r>
    </w:p>
    <w:p w14:paraId="1D3BCFB6" w14:textId="77777777" w:rsidR="007A6F4E" w:rsidRDefault="007A6F4E" w:rsidP="007A6F4E">
      <w:pPr>
        <w:pStyle w:val="NormalWeb"/>
        <w:rPr>
          <w:color w:val="000000"/>
        </w:rPr>
      </w:pPr>
      <w:r>
        <w:rPr>
          <w:color w:val="000000"/>
        </w:rPr>
        <w:t>El 12 de enero de 2022, España alcanzó su récord diario de contagios con 179.125 nuevas infecciones notificadas. citeturn0search2 Este aumento significativo en los casos también se reflejó en la incidencia acumulada, que llegó a situarse en 3.418 casos por 100.000 habitantes en los últimos 14 días hacia finales de enero. citeturn0search0</w:t>
      </w:r>
    </w:p>
    <w:p w14:paraId="1A9C4AF1" w14:textId="77777777" w:rsidR="007A6F4E" w:rsidRDefault="007A6F4E" w:rsidP="007A6F4E">
      <w:pPr>
        <w:pStyle w:val="NormalWeb"/>
        <w:rPr>
          <w:color w:val="000000"/>
        </w:rPr>
      </w:pPr>
      <w:r>
        <w:rPr>
          <w:color w:val="000000"/>
        </w:rPr>
        <w:t>La rápida propagación de la variante ómicron y las reuniones sociales durante las festividades de diciembre contribuyeron a este incremento en los contagios. Sin embargo, a pesar del elevado número de casos, la presión hospitalaria y las tasas de mortalidad no aumentaron en la misma proporción, lo que se atribuye en parte al avance en la campaña de vacunación y a la menor severidad de esta variante en comparación con las anteriores.</w:t>
      </w:r>
    </w:p>
    <w:p w14:paraId="7C646041" w14:textId="77777777" w:rsidR="007A6F4E" w:rsidRPr="008A7987" w:rsidRDefault="007A6F4E">
      <w:pPr>
        <w:rPr>
          <w:b/>
          <w:bCs/>
        </w:rPr>
      </w:pPr>
    </w:p>
    <w:sectPr w:rsidR="007A6F4E" w:rsidRPr="008A7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E2231"/>
    <w:multiLevelType w:val="multilevel"/>
    <w:tmpl w:val="C6C8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46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9D"/>
    <w:rsid w:val="000C222C"/>
    <w:rsid w:val="00577814"/>
    <w:rsid w:val="005B5293"/>
    <w:rsid w:val="0073599D"/>
    <w:rsid w:val="007A6F4E"/>
    <w:rsid w:val="008638A0"/>
    <w:rsid w:val="008A7987"/>
    <w:rsid w:val="00C00BA8"/>
    <w:rsid w:val="00D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C162"/>
  <w15:chartTrackingRefBased/>
  <w15:docId w15:val="{A718BA18-09C3-AB4A-82CC-981ECA19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9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9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9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9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5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35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9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9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9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9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59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apple-converted-space">
    <w:name w:val="apple-converted-space"/>
    <w:basedOn w:val="Fuentedeprrafopredeter"/>
    <w:rsid w:val="0073599D"/>
  </w:style>
  <w:style w:type="character" w:styleId="Textoennegrita">
    <w:name w:val="Strong"/>
    <w:basedOn w:val="Fuentedeprrafopredeter"/>
    <w:uiPriority w:val="22"/>
    <w:qFormat/>
    <w:rsid w:val="0073599D"/>
    <w:rPr>
      <w:b/>
      <w:bCs/>
    </w:rPr>
  </w:style>
  <w:style w:type="character" w:styleId="nfasis">
    <w:name w:val="Emphasis"/>
    <w:basedOn w:val="Fuentedeprrafopredeter"/>
    <w:uiPriority w:val="20"/>
    <w:qFormat/>
    <w:rsid w:val="007359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3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5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1056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López Vicente</dc:creator>
  <cp:keywords/>
  <dc:description/>
  <cp:lastModifiedBy>Christian López Vicente</cp:lastModifiedBy>
  <cp:revision>5</cp:revision>
  <dcterms:created xsi:type="dcterms:W3CDTF">2025-04-06T16:33:00Z</dcterms:created>
  <dcterms:modified xsi:type="dcterms:W3CDTF">2025-04-06T18:49:00Z</dcterms:modified>
</cp:coreProperties>
</file>