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E745A" w14:textId="485EA24B" w:rsidR="002C5351" w:rsidRPr="00441B1E" w:rsidRDefault="002812ED" w:rsidP="002C5351">
      <w:pPr>
        <w:pStyle w:val="Title"/>
        <w:rPr>
          <w:lang w:val="en-AU"/>
        </w:rPr>
      </w:pPr>
      <w:r>
        <w:rPr>
          <w:lang w:val="en-AU"/>
        </w:rPr>
        <w:tab/>
      </w:r>
    </w:p>
    <w:p w14:paraId="3FF28C38" w14:textId="77777777" w:rsidR="002C5351" w:rsidRPr="00441B1E" w:rsidRDefault="002C5351" w:rsidP="002C5351">
      <w:pPr>
        <w:pStyle w:val="Title"/>
        <w:rPr>
          <w:lang w:val="en-AU"/>
        </w:rPr>
      </w:pPr>
    </w:p>
    <w:p w14:paraId="56FA0CFF" w14:textId="77777777" w:rsidR="002C5351" w:rsidRPr="00441B1E" w:rsidRDefault="002C5351" w:rsidP="002C5351">
      <w:pPr>
        <w:pStyle w:val="Title"/>
        <w:rPr>
          <w:lang w:val="en-AU"/>
        </w:rPr>
      </w:pPr>
    </w:p>
    <w:p w14:paraId="51D16582" w14:textId="77777777" w:rsidR="002C5351" w:rsidRPr="00441B1E" w:rsidRDefault="002C5351" w:rsidP="002C5351">
      <w:pPr>
        <w:pStyle w:val="Title"/>
        <w:rPr>
          <w:lang w:val="en-AU"/>
        </w:rPr>
      </w:pPr>
    </w:p>
    <w:p w14:paraId="69300204" w14:textId="77777777" w:rsidR="002C5351" w:rsidRPr="00441B1E" w:rsidRDefault="002C5351" w:rsidP="002C5351">
      <w:pPr>
        <w:pStyle w:val="Title"/>
        <w:rPr>
          <w:lang w:val="en-AU"/>
        </w:rPr>
      </w:pPr>
    </w:p>
    <w:p w14:paraId="71CA52D4" w14:textId="77777777" w:rsidR="002C5351" w:rsidRPr="00441B1E" w:rsidRDefault="002C5351" w:rsidP="002C5351">
      <w:pPr>
        <w:pStyle w:val="Title"/>
        <w:rPr>
          <w:lang w:val="en-AU"/>
        </w:rPr>
      </w:pPr>
    </w:p>
    <w:p w14:paraId="79D8871F" w14:textId="77777777" w:rsidR="002C5351" w:rsidRPr="00441B1E" w:rsidRDefault="002C5351" w:rsidP="002C5351">
      <w:pPr>
        <w:pStyle w:val="Title"/>
        <w:rPr>
          <w:lang w:val="en-AU"/>
        </w:rPr>
      </w:pPr>
    </w:p>
    <w:p w14:paraId="02C4B710" w14:textId="77777777" w:rsidR="002C5351" w:rsidRPr="00441B1E" w:rsidRDefault="002C5351" w:rsidP="002C5351">
      <w:pPr>
        <w:pStyle w:val="Title"/>
        <w:rPr>
          <w:lang w:val="en-AU"/>
        </w:rPr>
      </w:pPr>
    </w:p>
    <w:p w14:paraId="71B4E22A" w14:textId="2F4D1D45" w:rsidR="00956A0C" w:rsidRPr="00441B1E" w:rsidRDefault="002C5351" w:rsidP="002C5351">
      <w:pPr>
        <w:pStyle w:val="Title"/>
        <w:rPr>
          <w:lang w:val="en-AU"/>
        </w:rPr>
      </w:pPr>
      <w:r w:rsidRPr="00441B1E">
        <w:rPr>
          <w:lang w:val="en-AU"/>
        </w:rPr>
        <w:t xml:space="preserve">Serato </w:t>
      </w:r>
      <w:r w:rsidR="00D66B0C">
        <w:rPr>
          <w:lang w:val="en-AU"/>
        </w:rPr>
        <w:t>External Metadata</w:t>
      </w:r>
    </w:p>
    <w:p w14:paraId="4FAF8B99" w14:textId="435559C5" w:rsidR="00CB663B" w:rsidRPr="00441B1E" w:rsidRDefault="00646AC9" w:rsidP="002C5351">
      <w:pPr>
        <w:pStyle w:val="Title"/>
        <w:rPr>
          <w:lang w:val="en-AU"/>
        </w:rPr>
      </w:pPr>
      <w:r w:rsidRPr="00441B1E">
        <w:rPr>
          <w:lang w:val="en-AU"/>
        </w:rPr>
        <w:t>Specification</w:t>
      </w:r>
    </w:p>
    <w:p w14:paraId="2478B8AA" w14:textId="77777777" w:rsidR="002C5351" w:rsidRPr="00441B1E" w:rsidRDefault="002C5351" w:rsidP="002C5351">
      <w:pPr>
        <w:rPr>
          <w:lang w:val="en-AU"/>
        </w:rPr>
      </w:pPr>
    </w:p>
    <w:p w14:paraId="465111D2" w14:textId="77777777" w:rsidR="002C5351" w:rsidRPr="00441B1E" w:rsidRDefault="002C5351" w:rsidP="002C5351">
      <w:pPr>
        <w:rPr>
          <w:lang w:val="en-AU"/>
        </w:rPr>
      </w:pPr>
    </w:p>
    <w:p w14:paraId="2F258ABE" w14:textId="77777777" w:rsidR="002C5351" w:rsidRPr="00441B1E" w:rsidRDefault="002C5351" w:rsidP="002C5351">
      <w:pPr>
        <w:rPr>
          <w:lang w:val="en-AU"/>
        </w:rPr>
      </w:pPr>
    </w:p>
    <w:p w14:paraId="4E48729D" w14:textId="77777777" w:rsidR="002C5351" w:rsidRPr="00441B1E" w:rsidRDefault="002C5351" w:rsidP="002C5351">
      <w:pPr>
        <w:rPr>
          <w:lang w:val="en-AU"/>
        </w:rPr>
      </w:pPr>
    </w:p>
    <w:p w14:paraId="4C61D7D6" w14:textId="77777777" w:rsidR="002C5351" w:rsidRPr="00441B1E" w:rsidRDefault="002C5351" w:rsidP="002C5351">
      <w:pPr>
        <w:rPr>
          <w:lang w:val="en-AU"/>
        </w:rPr>
      </w:pPr>
    </w:p>
    <w:p w14:paraId="60A20EAC" w14:textId="77777777" w:rsidR="002C5351" w:rsidRPr="00441B1E" w:rsidRDefault="002C5351" w:rsidP="002C5351">
      <w:pPr>
        <w:rPr>
          <w:lang w:val="en-AU"/>
        </w:rPr>
      </w:pPr>
    </w:p>
    <w:p w14:paraId="4419C5D5" w14:textId="77777777" w:rsidR="002C5351" w:rsidRPr="00441B1E" w:rsidRDefault="002C5351" w:rsidP="002C5351">
      <w:pPr>
        <w:rPr>
          <w:lang w:val="en-AU"/>
        </w:rPr>
      </w:pPr>
    </w:p>
    <w:p w14:paraId="2BC7650E" w14:textId="77777777" w:rsidR="002C5351" w:rsidRPr="00441B1E" w:rsidRDefault="002C5351" w:rsidP="002C5351">
      <w:pPr>
        <w:rPr>
          <w:lang w:val="en-AU"/>
        </w:rPr>
      </w:pPr>
    </w:p>
    <w:p w14:paraId="1B7C9A69" w14:textId="77777777" w:rsidR="002C5351" w:rsidRPr="00441B1E" w:rsidRDefault="002C5351" w:rsidP="002C5351">
      <w:pPr>
        <w:rPr>
          <w:lang w:val="en-AU"/>
        </w:rPr>
      </w:pPr>
    </w:p>
    <w:p w14:paraId="163C7D32" w14:textId="77777777" w:rsidR="002C5351" w:rsidRPr="00441B1E" w:rsidRDefault="002C5351" w:rsidP="002C5351">
      <w:pPr>
        <w:rPr>
          <w:lang w:val="en-AU"/>
        </w:rPr>
      </w:pPr>
    </w:p>
    <w:p w14:paraId="299BB2D8" w14:textId="77777777" w:rsidR="002C5351" w:rsidRPr="00441B1E" w:rsidRDefault="002C5351" w:rsidP="002C5351">
      <w:pPr>
        <w:rPr>
          <w:lang w:val="en-AU"/>
        </w:rPr>
      </w:pPr>
    </w:p>
    <w:p w14:paraId="5528CD7A" w14:textId="77777777" w:rsidR="002C5351" w:rsidRPr="00441B1E" w:rsidRDefault="002C5351" w:rsidP="002C5351">
      <w:pPr>
        <w:rPr>
          <w:lang w:val="en-AU"/>
        </w:rPr>
      </w:pPr>
    </w:p>
    <w:p w14:paraId="195FA654" w14:textId="77777777" w:rsidR="002C5351" w:rsidRPr="00441B1E" w:rsidRDefault="002C5351" w:rsidP="002C5351">
      <w:pPr>
        <w:rPr>
          <w:lang w:val="en-AU"/>
        </w:rPr>
      </w:pPr>
    </w:p>
    <w:p w14:paraId="057C924D" w14:textId="77777777" w:rsidR="002C5351" w:rsidRPr="00441B1E" w:rsidRDefault="002C5351" w:rsidP="002C5351">
      <w:pPr>
        <w:rPr>
          <w:lang w:val="en-AU"/>
        </w:rPr>
      </w:pPr>
    </w:p>
    <w:p w14:paraId="170546C7" w14:textId="77777777" w:rsidR="002C5351" w:rsidRPr="00441B1E" w:rsidRDefault="002C5351" w:rsidP="002C5351">
      <w:pPr>
        <w:rPr>
          <w:lang w:val="en-AU"/>
        </w:rPr>
      </w:pPr>
    </w:p>
    <w:p w14:paraId="4078F99D" w14:textId="77777777" w:rsidR="002C5351" w:rsidRPr="00441B1E" w:rsidRDefault="002C5351" w:rsidP="002C5351">
      <w:pPr>
        <w:rPr>
          <w:lang w:val="en-AU"/>
        </w:rPr>
      </w:pPr>
    </w:p>
    <w:p w14:paraId="7C0CD426" w14:textId="77777777" w:rsidR="002C5351" w:rsidRPr="00441B1E" w:rsidRDefault="002C5351" w:rsidP="002C5351">
      <w:pPr>
        <w:rPr>
          <w:lang w:val="en-AU"/>
        </w:rPr>
      </w:pPr>
    </w:p>
    <w:p w14:paraId="1333A706" w14:textId="77777777" w:rsidR="002C5351" w:rsidRPr="00441B1E" w:rsidRDefault="002C5351" w:rsidP="002C5351">
      <w:pPr>
        <w:rPr>
          <w:lang w:val="en-AU"/>
        </w:rPr>
      </w:pPr>
    </w:p>
    <w:p w14:paraId="3F9B5657" w14:textId="77777777" w:rsidR="002C5351" w:rsidRPr="00441B1E" w:rsidRDefault="002C5351" w:rsidP="002C5351">
      <w:pPr>
        <w:rPr>
          <w:lang w:val="en-AU"/>
        </w:rPr>
      </w:pPr>
    </w:p>
    <w:p w14:paraId="454C142F" w14:textId="77777777" w:rsidR="002C5351" w:rsidRPr="00441B1E" w:rsidRDefault="002C5351" w:rsidP="002C5351">
      <w:pPr>
        <w:rPr>
          <w:lang w:val="en-AU"/>
        </w:rPr>
      </w:pPr>
    </w:p>
    <w:p w14:paraId="12AF1AFB" w14:textId="77777777" w:rsidR="002C5351" w:rsidRPr="00441B1E" w:rsidRDefault="002C5351" w:rsidP="002C5351">
      <w:pPr>
        <w:rPr>
          <w:lang w:val="en-AU"/>
        </w:rPr>
      </w:pPr>
    </w:p>
    <w:p w14:paraId="62AAC2BC" w14:textId="77777777" w:rsidR="002C5351" w:rsidRPr="00441B1E" w:rsidRDefault="002C5351" w:rsidP="002C5351">
      <w:pPr>
        <w:rPr>
          <w:lang w:val="en-AU"/>
        </w:rPr>
      </w:pPr>
    </w:p>
    <w:p w14:paraId="4BFD7EF0" w14:textId="77777777" w:rsidR="002C5351" w:rsidRPr="00441B1E" w:rsidRDefault="002C5351" w:rsidP="002C5351">
      <w:pPr>
        <w:rPr>
          <w:lang w:val="en-AU"/>
        </w:rPr>
      </w:pPr>
    </w:p>
    <w:p w14:paraId="56FB9274" w14:textId="61D29DE5" w:rsidR="002C5351" w:rsidRPr="00441B1E" w:rsidRDefault="00943F4E" w:rsidP="002C5351">
      <w:pPr>
        <w:pStyle w:val="Heading1"/>
        <w:jc w:val="center"/>
        <w:rPr>
          <w:lang w:val="en-AU"/>
        </w:rPr>
      </w:pPr>
      <w:bookmarkStart w:id="0" w:name="_Toc246668726"/>
      <w:r>
        <w:rPr>
          <w:lang w:val="en-AU"/>
        </w:rPr>
        <w:lastRenderedPageBreak/>
        <w:t>Contents</w:t>
      </w:r>
      <w:bookmarkEnd w:id="0"/>
    </w:p>
    <w:p w14:paraId="0C2E611B" w14:textId="77777777" w:rsidR="002C5351" w:rsidRPr="00441B1E" w:rsidRDefault="002C5351" w:rsidP="002C5351">
      <w:pPr>
        <w:rPr>
          <w:lang w:val="en-AU"/>
        </w:rPr>
      </w:pPr>
    </w:p>
    <w:p w14:paraId="6A50110A" w14:textId="77777777" w:rsidR="002C5351" w:rsidRDefault="002C5351" w:rsidP="002C5351">
      <w:pPr>
        <w:rPr>
          <w:lang w:val="en-AU"/>
        </w:rPr>
      </w:pPr>
    </w:p>
    <w:p w14:paraId="037F4EEA" w14:textId="77777777" w:rsidR="00B75A89" w:rsidRDefault="00B75A89" w:rsidP="002C5351">
      <w:pPr>
        <w:rPr>
          <w:lang w:val="en-AU"/>
        </w:rPr>
      </w:pPr>
    </w:p>
    <w:p w14:paraId="460329B2" w14:textId="77777777" w:rsidR="00B75A89" w:rsidRPr="00441B1E" w:rsidRDefault="00B75A89" w:rsidP="002C5351">
      <w:pPr>
        <w:rPr>
          <w:lang w:val="en-AU"/>
        </w:rPr>
      </w:pPr>
    </w:p>
    <w:p w14:paraId="312C15AC" w14:textId="77777777" w:rsidR="00D436D3" w:rsidRDefault="004B3A24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AU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436D3" w:rsidRPr="0067286E">
        <w:rPr>
          <w:noProof/>
          <w:lang w:val="en-AU"/>
        </w:rPr>
        <w:t>Contents</w:t>
      </w:r>
      <w:r w:rsidR="00D436D3">
        <w:rPr>
          <w:noProof/>
        </w:rPr>
        <w:tab/>
      </w:r>
      <w:r w:rsidR="00D436D3">
        <w:rPr>
          <w:noProof/>
        </w:rPr>
        <w:fldChar w:fldCharType="begin"/>
      </w:r>
      <w:r w:rsidR="00D436D3">
        <w:rPr>
          <w:noProof/>
        </w:rPr>
        <w:instrText xml:space="preserve"> PAGEREF _Toc246668726 \h </w:instrText>
      </w:r>
      <w:r w:rsidR="00D436D3">
        <w:rPr>
          <w:noProof/>
        </w:rPr>
      </w:r>
      <w:r w:rsidR="00D436D3">
        <w:rPr>
          <w:noProof/>
        </w:rPr>
        <w:fldChar w:fldCharType="separate"/>
      </w:r>
      <w:r w:rsidR="00D436D3">
        <w:rPr>
          <w:noProof/>
        </w:rPr>
        <w:t>2</w:t>
      </w:r>
      <w:r w:rsidR="00D436D3">
        <w:rPr>
          <w:noProof/>
        </w:rPr>
        <w:fldChar w:fldCharType="end"/>
      </w:r>
    </w:p>
    <w:p w14:paraId="034829CD" w14:textId="77777777" w:rsidR="00D436D3" w:rsidRDefault="00D436D3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AU" w:eastAsia="ja-JP"/>
        </w:rPr>
      </w:pPr>
      <w:r w:rsidRPr="0067286E">
        <w:rPr>
          <w:noProof/>
          <w:lang w:val="en-AU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84770" w14:textId="77777777" w:rsidR="00D436D3" w:rsidRDefault="00D436D3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AU" w:eastAsia="ja-JP"/>
        </w:rPr>
      </w:pPr>
      <w:r w:rsidRPr="0067286E">
        <w:rPr>
          <w:noProof/>
          <w:lang w:val="en-AU"/>
        </w:rPr>
        <w:t>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593C60" w14:textId="77777777" w:rsidR="00D436D3" w:rsidRDefault="00D436D3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AU" w:eastAsia="ja-JP"/>
        </w:rPr>
      </w:pPr>
      <w:r w:rsidRPr="0067286E">
        <w:rPr>
          <w:noProof/>
          <w:lang w:val="en-AU"/>
        </w:rPr>
        <w:t>Overview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E118E" w14:textId="77777777" w:rsidR="00D436D3" w:rsidRDefault="00D436D3">
      <w:pPr>
        <w:pStyle w:val="TOC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  <w:lang w:val="en-AU" w:eastAsia="ja-JP"/>
        </w:rPr>
      </w:pPr>
      <w:r w:rsidRPr="0067286E">
        <w:rPr>
          <w:noProof/>
          <w:lang w:val="en-AU"/>
        </w:rPr>
        <w:t>Metadata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428E2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C15E0F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&lt;Artist&gt;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425E3C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&lt;Album&gt;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25F624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&lt;Genere&gt;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0B4D2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&lt;Length&gt;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05ABC9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&lt;Size&gt;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C3382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&lt;ByteSize&gt;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70D4E0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&lt;Bitrate&gt;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A35643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&lt;Samplerate&gt;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12DB8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&lt;BPM&gt;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B3BC77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&lt;Comments&gt;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520C27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&lt;Key&gt;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A915BA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&lt;Grouping&gt;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B34713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&lt;Remixer&gt;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AA12F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&lt;Composer&gt;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C65686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&lt;Year&gt;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F23355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&lt;Rating&gt;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A85038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&lt;GaindB&gt;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1A566D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&lt;AutoGain&gt;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26486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&lt;AutoGainAdj&gt;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8722C1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&lt;Label&gt;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4CF0D2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&lt;Markers&gt;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BF96A8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&lt;Loops&gt;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039A3A" w14:textId="77777777" w:rsidR="00D436D3" w:rsidRDefault="00D436D3">
      <w:pPr>
        <w:pStyle w:val="TOC3"/>
        <w:tabs>
          <w:tab w:val="right" w:pos="8290"/>
        </w:tabs>
        <w:rPr>
          <w:smallCaps w:val="0"/>
          <w:noProof/>
          <w:sz w:val="24"/>
          <w:szCs w:val="24"/>
          <w:lang w:val="en-AU" w:eastAsia="ja-JP"/>
        </w:rPr>
      </w:pPr>
      <w:r w:rsidRPr="0067286E">
        <w:rPr>
          <w:noProof/>
          <w:lang w:val="en-AU"/>
        </w:rPr>
        <w:t>&lt;BeatGrid&gt;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_Toc246668754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AA8A5F" w14:textId="5BA643AC" w:rsidR="002C5351" w:rsidRPr="00441B1E" w:rsidRDefault="004B3A24" w:rsidP="004B3A24">
      <w:pPr>
        <w:rPr>
          <w:lang w:val="en-AU"/>
        </w:rPr>
      </w:pPr>
      <w:r>
        <w:fldChar w:fldCharType="end"/>
      </w:r>
    </w:p>
    <w:p w14:paraId="558B1AE7" w14:textId="77777777" w:rsidR="002C5351" w:rsidRPr="00441B1E" w:rsidRDefault="002C5351" w:rsidP="002C5351">
      <w:pPr>
        <w:rPr>
          <w:lang w:val="en-AU"/>
        </w:rPr>
      </w:pPr>
    </w:p>
    <w:p w14:paraId="5493F931" w14:textId="77777777" w:rsidR="002C5351" w:rsidRPr="00441B1E" w:rsidRDefault="002C5351" w:rsidP="002C5351">
      <w:pPr>
        <w:rPr>
          <w:lang w:val="en-AU"/>
        </w:rPr>
      </w:pPr>
    </w:p>
    <w:p w14:paraId="4BCBAE82" w14:textId="77777777" w:rsidR="002C5351" w:rsidRPr="00441B1E" w:rsidRDefault="002C5351" w:rsidP="002C5351">
      <w:pPr>
        <w:rPr>
          <w:lang w:val="en-AU"/>
        </w:rPr>
      </w:pPr>
    </w:p>
    <w:p w14:paraId="5FF285AB" w14:textId="77777777" w:rsidR="002C5351" w:rsidRPr="00441B1E" w:rsidRDefault="002C5351" w:rsidP="002C5351">
      <w:pPr>
        <w:rPr>
          <w:lang w:val="en-AU"/>
        </w:rPr>
      </w:pPr>
    </w:p>
    <w:p w14:paraId="75FEE628" w14:textId="77777777" w:rsidR="002C5351" w:rsidRPr="00441B1E" w:rsidRDefault="002C5351" w:rsidP="002C5351">
      <w:pPr>
        <w:rPr>
          <w:lang w:val="en-AU"/>
        </w:rPr>
      </w:pPr>
    </w:p>
    <w:p w14:paraId="4ED08218" w14:textId="77777777" w:rsidR="002C5351" w:rsidRPr="00441B1E" w:rsidRDefault="002C5351" w:rsidP="002C5351">
      <w:pPr>
        <w:rPr>
          <w:lang w:val="en-AU"/>
        </w:rPr>
      </w:pPr>
    </w:p>
    <w:p w14:paraId="301BAC69" w14:textId="77777777" w:rsidR="002C5351" w:rsidRPr="00441B1E" w:rsidRDefault="002C5351" w:rsidP="002C5351">
      <w:pPr>
        <w:rPr>
          <w:lang w:val="en-AU"/>
        </w:rPr>
      </w:pPr>
    </w:p>
    <w:p w14:paraId="30B1FBE2" w14:textId="77777777" w:rsidR="002C5351" w:rsidRPr="00441B1E" w:rsidRDefault="002C5351" w:rsidP="002C5351">
      <w:pPr>
        <w:rPr>
          <w:lang w:val="en-AU"/>
        </w:rPr>
      </w:pPr>
    </w:p>
    <w:p w14:paraId="3718C85F" w14:textId="77777777" w:rsidR="002C5351" w:rsidRPr="00441B1E" w:rsidRDefault="002C5351" w:rsidP="002C5351">
      <w:pPr>
        <w:rPr>
          <w:lang w:val="en-AU"/>
        </w:rPr>
      </w:pPr>
    </w:p>
    <w:p w14:paraId="4CCBB1FD" w14:textId="77777777" w:rsidR="002C5351" w:rsidRPr="00441B1E" w:rsidRDefault="002C5351" w:rsidP="002C5351">
      <w:pPr>
        <w:rPr>
          <w:lang w:val="en-AU"/>
        </w:rPr>
      </w:pPr>
    </w:p>
    <w:p w14:paraId="3D7809B5" w14:textId="77777777" w:rsidR="002C5351" w:rsidRPr="00441B1E" w:rsidRDefault="002C5351" w:rsidP="002C5351">
      <w:pPr>
        <w:rPr>
          <w:lang w:val="en-AU"/>
        </w:rPr>
      </w:pPr>
    </w:p>
    <w:p w14:paraId="075507FD" w14:textId="77777777" w:rsidR="002C5351" w:rsidRPr="00441B1E" w:rsidRDefault="002C5351" w:rsidP="002C5351">
      <w:pPr>
        <w:pStyle w:val="Heading1"/>
        <w:jc w:val="center"/>
        <w:rPr>
          <w:lang w:val="en-AU"/>
        </w:rPr>
      </w:pPr>
      <w:bookmarkStart w:id="1" w:name="_Toc246668727"/>
      <w:r w:rsidRPr="00441B1E">
        <w:rPr>
          <w:lang w:val="en-AU"/>
        </w:rPr>
        <w:t>Overview</w:t>
      </w:r>
      <w:bookmarkEnd w:id="1"/>
    </w:p>
    <w:p w14:paraId="67EDF970" w14:textId="77777777" w:rsidR="008D6A54" w:rsidRDefault="008D6A54" w:rsidP="002C5351">
      <w:pPr>
        <w:rPr>
          <w:lang w:val="en-AU"/>
        </w:rPr>
      </w:pPr>
    </w:p>
    <w:p w14:paraId="681AB8E3" w14:textId="1398F724" w:rsidR="00D66B0C" w:rsidRDefault="00C77E26" w:rsidP="00D66B0C">
      <w:pPr>
        <w:rPr>
          <w:lang w:val="en-AU"/>
        </w:rPr>
      </w:pPr>
      <w:r>
        <w:rPr>
          <w:lang w:val="en-AU"/>
        </w:rPr>
        <w:t>This document specifies t</w:t>
      </w:r>
      <w:r w:rsidR="00D66B0C">
        <w:rPr>
          <w:lang w:val="en-AU"/>
        </w:rPr>
        <w:t>he song metadata storage format that Ser</w:t>
      </w:r>
      <w:r w:rsidR="00290D35">
        <w:rPr>
          <w:lang w:val="en-AU"/>
        </w:rPr>
        <w:t xml:space="preserve">ato software uses when </w:t>
      </w:r>
      <w:r w:rsidR="00C45500">
        <w:rPr>
          <w:lang w:val="en-AU"/>
        </w:rPr>
        <w:t xml:space="preserve">it is not possible or desired to </w:t>
      </w:r>
      <w:r w:rsidR="00D66B0C">
        <w:rPr>
          <w:lang w:val="en-AU"/>
        </w:rPr>
        <w:t>embed</w:t>
      </w:r>
      <w:r w:rsidR="00C45500">
        <w:rPr>
          <w:lang w:val="en-AU"/>
        </w:rPr>
        <w:t xml:space="preserve"> the metadata </w:t>
      </w:r>
      <w:r w:rsidR="00290D35">
        <w:rPr>
          <w:lang w:val="en-AU"/>
        </w:rPr>
        <w:t>into</w:t>
      </w:r>
      <w:r w:rsidR="00D66B0C">
        <w:rPr>
          <w:lang w:val="en-AU"/>
        </w:rPr>
        <w:t xml:space="preserve"> the media file itself</w:t>
      </w:r>
      <w:r w:rsidR="00290D35">
        <w:rPr>
          <w:lang w:val="en-AU"/>
        </w:rPr>
        <w:t>. Serato software will embed metadata whenever it is able to do so. For example when dealing with writable mp3 files, metadata will be stored in the ID3 tags</w:t>
      </w:r>
      <w:r w:rsidR="001A604A">
        <w:rPr>
          <w:lang w:val="en-AU"/>
        </w:rPr>
        <w:t xml:space="preserve">. At least </w:t>
      </w:r>
      <w:r w:rsidR="00290D35">
        <w:rPr>
          <w:lang w:val="en-AU"/>
        </w:rPr>
        <w:t>four</w:t>
      </w:r>
      <w:r w:rsidR="001A604A">
        <w:rPr>
          <w:lang w:val="en-AU"/>
        </w:rPr>
        <w:t xml:space="preserve"> reasons exist why this is sometimes not possible:</w:t>
      </w:r>
    </w:p>
    <w:p w14:paraId="724DB850" w14:textId="1A8BA3B1" w:rsidR="001A604A" w:rsidRDefault="001A604A" w:rsidP="001A604A">
      <w:pPr>
        <w:pStyle w:val="ListParagraph"/>
        <w:numPr>
          <w:ilvl w:val="0"/>
          <w:numId w:val="21"/>
        </w:numPr>
        <w:rPr>
          <w:lang w:val="en-AU"/>
        </w:rPr>
      </w:pPr>
      <w:r w:rsidRPr="001A604A">
        <w:rPr>
          <w:lang w:val="en-AU"/>
        </w:rPr>
        <w:t>The format does not support embedding metadata</w:t>
      </w:r>
    </w:p>
    <w:p w14:paraId="07C4C7E8" w14:textId="5BE3ED97" w:rsidR="00F30E12" w:rsidRPr="001A604A" w:rsidRDefault="00F30E12" w:rsidP="001A604A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Serato software doesn’t support embedding metadata for that particular file format</w:t>
      </w:r>
    </w:p>
    <w:p w14:paraId="11B016C7" w14:textId="2575694E" w:rsidR="001A604A" w:rsidRDefault="001A604A" w:rsidP="001A604A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The file is not writable</w:t>
      </w:r>
    </w:p>
    <w:p w14:paraId="607B7544" w14:textId="0E02C26A" w:rsidR="001C6238" w:rsidRDefault="00290D35" w:rsidP="001A604A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A special file format, where Serato has chosen not to embed the data</w:t>
      </w:r>
    </w:p>
    <w:p w14:paraId="24559D92" w14:textId="77777777" w:rsidR="001A604A" w:rsidRDefault="001A604A" w:rsidP="001A604A">
      <w:pPr>
        <w:rPr>
          <w:lang w:val="en-AU"/>
        </w:rPr>
      </w:pPr>
    </w:p>
    <w:p w14:paraId="6EAA59CD" w14:textId="14958D7B" w:rsidR="00D66B0C" w:rsidRDefault="001A604A" w:rsidP="00D66B0C">
      <w:pPr>
        <w:rPr>
          <w:lang w:val="en-AU"/>
        </w:rPr>
      </w:pPr>
      <w:r>
        <w:rPr>
          <w:lang w:val="en-AU"/>
        </w:rPr>
        <w:t>When e</w:t>
      </w:r>
      <w:r w:rsidR="001C6238">
        <w:rPr>
          <w:lang w:val="en-AU"/>
        </w:rPr>
        <w:t>mbedded metadata is not possible or desired</w:t>
      </w:r>
      <w:r>
        <w:rPr>
          <w:lang w:val="en-AU"/>
        </w:rPr>
        <w:t>, the software provides a way of saving metadata information separately from the media file.</w:t>
      </w:r>
      <w:r w:rsidR="00290D35">
        <w:rPr>
          <w:lang w:val="en-AU"/>
        </w:rPr>
        <w:t xml:space="preserve"> </w:t>
      </w:r>
      <w:r>
        <w:rPr>
          <w:lang w:val="en-AU"/>
        </w:rPr>
        <w:t xml:space="preserve"> </w:t>
      </w:r>
      <w:r w:rsidR="001C7380">
        <w:rPr>
          <w:lang w:val="en-AU"/>
        </w:rPr>
        <w:t xml:space="preserve"> This document describes the location and file </w:t>
      </w:r>
      <w:r w:rsidR="001C6238">
        <w:rPr>
          <w:lang w:val="en-AU"/>
        </w:rPr>
        <w:t xml:space="preserve">format </w:t>
      </w:r>
      <w:r w:rsidR="00537546">
        <w:rPr>
          <w:lang w:val="en-AU"/>
        </w:rPr>
        <w:t xml:space="preserve">used </w:t>
      </w:r>
      <w:r w:rsidR="00290D35">
        <w:rPr>
          <w:lang w:val="en-AU"/>
        </w:rPr>
        <w:t>for</w:t>
      </w:r>
      <w:r w:rsidR="001C6238">
        <w:rPr>
          <w:lang w:val="en-AU"/>
        </w:rPr>
        <w:t xml:space="preserve"> this </w:t>
      </w:r>
      <w:r w:rsidR="007201EA">
        <w:rPr>
          <w:lang w:val="en-AU"/>
        </w:rPr>
        <w:t>system.</w:t>
      </w:r>
    </w:p>
    <w:p w14:paraId="2E685B18" w14:textId="3D85A665" w:rsidR="001C7380" w:rsidRDefault="001C7380" w:rsidP="001C7380">
      <w:pPr>
        <w:pStyle w:val="Heading1"/>
        <w:jc w:val="center"/>
        <w:rPr>
          <w:lang w:val="en-AU"/>
        </w:rPr>
      </w:pPr>
      <w:bookmarkStart w:id="2" w:name="_Toc246668728"/>
      <w:r>
        <w:rPr>
          <w:lang w:val="en-AU"/>
        </w:rPr>
        <w:t>Location</w:t>
      </w:r>
      <w:bookmarkEnd w:id="2"/>
    </w:p>
    <w:p w14:paraId="747B695A" w14:textId="77777777" w:rsidR="001C7380" w:rsidRDefault="001C7380" w:rsidP="00D66B0C">
      <w:pPr>
        <w:rPr>
          <w:lang w:val="en-AU"/>
        </w:rPr>
      </w:pPr>
    </w:p>
    <w:p w14:paraId="0B971213" w14:textId="0D05F1C5" w:rsidR="00AB3021" w:rsidRDefault="007201EA" w:rsidP="007201EA">
      <w:pPr>
        <w:rPr>
          <w:lang w:val="en-AU"/>
        </w:rPr>
      </w:pPr>
      <w:r>
        <w:rPr>
          <w:lang w:val="en-AU"/>
        </w:rPr>
        <w:t xml:space="preserve">Serato software stores the external metadata in </w:t>
      </w:r>
      <w:r w:rsidR="00FF0FF4">
        <w:rPr>
          <w:lang w:val="en-AU"/>
        </w:rPr>
        <w:t xml:space="preserve">a folder </w:t>
      </w:r>
      <w:r w:rsidR="00E508D8">
        <w:rPr>
          <w:lang w:val="en-AU"/>
        </w:rPr>
        <w:t>inside</w:t>
      </w:r>
      <w:r>
        <w:rPr>
          <w:lang w:val="en-AU"/>
        </w:rPr>
        <w:t xml:space="preserve"> </w:t>
      </w:r>
      <w:r w:rsidR="00B86102">
        <w:rPr>
          <w:lang w:val="en-AU"/>
        </w:rPr>
        <w:t xml:space="preserve">the _Serato_ library </w:t>
      </w:r>
      <w:r w:rsidR="00AB3021">
        <w:rPr>
          <w:lang w:val="en-AU"/>
        </w:rPr>
        <w:t xml:space="preserve">folder. As described </w:t>
      </w:r>
      <w:r w:rsidR="00B86102">
        <w:rPr>
          <w:lang w:val="en-AU"/>
        </w:rPr>
        <w:t>in the Lib</w:t>
      </w:r>
      <w:r w:rsidR="00AB3021">
        <w:rPr>
          <w:lang w:val="en-AU"/>
        </w:rPr>
        <w:t xml:space="preserve">rary Specification document, this folder is available on every drive attached to the system. On the primary drive </w:t>
      </w:r>
      <w:r w:rsidR="00C6353A">
        <w:rPr>
          <w:lang w:val="en-AU"/>
        </w:rPr>
        <w:t xml:space="preserve">the metadata folder is </w:t>
      </w:r>
      <w:r w:rsidR="00AB3021">
        <w:rPr>
          <w:lang w:val="en-AU"/>
        </w:rPr>
        <w:t>stored on a per-user basis:</w:t>
      </w:r>
    </w:p>
    <w:p w14:paraId="3818D088" w14:textId="77777777" w:rsidR="00C6353A" w:rsidRDefault="00C6353A" w:rsidP="007201EA">
      <w:pPr>
        <w:rPr>
          <w:lang w:val="en-AU"/>
        </w:rPr>
      </w:pPr>
    </w:p>
    <w:p w14:paraId="76CADF28" w14:textId="702C958B" w:rsidR="007201EA" w:rsidRDefault="00C6353A" w:rsidP="007201EA">
      <w:pPr>
        <w:rPr>
          <w:lang w:val="en-AU"/>
        </w:rPr>
      </w:pPr>
      <w:r>
        <w:rPr>
          <w:lang w:val="en-AU"/>
        </w:rPr>
        <w:t>Or:</w:t>
      </w:r>
    </w:p>
    <w:tbl>
      <w:tblPr>
        <w:tblStyle w:val="TableGrid"/>
        <w:tblpPr w:leftFromText="180" w:rightFromText="180" w:vertAnchor="text" w:horzAnchor="page" w:tblpX="2449" w:tblpY="-1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7210"/>
      </w:tblGrid>
      <w:tr w:rsidR="00AB3021" w:rsidRPr="000C1957" w14:paraId="5135F27C" w14:textId="77777777" w:rsidTr="00AB3021">
        <w:trPr>
          <w:trHeight w:val="254"/>
        </w:trPr>
        <w:tc>
          <w:tcPr>
            <w:tcW w:w="7210" w:type="dxa"/>
          </w:tcPr>
          <w:p w14:paraId="47CE523E" w14:textId="77777777" w:rsidR="00AB3021" w:rsidRPr="000C1957" w:rsidRDefault="00AB3021" w:rsidP="00AB3021">
            <w:pPr>
              <w:jc w:val="center"/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C:\Users\[username]\Documents\Music\_Serato_\</w:t>
            </w:r>
            <w:r w:rsidRPr="00AB3021">
              <w:rPr>
                <w:rFonts w:ascii="Consolas" w:hAnsi="Consolas"/>
                <w:b/>
                <w:lang w:val="en-AU"/>
              </w:rPr>
              <w:t>Metadata</w:t>
            </w:r>
          </w:p>
        </w:tc>
      </w:tr>
    </w:tbl>
    <w:tbl>
      <w:tblPr>
        <w:tblStyle w:val="TableGrid"/>
        <w:tblpPr w:leftFromText="180" w:rightFromText="180" w:vertAnchor="text" w:horzAnchor="page" w:tblpX="2449" w:tblpY="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C6353A" w:rsidRPr="000C1957" w14:paraId="7BE173DD" w14:textId="77777777" w:rsidTr="00C6353A">
        <w:tc>
          <w:tcPr>
            <w:tcW w:w="5627" w:type="dxa"/>
          </w:tcPr>
          <w:p w14:paraId="56C9196E" w14:textId="77777777" w:rsidR="00C6353A" w:rsidRPr="000C1957" w:rsidRDefault="00C6353A" w:rsidP="00C6353A">
            <w:pPr>
              <w:jc w:val="center"/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/Users/[username]/Music/_Serato_/</w:t>
            </w:r>
            <w:r w:rsidRPr="00AB3021">
              <w:rPr>
                <w:rFonts w:ascii="Consolas" w:hAnsi="Consolas"/>
                <w:b/>
                <w:lang w:val="en-AU"/>
              </w:rPr>
              <w:t>Metadata</w:t>
            </w:r>
          </w:p>
        </w:tc>
      </w:tr>
    </w:tbl>
    <w:p w14:paraId="23F503B3" w14:textId="58167184" w:rsidR="007201EA" w:rsidRDefault="007201EA" w:rsidP="007201EA">
      <w:pPr>
        <w:rPr>
          <w:lang w:val="en-AU"/>
        </w:rPr>
      </w:pPr>
    </w:p>
    <w:p w14:paraId="7971E25D" w14:textId="1326DC80" w:rsidR="00C6353A" w:rsidRDefault="00C6353A" w:rsidP="007201EA">
      <w:pPr>
        <w:rPr>
          <w:lang w:val="en-AU"/>
        </w:rPr>
      </w:pPr>
      <w:r>
        <w:rPr>
          <w:lang w:val="en-AU"/>
        </w:rPr>
        <w:br/>
      </w:r>
    </w:p>
    <w:p w14:paraId="47F2DE3C" w14:textId="42EF2489" w:rsidR="00AB3021" w:rsidRDefault="00AB3021" w:rsidP="007201EA">
      <w:pPr>
        <w:rPr>
          <w:lang w:val="en-AU"/>
        </w:rPr>
      </w:pPr>
      <w:r>
        <w:rPr>
          <w:lang w:val="en-AU"/>
        </w:rPr>
        <w:t>On an external/secondary drives this is off the root folder:</w:t>
      </w:r>
    </w:p>
    <w:p w14:paraId="1C98596B" w14:textId="77777777" w:rsidR="00C6353A" w:rsidRDefault="00C6353A" w:rsidP="007201EA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2449" w:tblpY="12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AB3021" w:rsidRPr="000C1957" w14:paraId="16EC8C27" w14:textId="77777777" w:rsidTr="00C6353A">
        <w:trPr>
          <w:trHeight w:val="254"/>
        </w:trPr>
        <w:tc>
          <w:tcPr>
            <w:tcW w:w="2943" w:type="dxa"/>
          </w:tcPr>
          <w:p w14:paraId="2CBAD790" w14:textId="3BB5C7F5" w:rsidR="00AB3021" w:rsidRPr="000C1957" w:rsidRDefault="00AB3021" w:rsidP="00C6353A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D:\_Serato_\</w:t>
            </w:r>
            <w:r w:rsidRPr="00AB3021">
              <w:rPr>
                <w:rFonts w:ascii="Consolas" w:hAnsi="Consolas"/>
                <w:b/>
                <w:lang w:val="en-AU"/>
              </w:rPr>
              <w:t>Metadata</w:t>
            </w:r>
          </w:p>
        </w:tc>
      </w:tr>
    </w:tbl>
    <w:p w14:paraId="777250AB" w14:textId="77777777" w:rsidR="00C6353A" w:rsidRDefault="00C6353A" w:rsidP="007201EA">
      <w:pPr>
        <w:rPr>
          <w:lang w:val="en-AU"/>
        </w:rPr>
      </w:pPr>
    </w:p>
    <w:p w14:paraId="778DB052" w14:textId="77777777" w:rsidR="00C6353A" w:rsidRDefault="00C6353A" w:rsidP="007201EA">
      <w:pPr>
        <w:rPr>
          <w:lang w:val="en-AU"/>
        </w:rPr>
      </w:pPr>
    </w:p>
    <w:p w14:paraId="6882AC73" w14:textId="23E829CD" w:rsidR="00AB3021" w:rsidRDefault="00C6353A" w:rsidP="007201EA">
      <w:pPr>
        <w:rPr>
          <w:lang w:val="en-AU"/>
        </w:rPr>
      </w:pPr>
      <w:r>
        <w:rPr>
          <w:lang w:val="en-AU"/>
        </w:rPr>
        <w:t>Or:</w:t>
      </w:r>
    </w:p>
    <w:tbl>
      <w:tblPr>
        <w:tblStyle w:val="TableGrid"/>
        <w:tblpPr w:leftFromText="180" w:rightFromText="180" w:vertAnchor="text" w:horzAnchor="page" w:tblpX="2449" w:tblpY="13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C6353A" w:rsidRPr="000C1957" w14:paraId="21C7ED87" w14:textId="77777777" w:rsidTr="00C6353A">
        <w:tc>
          <w:tcPr>
            <w:tcW w:w="5627" w:type="dxa"/>
          </w:tcPr>
          <w:p w14:paraId="7D182171" w14:textId="77777777" w:rsidR="00C6353A" w:rsidRPr="000C1957" w:rsidRDefault="00C6353A" w:rsidP="00C6353A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/Volumes/</w:t>
            </w:r>
            <w:proofErr w:type="spellStart"/>
            <w:r>
              <w:rPr>
                <w:rFonts w:ascii="Consolas" w:hAnsi="Consolas"/>
                <w:lang w:val="en-AU"/>
              </w:rPr>
              <w:t>MyDrive</w:t>
            </w:r>
            <w:proofErr w:type="spellEnd"/>
            <w:r>
              <w:rPr>
                <w:rFonts w:ascii="Consolas" w:hAnsi="Consolas"/>
                <w:lang w:val="en-AU"/>
              </w:rPr>
              <w:t>/Music/_Serato_/</w:t>
            </w:r>
            <w:r w:rsidRPr="00AB3021">
              <w:rPr>
                <w:rFonts w:ascii="Consolas" w:hAnsi="Consolas"/>
                <w:b/>
                <w:lang w:val="en-AU"/>
              </w:rPr>
              <w:t>Metadata</w:t>
            </w:r>
          </w:p>
        </w:tc>
      </w:tr>
    </w:tbl>
    <w:p w14:paraId="3E854351" w14:textId="77777777" w:rsidR="007201EA" w:rsidRDefault="007201EA" w:rsidP="00D66B0C">
      <w:pPr>
        <w:rPr>
          <w:lang w:val="en-AU"/>
        </w:rPr>
      </w:pPr>
    </w:p>
    <w:p w14:paraId="5C50C177" w14:textId="77777777" w:rsidR="00C6353A" w:rsidRDefault="00C6353A" w:rsidP="00D66B0C">
      <w:pPr>
        <w:rPr>
          <w:lang w:val="en-AU"/>
        </w:rPr>
      </w:pPr>
    </w:p>
    <w:p w14:paraId="211ACCE5" w14:textId="77777777" w:rsidR="00C6353A" w:rsidRDefault="00C6353A" w:rsidP="00D66B0C">
      <w:pPr>
        <w:rPr>
          <w:lang w:val="en-AU"/>
        </w:rPr>
      </w:pPr>
    </w:p>
    <w:p w14:paraId="54E5CDAD" w14:textId="77777777" w:rsidR="00C6353A" w:rsidRDefault="00C6353A" w:rsidP="00D66B0C">
      <w:pPr>
        <w:rPr>
          <w:lang w:val="en-AU"/>
        </w:rPr>
      </w:pPr>
    </w:p>
    <w:p w14:paraId="6C27147A" w14:textId="6D91945F" w:rsidR="003B0E88" w:rsidRDefault="007201EA" w:rsidP="00D66B0C">
      <w:pPr>
        <w:rPr>
          <w:lang w:val="en-AU"/>
        </w:rPr>
      </w:pPr>
      <w:r>
        <w:rPr>
          <w:lang w:val="en-AU"/>
        </w:rPr>
        <w:t xml:space="preserve">For each </w:t>
      </w:r>
      <w:r w:rsidR="00F11697">
        <w:rPr>
          <w:lang w:val="en-AU"/>
        </w:rPr>
        <w:t xml:space="preserve">media </w:t>
      </w:r>
      <w:r>
        <w:rPr>
          <w:lang w:val="en-AU"/>
        </w:rPr>
        <w:t xml:space="preserve">file that metadata is stored for, two files are saved in </w:t>
      </w:r>
      <w:r w:rsidR="003B0E88">
        <w:rPr>
          <w:lang w:val="en-AU"/>
        </w:rPr>
        <w:t xml:space="preserve">a location </w:t>
      </w:r>
      <w:r>
        <w:rPr>
          <w:lang w:val="en-AU"/>
        </w:rPr>
        <w:t>of</w:t>
      </w:r>
      <w:r w:rsidR="00F11697">
        <w:rPr>
          <w:lang w:val="en-AU"/>
        </w:rPr>
        <w:t>f</w:t>
      </w:r>
      <w:r>
        <w:rPr>
          <w:lang w:val="en-AU"/>
        </w:rPr>
        <w:t xml:space="preserve"> the </w:t>
      </w:r>
      <w:r w:rsidR="00F11697">
        <w:rPr>
          <w:lang w:val="en-AU"/>
        </w:rPr>
        <w:t xml:space="preserve">above-mentioned </w:t>
      </w:r>
      <w:r w:rsidR="003B0E88">
        <w:rPr>
          <w:lang w:val="en-AU"/>
        </w:rPr>
        <w:t>directory. The two files are:</w:t>
      </w:r>
    </w:p>
    <w:p w14:paraId="7CBCF205" w14:textId="77777777" w:rsidR="003B0E88" w:rsidRDefault="003B0E88" w:rsidP="00D66B0C">
      <w:pPr>
        <w:rPr>
          <w:lang w:val="en-AU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01"/>
        <w:gridCol w:w="1317"/>
        <w:gridCol w:w="5998"/>
      </w:tblGrid>
      <w:tr w:rsidR="003B0E88" w14:paraId="63385631" w14:textId="77777777" w:rsidTr="00E508D8">
        <w:tc>
          <w:tcPr>
            <w:tcW w:w="12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0629C457" w14:textId="14379CDE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File</w:t>
            </w:r>
          </w:p>
        </w:tc>
        <w:tc>
          <w:tcPr>
            <w:tcW w:w="13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0B5DF342" w14:textId="3489AA6B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Extension</w:t>
            </w:r>
          </w:p>
        </w:tc>
        <w:tc>
          <w:tcPr>
            <w:tcW w:w="59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2E49E08D" w14:textId="205BA670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3B0E88" w14:paraId="09237EC8" w14:textId="77777777" w:rsidTr="00E508D8">
        <w:tc>
          <w:tcPr>
            <w:tcW w:w="1201" w:type="dxa"/>
            <w:tcBorders>
              <w:top w:val="single" w:sz="18" w:space="0" w:color="auto"/>
            </w:tcBorders>
          </w:tcPr>
          <w:p w14:paraId="034F6EE5" w14:textId="4A0D1C58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Metadata</w:t>
            </w:r>
          </w:p>
        </w:tc>
        <w:tc>
          <w:tcPr>
            <w:tcW w:w="1317" w:type="dxa"/>
            <w:tcBorders>
              <w:top w:val="single" w:sz="18" w:space="0" w:color="auto"/>
            </w:tcBorders>
          </w:tcPr>
          <w:p w14:paraId="195DF98C" w14:textId="4080C142" w:rsidR="003B0E88" w:rsidRDefault="003B0E88" w:rsidP="00D66B0C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.xml</w:t>
            </w:r>
            <w:proofErr w:type="gramEnd"/>
          </w:p>
        </w:tc>
        <w:tc>
          <w:tcPr>
            <w:tcW w:w="5998" w:type="dxa"/>
            <w:tcBorders>
              <w:top w:val="single" w:sz="18" w:space="0" w:color="auto"/>
            </w:tcBorders>
          </w:tcPr>
          <w:p w14:paraId="453B25BC" w14:textId="65590B2A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 xml:space="preserve">This file contains the common metadata for a media file, such as the title, artist, </w:t>
            </w:r>
            <w:proofErr w:type="spellStart"/>
            <w:r>
              <w:rPr>
                <w:lang w:val="en-AU"/>
              </w:rPr>
              <w:t>bpm</w:t>
            </w:r>
            <w:proofErr w:type="spellEnd"/>
            <w:r w:rsidR="00AB247C">
              <w:rPr>
                <w:lang w:val="en-AU"/>
              </w:rPr>
              <w:t>, loops</w:t>
            </w:r>
            <w:r>
              <w:rPr>
                <w:lang w:val="en-AU"/>
              </w:rPr>
              <w:t>…etc.</w:t>
            </w:r>
          </w:p>
        </w:tc>
      </w:tr>
      <w:tr w:rsidR="003B0E88" w14:paraId="3D2D76E9" w14:textId="77777777" w:rsidTr="00E508D8">
        <w:tc>
          <w:tcPr>
            <w:tcW w:w="1201" w:type="dxa"/>
          </w:tcPr>
          <w:p w14:paraId="31C37E32" w14:textId="74054192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Overview</w:t>
            </w:r>
          </w:p>
        </w:tc>
        <w:tc>
          <w:tcPr>
            <w:tcW w:w="1317" w:type="dxa"/>
          </w:tcPr>
          <w:p w14:paraId="33CD1F34" w14:textId="770CC8D0" w:rsidR="003B0E88" w:rsidRDefault="003B0E88" w:rsidP="00D66B0C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.</w:t>
            </w:r>
            <w:proofErr w:type="spellStart"/>
            <w:r>
              <w:rPr>
                <w:lang w:val="en-AU"/>
              </w:rPr>
              <w:t>ovb</w:t>
            </w:r>
            <w:proofErr w:type="spellEnd"/>
            <w:proofErr w:type="gramEnd"/>
          </w:p>
        </w:tc>
        <w:tc>
          <w:tcPr>
            <w:tcW w:w="5998" w:type="dxa"/>
          </w:tcPr>
          <w:p w14:paraId="5F32DBF7" w14:textId="597BC838" w:rsidR="003B0E88" w:rsidRDefault="003B0E88" w:rsidP="00D66B0C">
            <w:pPr>
              <w:rPr>
                <w:lang w:val="en-AU"/>
              </w:rPr>
            </w:pPr>
            <w:r>
              <w:rPr>
                <w:lang w:val="en-AU"/>
              </w:rPr>
              <w:t>This file contains the overview of the audio in a special Serato format</w:t>
            </w:r>
          </w:p>
        </w:tc>
      </w:tr>
    </w:tbl>
    <w:p w14:paraId="2FEFE3AB" w14:textId="226ED7CE" w:rsidR="007201EA" w:rsidRDefault="003B0E88" w:rsidP="00D66B0C">
      <w:pPr>
        <w:rPr>
          <w:lang w:val="en-AU"/>
        </w:rPr>
      </w:pPr>
      <w:r>
        <w:rPr>
          <w:lang w:val="en-AU"/>
        </w:rPr>
        <w:t xml:space="preserve">The exact location of these files, given the path of the original media file, is a concatenation of the above root location, the </w:t>
      </w:r>
      <w:r w:rsidR="00F11697">
        <w:rPr>
          <w:lang w:val="en-AU"/>
        </w:rPr>
        <w:t xml:space="preserve">absolute </w:t>
      </w:r>
      <w:r>
        <w:rPr>
          <w:lang w:val="en-AU"/>
        </w:rPr>
        <w:t>path of the original media file, and the extension (which is either .xml or .</w:t>
      </w:r>
      <w:proofErr w:type="spellStart"/>
      <w:r>
        <w:rPr>
          <w:lang w:val="en-AU"/>
        </w:rPr>
        <w:t>ovb</w:t>
      </w:r>
      <w:proofErr w:type="spellEnd"/>
      <w:r>
        <w:rPr>
          <w:lang w:val="en-AU"/>
        </w:rPr>
        <w:t>).</w:t>
      </w:r>
    </w:p>
    <w:p w14:paraId="26FA7871" w14:textId="77777777" w:rsidR="00B26DC6" w:rsidRDefault="00B26DC6" w:rsidP="00D66B0C">
      <w:pPr>
        <w:rPr>
          <w:lang w:val="en-AU"/>
        </w:rPr>
      </w:pPr>
    </w:p>
    <w:p w14:paraId="69A37D7B" w14:textId="7E443062" w:rsidR="003B0E88" w:rsidRDefault="003B0E88" w:rsidP="00D66B0C">
      <w:pPr>
        <w:rPr>
          <w:lang w:val="en-AU"/>
        </w:rPr>
      </w:pPr>
      <w:r>
        <w:rPr>
          <w:lang w:val="en-AU"/>
        </w:rPr>
        <w:t>For example if the original media file sits on a Windows</w:t>
      </w:r>
      <w:r w:rsidR="00E508D8">
        <w:rPr>
          <w:lang w:val="en-AU"/>
        </w:rPr>
        <w:t xml:space="preserve"> machine</w:t>
      </w:r>
      <w:r>
        <w:rPr>
          <w:lang w:val="en-AU"/>
        </w:rPr>
        <w:t xml:space="preserve"> in this location:</w:t>
      </w:r>
    </w:p>
    <w:tbl>
      <w:tblPr>
        <w:tblStyle w:val="TableGrid"/>
        <w:tblpPr w:leftFromText="180" w:rightFromText="180" w:vertAnchor="text" w:horzAnchor="page" w:tblpX="1909" w:tblpY="31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349"/>
      </w:tblGrid>
      <w:tr w:rsidR="00C6353A" w:rsidRPr="000C1957" w14:paraId="582DCC70" w14:textId="77777777" w:rsidTr="00C6353A">
        <w:trPr>
          <w:trHeight w:val="254"/>
        </w:trPr>
        <w:tc>
          <w:tcPr>
            <w:tcW w:w="5349" w:type="dxa"/>
          </w:tcPr>
          <w:p w14:paraId="208CE4AF" w14:textId="5A5026EE" w:rsidR="00C6353A" w:rsidRPr="000C1957" w:rsidRDefault="00C6353A" w:rsidP="007D6E0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C:\</w:t>
            </w:r>
            <w:r w:rsidR="007D6E0C">
              <w:rPr>
                <w:rFonts w:ascii="Consolas" w:hAnsi="Consolas"/>
                <w:lang w:val="en-AU"/>
              </w:rPr>
              <w:t>SomeFolder\SomeSong</w:t>
            </w:r>
            <w:r>
              <w:rPr>
                <w:rFonts w:ascii="Consolas" w:hAnsi="Consolas"/>
                <w:lang w:val="en-AU"/>
              </w:rPr>
              <w:t>.mp4</w:t>
            </w:r>
          </w:p>
        </w:tc>
      </w:tr>
    </w:tbl>
    <w:p w14:paraId="5D004B26" w14:textId="77777777" w:rsidR="001C7380" w:rsidRDefault="001C7380" w:rsidP="00D66B0C">
      <w:pPr>
        <w:rPr>
          <w:lang w:val="en-AU"/>
        </w:rPr>
      </w:pPr>
    </w:p>
    <w:p w14:paraId="0B5C410F" w14:textId="77777777" w:rsidR="003B0E88" w:rsidRDefault="003B0E88" w:rsidP="00D66B0C">
      <w:pPr>
        <w:rPr>
          <w:lang w:val="en-AU"/>
        </w:rPr>
      </w:pPr>
    </w:p>
    <w:p w14:paraId="6D388475" w14:textId="77777777" w:rsidR="003B0E88" w:rsidRDefault="003B0E88" w:rsidP="00D66B0C">
      <w:pPr>
        <w:rPr>
          <w:lang w:val="en-AU"/>
        </w:rPr>
      </w:pPr>
    </w:p>
    <w:p w14:paraId="2C3E7C8F" w14:textId="77777777" w:rsidR="003B0E88" w:rsidRDefault="003B0E88" w:rsidP="00D66B0C">
      <w:pPr>
        <w:rPr>
          <w:lang w:val="en-AU"/>
        </w:rPr>
      </w:pPr>
    </w:p>
    <w:p w14:paraId="6C772413" w14:textId="19011E88" w:rsidR="003B0E88" w:rsidRDefault="00E508D8" w:rsidP="00D66B0C">
      <w:pPr>
        <w:rPr>
          <w:lang w:val="en-AU"/>
        </w:rPr>
      </w:pPr>
      <w:r>
        <w:rPr>
          <w:lang w:val="en-AU"/>
        </w:rPr>
        <w:t>The corresponding metadata and overview files will be located here:</w:t>
      </w:r>
    </w:p>
    <w:p w14:paraId="1CC99877" w14:textId="77777777" w:rsidR="00C6353A" w:rsidRDefault="00C6353A" w:rsidP="00D66B0C">
      <w:pPr>
        <w:rPr>
          <w:lang w:val="en-AU"/>
        </w:rPr>
      </w:pPr>
    </w:p>
    <w:p w14:paraId="31AFDC9F" w14:textId="55FDE545" w:rsidR="003B0E88" w:rsidRDefault="00C6353A" w:rsidP="00D66B0C">
      <w:pPr>
        <w:rPr>
          <w:lang w:val="en-AU"/>
        </w:rPr>
      </w:pPr>
      <w:r>
        <w:rPr>
          <w:lang w:val="en-AU"/>
        </w:rPr>
        <w:t>And here:</w:t>
      </w:r>
    </w:p>
    <w:tbl>
      <w:tblPr>
        <w:tblStyle w:val="TableGrid"/>
        <w:tblpPr w:leftFromText="180" w:rightFromText="180" w:vertAnchor="text" w:horzAnchor="page" w:tblpX="1909" w:tblpY="-1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8"/>
      </w:tblGrid>
      <w:tr w:rsidR="00193AD5" w:rsidRPr="000C1957" w14:paraId="51B80AA0" w14:textId="77777777" w:rsidTr="00AB247C">
        <w:trPr>
          <w:trHeight w:val="278"/>
        </w:trPr>
        <w:tc>
          <w:tcPr>
            <w:tcW w:w="7758" w:type="dxa"/>
          </w:tcPr>
          <w:p w14:paraId="5D34E813" w14:textId="7BE65AA5" w:rsidR="00193AD5" w:rsidRPr="000C1957" w:rsidRDefault="00193AD5" w:rsidP="007D6E0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C:\Users\[username]\Documents\Music\_Serato_\Metadata\</w:t>
            </w:r>
            <w:proofErr w:type="spellStart"/>
            <w:r w:rsidR="007D6E0C">
              <w:rPr>
                <w:rFonts w:ascii="Consolas" w:hAnsi="Consolas"/>
                <w:lang w:val="en-AU"/>
              </w:rPr>
              <w:t>SomeFolder</w:t>
            </w:r>
            <w:proofErr w:type="spellEnd"/>
            <w:r w:rsidR="007D6E0C">
              <w:rPr>
                <w:rFonts w:ascii="Consolas" w:hAnsi="Consolas"/>
                <w:lang w:val="en-AU"/>
              </w:rPr>
              <w:t>\Some</w:t>
            </w:r>
            <w:r>
              <w:rPr>
                <w:rFonts w:ascii="Consolas" w:hAnsi="Consolas"/>
                <w:lang w:val="en-AU"/>
              </w:rPr>
              <w:t>Song.mp4.</w:t>
            </w:r>
            <w:r w:rsidRPr="00B26DC6">
              <w:rPr>
                <w:rFonts w:ascii="Consolas" w:hAnsi="Consolas"/>
                <w:b/>
                <w:lang w:val="en-AU"/>
              </w:rPr>
              <w:t>xml</w:t>
            </w:r>
          </w:p>
        </w:tc>
      </w:tr>
    </w:tbl>
    <w:p w14:paraId="42AF9302" w14:textId="77777777" w:rsidR="003B0E88" w:rsidRDefault="003B0E88" w:rsidP="00D66B0C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1909" w:tblpY="-13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</w:tblGrid>
      <w:tr w:rsidR="00193AD5" w:rsidRPr="000C1957" w14:paraId="029E92ED" w14:textId="77777777" w:rsidTr="00AB247C">
        <w:trPr>
          <w:trHeight w:val="254"/>
        </w:trPr>
        <w:tc>
          <w:tcPr>
            <w:tcW w:w="7763" w:type="dxa"/>
          </w:tcPr>
          <w:p w14:paraId="65B24218" w14:textId="6E5BC3E6" w:rsidR="00193AD5" w:rsidRPr="000C1957" w:rsidRDefault="00193AD5" w:rsidP="007D6E0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C:\Users\[username]\Documents\Music\_Serato_\Metadata\</w:t>
            </w:r>
            <w:proofErr w:type="spellStart"/>
            <w:r w:rsidR="007D6E0C">
              <w:rPr>
                <w:rFonts w:ascii="Consolas" w:hAnsi="Consolas"/>
                <w:lang w:val="en-AU"/>
              </w:rPr>
              <w:t>SomeFolder</w:t>
            </w:r>
            <w:proofErr w:type="spellEnd"/>
            <w:r>
              <w:rPr>
                <w:rFonts w:ascii="Consolas" w:hAnsi="Consolas"/>
                <w:lang w:val="en-AU"/>
              </w:rPr>
              <w:t>\</w:t>
            </w:r>
            <w:r w:rsidR="007D6E0C">
              <w:rPr>
                <w:rFonts w:ascii="Consolas" w:hAnsi="Consolas"/>
                <w:lang w:val="en-AU"/>
              </w:rPr>
              <w:t>Some</w:t>
            </w:r>
            <w:r>
              <w:rPr>
                <w:rFonts w:ascii="Consolas" w:hAnsi="Consolas"/>
                <w:lang w:val="en-AU"/>
              </w:rPr>
              <w:t>Song.mp4.</w:t>
            </w:r>
            <w:r w:rsidRPr="00B26DC6">
              <w:rPr>
                <w:rFonts w:ascii="Consolas" w:hAnsi="Consolas"/>
                <w:b/>
                <w:lang w:val="en-AU"/>
              </w:rPr>
              <w:t>ovb</w:t>
            </w:r>
          </w:p>
        </w:tc>
      </w:tr>
    </w:tbl>
    <w:p w14:paraId="034DF9C5" w14:textId="77777777" w:rsidR="003B0E88" w:rsidRDefault="003B0E88" w:rsidP="00D66B0C">
      <w:pPr>
        <w:rPr>
          <w:lang w:val="en-AU"/>
        </w:rPr>
      </w:pPr>
    </w:p>
    <w:p w14:paraId="6173A2F3" w14:textId="11DDCADF" w:rsidR="003B0E88" w:rsidRDefault="00635933" w:rsidP="003C1938">
      <w:pPr>
        <w:pStyle w:val="Heading1"/>
        <w:jc w:val="center"/>
        <w:rPr>
          <w:lang w:val="en-AU"/>
        </w:rPr>
      </w:pPr>
      <w:bookmarkStart w:id="3" w:name="_Toc246668729"/>
      <w:r>
        <w:rPr>
          <w:lang w:val="en-AU"/>
        </w:rPr>
        <w:t>Overview file</w:t>
      </w:r>
      <w:bookmarkEnd w:id="3"/>
    </w:p>
    <w:p w14:paraId="2C3F40D0" w14:textId="77777777" w:rsidR="003B0E88" w:rsidRDefault="003B0E88" w:rsidP="00D66B0C">
      <w:pPr>
        <w:rPr>
          <w:lang w:val="en-AU"/>
        </w:rPr>
      </w:pPr>
    </w:p>
    <w:p w14:paraId="1EF75FED" w14:textId="2AF530C6" w:rsidR="003C1938" w:rsidRDefault="003C1938" w:rsidP="00D66B0C">
      <w:pPr>
        <w:rPr>
          <w:lang w:val="en-AU"/>
        </w:rPr>
      </w:pPr>
      <w:r>
        <w:rPr>
          <w:lang w:val="en-AU"/>
        </w:rPr>
        <w:t>The overview file stores</w:t>
      </w:r>
      <w:r w:rsidR="00CD350E">
        <w:rPr>
          <w:lang w:val="en-AU"/>
        </w:rPr>
        <w:t xml:space="preserve"> a </w:t>
      </w:r>
      <w:r w:rsidR="00D135AB">
        <w:rPr>
          <w:lang w:val="en-AU"/>
        </w:rPr>
        <w:t xml:space="preserve">graphical </w:t>
      </w:r>
      <w:r w:rsidR="00CD350E">
        <w:rPr>
          <w:lang w:val="en-AU"/>
        </w:rPr>
        <w:t>representation of the f</w:t>
      </w:r>
      <w:r w:rsidR="00D135AB">
        <w:rPr>
          <w:lang w:val="en-AU"/>
        </w:rPr>
        <w:t>ile’s audio at a low resolution</w:t>
      </w:r>
      <w:r w:rsidR="00CD350E">
        <w:rPr>
          <w:lang w:val="en-AU"/>
        </w:rPr>
        <w:t>. The software gathers this information when the file is analysed or loaded onto a virtual deck, and then saves it on disk it for quick loading. Here is a graphical representation of one such overview.</w:t>
      </w:r>
    </w:p>
    <w:p w14:paraId="1327B7C4" w14:textId="77777777" w:rsidR="003C1938" w:rsidRDefault="003C1938" w:rsidP="00D66B0C">
      <w:pPr>
        <w:rPr>
          <w:lang w:val="en-AU"/>
        </w:rPr>
      </w:pPr>
    </w:p>
    <w:p w14:paraId="75C19FEC" w14:textId="325287A4" w:rsidR="003C1938" w:rsidRDefault="00CD350E" w:rsidP="00D66B0C">
      <w:pPr>
        <w:rPr>
          <w:lang w:val="en-AU"/>
        </w:rPr>
      </w:pPr>
      <w:r>
        <w:rPr>
          <w:noProof/>
        </w:rPr>
        <w:drawing>
          <wp:inline distT="0" distB="0" distL="0" distR="0" wp14:anchorId="6B1D747D" wp14:editId="16E38ADA">
            <wp:extent cx="4572000" cy="330200"/>
            <wp:effectExtent l="0" t="0" r="0" b="0"/>
            <wp:docPr id="2" name="Picture 2" descr="Macintosh HD:Users:goran:Desktop: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oran:Desktop: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0E65" w14:textId="3BADD987" w:rsidR="003C1938" w:rsidRDefault="003C1938" w:rsidP="00D66B0C">
      <w:pPr>
        <w:rPr>
          <w:lang w:val="en-AU"/>
        </w:rPr>
      </w:pPr>
    </w:p>
    <w:p w14:paraId="2F31F8E8" w14:textId="77777777" w:rsidR="003C1938" w:rsidRDefault="003C1938" w:rsidP="00D66B0C">
      <w:pPr>
        <w:rPr>
          <w:lang w:val="en-AU"/>
        </w:rPr>
      </w:pPr>
    </w:p>
    <w:p w14:paraId="0A49079A" w14:textId="39FA3833" w:rsidR="001D3143" w:rsidRDefault="001D3143" w:rsidP="00D66B0C">
      <w:pPr>
        <w:rPr>
          <w:lang w:val="en-AU"/>
        </w:rPr>
      </w:pPr>
      <w:r>
        <w:rPr>
          <w:lang w:val="en-AU"/>
        </w:rPr>
        <w:t xml:space="preserve">While the storage format of this file is quite simple, the process of arriving </w:t>
      </w:r>
      <w:r w:rsidR="002E35B2">
        <w:rPr>
          <w:lang w:val="en-AU"/>
        </w:rPr>
        <w:t>at</w:t>
      </w:r>
      <w:r>
        <w:rPr>
          <w:lang w:val="en-AU"/>
        </w:rPr>
        <w:t xml:space="preserve"> the result </w:t>
      </w:r>
      <w:r w:rsidR="00D37448">
        <w:rPr>
          <w:lang w:val="en-AU"/>
        </w:rPr>
        <w:t>(from</w:t>
      </w:r>
      <w:r w:rsidR="002E35B2">
        <w:rPr>
          <w:lang w:val="en-AU"/>
        </w:rPr>
        <w:t xml:space="preserve"> </w:t>
      </w:r>
      <w:r>
        <w:rPr>
          <w:lang w:val="en-AU"/>
        </w:rPr>
        <w:t xml:space="preserve">raw audio </w:t>
      </w:r>
      <w:r w:rsidR="002E35B2">
        <w:rPr>
          <w:lang w:val="en-AU"/>
        </w:rPr>
        <w:t>input</w:t>
      </w:r>
      <w:r w:rsidR="00D37448">
        <w:rPr>
          <w:lang w:val="en-AU"/>
        </w:rPr>
        <w:t>)</w:t>
      </w:r>
      <w:r w:rsidR="002E35B2">
        <w:rPr>
          <w:lang w:val="en-AU"/>
        </w:rPr>
        <w:t xml:space="preserve"> </w:t>
      </w:r>
      <w:r>
        <w:rPr>
          <w:lang w:val="en-AU"/>
        </w:rPr>
        <w:t xml:space="preserve">is complex. Therefore it is impractical to try </w:t>
      </w:r>
      <w:r w:rsidR="00D37448">
        <w:rPr>
          <w:lang w:val="en-AU"/>
        </w:rPr>
        <w:t>to replicate</w:t>
      </w:r>
      <w:r w:rsidR="002E35B2">
        <w:rPr>
          <w:lang w:val="en-AU"/>
        </w:rPr>
        <w:t xml:space="preserve"> the process, and thus of </w:t>
      </w:r>
      <w:r w:rsidR="0050468F">
        <w:rPr>
          <w:lang w:val="en-AU"/>
        </w:rPr>
        <w:t>little</w:t>
      </w:r>
      <w:r w:rsidR="002E35B2">
        <w:rPr>
          <w:lang w:val="en-AU"/>
        </w:rPr>
        <w:t xml:space="preserve"> use to </w:t>
      </w:r>
      <w:r>
        <w:rPr>
          <w:lang w:val="en-AU"/>
        </w:rPr>
        <w:t>describe the file format</w:t>
      </w:r>
      <w:r w:rsidR="0050468F">
        <w:rPr>
          <w:lang w:val="en-AU"/>
        </w:rPr>
        <w:t xml:space="preserve"> either</w:t>
      </w:r>
      <w:r>
        <w:rPr>
          <w:lang w:val="en-AU"/>
        </w:rPr>
        <w:t>. If you are trying to rebuild the Serato library from external sources, it is best to let the software go through the file analysis process once, harvest</w:t>
      </w:r>
      <w:r w:rsidR="002E35B2">
        <w:rPr>
          <w:lang w:val="en-AU"/>
        </w:rPr>
        <w:t xml:space="preserve"> (back up)</w:t>
      </w:r>
      <w:r>
        <w:rPr>
          <w:lang w:val="en-AU"/>
        </w:rPr>
        <w:t xml:space="preserve"> the results, and then recall the files when you </w:t>
      </w:r>
      <w:r w:rsidR="002E35B2">
        <w:rPr>
          <w:lang w:val="en-AU"/>
        </w:rPr>
        <w:t>wish</w:t>
      </w:r>
      <w:r>
        <w:rPr>
          <w:lang w:val="en-AU"/>
        </w:rPr>
        <w:t xml:space="preserve"> to rebuild the library. </w:t>
      </w:r>
    </w:p>
    <w:p w14:paraId="270CD16E" w14:textId="77777777" w:rsidR="001D3143" w:rsidRDefault="001D3143" w:rsidP="00D66B0C">
      <w:pPr>
        <w:rPr>
          <w:lang w:val="en-AU"/>
        </w:rPr>
      </w:pPr>
    </w:p>
    <w:p w14:paraId="41B65597" w14:textId="4F406BD3" w:rsidR="00635933" w:rsidRDefault="001D3143" w:rsidP="00D66B0C">
      <w:pPr>
        <w:rPr>
          <w:lang w:val="en-AU"/>
        </w:rPr>
      </w:pPr>
      <w:r>
        <w:rPr>
          <w:lang w:val="en-AU"/>
        </w:rPr>
        <w:t xml:space="preserve">You may notice that in the software the cue points are also displayed on this overview. The cue points are </w:t>
      </w:r>
      <w:r w:rsidRPr="001D3143">
        <w:rPr>
          <w:u w:val="single"/>
          <w:lang w:val="en-AU"/>
        </w:rPr>
        <w:t>not</w:t>
      </w:r>
      <w:r>
        <w:rPr>
          <w:lang w:val="en-AU"/>
        </w:rPr>
        <w:t xml:space="preserve"> stored in this file. They are subsequently overlaid at runtime. </w:t>
      </w:r>
      <w:r w:rsidR="005E3102">
        <w:rPr>
          <w:lang w:val="en-AU"/>
        </w:rPr>
        <w:t xml:space="preserve">The track gain levels set in Serato software also do not affect this overview. </w:t>
      </w:r>
      <w:r>
        <w:rPr>
          <w:lang w:val="en-AU"/>
        </w:rPr>
        <w:t xml:space="preserve">So in general, it is sufficient to go through the analysis process once, the first time a </w:t>
      </w:r>
      <w:r w:rsidR="005E3102">
        <w:rPr>
          <w:lang w:val="en-AU"/>
        </w:rPr>
        <w:t xml:space="preserve">file is imported into a library. However if </w:t>
      </w:r>
      <w:r>
        <w:rPr>
          <w:lang w:val="en-AU"/>
        </w:rPr>
        <w:t xml:space="preserve">the </w:t>
      </w:r>
      <w:r w:rsidR="005E3102">
        <w:rPr>
          <w:lang w:val="en-AU"/>
        </w:rPr>
        <w:t xml:space="preserve">actual </w:t>
      </w:r>
      <w:r>
        <w:rPr>
          <w:lang w:val="en-AU"/>
        </w:rPr>
        <w:t>audio stored in the file had somehow changed (for example if it was run through an audio level normalization process</w:t>
      </w:r>
      <w:r w:rsidR="005E3102">
        <w:rPr>
          <w:lang w:val="en-AU"/>
        </w:rPr>
        <w:t xml:space="preserve"> external to the Serato application</w:t>
      </w:r>
      <w:r>
        <w:rPr>
          <w:lang w:val="en-AU"/>
        </w:rPr>
        <w:t>)</w:t>
      </w:r>
      <w:r w:rsidR="005E3102">
        <w:rPr>
          <w:lang w:val="en-AU"/>
        </w:rPr>
        <w:t xml:space="preserve">, then it would be necessary to repeat the analysis and </w:t>
      </w:r>
      <w:r w:rsidR="009E065B">
        <w:rPr>
          <w:lang w:val="en-AU"/>
        </w:rPr>
        <w:t xml:space="preserve">subsequent </w:t>
      </w:r>
      <w:r w:rsidR="005E3102">
        <w:rPr>
          <w:lang w:val="en-AU"/>
        </w:rPr>
        <w:t>harvesting</w:t>
      </w:r>
      <w:r w:rsidR="00FC58F0">
        <w:rPr>
          <w:lang w:val="en-AU"/>
        </w:rPr>
        <w:t xml:space="preserve"> for accurate representation</w:t>
      </w:r>
      <w:r w:rsidR="00EC36F6">
        <w:rPr>
          <w:lang w:val="en-AU"/>
        </w:rPr>
        <w:t>.</w:t>
      </w:r>
    </w:p>
    <w:p w14:paraId="69CFD956" w14:textId="3CA4D80B" w:rsidR="00635933" w:rsidRDefault="00635933" w:rsidP="00635933">
      <w:pPr>
        <w:pStyle w:val="Heading1"/>
        <w:jc w:val="center"/>
        <w:rPr>
          <w:lang w:val="en-AU"/>
        </w:rPr>
      </w:pPr>
      <w:bookmarkStart w:id="4" w:name="_Toc246668730"/>
      <w:r>
        <w:rPr>
          <w:lang w:val="en-AU"/>
        </w:rPr>
        <w:t>Metadata</w:t>
      </w:r>
      <w:r w:rsidR="00D242D4">
        <w:rPr>
          <w:lang w:val="en-AU"/>
        </w:rPr>
        <w:t xml:space="preserve"> file</w:t>
      </w:r>
      <w:bookmarkEnd w:id="4"/>
    </w:p>
    <w:p w14:paraId="0AFE62D1" w14:textId="77777777" w:rsidR="00635933" w:rsidRDefault="00635933" w:rsidP="00D66B0C">
      <w:pPr>
        <w:rPr>
          <w:lang w:val="en-AU"/>
        </w:rPr>
      </w:pPr>
    </w:p>
    <w:p w14:paraId="053A0B0D" w14:textId="5331D905" w:rsidR="003C1938" w:rsidRDefault="00635933" w:rsidP="00D66B0C">
      <w:pPr>
        <w:rPr>
          <w:lang w:val="en-AU"/>
        </w:rPr>
      </w:pPr>
      <w:r>
        <w:rPr>
          <w:lang w:val="en-AU"/>
        </w:rPr>
        <w:t>T</w:t>
      </w:r>
      <w:r w:rsidR="00D242D4">
        <w:rPr>
          <w:lang w:val="en-AU"/>
        </w:rPr>
        <w:t>his file format stores certain metadata information about a media file. The file is automatically written out by Serato software upon analysis, or upon loading a file to a deck, or when the user changes a certain field such as the comment field.</w:t>
      </w:r>
    </w:p>
    <w:p w14:paraId="1EC6B2EA" w14:textId="77777777" w:rsidR="003C1938" w:rsidRDefault="003C1938" w:rsidP="00D66B0C">
      <w:pPr>
        <w:rPr>
          <w:lang w:val="en-AU"/>
        </w:rPr>
      </w:pPr>
    </w:p>
    <w:p w14:paraId="3A5F7374" w14:textId="45CED7D1" w:rsidR="00D242D4" w:rsidRDefault="00D242D4" w:rsidP="00D66B0C">
      <w:pPr>
        <w:rPr>
          <w:lang w:val="en-AU"/>
        </w:rPr>
      </w:pPr>
      <w:r>
        <w:rPr>
          <w:lang w:val="en-AU"/>
        </w:rPr>
        <w:t>The metadata file is a standard XML</w:t>
      </w:r>
      <w:r w:rsidR="00D52B71">
        <w:rPr>
          <w:lang w:val="en-AU"/>
        </w:rPr>
        <w:t xml:space="preserve"> 1.0 file, </w:t>
      </w:r>
      <w:r w:rsidR="00D52B71" w:rsidRPr="00D52B71">
        <w:rPr>
          <w:b/>
          <w:lang w:val="en-AU"/>
        </w:rPr>
        <w:t>UTF-8</w:t>
      </w:r>
      <w:r w:rsidR="00D52B71">
        <w:rPr>
          <w:lang w:val="en-AU"/>
        </w:rPr>
        <w:t xml:space="preserve"> encoded. However the encoding is not spe</w:t>
      </w:r>
      <w:r w:rsidR="00C763A9">
        <w:rPr>
          <w:lang w:val="en-AU"/>
        </w:rPr>
        <w:t>cified at the start of the file. I</w:t>
      </w:r>
      <w:r w:rsidR="00D52B71">
        <w:rPr>
          <w:lang w:val="en-AU"/>
        </w:rPr>
        <w:t>n fact, the file has no xml declaration at the start.</w:t>
      </w:r>
    </w:p>
    <w:p w14:paraId="4DFFD3B7" w14:textId="77777777" w:rsidR="00D52B71" w:rsidRDefault="00D52B71" w:rsidP="00D66B0C">
      <w:pPr>
        <w:rPr>
          <w:lang w:val="en-AU"/>
        </w:rPr>
      </w:pPr>
    </w:p>
    <w:p w14:paraId="6A69EFF1" w14:textId="57A243D3" w:rsidR="00D52B71" w:rsidRDefault="00D52B71" w:rsidP="00D66B0C">
      <w:pPr>
        <w:rPr>
          <w:lang w:val="en-AU"/>
        </w:rPr>
      </w:pPr>
      <w:r>
        <w:rPr>
          <w:lang w:val="en-AU"/>
        </w:rPr>
        <w:t xml:space="preserve">All files have the </w:t>
      </w:r>
      <w:proofErr w:type="spellStart"/>
      <w:r>
        <w:rPr>
          <w:lang w:val="en-AU"/>
        </w:rPr>
        <w:t>SSLMetadata</w:t>
      </w:r>
      <w:proofErr w:type="spellEnd"/>
      <w:r>
        <w:rPr>
          <w:lang w:val="en-AU"/>
        </w:rPr>
        <w:t xml:space="preserve"> as the root element. All other elements must be embedded inside this element, for example:</w:t>
      </w:r>
    </w:p>
    <w:p w14:paraId="47CA6F88" w14:textId="77777777" w:rsidR="003C1938" w:rsidRDefault="003C1938" w:rsidP="00D66B0C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1909" w:tblpY="15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7210"/>
      </w:tblGrid>
      <w:tr w:rsidR="00D52B71" w:rsidRPr="000C1957" w14:paraId="25669552" w14:textId="77777777" w:rsidTr="006D057C">
        <w:trPr>
          <w:trHeight w:val="254"/>
        </w:trPr>
        <w:tc>
          <w:tcPr>
            <w:tcW w:w="7210" w:type="dxa"/>
          </w:tcPr>
          <w:p w14:paraId="3A1EB3F6" w14:textId="77777777" w:rsidR="00D52B71" w:rsidRDefault="00D52B71" w:rsidP="006D057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SSLMetadata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219F80A8" w14:textId="5B34185F" w:rsidR="00D52B71" w:rsidRPr="00D52B71" w:rsidRDefault="00D52B71" w:rsidP="006D057C">
            <w:pPr>
              <w:rPr>
                <w:rFonts w:ascii="Consolas" w:hAnsi="Consolas"/>
                <w:lang w:val="en-AU"/>
              </w:rPr>
            </w:pPr>
            <w:r w:rsidRPr="00D52B71">
              <w:rPr>
                <w:rFonts w:ascii="Consolas" w:hAnsi="Consolas"/>
                <w:lang w:val="en-AU"/>
              </w:rPr>
              <w:t xml:space="preserve">    &lt;Name&gt;</w:t>
            </w:r>
            <w:r>
              <w:rPr>
                <w:rFonts w:ascii="Consolas" w:hAnsi="Consolas"/>
                <w:lang w:val="en-AU"/>
              </w:rPr>
              <w:t>Fifth Symphony</w:t>
            </w:r>
            <w:r w:rsidRPr="00D52B71">
              <w:rPr>
                <w:rFonts w:ascii="Consolas" w:hAnsi="Consolas"/>
                <w:lang w:val="en-AU"/>
              </w:rPr>
              <w:t>&lt;/Name&gt;</w:t>
            </w:r>
          </w:p>
          <w:p w14:paraId="7F177F4D" w14:textId="73DC9877" w:rsidR="00D52B71" w:rsidRPr="00D52B71" w:rsidRDefault="00D52B71" w:rsidP="006D057C">
            <w:pPr>
              <w:rPr>
                <w:rFonts w:ascii="Consolas" w:hAnsi="Consolas"/>
                <w:lang w:val="en-AU"/>
              </w:rPr>
            </w:pPr>
            <w:r w:rsidRPr="00D52B71">
              <w:rPr>
                <w:rFonts w:ascii="Consolas" w:hAnsi="Consolas"/>
                <w:lang w:val="en-AU"/>
              </w:rPr>
              <w:t xml:space="preserve">    &lt;Artist&gt;</w:t>
            </w:r>
            <w:r>
              <w:rPr>
                <w:rFonts w:ascii="Consolas" w:hAnsi="Consolas"/>
                <w:lang w:val="en-AU"/>
              </w:rPr>
              <w:t>Beethoven</w:t>
            </w:r>
            <w:r w:rsidRPr="00D52B71">
              <w:rPr>
                <w:rFonts w:ascii="Consolas" w:hAnsi="Consolas"/>
                <w:lang w:val="en-AU"/>
              </w:rPr>
              <w:t>&lt;/Artist&gt;</w:t>
            </w:r>
          </w:p>
          <w:p w14:paraId="0710DC9C" w14:textId="60692B29" w:rsidR="00D52B71" w:rsidRDefault="00D52B71" w:rsidP="006D057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&lt;BPM&gt;</w:t>
            </w:r>
            <w:r w:rsidR="006D057C">
              <w:rPr>
                <w:rFonts w:ascii="Consolas" w:hAnsi="Consolas"/>
                <w:lang w:val="en-AU"/>
              </w:rPr>
              <w:t>108.00</w:t>
            </w:r>
            <w:r>
              <w:rPr>
                <w:rFonts w:ascii="Consolas" w:hAnsi="Consolas"/>
                <w:lang w:val="en-AU"/>
              </w:rPr>
              <w:t>&lt;/BPM&gt;</w:t>
            </w:r>
          </w:p>
          <w:p w14:paraId="43420B2F" w14:textId="0EFA7274" w:rsidR="0027486A" w:rsidRDefault="0027486A" w:rsidP="006D057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…</w:t>
            </w:r>
          </w:p>
          <w:p w14:paraId="624FAB2C" w14:textId="46EACA0B" w:rsidR="00D52B71" w:rsidRPr="000C1957" w:rsidRDefault="00D52B71" w:rsidP="006D057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SSLMetadata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3C259AE9" w14:textId="77777777" w:rsidR="003C1938" w:rsidRDefault="003C1938" w:rsidP="00D66B0C">
      <w:pPr>
        <w:rPr>
          <w:lang w:val="en-AU"/>
        </w:rPr>
      </w:pPr>
    </w:p>
    <w:p w14:paraId="09B4A2B5" w14:textId="77777777" w:rsidR="003C1938" w:rsidRDefault="003C1938" w:rsidP="00D66B0C">
      <w:pPr>
        <w:rPr>
          <w:lang w:val="en-AU"/>
        </w:rPr>
      </w:pPr>
    </w:p>
    <w:p w14:paraId="71D2A6DC" w14:textId="77777777" w:rsidR="003C1938" w:rsidRDefault="003C1938" w:rsidP="00D66B0C">
      <w:pPr>
        <w:rPr>
          <w:lang w:val="en-AU"/>
        </w:rPr>
      </w:pPr>
    </w:p>
    <w:p w14:paraId="39582D19" w14:textId="77777777" w:rsidR="003C1938" w:rsidRDefault="003C1938" w:rsidP="00D66B0C">
      <w:pPr>
        <w:rPr>
          <w:lang w:val="en-AU"/>
        </w:rPr>
      </w:pPr>
    </w:p>
    <w:p w14:paraId="06C6F692" w14:textId="77777777" w:rsidR="003C1938" w:rsidRDefault="003C1938" w:rsidP="00D66B0C">
      <w:pPr>
        <w:rPr>
          <w:lang w:val="en-AU"/>
        </w:rPr>
      </w:pPr>
    </w:p>
    <w:p w14:paraId="19EDF464" w14:textId="77777777" w:rsidR="003C1938" w:rsidRDefault="003C1938" w:rsidP="00D66B0C">
      <w:pPr>
        <w:rPr>
          <w:lang w:val="en-AU"/>
        </w:rPr>
      </w:pPr>
    </w:p>
    <w:p w14:paraId="58C56064" w14:textId="77777777" w:rsidR="003C1938" w:rsidRDefault="003C1938" w:rsidP="00D66B0C">
      <w:pPr>
        <w:rPr>
          <w:lang w:val="en-AU"/>
        </w:rPr>
      </w:pPr>
    </w:p>
    <w:p w14:paraId="270FC1C8" w14:textId="77777777" w:rsidR="003C1938" w:rsidRDefault="003C1938" w:rsidP="00D66B0C">
      <w:pPr>
        <w:rPr>
          <w:lang w:val="en-AU"/>
        </w:rPr>
      </w:pPr>
    </w:p>
    <w:p w14:paraId="2289ED40" w14:textId="77777777" w:rsidR="003C1938" w:rsidRDefault="003C1938" w:rsidP="00D66B0C">
      <w:pPr>
        <w:rPr>
          <w:lang w:val="en-AU"/>
        </w:rPr>
      </w:pPr>
    </w:p>
    <w:p w14:paraId="0872F1DF" w14:textId="6AE6568C" w:rsidR="003C1938" w:rsidRDefault="0027486A" w:rsidP="00D66B0C">
      <w:pPr>
        <w:rPr>
          <w:lang w:val="en-AU"/>
        </w:rPr>
      </w:pPr>
      <w:r>
        <w:rPr>
          <w:lang w:val="en-AU"/>
        </w:rPr>
        <w:t>The foll</w:t>
      </w:r>
      <w:r w:rsidR="00212C13">
        <w:rPr>
          <w:lang w:val="en-AU"/>
        </w:rPr>
        <w:t xml:space="preserve">owing elements/tags are allowed inside </w:t>
      </w:r>
      <w:proofErr w:type="spellStart"/>
      <w:r w:rsidR="00212C13">
        <w:rPr>
          <w:lang w:val="en-AU"/>
        </w:rPr>
        <w:t>SSLMetadata</w:t>
      </w:r>
      <w:proofErr w:type="spellEnd"/>
      <w:r w:rsidR="00212C13">
        <w:rPr>
          <w:lang w:val="en-AU"/>
        </w:rPr>
        <w:t>:</w:t>
      </w:r>
    </w:p>
    <w:p w14:paraId="118CC499" w14:textId="1E3F815D" w:rsidR="00212C13" w:rsidRDefault="00212C13" w:rsidP="00212C13">
      <w:pPr>
        <w:pStyle w:val="Heading3"/>
        <w:rPr>
          <w:lang w:val="en-AU"/>
        </w:rPr>
      </w:pPr>
      <w:bookmarkStart w:id="5" w:name="_Toc246668731"/>
      <w:r w:rsidRPr="00212C13">
        <w:rPr>
          <w:lang w:val="en-AU"/>
        </w:rPr>
        <w:t>&lt;Name&gt;</w:t>
      </w:r>
      <w:bookmarkEnd w:id="5"/>
    </w:p>
    <w:p w14:paraId="1F13F740" w14:textId="480899BB" w:rsidR="00212C13" w:rsidRDefault="005905BA" w:rsidP="00212C13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title of the song</w:t>
      </w:r>
    </w:p>
    <w:p w14:paraId="5E66746D" w14:textId="78F41CFA" w:rsidR="005905BA" w:rsidRDefault="005905BA" w:rsidP="00212C13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3EA434B7" w14:textId="3C872261" w:rsidR="001E11BC" w:rsidRPr="001E11BC" w:rsidRDefault="001E11BC" w:rsidP="00212C13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2A1CCF0C" w14:textId="77777777" w:rsidR="005905BA" w:rsidRDefault="005905BA" w:rsidP="00212C13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5905BA" w:rsidRPr="000C1957" w14:paraId="32E821C4" w14:textId="77777777" w:rsidTr="005905BA">
        <w:tc>
          <w:tcPr>
            <w:tcW w:w="5627" w:type="dxa"/>
          </w:tcPr>
          <w:p w14:paraId="16D98C4D" w14:textId="39C83F65" w:rsidR="005905BA" w:rsidRPr="000C1957" w:rsidRDefault="005905BA" w:rsidP="001E11BC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&lt;Name&gt;</w:t>
            </w:r>
            <w:r w:rsidR="001E11BC">
              <w:rPr>
                <w:rFonts w:ascii="Consolas" w:hAnsi="Consolas"/>
                <w:lang w:val="en-AU"/>
              </w:rPr>
              <w:t>Poker Face&lt;/Name&gt;</w:t>
            </w:r>
          </w:p>
        </w:tc>
      </w:tr>
    </w:tbl>
    <w:p w14:paraId="6CB06AE1" w14:textId="77777777" w:rsidR="005905BA" w:rsidRDefault="005905BA" w:rsidP="00212C13">
      <w:pPr>
        <w:rPr>
          <w:b/>
          <w:lang w:val="en-AU"/>
        </w:rPr>
      </w:pPr>
    </w:p>
    <w:p w14:paraId="4701391E" w14:textId="77777777" w:rsidR="005905BA" w:rsidRPr="005905BA" w:rsidRDefault="005905BA" w:rsidP="00212C13">
      <w:pPr>
        <w:rPr>
          <w:b/>
          <w:lang w:val="en-AU"/>
        </w:rPr>
      </w:pPr>
    </w:p>
    <w:p w14:paraId="605ECA7E" w14:textId="05529312" w:rsidR="00212C13" w:rsidRDefault="00212C13" w:rsidP="00212C13">
      <w:pPr>
        <w:pStyle w:val="Heading3"/>
        <w:rPr>
          <w:lang w:val="en-AU"/>
        </w:rPr>
      </w:pPr>
      <w:bookmarkStart w:id="6" w:name="_Toc246668732"/>
      <w:r w:rsidRPr="00212C13">
        <w:rPr>
          <w:lang w:val="en-AU"/>
        </w:rPr>
        <w:t>&lt;Artist&gt;</w:t>
      </w:r>
      <w:bookmarkEnd w:id="6"/>
    </w:p>
    <w:p w14:paraId="0BE50A1A" w14:textId="06539FC0" w:rsidR="001E11BC" w:rsidRDefault="001E11BC" w:rsidP="001E11BC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artist name</w:t>
      </w:r>
    </w:p>
    <w:p w14:paraId="6CC1421D" w14:textId="77777777" w:rsidR="001E11BC" w:rsidRDefault="001E11BC" w:rsidP="001E11BC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273EAB2C" w14:textId="2A3978D9" w:rsidR="001E11BC" w:rsidRPr="001E11BC" w:rsidRDefault="001E11BC" w:rsidP="001E11BC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4D1234FE" w14:textId="77777777" w:rsidR="001E11BC" w:rsidRDefault="001E11BC" w:rsidP="001E11BC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1E11BC" w:rsidRPr="000C1957" w14:paraId="4923956B" w14:textId="77777777" w:rsidTr="00FD5475">
        <w:tc>
          <w:tcPr>
            <w:tcW w:w="5627" w:type="dxa"/>
          </w:tcPr>
          <w:p w14:paraId="4E87C1D3" w14:textId="64F79F31" w:rsidR="001E11BC" w:rsidRPr="000C1957" w:rsidRDefault="001E11BC" w:rsidP="004D6596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4D6596">
              <w:rPr>
                <w:rFonts w:ascii="Consolas" w:hAnsi="Consolas"/>
                <w:lang w:val="en-AU"/>
              </w:rPr>
              <w:t>Artist</w:t>
            </w:r>
            <w:r>
              <w:rPr>
                <w:rFonts w:ascii="Consolas" w:hAnsi="Consolas"/>
                <w:lang w:val="en-AU"/>
              </w:rPr>
              <w:t>&gt;Lady Gaga&lt;/</w:t>
            </w:r>
            <w:r w:rsidR="004D6596">
              <w:rPr>
                <w:rFonts w:ascii="Consolas" w:hAnsi="Consolas"/>
                <w:lang w:val="en-AU"/>
              </w:rPr>
              <w:t>Artist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7527F492" w14:textId="77777777" w:rsidR="001E11BC" w:rsidRDefault="001E11BC" w:rsidP="001E11BC">
      <w:pPr>
        <w:rPr>
          <w:b/>
          <w:lang w:val="en-AU"/>
        </w:rPr>
      </w:pPr>
    </w:p>
    <w:p w14:paraId="14163C80" w14:textId="77777777" w:rsidR="001E11BC" w:rsidRPr="00212C13" w:rsidRDefault="001E11BC" w:rsidP="00212C13">
      <w:pPr>
        <w:rPr>
          <w:lang w:val="en-AU"/>
        </w:rPr>
      </w:pPr>
    </w:p>
    <w:p w14:paraId="0870A923" w14:textId="128FCCE0" w:rsidR="00397656" w:rsidRDefault="00397656" w:rsidP="00397656">
      <w:pPr>
        <w:pStyle w:val="Heading3"/>
        <w:rPr>
          <w:lang w:val="en-AU"/>
        </w:rPr>
      </w:pPr>
      <w:bookmarkStart w:id="7" w:name="_Toc246668733"/>
      <w:r w:rsidRPr="00212C13">
        <w:rPr>
          <w:lang w:val="en-AU"/>
        </w:rPr>
        <w:t>&lt;</w:t>
      </w:r>
      <w:r>
        <w:rPr>
          <w:lang w:val="en-AU"/>
        </w:rPr>
        <w:t>Album</w:t>
      </w:r>
      <w:r w:rsidRPr="00212C13">
        <w:rPr>
          <w:lang w:val="en-AU"/>
        </w:rPr>
        <w:t>&gt;</w:t>
      </w:r>
      <w:bookmarkEnd w:id="7"/>
    </w:p>
    <w:p w14:paraId="651559BD" w14:textId="3A776139" w:rsidR="00397656" w:rsidRDefault="00397656" w:rsidP="00397656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name of the album</w:t>
      </w:r>
    </w:p>
    <w:p w14:paraId="7F208B93" w14:textId="77777777" w:rsidR="00397656" w:rsidRDefault="00397656" w:rsidP="00397656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1E977BBE" w14:textId="77777777" w:rsidR="00397656" w:rsidRPr="001E11BC" w:rsidRDefault="00397656" w:rsidP="00397656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3472ECE2" w14:textId="77777777" w:rsidR="00397656" w:rsidRDefault="00397656" w:rsidP="00397656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397656" w:rsidRPr="000C1957" w14:paraId="04605B03" w14:textId="77777777" w:rsidTr="00300267">
        <w:tc>
          <w:tcPr>
            <w:tcW w:w="5627" w:type="dxa"/>
          </w:tcPr>
          <w:p w14:paraId="37F6712B" w14:textId="31114557" w:rsidR="00397656" w:rsidRPr="000C1957" w:rsidRDefault="00397656" w:rsidP="00397656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&lt;Album&gt;</w:t>
            </w:r>
            <w:r w:rsidR="00E3260F">
              <w:rPr>
                <w:rFonts w:ascii="Consolas" w:hAnsi="Consolas"/>
                <w:lang w:val="en-AU"/>
              </w:rPr>
              <w:t>The Fame</w:t>
            </w:r>
            <w:r>
              <w:rPr>
                <w:rFonts w:ascii="Consolas" w:hAnsi="Consolas"/>
                <w:lang w:val="en-AU"/>
              </w:rPr>
              <w:t>&lt;/Album&gt;</w:t>
            </w:r>
          </w:p>
        </w:tc>
      </w:tr>
    </w:tbl>
    <w:p w14:paraId="7F903423" w14:textId="77777777" w:rsidR="00397656" w:rsidRDefault="00397656" w:rsidP="00397656">
      <w:pPr>
        <w:rPr>
          <w:b/>
          <w:lang w:val="en-AU"/>
        </w:rPr>
      </w:pPr>
    </w:p>
    <w:p w14:paraId="757565CD" w14:textId="77777777" w:rsidR="00D436D3" w:rsidRDefault="00D436D3" w:rsidP="00300267">
      <w:pPr>
        <w:pStyle w:val="Heading3"/>
        <w:rPr>
          <w:lang w:val="en-AU"/>
        </w:rPr>
      </w:pPr>
      <w:bookmarkStart w:id="8" w:name="_Toc246668734"/>
    </w:p>
    <w:p w14:paraId="492C4270" w14:textId="1800285D" w:rsidR="00300267" w:rsidRDefault="00300267" w:rsidP="00300267">
      <w:pPr>
        <w:pStyle w:val="Heading3"/>
        <w:rPr>
          <w:lang w:val="en-AU"/>
        </w:rPr>
      </w:pPr>
      <w:r w:rsidRPr="00212C13">
        <w:rPr>
          <w:lang w:val="en-AU"/>
        </w:rPr>
        <w:t>&lt;</w:t>
      </w:r>
      <w:proofErr w:type="spellStart"/>
      <w:r w:rsidR="00576B41">
        <w:rPr>
          <w:lang w:val="en-AU"/>
        </w:rPr>
        <w:t>Genere</w:t>
      </w:r>
      <w:proofErr w:type="spellEnd"/>
      <w:r w:rsidRPr="00212C13">
        <w:rPr>
          <w:lang w:val="en-AU"/>
        </w:rPr>
        <w:t>&gt;</w:t>
      </w:r>
      <w:bookmarkEnd w:id="8"/>
    </w:p>
    <w:p w14:paraId="41FD9D80" w14:textId="3A0FC7CD" w:rsidR="00300267" w:rsidRDefault="00300267" w:rsidP="00300267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</w:t>
      </w:r>
      <w:r w:rsidR="00576B41">
        <w:rPr>
          <w:lang w:val="en-AU"/>
        </w:rPr>
        <w:t>genre of the song</w:t>
      </w:r>
    </w:p>
    <w:p w14:paraId="39901709" w14:textId="77777777" w:rsidR="00300267" w:rsidRDefault="00300267" w:rsidP="00300267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67D07E72" w14:textId="77777777" w:rsidR="00300267" w:rsidRPr="001E11BC" w:rsidRDefault="00300267" w:rsidP="00300267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448FD4DF" w14:textId="77777777" w:rsidR="00300267" w:rsidRDefault="00300267" w:rsidP="00300267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300267" w:rsidRPr="000C1957" w14:paraId="0C0C67C6" w14:textId="77777777" w:rsidTr="00300267">
        <w:tc>
          <w:tcPr>
            <w:tcW w:w="5627" w:type="dxa"/>
          </w:tcPr>
          <w:p w14:paraId="5CE659B5" w14:textId="6619E473" w:rsidR="00300267" w:rsidRPr="000C1957" w:rsidRDefault="00300267" w:rsidP="00576B41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576B41">
              <w:rPr>
                <w:rFonts w:ascii="Consolas" w:hAnsi="Consolas"/>
                <w:lang w:val="en-AU"/>
              </w:rPr>
              <w:t>Genre&gt;Pop&lt;/Genre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52F5C370" w14:textId="77777777" w:rsidR="00300267" w:rsidRDefault="00300267" w:rsidP="00300267">
      <w:pPr>
        <w:rPr>
          <w:b/>
          <w:lang w:val="en-AU"/>
        </w:rPr>
      </w:pPr>
    </w:p>
    <w:p w14:paraId="0A5DF981" w14:textId="77777777" w:rsidR="00576B41" w:rsidRPr="00576B41" w:rsidRDefault="00576B41" w:rsidP="00576B41"/>
    <w:p w14:paraId="2F8B245B" w14:textId="5C225746" w:rsidR="00212C13" w:rsidRDefault="00212C13" w:rsidP="00212C13">
      <w:pPr>
        <w:pStyle w:val="Heading3"/>
        <w:rPr>
          <w:lang w:val="en-AU"/>
        </w:rPr>
      </w:pPr>
      <w:bookmarkStart w:id="9" w:name="_Toc246668735"/>
      <w:r w:rsidRPr="00212C13">
        <w:rPr>
          <w:lang w:val="en-AU"/>
        </w:rPr>
        <w:t>&lt;Length&gt;</w:t>
      </w:r>
      <w:bookmarkEnd w:id="9"/>
    </w:p>
    <w:p w14:paraId="4912E4B9" w14:textId="768860F8" w:rsidR="001E11BC" w:rsidRDefault="001E11BC" w:rsidP="001E11BC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length of the song </w:t>
      </w:r>
    </w:p>
    <w:p w14:paraId="7E3B72D8" w14:textId="77777777" w:rsidR="004D6596" w:rsidRDefault="001E11BC" w:rsidP="001E11BC">
      <w:pPr>
        <w:rPr>
          <w:lang w:val="en-AU"/>
        </w:rPr>
      </w:pPr>
      <w:r w:rsidRPr="005905BA">
        <w:rPr>
          <w:b/>
          <w:lang w:val="en-AU"/>
        </w:rPr>
        <w:t>Format:</w:t>
      </w:r>
    </w:p>
    <w:p w14:paraId="0800EA32" w14:textId="2CFCA5A3" w:rsidR="004D6596" w:rsidRDefault="004D6596" w:rsidP="001E11BC">
      <w:pPr>
        <w:rPr>
          <w:lang w:val="en-AU"/>
        </w:rPr>
      </w:pPr>
      <w:r>
        <w:rPr>
          <w:lang w:val="en-AU"/>
        </w:rPr>
        <w:t>[</w:t>
      </w:r>
      <w:proofErr w:type="spellStart"/>
      <w:proofErr w:type="gramStart"/>
      <w:r>
        <w:rPr>
          <w:lang w:val="en-AU"/>
        </w:rPr>
        <w:t>hh</w:t>
      </w:r>
      <w:proofErr w:type="spellEnd"/>
      <w:proofErr w:type="gramEnd"/>
      <w:r w:rsidR="00D556D1">
        <w:rPr>
          <w:lang w:val="en-AU"/>
        </w:rPr>
        <w:t>:]</w:t>
      </w:r>
      <w:r>
        <w:rPr>
          <w:lang w:val="en-AU"/>
        </w:rPr>
        <w:t>[</w:t>
      </w:r>
      <w:proofErr w:type="gramStart"/>
      <w:r>
        <w:rPr>
          <w:lang w:val="en-AU"/>
        </w:rPr>
        <w:t>mm</w:t>
      </w:r>
      <w:proofErr w:type="gramEnd"/>
      <w:r w:rsidR="001E11BC">
        <w:rPr>
          <w:lang w:val="en-AU"/>
        </w:rPr>
        <w:t>:</w:t>
      </w:r>
      <w:r w:rsidR="00D556D1">
        <w:rPr>
          <w:lang w:val="en-AU"/>
        </w:rPr>
        <w:t>]</w:t>
      </w:r>
      <w:proofErr w:type="spellStart"/>
      <w:r>
        <w:rPr>
          <w:lang w:val="en-AU"/>
        </w:rPr>
        <w:t>ss.ss</w:t>
      </w:r>
      <w:proofErr w:type="spellEnd"/>
      <w:r w:rsidR="001E11BC">
        <w:rPr>
          <w:lang w:val="en-AU"/>
        </w:rPr>
        <w:t xml:space="preserve"> format</w:t>
      </w:r>
      <w:r>
        <w:rPr>
          <w:lang w:val="en-AU"/>
        </w:rPr>
        <w:t>.</w:t>
      </w:r>
    </w:p>
    <w:p w14:paraId="7A1BA4B0" w14:textId="4EAF6CB7" w:rsidR="004D6596" w:rsidRDefault="004D6596" w:rsidP="001E11BC">
      <w:pPr>
        <w:rPr>
          <w:lang w:val="en-AU"/>
        </w:rPr>
      </w:pPr>
      <w:proofErr w:type="spellStart"/>
      <w:proofErr w:type="gramStart"/>
      <w:r>
        <w:rPr>
          <w:lang w:val="en-AU"/>
        </w:rPr>
        <w:t>hh</w:t>
      </w:r>
      <w:proofErr w:type="spellEnd"/>
      <w:proofErr w:type="gramEnd"/>
      <w:r>
        <w:rPr>
          <w:lang w:val="en-AU"/>
        </w:rPr>
        <w:t xml:space="preserve"> = hours</w:t>
      </w:r>
    </w:p>
    <w:p w14:paraId="17B9D1B9" w14:textId="51263A81" w:rsidR="004D6596" w:rsidRDefault="004D6596" w:rsidP="001E11BC">
      <w:pPr>
        <w:rPr>
          <w:lang w:val="en-AU"/>
        </w:rPr>
      </w:pPr>
      <w:proofErr w:type="gramStart"/>
      <w:r>
        <w:rPr>
          <w:lang w:val="en-AU"/>
        </w:rPr>
        <w:t>mm</w:t>
      </w:r>
      <w:proofErr w:type="gramEnd"/>
      <w:r>
        <w:rPr>
          <w:lang w:val="en-AU"/>
        </w:rPr>
        <w:t xml:space="preserve"> = minutes</w:t>
      </w:r>
    </w:p>
    <w:p w14:paraId="3AEA7F66" w14:textId="73879F4A" w:rsidR="004D6596" w:rsidRDefault="004D6596" w:rsidP="001E11BC">
      <w:pPr>
        <w:rPr>
          <w:lang w:val="en-AU"/>
        </w:rPr>
      </w:pPr>
      <w:proofErr w:type="spellStart"/>
      <w:proofErr w:type="gramStart"/>
      <w:r>
        <w:rPr>
          <w:lang w:val="en-AU"/>
        </w:rPr>
        <w:t>ss</w:t>
      </w:r>
      <w:proofErr w:type="spellEnd"/>
      <w:proofErr w:type="gramEnd"/>
      <w:r>
        <w:rPr>
          <w:lang w:val="en-AU"/>
        </w:rPr>
        <w:t xml:space="preserve"> = seconds</w:t>
      </w:r>
    </w:p>
    <w:p w14:paraId="429F4785" w14:textId="6900D447" w:rsidR="004D6596" w:rsidRDefault="004D6596" w:rsidP="001E11BC">
      <w:pPr>
        <w:rPr>
          <w:lang w:val="en-AU"/>
        </w:rPr>
      </w:pPr>
      <w:proofErr w:type="spellStart"/>
      <w:proofErr w:type="gramStart"/>
      <w:r>
        <w:rPr>
          <w:lang w:val="en-AU"/>
        </w:rPr>
        <w:t>dd</w:t>
      </w:r>
      <w:proofErr w:type="spellEnd"/>
      <w:proofErr w:type="gramEnd"/>
      <w:r>
        <w:rPr>
          <w:lang w:val="en-AU"/>
        </w:rPr>
        <w:t xml:space="preserve"> = decimal part of seconds</w:t>
      </w:r>
    </w:p>
    <w:p w14:paraId="6FE06556" w14:textId="77777777" w:rsidR="001E11BC" w:rsidRDefault="001E11BC" w:rsidP="001E11BC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0E9C7B46" w14:textId="77777777" w:rsidR="001E11BC" w:rsidRDefault="001E11BC" w:rsidP="001E11BC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1E11BC" w:rsidRPr="000C1957" w14:paraId="270328FE" w14:textId="77777777" w:rsidTr="00FD5475">
        <w:tc>
          <w:tcPr>
            <w:tcW w:w="5627" w:type="dxa"/>
          </w:tcPr>
          <w:p w14:paraId="2431D69E" w14:textId="38D2D559" w:rsidR="001E11BC" w:rsidRPr="000C1957" w:rsidRDefault="001E11BC" w:rsidP="00137D6E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137D6E">
              <w:rPr>
                <w:rFonts w:ascii="Consolas" w:hAnsi="Consolas"/>
                <w:lang w:val="en-AU"/>
              </w:rPr>
              <w:t>Length</w:t>
            </w:r>
            <w:r>
              <w:rPr>
                <w:rFonts w:ascii="Consolas" w:hAnsi="Consolas"/>
                <w:lang w:val="en-AU"/>
              </w:rPr>
              <w:t>&gt;</w:t>
            </w:r>
            <w:r w:rsidR="0080349D">
              <w:rPr>
                <w:rFonts w:ascii="Consolas" w:hAnsi="Consolas"/>
                <w:lang w:val="en-AU"/>
              </w:rPr>
              <w:t>0</w:t>
            </w:r>
            <w:r w:rsidR="004D6596">
              <w:rPr>
                <w:rFonts w:ascii="Consolas" w:hAnsi="Consolas"/>
                <w:lang w:val="en-AU"/>
              </w:rPr>
              <w:t>3</w:t>
            </w:r>
            <w:r w:rsidR="0080349D">
              <w:rPr>
                <w:rFonts w:ascii="Consolas" w:hAnsi="Consolas"/>
                <w:lang w:val="en-AU"/>
              </w:rPr>
              <w:t>:36.28</w:t>
            </w:r>
            <w:r>
              <w:rPr>
                <w:rFonts w:ascii="Consolas" w:hAnsi="Consolas"/>
                <w:lang w:val="en-AU"/>
              </w:rPr>
              <w:t>&lt;/</w:t>
            </w:r>
            <w:r w:rsidR="00137D6E">
              <w:rPr>
                <w:rFonts w:ascii="Consolas" w:hAnsi="Consolas"/>
                <w:lang w:val="en-AU"/>
              </w:rPr>
              <w:t>Length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3F485797" w14:textId="77777777" w:rsidR="001E11BC" w:rsidRDefault="001E11BC" w:rsidP="001E11BC">
      <w:pPr>
        <w:rPr>
          <w:b/>
          <w:lang w:val="en-AU"/>
        </w:rPr>
      </w:pPr>
    </w:p>
    <w:p w14:paraId="30E0643D" w14:textId="77777777" w:rsidR="00212C13" w:rsidRPr="00212C13" w:rsidRDefault="00212C13" w:rsidP="00212C13">
      <w:pPr>
        <w:rPr>
          <w:lang w:val="en-AU"/>
        </w:rPr>
      </w:pPr>
    </w:p>
    <w:p w14:paraId="07FE9612" w14:textId="23317CAF" w:rsidR="00212C13" w:rsidRDefault="00212C13" w:rsidP="00212C13">
      <w:pPr>
        <w:pStyle w:val="Heading3"/>
        <w:rPr>
          <w:lang w:val="en-AU"/>
        </w:rPr>
      </w:pPr>
      <w:bookmarkStart w:id="10" w:name="_Toc246668736"/>
      <w:r w:rsidRPr="00212C13">
        <w:rPr>
          <w:lang w:val="en-AU"/>
        </w:rPr>
        <w:t>&lt;Size&gt;</w:t>
      </w:r>
      <w:bookmarkEnd w:id="10"/>
    </w:p>
    <w:p w14:paraId="6BBC287C" w14:textId="597C0980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size of the file as a human readable string</w:t>
      </w:r>
    </w:p>
    <w:p w14:paraId="2C6A184E" w14:textId="0685550F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A UTF-8 string usually representing the size in megabytes</w:t>
      </w:r>
    </w:p>
    <w:p w14:paraId="7D333A87" w14:textId="77777777" w:rsidR="0080349D" w:rsidRPr="001E11BC" w:rsidRDefault="0080349D" w:rsidP="0080349D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31595736" w14:textId="77777777" w:rsidR="0080349D" w:rsidRDefault="0080349D" w:rsidP="0080349D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80349D" w:rsidRPr="000C1957" w14:paraId="2A8FB9CC" w14:textId="77777777" w:rsidTr="00FD5475">
        <w:tc>
          <w:tcPr>
            <w:tcW w:w="5627" w:type="dxa"/>
          </w:tcPr>
          <w:p w14:paraId="4B738A5C" w14:textId="3E5D1ABB" w:rsidR="0080349D" w:rsidRPr="000C1957" w:rsidRDefault="0080349D" w:rsidP="0080349D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&lt;Size&gt;</w:t>
            </w:r>
            <w:r>
              <w:rPr>
                <w:rFonts w:ascii="Consolas" w:hAnsi="Consolas" w:cs="Menlo Regular"/>
                <w:color w:val="000000"/>
                <w:sz w:val="22"/>
                <w:szCs w:val="22"/>
              </w:rPr>
              <w:t>2.1MB</w:t>
            </w:r>
            <w:r>
              <w:rPr>
                <w:rFonts w:ascii="Consolas" w:hAnsi="Consolas"/>
                <w:lang w:val="en-AU"/>
              </w:rPr>
              <w:t>&lt;/Size&gt;</w:t>
            </w:r>
          </w:p>
        </w:tc>
      </w:tr>
    </w:tbl>
    <w:p w14:paraId="66D7A0CC" w14:textId="77777777" w:rsidR="0080349D" w:rsidRDefault="0080349D" w:rsidP="0080349D">
      <w:pPr>
        <w:rPr>
          <w:b/>
          <w:lang w:val="en-AU"/>
        </w:rPr>
      </w:pPr>
    </w:p>
    <w:p w14:paraId="2C7AFF28" w14:textId="77777777" w:rsidR="00212C13" w:rsidRPr="00212C13" w:rsidRDefault="00212C13" w:rsidP="00212C13">
      <w:pPr>
        <w:rPr>
          <w:lang w:val="en-AU"/>
        </w:rPr>
      </w:pPr>
    </w:p>
    <w:p w14:paraId="4CCFF04D" w14:textId="612244CB" w:rsidR="00212C13" w:rsidRDefault="00212C13" w:rsidP="00212C13">
      <w:pPr>
        <w:pStyle w:val="Heading3"/>
        <w:rPr>
          <w:lang w:val="en-AU"/>
        </w:rPr>
      </w:pPr>
      <w:bookmarkStart w:id="11" w:name="_Toc246668737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ByteSize</w:t>
      </w:r>
      <w:proofErr w:type="spellEnd"/>
      <w:r w:rsidRPr="00212C13">
        <w:rPr>
          <w:lang w:val="en-AU"/>
        </w:rPr>
        <w:t>&gt;</w:t>
      </w:r>
      <w:bookmarkEnd w:id="11"/>
    </w:p>
    <w:p w14:paraId="11951CE8" w14:textId="77777777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size of the file in bytes</w:t>
      </w:r>
    </w:p>
    <w:p w14:paraId="2082A0C3" w14:textId="77777777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An integer</w:t>
      </w:r>
    </w:p>
    <w:p w14:paraId="4E5E2052" w14:textId="77777777" w:rsidR="0080349D" w:rsidRPr="001E11BC" w:rsidRDefault="0080349D" w:rsidP="0080349D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0C0ACE92" w14:textId="77777777" w:rsidR="0080349D" w:rsidRDefault="0080349D" w:rsidP="0080349D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80349D" w:rsidRPr="000C1957" w14:paraId="3AFD6752" w14:textId="77777777" w:rsidTr="00FD5475">
        <w:tc>
          <w:tcPr>
            <w:tcW w:w="5627" w:type="dxa"/>
          </w:tcPr>
          <w:p w14:paraId="15A37648" w14:textId="0AD92699" w:rsidR="0080349D" w:rsidRPr="000C1957" w:rsidRDefault="0080349D" w:rsidP="00FD5475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 w:rsidR="00DE0115">
              <w:rPr>
                <w:rFonts w:ascii="Consolas" w:hAnsi="Consolas"/>
                <w:lang w:val="en-AU"/>
              </w:rPr>
              <w:t>Byte</w:t>
            </w:r>
            <w:r>
              <w:rPr>
                <w:rFonts w:ascii="Consolas" w:hAnsi="Consolas"/>
                <w:lang w:val="en-AU"/>
              </w:rPr>
              <w:t>Size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 w:rsidRPr="0080349D">
              <w:rPr>
                <w:rFonts w:ascii="Consolas" w:hAnsi="Consolas" w:cs="Menlo Regular"/>
                <w:color w:val="000000"/>
                <w:sz w:val="22"/>
                <w:szCs w:val="22"/>
              </w:rPr>
              <w:t>20997010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 w:rsidR="00DE0115">
              <w:rPr>
                <w:rFonts w:ascii="Consolas" w:hAnsi="Consolas"/>
                <w:lang w:val="en-AU"/>
              </w:rPr>
              <w:t>Byte</w:t>
            </w:r>
            <w:r>
              <w:rPr>
                <w:rFonts w:ascii="Consolas" w:hAnsi="Consolas"/>
                <w:lang w:val="en-AU"/>
              </w:rPr>
              <w:t>Size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2671935A" w14:textId="77777777" w:rsidR="0080349D" w:rsidRDefault="0080349D" w:rsidP="0080349D">
      <w:pPr>
        <w:rPr>
          <w:b/>
          <w:lang w:val="en-AU"/>
        </w:rPr>
      </w:pPr>
    </w:p>
    <w:p w14:paraId="36FE0A45" w14:textId="77777777" w:rsidR="00576B41" w:rsidRDefault="00576B41" w:rsidP="00212C13">
      <w:pPr>
        <w:pStyle w:val="Heading3"/>
        <w:rPr>
          <w:lang w:val="en-AU"/>
        </w:rPr>
      </w:pPr>
    </w:p>
    <w:p w14:paraId="4ADCB95B" w14:textId="752DC74C" w:rsidR="00576B41" w:rsidRDefault="00576B41" w:rsidP="00576B41">
      <w:pPr>
        <w:pStyle w:val="Heading3"/>
        <w:rPr>
          <w:lang w:val="en-AU"/>
        </w:rPr>
      </w:pPr>
      <w:bookmarkStart w:id="12" w:name="_Toc246668738"/>
      <w:r w:rsidRPr="00212C13">
        <w:rPr>
          <w:lang w:val="en-AU"/>
        </w:rPr>
        <w:t>&lt;</w:t>
      </w:r>
      <w:r>
        <w:rPr>
          <w:lang w:val="en-AU"/>
        </w:rPr>
        <w:t>Bitrate</w:t>
      </w:r>
      <w:r w:rsidRPr="00212C13">
        <w:rPr>
          <w:lang w:val="en-AU"/>
        </w:rPr>
        <w:t>&gt;</w:t>
      </w:r>
      <w:bookmarkEnd w:id="12"/>
    </w:p>
    <w:p w14:paraId="10BFAC0E" w14:textId="2C557153" w:rsidR="00576B41" w:rsidRDefault="00576B41" w:rsidP="00576B41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bit rate of the song</w:t>
      </w:r>
    </w:p>
    <w:p w14:paraId="24386051" w14:textId="6D1F3CAF" w:rsidR="00576B41" w:rsidRDefault="00576B41" w:rsidP="00576B41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</w:t>
      </w:r>
      <w:r w:rsidR="0046711F">
        <w:rPr>
          <w:lang w:val="en-AU"/>
        </w:rPr>
        <w:t>A standard shorthand string representation for bit rate, such as 320kbps</w:t>
      </w:r>
    </w:p>
    <w:p w14:paraId="21D3C4FD" w14:textId="77777777" w:rsidR="00576B41" w:rsidRPr="001E11BC" w:rsidRDefault="00576B41" w:rsidP="00576B41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5438F547" w14:textId="77777777" w:rsidR="00576B41" w:rsidRDefault="00576B41" w:rsidP="00576B41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576B41" w:rsidRPr="000C1957" w14:paraId="66A42C3B" w14:textId="77777777" w:rsidTr="00705ECE">
        <w:tc>
          <w:tcPr>
            <w:tcW w:w="5627" w:type="dxa"/>
          </w:tcPr>
          <w:p w14:paraId="282676B1" w14:textId="5883F327" w:rsidR="00576B41" w:rsidRPr="000C1957" w:rsidRDefault="00576B41" w:rsidP="0046711F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46711F">
              <w:rPr>
                <w:rFonts w:ascii="Consolas" w:hAnsi="Consolas"/>
                <w:lang w:val="en-AU"/>
              </w:rPr>
              <w:t>Bitrate</w:t>
            </w:r>
            <w:r>
              <w:rPr>
                <w:rFonts w:ascii="Consolas" w:hAnsi="Consolas"/>
                <w:lang w:val="en-AU"/>
              </w:rPr>
              <w:t>&gt;</w:t>
            </w:r>
            <w:r w:rsidR="0046711F">
              <w:rPr>
                <w:rFonts w:ascii="Consolas" w:hAnsi="Consolas"/>
                <w:lang w:val="en-AU"/>
              </w:rPr>
              <w:t>320kbps</w:t>
            </w:r>
            <w:r>
              <w:rPr>
                <w:rFonts w:ascii="Consolas" w:hAnsi="Consolas"/>
                <w:lang w:val="en-AU"/>
              </w:rPr>
              <w:t>&lt;/</w:t>
            </w:r>
            <w:r w:rsidR="0046711F">
              <w:rPr>
                <w:rFonts w:ascii="Consolas" w:hAnsi="Consolas"/>
                <w:lang w:val="en-AU"/>
              </w:rPr>
              <w:t>Bitrate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4341BBA9" w14:textId="77777777" w:rsidR="00576B41" w:rsidRDefault="00576B41" w:rsidP="00576B41">
      <w:pPr>
        <w:rPr>
          <w:b/>
          <w:lang w:val="en-AU"/>
        </w:rPr>
      </w:pPr>
    </w:p>
    <w:p w14:paraId="6042A9EA" w14:textId="63FEC1D2" w:rsidR="00212C13" w:rsidRDefault="00212C13" w:rsidP="00212C13">
      <w:pPr>
        <w:pStyle w:val="Heading3"/>
        <w:rPr>
          <w:lang w:val="en-AU"/>
        </w:rPr>
      </w:pPr>
      <w:bookmarkStart w:id="13" w:name="_Toc246668739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Samplerate</w:t>
      </w:r>
      <w:proofErr w:type="spellEnd"/>
      <w:r w:rsidRPr="00212C13">
        <w:rPr>
          <w:lang w:val="en-AU"/>
        </w:rPr>
        <w:t>&gt;</w:t>
      </w:r>
      <w:bookmarkEnd w:id="13"/>
    </w:p>
    <w:p w14:paraId="09168D12" w14:textId="5BBA72D3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file sample rate</w:t>
      </w:r>
    </w:p>
    <w:p w14:paraId="412EA143" w14:textId="1CA1DF01" w:rsidR="0080349D" w:rsidRDefault="0080349D" w:rsidP="0080349D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A standard shorthand string representation of the sample </w:t>
      </w:r>
      <w:r w:rsidR="00C64667">
        <w:rPr>
          <w:lang w:val="en-AU"/>
        </w:rPr>
        <w:t>rate, such as</w:t>
      </w:r>
      <w:r>
        <w:rPr>
          <w:lang w:val="en-AU"/>
        </w:rPr>
        <w:t>:</w:t>
      </w:r>
    </w:p>
    <w:p w14:paraId="34C3CCC9" w14:textId="01C877E4" w:rsidR="0080349D" w:rsidRDefault="0080349D" w:rsidP="0080349D">
      <w:pPr>
        <w:rPr>
          <w:lang w:val="en-AU"/>
        </w:rPr>
      </w:pPr>
      <w:r>
        <w:rPr>
          <w:lang w:val="en-AU"/>
        </w:rPr>
        <w:t>44.1k</w:t>
      </w:r>
    </w:p>
    <w:p w14:paraId="56940DD0" w14:textId="02AC10D7" w:rsidR="0080349D" w:rsidRDefault="0080349D" w:rsidP="0080349D">
      <w:pPr>
        <w:rPr>
          <w:lang w:val="en-AU"/>
        </w:rPr>
      </w:pPr>
      <w:r>
        <w:rPr>
          <w:lang w:val="en-AU"/>
        </w:rPr>
        <w:t>48k</w:t>
      </w:r>
    </w:p>
    <w:p w14:paraId="34ED6A3F" w14:textId="77777777" w:rsidR="0080349D" w:rsidRPr="001E11BC" w:rsidRDefault="0080349D" w:rsidP="0080349D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1311C3BD" w14:textId="77777777" w:rsidR="0080349D" w:rsidRDefault="0080349D" w:rsidP="0080349D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80349D" w:rsidRPr="000C1957" w14:paraId="22B7FA09" w14:textId="77777777" w:rsidTr="00FD5475">
        <w:tc>
          <w:tcPr>
            <w:tcW w:w="5627" w:type="dxa"/>
          </w:tcPr>
          <w:p w14:paraId="2B8EDCC3" w14:textId="2073E25F" w:rsidR="0080349D" w:rsidRPr="000C1957" w:rsidRDefault="0080349D" w:rsidP="00C64667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 w:rsidR="00C64667">
              <w:rPr>
                <w:rFonts w:ascii="Consolas" w:hAnsi="Consolas"/>
                <w:lang w:val="en-AU"/>
              </w:rPr>
              <w:t>Samplerate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>
              <w:rPr>
                <w:rFonts w:ascii="Consolas" w:hAnsi="Consolas" w:cs="Menlo Regular"/>
                <w:color w:val="000000"/>
                <w:sz w:val="22"/>
                <w:szCs w:val="22"/>
              </w:rPr>
              <w:t>44.1k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 w:rsidR="00C64667">
              <w:rPr>
                <w:rFonts w:ascii="Consolas" w:hAnsi="Consolas"/>
                <w:lang w:val="en-AU"/>
              </w:rPr>
              <w:t>Samplerate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06FFF2E8" w14:textId="77777777" w:rsidR="0080349D" w:rsidRDefault="0080349D" w:rsidP="0080349D">
      <w:pPr>
        <w:rPr>
          <w:b/>
          <w:lang w:val="en-AU"/>
        </w:rPr>
      </w:pPr>
    </w:p>
    <w:p w14:paraId="2659D596" w14:textId="77777777" w:rsidR="00587340" w:rsidRPr="00212C13" w:rsidRDefault="00587340" w:rsidP="00212C13">
      <w:pPr>
        <w:rPr>
          <w:lang w:val="en-AU"/>
        </w:rPr>
      </w:pPr>
    </w:p>
    <w:p w14:paraId="787D5E15" w14:textId="53613572" w:rsidR="00212C13" w:rsidRDefault="00212C13" w:rsidP="00212C13">
      <w:pPr>
        <w:pStyle w:val="Heading3"/>
        <w:rPr>
          <w:lang w:val="en-AU"/>
        </w:rPr>
      </w:pPr>
      <w:bookmarkStart w:id="14" w:name="_Toc246668740"/>
      <w:r w:rsidRPr="00212C13">
        <w:rPr>
          <w:lang w:val="en-AU"/>
        </w:rPr>
        <w:t>&lt;BPM&gt;</w:t>
      </w:r>
      <w:bookmarkEnd w:id="14"/>
    </w:p>
    <w:p w14:paraId="556F3B88" w14:textId="3A3FDEA4" w:rsidR="00587340" w:rsidRDefault="00587340" w:rsidP="0058734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BPM of the audio</w:t>
      </w:r>
    </w:p>
    <w:p w14:paraId="274BB88F" w14:textId="5C3E3BB1" w:rsidR="00587340" w:rsidRDefault="00587340" w:rsidP="0058734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</w:t>
      </w:r>
      <w:r w:rsidR="003B2DB7">
        <w:rPr>
          <w:lang w:val="en-AU"/>
        </w:rPr>
        <w:t>A</w:t>
      </w:r>
      <w:r>
        <w:rPr>
          <w:lang w:val="en-AU"/>
        </w:rPr>
        <w:t xml:space="preserve"> decimal representation with </w:t>
      </w:r>
      <w:r w:rsidR="001E532A">
        <w:rPr>
          <w:lang w:val="en-AU"/>
        </w:rPr>
        <w:t>2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d.p.</w:t>
      </w:r>
      <w:proofErr w:type="spellEnd"/>
    </w:p>
    <w:p w14:paraId="1EF40BDC" w14:textId="77777777" w:rsidR="00587340" w:rsidRPr="001E11BC" w:rsidRDefault="00587340" w:rsidP="0058734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1377BC75" w14:textId="77777777" w:rsidR="00587340" w:rsidRDefault="00587340" w:rsidP="0058734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587340" w:rsidRPr="000C1957" w14:paraId="67FA549C" w14:textId="77777777" w:rsidTr="00FD5475">
        <w:tc>
          <w:tcPr>
            <w:tcW w:w="5627" w:type="dxa"/>
          </w:tcPr>
          <w:p w14:paraId="73859D8E" w14:textId="2965834C" w:rsidR="00587340" w:rsidRPr="000C1957" w:rsidRDefault="00587340" w:rsidP="0058734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&lt;BPM&gt;</w:t>
            </w:r>
            <w:r>
              <w:rPr>
                <w:rFonts w:ascii="Consolas" w:hAnsi="Consolas" w:cs="Menlo Regular"/>
                <w:color w:val="000000"/>
                <w:sz w:val="22"/>
                <w:szCs w:val="22"/>
              </w:rPr>
              <w:t>119.00</w:t>
            </w:r>
            <w:r>
              <w:rPr>
                <w:rFonts w:ascii="Consolas" w:hAnsi="Consolas"/>
                <w:lang w:val="en-AU"/>
              </w:rPr>
              <w:t>&lt;/BPM&gt;</w:t>
            </w:r>
          </w:p>
        </w:tc>
      </w:tr>
    </w:tbl>
    <w:p w14:paraId="098CC09D" w14:textId="77777777" w:rsidR="00587340" w:rsidRDefault="00587340" w:rsidP="00587340">
      <w:pPr>
        <w:rPr>
          <w:b/>
          <w:lang w:val="en-AU"/>
        </w:rPr>
      </w:pPr>
    </w:p>
    <w:p w14:paraId="29B3DECB" w14:textId="77777777" w:rsidR="00212C13" w:rsidRDefault="00212C13" w:rsidP="00212C13">
      <w:pPr>
        <w:rPr>
          <w:lang w:val="en-AU"/>
        </w:rPr>
      </w:pPr>
    </w:p>
    <w:p w14:paraId="2BD94985" w14:textId="77777777" w:rsidR="00A23DD0" w:rsidRDefault="00A23DD0" w:rsidP="00A23DD0">
      <w:pPr>
        <w:pStyle w:val="Heading3"/>
        <w:rPr>
          <w:lang w:val="en-AU"/>
        </w:rPr>
      </w:pPr>
      <w:bookmarkStart w:id="15" w:name="_Toc246668741"/>
      <w:r w:rsidRPr="00212C13">
        <w:rPr>
          <w:lang w:val="en-AU"/>
        </w:rPr>
        <w:t>&lt;</w:t>
      </w:r>
      <w:r>
        <w:rPr>
          <w:lang w:val="en-AU"/>
        </w:rPr>
        <w:t>Comments</w:t>
      </w:r>
      <w:r w:rsidRPr="00212C13">
        <w:rPr>
          <w:lang w:val="en-AU"/>
        </w:rPr>
        <w:t>&gt;</w:t>
      </w:r>
      <w:bookmarkEnd w:id="15"/>
    </w:p>
    <w:p w14:paraId="49E64849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comments for the song</w:t>
      </w:r>
    </w:p>
    <w:p w14:paraId="226FF19D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3B94C663" w14:textId="77777777" w:rsidR="00A23DD0" w:rsidRPr="001E11BC" w:rsidRDefault="00A23DD0" w:rsidP="00A23DD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558BA033" w14:textId="77777777" w:rsidR="00A23DD0" w:rsidRDefault="00A23DD0" w:rsidP="00A23DD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A23DD0" w:rsidRPr="000C1957" w14:paraId="1F73C61F" w14:textId="77777777" w:rsidTr="00477DC0">
        <w:tc>
          <w:tcPr>
            <w:tcW w:w="5627" w:type="dxa"/>
          </w:tcPr>
          <w:p w14:paraId="688DB55E" w14:textId="77777777" w:rsidR="00A23DD0" w:rsidRPr="000C1957" w:rsidRDefault="00A23DD0" w:rsidP="00477DC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&lt;Comments&gt;Sampled off vinyl&lt;/Comments&gt;</w:t>
            </w:r>
          </w:p>
        </w:tc>
      </w:tr>
    </w:tbl>
    <w:p w14:paraId="3784471D" w14:textId="77777777" w:rsidR="00A23DD0" w:rsidRDefault="00A23DD0" w:rsidP="00A23DD0">
      <w:pPr>
        <w:pStyle w:val="Heading3"/>
        <w:rPr>
          <w:lang w:val="en-AU"/>
        </w:rPr>
      </w:pPr>
    </w:p>
    <w:p w14:paraId="68A8F1AF" w14:textId="77777777" w:rsidR="00A23DD0" w:rsidRDefault="00A23DD0" w:rsidP="00A23DD0">
      <w:pPr>
        <w:pStyle w:val="Heading3"/>
        <w:rPr>
          <w:lang w:val="en-AU"/>
        </w:rPr>
      </w:pPr>
      <w:bookmarkStart w:id="16" w:name="_Toc246668742"/>
      <w:r w:rsidRPr="00212C13">
        <w:rPr>
          <w:lang w:val="en-AU"/>
        </w:rPr>
        <w:t>&lt;</w:t>
      </w:r>
      <w:r>
        <w:rPr>
          <w:lang w:val="en-AU"/>
        </w:rPr>
        <w:t>Key</w:t>
      </w:r>
      <w:r w:rsidRPr="00212C13">
        <w:rPr>
          <w:lang w:val="en-AU"/>
        </w:rPr>
        <w:t>&gt;</w:t>
      </w:r>
      <w:bookmarkEnd w:id="16"/>
    </w:p>
    <w:p w14:paraId="344CB1B9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key of the song</w:t>
      </w:r>
    </w:p>
    <w:p w14:paraId="7D4AD64D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string. There are numerous standards an non-standards used, such as “</w:t>
      </w:r>
      <w:proofErr w:type="spellStart"/>
      <w:r>
        <w:rPr>
          <w:lang w:val="en-AU"/>
        </w:rPr>
        <w:t>C#m</w:t>
      </w:r>
      <w:proofErr w:type="spellEnd"/>
      <w:r>
        <w:rPr>
          <w:lang w:val="en-AU"/>
        </w:rPr>
        <w:t>”, “1A”, “C”…</w:t>
      </w:r>
      <w:proofErr w:type="spellStart"/>
      <w:r>
        <w:rPr>
          <w:lang w:val="en-AU"/>
        </w:rPr>
        <w:t>etc</w:t>
      </w:r>
      <w:proofErr w:type="spellEnd"/>
    </w:p>
    <w:p w14:paraId="3B0C4ED8" w14:textId="77777777" w:rsidR="00A23DD0" w:rsidRPr="001E11BC" w:rsidRDefault="00A23DD0" w:rsidP="00A23DD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62398C82" w14:textId="77777777" w:rsidR="00A23DD0" w:rsidRDefault="00A23DD0" w:rsidP="00A23DD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A23DD0" w:rsidRPr="000C1957" w14:paraId="546CAE86" w14:textId="77777777" w:rsidTr="00477DC0">
        <w:tc>
          <w:tcPr>
            <w:tcW w:w="5627" w:type="dxa"/>
          </w:tcPr>
          <w:p w14:paraId="54D04179" w14:textId="414DF8E3" w:rsidR="00A23DD0" w:rsidRPr="000C1957" w:rsidRDefault="00A23DD0" w:rsidP="00FC697E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FC697E">
              <w:rPr>
                <w:rFonts w:ascii="Consolas" w:hAnsi="Consolas"/>
                <w:lang w:val="en-AU"/>
              </w:rPr>
              <w:t>Key</w:t>
            </w:r>
            <w:r>
              <w:rPr>
                <w:rFonts w:ascii="Consolas" w:hAnsi="Consolas"/>
                <w:lang w:val="en-AU"/>
              </w:rPr>
              <w:t>&gt;</w:t>
            </w:r>
            <w:proofErr w:type="spellStart"/>
            <w:r>
              <w:rPr>
                <w:rFonts w:ascii="Consolas" w:hAnsi="Consolas"/>
                <w:lang w:val="en-AU"/>
              </w:rPr>
              <w:t>G#m</w:t>
            </w:r>
            <w:proofErr w:type="spellEnd"/>
            <w:r>
              <w:rPr>
                <w:rFonts w:ascii="Consolas" w:hAnsi="Consolas"/>
                <w:lang w:val="en-AU"/>
              </w:rPr>
              <w:t>&lt;/</w:t>
            </w:r>
            <w:r w:rsidR="00FC697E">
              <w:rPr>
                <w:rFonts w:ascii="Consolas" w:hAnsi="Consolas"/>
                <w:lang w:val="en-AU"/>
              </w:rPr>
              <w:t>Key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68703646" w14:textId="77777777" w:rsidR="00A23DD0" w:rsidRDefault="00A23DD0" w:rsidP="00A23DD0">
      <w:pPr>
        <w:pStyle w:val="Heading3"/>
        <w:rPr>
          <w:lang w:val="en-AU"/>
        </w:rPr>
      </w:pPr>
    </w:p>
    <w:p w14:paraId="33DF1557" w14:textId="77777777" w:rsidR="00A23DD0" w:rsidRDefault="00A23DD0" w:rsidP="00A23DD0">
      <w:pPr>
        <w:pStyle w:val="Heading3"/>
        <w:rPr>
          <w:lang w:val="en-AU"/>
        </w:rPr>
      </w:pPr>
      <w:bookmarkStart w:id="17" w:name="_Toc246668743"/>
      <w:r w:rsidRPr="00212C13">
        <w:rPr>
          <w:lang w:val="en-AU"/>
        </w:rPr>
        <w:t>&lt;</w:t>
      </w:r>
      <w:r>
        <w:rPr>
          <w:lang w:val="en-AU"/>
        </w:rPr>
        <w:t>Grouping</w:t>
      </w:r>
      <w:r w:rsidRPr="00212C13">
        <w:rPr>
          <w:lang w:val="en-AU"/>
        </w:rPr>
        <w:t>&gt;</w:t>
      </w:r>
      <w:bookmarkEnd w:id="17"/>
    </w:p>
    <w:p w14:paraId="10427264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group tag for the song</w:t>
      </w:r>
    </w:p>
    <w:p w14:paraId="602B1A40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709B04BB" w14:textId="77777777" w:rsidR="00A23DD0" w:rsidRPr="001E11BC" w:rsidRDefault="00A23DD0" w:rsidP="00A23DD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061160F7" w14:textId="77777777" w:rsidR="00A23DD0" w:rsidRDefault="00A23DD0" w:rsidP="00A23DD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A23DD0" w:rsidRPr="000C1957" w14:paraId="136E2DF7" w14:textId="77777777" w:rsidTr="00477DC0">
        <w:tc>
          <w:tcPr>
            <w:tcW w:w="5627" w:type="dxa"/>
          </w:tcPr>
          <w:p w14:paraId="63C18DEA" w14:textId="77777777" w:rsidR="00A23DD0" w:rsidRPr="000C1957" w:rsidRDefault="00A23DD0" w:rsidP="00477DC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&lt;Grouping&gt;Club banger&lt;/Grouping&gt;</w:t>
            </w:r>
          </w:p>
        </w:tc>
      </w:tr>
    </w:tbl>
    <w:p w14:paraId="04E61C0C" w14:textId="77777777" w:rsidR="00A23DD0" w:rsidRDefault="00A23DD0" w:rsidP="00A23DD0">
      <w:pPr>
        <w:pStyle w:val="Heading3"/>
        <w:rPr>
          <w:lang w:val="en-AU"/>
        </w:rPr>
      </w:pPr>
    </w:p>
    <w:p w14:paraId="0ACEBE7F" w14:textId="77777777" w:rsidR="00A23DD0" w:rsidRDefault="00A23DD0" w:rsidP="00A23DD0">
      <w:pPr>
        <w:pStyle w:val="Heading3"/>
        <w:rPr>
          <w:lang w:val="en-AU"/>
        </w:rPr>
      </w:pPr>
      <w:bookmarkStart w:id="18" w:name="_Toc246668744"/>
      <w:r w:rsidRPr="00212C13">
        <w:rPr>
          <w:lang w:val="en-AU"/>
        </w:rPr>
        <w:t>&lt;</w:t>
      </w:r>
      <w:proofErr w:type="spellStart"/>
      <w:r>
        <w:rPr>
          <w:lang w:val="en-AU"/>
        </w:rPr>
        <w:t>Remixer</w:t>
      </w:r>
      <w:proofErr w:type="spellEnd"/>
      <w:r w:rsidRPr="00212C13">
        <w:rPr>
          <w:lang w:val="en-AU"/>
        </w:rPr>
        <w:t>&gt;</w:t>
      </w:r>
      <w:bookmarkEnd w:id="18"/>
    </w:p>
    <w:p w14:paraId="386EC236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name of the </w:t>
      </w:r>
      <w:proofErr w:type="spellStart"/>
      <w:r>
        <w:rPr>
          <w:lang w:val="en-AU"/>
        </w:rPr>
        <w:t>remixer</w:t>
      </w:r>
      <w:proofErr w:type="spellEnd"/>
    </w:p>
    <w:p w14:paraId="0C1D74AD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6111C944" w14:textId="77777777" w:rsidR="00A23DD0" w:rsidRPr="001E11BC" w:rsidRDefault="00A23DD0" w:rsidP="00A23DD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02632D4B" w14:textId="77777777" w:rsidR="00A23DD0" w:rsidRDefault="00A23DD0" w:rsidP="00A23DD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A23DD0" w:rsidRPr="000C1957" w14:paraId="2AFC969C" w14:textId="77777777" w:rsidTr="00477DC0">
        <w:tc>
          <w:tcPr>
            <w:tcW w:w="5627" w:type="dxa"/>
          </w:tcPr>
          <w:p w14:paraId="31CD45D4" w14:textId="77777777" w:rsidR="00A23DD0" w:rsidRPr="000C1957" w:rsidRDefault="00A23DD0" w:rsidP="00477DC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Remixer</w:t>
            </w:r>
            <w:proofErr w:type="spellEnd"/>
            <w:r>
              <w:rPr>
                <w:rFonts w:ascii="Consolas" w:hAnsi="Consolas"/>
                <w:lang w:val="en-AU"/>
              </w:rPr>
              <w:t>&gt;DJ butcher&lt;/</w:t>
            </w:r>
            <w:proofErr w:type="spellStart"/>
            <w:r>
              <w:rPr>
                <w:rFonts w:ascii="Consolas" w:hAnsi="Consolas"/>
                <w:lang w:val="en-AU"/>
              </w:rPr>
              <w:t>Remixer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2AAC2CE0" w14:textId="614CC970" w:rsidR="00A23DD0" w:rsidRDefault="00A23DD0" w:rsidP="00A23DD0">
      <w:pPr>
        <w:pStyle w:val="Heading3"/>
        <w:rPr>
          <w:lang w:val="en-AU"/>
        </w:rPr>
      </w:pPr>
      <w:bookmarkStart w:id="19" w:name="_Toc246668745"/>
      <w:r w:rsidRPr="00212C13">
        <w:rPr>
          <w:lang w:val="en-AU"/>
        </w:rPr>
        <w:t>&lt;</w:t>
      </w:r>
      <w:r>
        <w:rPr>
          <w:lang w:val="en-AU"/>
        </w:rPr>
        <w:t>Composer</w:t>
      </w:r>
      <w:r w:rsidRPr="00212C13">
        <w:rPr>
          <w:lang w:val="en-AU"/>
        </w:rPr>
        <w:t>&gt;</w:t>
      </w:r>
      <w:bookmarkEnd w:id="19"/>
    </w:p>
    <w:p w14:paraId="2A42547C" w14:textId="49EBAD13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composer of the song</w:t>
      </w:r>
    </w:p>
    <w:p w14:paraId="4DAFDAFC" w14:textId="77777777" w:rsidR="00A23DD0" w:rsidRDefault="00A23DD0" w:rsidP="00A23DD0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6E70C964" w14:textId="77777777" w:rsidR="00A23DD0" w:rsidRPr="001E11BC" w:rsidRDefault="00A23DD0" w:rsidP="00A23DD0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77EAE4FB" w14:textId="77777777" w:rsidR="00A23DD0" w:rsidRDefault="00A23DD0" w:rsidP="00A23DD0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A23DD0" w:rsidRPr="000C1957" w14:paraId="2B2C5021" w14:textId="77777777" w:rsidTr="00477DC0">
        <w:tc>
          <w:tcPr>
            <w:tcW w:w="5627" w:type="dxa"/>
          </w:tcPr>
          <w:p w14:paraId="095F6181" w14:textId="323C56E5" w:rsidR="00A23DD0" w:rsidRPr="000C1957" w:rsidRDefault="00A23DD0" w:rsidP="00A23DD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&lt;Composer&gt;Lady Gaga &amp; Red One&lt;/Composer&gt;</w:t>
            </w:r>
          </w:p>
        </w:tc>
      </w:tr>
    </w:tbl>
    <w:p w14:paraId="04E7018F" w14:textId="77777777" w:rsidR="00A23DD0" w:rsidRDefault="00A23DD0" w:rsidP="00212C13">
      <w:pPr>
        <w:rPr>
          <w:lang w:val="en-AU"/>
        </w:rPr>
      </w:pPr>
    </w:p>
    <w:p w14:paraId="783561F7" w14:textId="77777777" w:rsidR="00A23DD0" w:rsidRDefault="00A23DD0" w:rsidP="00212C13">
      <w:pPr>
        <w:rPr>
          <w:lang w:val="en-AU"/>
        </w:rPr>
      </w:pPr>
    </w:p>
    <w:p w14:paraId="0FB28AF0" w14:textId="657B1752" w:rsidR="00454897" w:rsidRDefault="00454897" w:rsidP="00454897">
      <w:pPr>
        <w:pStyle w:val="Heading3"/>
        <w:rPr>
          <w:lang w:val="en-AU"/>
        </w:rPr>
      </w:pPr>
      <w:bookmarkStart w:id="20" w:name="_Toc246668746"/>
      <w:r w:rsidRPr="00212C13">
        <w:rPr>
          <w:lang w:val="en-AU"/>
        </w:rPr>
        <w:t>&lt;</w:t>
      </w:r>
      <w:r w:rsidR="0016104F">
        <w:rPr>
          <w:lang w:val="en-AU"/>
        </w:rPr>
        <w:t>Year</w:t>
      </w:r>
      <w:r w:rsidRPr="00212C13">
        <w:rPr>
          <w:lang w:val="en-AU"/>
        </w:rPr>
        <w:t>&gt;</w:t>
      </w:r>
      <w:bookmarkEnd w:id="20"/>
    </w:p>
    <w:p w14:paraId="4F88DDF9" w14:textId="6751F3E7" w:rsidR="00454897" w:rsidRDefault="00454897" w:rsidP="00454897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</w:t>
      </w:r>
      <w:r w:rsidR="006902FB">
        <w:rPr>
          <w:lang w:val="en-AU"/>
        </w:rPr>
        <w:t>year</w:t>
      </w:r>
      <w:r>
        <w:rPr>
          <w:lang w:val="en-AU"/>
        </w:rPr>
        <w:t xml:space="preserve"> </w:t>
      </w:r>
      <w:r w:rsidR="00FC697E">
        <w:rPr>
          <w:lang w:val="en-AU"/>
        </w:rPr>
        <w:t xml:space="preserve">the </w:t>
      </w:r>
      <w:r>
        <w:rPr>
          <w:lang w:val="en-AU"/>
        </w:rPr>
        <w:t>song came out</w:t>
      </w:r>
    </w:p>
    <w:p w14:paraId="50B8698E" w14:textId="77777777" w:rsidR="00454897" w:rsidRDefault="00454897" w:rsidP="00454897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4DB64D18" w14:textId="77777777" w:rsidR="00454897" w:rsidRPr="001E11BC" w:rsidRDefault="00454897" w:rsidP="00454897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65B869C2" w14:textId="77777777" w:rsidR="00454897" w:rsidRDefault="00454897" w:rsidP="00454897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454897" w:rsidRPr="000C1957" w14:paraId="0F20A5C7" w14:textId="77777777" w:rsidTr="00477DC0">
        <w:tc>
          <w:tcPr>
            <w:tcW w:w="5627" w:type="dxa"/>
          </w:tcPr>
          <w:p w14:paraId="6EBE21B9" w14:textId="19D5BEEB" w:rsidR="00454897" w:rsidRPr="000C1957" w:rsidRDefault="00454897" w:rsidP="00773C0F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4A0E6E">
              <w:rPr>
                <w:rFonts w:ascii="Consolas" w:hAnsi="Consolas"/>
                <w:lang w:val="en-AU"/>
              </w:rPr>
              <w:t>Year</w:t>
            </w:r>
            <w:r>
              <w:rPr>
                <w:rFonts w:ascii="Consolas" w:hAnsi="Consolas"/>
                <w:lang w:val="en-AU"/>
              </w:rPr>
              <w:t>&gt;2008&lt;/</w:t>
            </w:r>
            <w:r w:rsidR="00773C0F">
              <w:rPr>
                <w:rFonts w:ascii="Consolas" w:hAnsi="Consolas"/>
                <w:lang w:val="en-AU"/>
              </w:rPr>
              <w:t>Year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72848899" w14:textId="77777777" w:rsidR="00454897" w:rsidRDefault="00454897" w:rsidP="00454897">
      <w:pPr>
        <w:rPr>
          <w:lang w:val="en-AU"/>
        </w:rPr>
      </w:pPr>
    </w:p>
    <w:p w14:paraId="61795675" w14:textId="77777777" w:rsidR="00454897" w:rsidRDefault="00454897" w:rsidP="00454897">
      <w:pPr>
        <w:rPr>
          <w:lang w:val="en-AU"/>
        </w:rPr>
      </w:pPr>
    </w:p>
    <w:p w14:paraId="01A59F8C" w14:textId="007D6931" w:rsidR="003E58E3" w:rsidRDefault="003E58E3" w:rsidP="003E58E3">
      <w:pPr>
        <w:pStyle w:val="Heading3"/>
        <w:rPr>
          <w:lang w:val="en-AU"/>
        </w:rPr>
      </w:pPr>
      <w:bookmarkStart w:id="21" w:name="_Toc246668747"/>
      <w:r w:rsidRPr="00212C13">
        <w:rPr>
          <w:lang w:val="en-AU"/>
        </w:rPr>
        <w:t>&lt;</w:t>
      </w:r>
      <w:r w:rsidR="00C27F96">
        <w:rPr>
          <w:lang w:val="en-AU"/>
        </w:rPr>
        <w:t>Rating</w:t>
      </w:r>
      <w:r w:rsidRPr="00212C13">
        <w:rPr>
          <w:lang w:val="en-AU"/>
        </w:rPr>
        <w:t>&gt;</w:t>
      </w:r>
      <w:bookmarkEnd w:id="21"/>
    </w:p>
    <w:p w14:paraId="49E676BB" w14:textId="3C53F614" w:rsidR="003E58E3" w:rsidRDefault="003E58E3" w:rsidP="003E58E3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</w:t>
      </w:r>
      <w:r w:rsidR="00C27F96">
        <w:rPr>
          <w:lang w:val="en-AU"/>
        </w:rPr>
        <w:t>rating of the song</w:t>
      </w:r>
    </w:p>
    <w:p w14:paraId="2965B89B" w14:textId="77777777" w:rsidR="003E58E3" w:rsidRDefault="003E58E3" w:rsidP="003E58E3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UTF-8 string</w:t>
      </w:r>
    </w:p>
    <w:p w14:paraId="3E67DAFD" w14:textId="77777777" w:rsidR="003E58E3" w:rsidRPr="001E11BC" w:rsidRDefault="003E58E3" w:rsidP="003E58E3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3148FD18" w14:textId="77777777" w:rsidR="003E58E3" w:rsidRDefault="003E58E3" w:rsidP="003E58E3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3E58E3" w:rsidRPr="000C1957" w14:paraId="36C0C9E9" w14:textId="77777777" w:rsidTr="00477DC0">
        <w:tc>
          <w:tcPr>
            <w:tcW w:w="5627" w:type="dxa"/>
          </w:tcPr>
          <w:p w14:paraId="58224BBF" w14:textId="5D76EFCD" w:rsidR="003E58E3" w:rsidRPr="000C1957" w:rsidRDefault="003E58E3" w:rsidP="004A0E6E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r w:rsidR="004A0E6E">
              <w:rPr>
                <w:rFonts w:ascii="Consolas" w:hAnsi="Consolas"/>
                <w:lang w:val="en-AU"/>
              </w:rPr>
              <w:t>Rating</w:t>
            </w:r>
            <w:r>
              <w:rPr>
                <w:rFonts w:ascii="Consolas" w:hAnsi="Consolas"/>
                <w:lang w:val="en-AU"/>
              </w:rPr>
              <w:t>&gt;</w:t>
            </w:r>
            <w:r w:rsidR="00C27F96">
              <w:rPr>
                <w:rFonts w:ascii="Consolas" w:hAnsi="Consolas"/>
                <w:lang w:val="en-AU"/>
              </w:rPr>
              <w:t>1</w:t>
            </w:r>
            <w:r>
              <w:rPr>
                <w:rFonts w:ascii="Consolas" w:hAnsi="Consolas"/>
                <w:lang w:val="en-AU"/>
              </w:rPr>
              <w:t>&lt;/</w:t>
            </w:r>
            <w:r w:rsidR="004A0E6E">
              <w:rPr>
                <w:rFonts w:ascii="Consolas" w:hAnsi="Consolas"/>
                <w:lang w:val="en-AU"/>
              </w:rPr>
              <w:t>Rating</w:t>
            </w:r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1D0EBC39" w14:textId="77777777" w:rsidR="003E58E3" w:rsidRDefault="003E58E3" w:rsidP="003E58E3">
      <w:pPr>
        <w:rPr>
          <w:lang w:val="en-AU"/>
        </w:rPr>
      </w:pPr>
    </w:p>
    <w:p w14:paraId="6B9ACECC" w14:textId="77777777" w:rsidR="00477DC0" w:rsidRPr="00212C13" w:rsidRDefault="00477DC0" w:rsidP="00212C13">
      <w:pPr>
        <w:rPr>
          <w:lang w:val="en-AU"/>
        </w:rPr>
      </w:pPr>
    </w:p>
    <w:p w14:paraId="7C8F30EE" w14:textId="2EC129D2" w:rsidR="00212C13" w:rsidRDefault="00212C13" w:rsidP="00212C13">
      <w:pPr>
        <w:pStyle w:val="Heading3"/>
        <w:rPr>
          <w:lang w:val="en-AU"/>
        </w:rPr>
      </w:pPr>
      <w:bookmarkStart w:id="22" w:name="_Toc246668748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GaindB</w:t>
      </w:r>
      <w:proofErr w:type="spellEnd"/>
      <w:r w:rsidRPr="00212C13">
        <w:rPr>
          <w:lang w:val="en-AU"/>
        </w:rPr>
        <w:t>&gt;</w:t>
      </w:r>
      <w:bookmarkEnd w:id="22"/>
    </w:p>
    <w:p w14:paraId="69E69CA0" w14:textId="7BF67AF7" w:rsidR="00CB0C7B" w:rsidRDefault="003B2DB7" w:rsidP="00CB0C7B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</w:t>
      </w:r>
      <w:proofErr w:type="spellStart"/>
      <w:r w:rsidR="00CB0C7B">
        <w:rPr>
          <w:lang w:val="en-AU"/>
        </w:rPr>
        <w:t>Serato’s</w:t>
      </w:r>
      <w:proofErr w:type="spellEnd"/>
      <w:r w:rsidR="00CB0C7B">
        <w:rPr>
          <w:lang w:val="en-AU"/>
        </w:rPr>
        <w:t xml:space="preserve"> user settable </w:t>
      </w:r>
      <w:r w:rsidR="00123D76">
        <w:rPr>
          <w:lang w:val="en-AU"/>
        </w:rPr>
        <w:t xml:space="preserve">manual </w:t>
      </w:r>
      <w:r w:rsidR="00CB0C7B">
        <w:rPr>
          <w:lang w:val="en-AU"/>
        </w:rPr>
        <w:t>gain level. This value is used</w:t>
      </w:r>
      <w:r w:rsidR="00123D76">
        <w:rPr>
          <w:lang w:val="en-AU"/>
        </w:rPr>
        <w:t xml:space="preserve"> by Serato software to boost/cut the default track level. Note that this setting is overridden if Auto Gain is used (</w:t>
      </w:r>
      <w:r w:rsidR="005B3913">
        <w:rPr>
          <w:lang w:val="en-AU"/>
        </w:rPr>
        <w:t>selected in the setup screen) and the track was analysed to determine the average audio level.</w:t>
      </w:r>
    </w:p>
    <w:p w14:paraId="6CF03123" w14:textId="1760706A" w:rsidR="003B2DB7" w:rsidRDefault="003B2DB7" w:rsidP="003B2DB7">
      <w:pPr>
        <w:rPr>
          <w:lang w:val="en-AU"/>
        </w:rPr>
      </w:pPr>
      <w:r w:rsidRPr="005905BA">
        <w:rPr>
          <w:b/>
          <w:lang w:val="en-AU"/>
        </w:rPr>
        <w:t>Format:</w:t>
      </w:r>
      <w:r w:rsidR="00CB0C7B">
        <w:rPr>
          <w:lang w:val="en-AU"/>
        </w:rPr>
        <w:t xml:space="preserve"> </w:t>
      </w:r>
      <w:r w:rsidR="005B3913">
        <w:rPr>
          <w:lang w:val="en-AU"/>
        </w:rPr>
        <w:t>A decimal</w:t>
      </w:r>
      <w:r w:rsidR="00446141">
        <w:rPr>
          <w:lang w:val="en-AU"/>
        </w:rPr>
        <w:t xml:space="preserve"> (6</w:t>
      </w:r>
      <w:r w:rsidR="00424D5D">
        <w:rPr>
          <w:lang w:val="en-AU"/>
        </w:rPr>
        <w:t xml:space="preserve"> </w:t>
      </w:r>
      <w:proofErr w:type="spellStart"/>
      <w:r w:rsidR="00424D5D">
        <w:rPr>
          <w:lang w:val="en-AU"/>
        </w:rPr>
        <w:t>d.p.</w:t>
      </w:r>
      <w:proofErr w:type="spellEnd"/>
      <w:r w:rsidR="00424D5D">
        <w:rPr>
          <w:lang w:val="en-AU"/>
        </w:rPr>
        <w:t>)</w:t>
      </w:r>
      <w:r w:rsidR="005B3913">
        <w:rPr>
          <w:lang w:val="en-AU"/>
        </w:rPr>
        <w:t xml:space="preserve"> representing the track gain to be applied on playback in decibels.</w:t>
      </w:r>
      <w:r w:rsidR="005A4523">
        <w:rPr>
          <w:lang w:val="en-AU"/>
        </w:rPr>
        <w:t xml:space="preserve">  As an example of </w:t>
      </w:r>
      <w:r w:rsidR="00AE5ABC">
        <w:rPr>
          <w:lang w:val="en-AU"/>
        </w:rPr>
        <w:t xml:space="preserve">the </w:t>
      </w:r>
      <w:r w:rsidR="005A4523">
        <w:rPr>
          <w:lang w:val="en-AU"/>
        </w:rPr>
        <w:t>physical outcome, given a 6dB</w:t>
      </w:r>
      <w:r w:rsidR="00AE5ABC">
        <w:rPr>
          <w:lang w:val="en-AU"/>
        </w:rPr>
        <w:t xml:space="preserve"> value, the </w:t>
      </w:r>
      <w:r w:rsidR="00AE5ABC" w:rsidRPr="00AE5ABC">
        <w:rPr>
          <w:u w:val="single"/>
          <w:lang w:val="en-AU"/>
        </w:rPr>
        <w:t>amplitude</w:t>
      </w:r>
      <w:r w:rsidR="00AE5ABC">
        <w:rPr>
          <w:lang w:val="en-AU"/>
        </w:rPr>
        <w:t xml:space="preserve"> of the resulting audi</w:t>
      </w:r>
      <w:r w:rsidR="00424D5D">
        <w:rPr>
          <w:lang w:val="en-AU"/>
        </w:rPr>
        <w:t xml:space="preserve">o will increase by a factor of around 2, or more accurately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hAnsi="Cambria Math"/>
                    <w:lang w:val="en-AU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AU"/>
                  </w:rPr>
                  <m:t>20</m:t>
                </m:r>
              </m:den>
            </m:f>
          </m:sup>
        </m:sSup>
      </m:oMath>
      <w:r w:rsidR="00424D5D">
        <w:rPr>
          <w:lang w:val="en-AU"/>
        </w:rPr>
        <w:t xml:space="preserve"> </w:t>
      </w:r>
    </w:p>
    <w:p w14:paraId="5F59E635" w14:textId="77777777" w:rsidR="00F360FC" w:rsidRDefault="00F360FC" w:rsidP="003B2DB7">
      <w:pPr>
        <w:rPr>
          <w:lang w:val="en-AU"/>
        </w:rPr>
      </w:pPr>
    </w:p>
    <w:p w14:paraId="559A05C6" w14:textId="77777777" w:rsidR="003B2DB7" w:rsidRPr="001E11BC" w:rsidRDefault="003B2DB7" w:rsidP="003B2DB7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10E7FEFE" w14:textId="2F2E16F0" w:rsidR="00424D5D" w:rsidRPr="005B3913" w:rsidRDefault="005A4523" w:rsidP="003B2DB7">
      <w:pPr>
        <w:rPr>
          <w:lang w:val="en-AU"/>
        </w:rPr>
      </w:pPr>
      <w:r w:rsidRPr="005A4523">
        <w:rPr>
          <w:u w:val="single"/>
          <w:lang w:val="en-AU"/>
        </w:rPr>
        <w:t>De</w:t>
      </w:r>
      <w:r w:rsidR="005B3913" w:rsidRPr="005A4523">
        <w:rPr>
          <w:u w:val="single"/>
          <w:lang w:val="en-AU"/>
        </w:rPr>
        <w:t>crease</w:t>
      </w:r>
      <w:r w:rsidR="005B3913">
        <w:rPr>
          <w:lang w:val="en-AU"/>
        </w:rPr>
        <w:t xml:space="preserve"> the playback level by 12dB</w:t>
      </w:r>
    </w:p>
    <w:p w14:paraId="5C8AEA92" w14:textId="77777777" w:rsidR="003B2DB7" w:rsidRDefault="003B2DB7" w:rsidP="003B2DB7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22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424D5D" w:rsidRPr="000C1957" w14:paraId="17E3956C" w14:textId="77777777" w:rsidTr="00424D5D">
        <w:tc>
          <w:tcPr>
            <w:tcW w:w="5627" w:type="dxa"/>
          </w:tcPr>
          <w:p w14:paraId="040D9396" w14:textId="77777777" w:rsidR="00424D5D" w:rsidRPr="000C1957" w:rsidRDefault="00424D5D" w:rsidP="00424D5D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GaindB</w:t>
            </w:r>
            <w:proofErr w:type="spellEnd"/>
            <w:r>
              <w:rPr>
                <w:rFonts w:ascii="Consolas" w:hAnsi="Consolas"/>
                <w:lang w:val="en-AU"/>
              </w:rPr>
              <w:t>&gt;-</w:t>
            </w:r>
            <w:r>
              <w:rPr>
                <w:rFonts w:ascii="Consolas" w:hAnsi="Consolas" w:cs="Menlo Regular"/>
                <w:color w:val="000000"/>
                <w:sz w:val="22"/>
                <w:szCs w:val="22"/>
              </w:rPr>
              <w:t>12.00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GaindB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7476DB8C" w14:textId="77777777" w:rsidR="00212C13" w:rsidRPr="00212C13" w:rsidRDefault="00212C13" w:rsidP="00212C13">
      <w:pPr>
        <w:rPr>
          <w:lang w:val="en-AU"/>
        </w:rPr>
      </w:pPr>
    </w:p>
    <w:p w14:paraId="1C550A7B" w14:textId="30A3B69B" w:rsidR="00212C13" w:rsidRDefault="00212C13" w:rsidP="00212C13">
      <w:pPr>
        <w:pStyle w:val="Heading3"/>
        <w:rPr>
          <w:lang w:val="en-AU"/>
        </w:rPr>
      </w:pPr>
      <w:bookmarkStart w:id="23" w:name="_Toc246668749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AutoGain</w:t>
      </w:r>
      <w:proofErr w:type="spellEnd"/>
      <w:r w:rsidRPr="00212C13">
        <w:rPr>
          <w:lang w:val="en-AU"/>
        </w:rPr>
        <w:t>&gt;</w:t>
      </w:r>
      <w:bookmarkEnd w:id="23"/>
    </w:p>
    <w:p w14:paraId="55FCE023" w14:textId="32916471" w:rsidR="00FD5475" w:rsidRDefault="00FD5475" w:rsidP="00FD5475">
      <w:pPr>
        <w:rPr>
          <w:lang w:val="en-AU"/>
        </w:rPr>
      </w:pPr>
      <w:r w:rsidRPr="005905BA">
        <w:rPr>
          <w:b/>
          <w:lang w:val="en-AU"/>
        </w:rPr>
        <w:t>Description:</w:t>
      </w:r>
      <w:r w:rsidR="00CB0C7B">
        <w:rPr>
          <w:lang w:val="en-AU"/>
        </w:rPr>
        <w:t xml:space="preserve"> </w:t>
      </w:r>
      <w:r w:rsidR="00424D5D">
        <w:rPr>
          <w:lang w:val="en-AU"/>
        </w:rPr>
        <w:t xml:space="preserve">This value represents the audio level of the track as (automatically) calculated by </w:t>
      </w:r>
      <w:proofErr w:type="spellStart"/>
      <w:r>
        <w:rPr>
          <w:lang w:val="en-AU"/>
        </w:rPr>
        <w:t>Serato</w:t>
      </w:r>
      <w:r w:rsidR="00CB0C7B">
        <w:rPr>
          <w:lang w:val="en-AU"/>
        </w:rPr>
        <w:t>’s</w:t>
      </w:r>
      <w:proofErr w:type="spellEnd"/>
      <w:r w:rsidR="00424D5D">
        <w:rPr>
          <w:lang w:val="en-AU"/>
        </w:rPr>
        <w:t xml:space="preserve"> Auto Gain file analysis. This value is calculated when the track is analysed or placed on a deck for the first time.</w:t>
      </w:r>
      <w:r w:rsidR="00F04CAD">
        <w:rPr>
          <w:lang w:val="en-AU"/>
        </w:rPr>
        <w:t xml:space="preserve"> This value is not editable by the user. The user can change the &lt;</w:t>
      </w:r>
      <w:proofErr w:type="spellStart"/>
      <w:r w:rsidR="00F04CAD">
        <w:rPr>
          <w:lang w:val="en-AU"/>
        </w:rPr>
        <w:t>AutoGainAdj</w:t>
      </w:r>
      <w:proofErr w:type="spellEnd"/>
      <w:r w:rsidR="00F04CAD">
        <w:rPr>
          <w:lang w:val="en-AU"/>
        </w:rPr>
        <w:t>&gt;</w:t>
      </w:r>
      <w:r w:rsidR="00B70B89">
        <w:rPr>
          <w:lang w:val="en-AU"/>
        </w:rPr>
        <w:t>. The value will be used to apply gain on the track based on the target value set in the setup screen at runtime.</w:t>
      </w:r>
    </w:p>
    <w:p w14:paraId="612F7837" w14:textId="61B5D643" w:rsidR="00FD5475" w:rsidRDefault="00FD5475" w:rsidP="00FD5475">
      <w:pPr>
        <w:rPr>
          <w:lang w:val="en-AU"/>
        </w:rPr>
      </w:pPr>
      <w:r w:rsidRPr="005905BA">
        <w:rPr>
          <w:b/>
          <w:lang w:val="en-AU"/>
        </w:rPr>
        <w:t>Format:</w:t>
      </w:r>
      <w:r w:rsidR="00424D5D">
        <w:rPr>
          <w:lang w:val="en-AU"/>
        </w:rPr>
        <w:t xml:space="preserve"> A</w:t>
      </w:r>
      <w:r>
        <w:rPr>
          <w:lang w:val="en-AU"/>
        </w:rPr>
        <w:t xml:space="preserve"> deci</w:t>
      </w:r>
      <w:r w:rsidR="00424D5D">
        <w:rPr>
          <w:lang w:val="en-AU"/>
        </w:rPr>
        <w:t>mal representati</w:t>
      </w:r>
      <w:r w:rsidR="00446141">
        <w:rPr>
          <w:lang w:val="en-AU"/>
        </w:rPr>
        <w:t>on (6</w:t>
      </w:r>
      <w:r w:rsidR="00F04CAD">
        <w:rPr>
          <w:lang w:val="en-AU"/>
        </w:rPr>
        <w:t xml:space="preserve"> </w:t>
      </w:r>
      <w:proofErr w:type="spellStart"/>
      <w:r w:rsidR="00F04CAD">
        <w:rPr>
          <w:lang w:val="en-AU"/>
        </w:rPr>
        <w:t>d.p.</w:t>
      </w:r>
      <w:proofErr w:type="spellEnd"/>
      <w:r w:rsidR="00F04CAD">
        <w:rPr>
          <w:lang w:val="en-AU"/>
        </w:rPr>
        <w:t xml:space="preserve">) of the </w:t>
      </w:r>
      <w:r w:rsidR="00FF0D29">
        <w:rPr>
          <w:lang w:val="en-AU"/>
        </w:rPr>
        <w:t>track’</w:t>
      </w:r>
      <w:r w:rsidR="00396059">
        <w:rPr>
          <w:lang w:val="en-AU"/>
        </w:rPr>
        <w:t xml:space="preserve">s </w:t>
      </w:r>
      <w:r w:rsidR="00FF0D29">
        <w:rPr>
          <w:lang w:val="en-AU"/>
        </w:rPr>
        <w:t>level</w:t>
      </w:r>
      <w:r w:rsidR="00270823">
        <w:rPr>
          <w:lang w:val="en-AU"/>
        </w:rPr>
        <w:t>. However this is in non-standard units and should not be generated. You should let the software calculate it for you</w:t>
      </w:r>
      <w:r w:rsidR="00F360FC">
        <w:rPr>
          <w:lang w:val="en-AU"/>
        </w:rPr>
        <w:t xml:space="preserve">. </w:t>
      </w:r>
      <w:r w:rsidR="00BA45C0">
        <w:rPr>
          <w:lang w:val="en-AU"/>
        </w:rPr>
        <w:t xml:space="preserve">It is safest to treat the </w:t>
      </w:r>
      <w:r w:rsidR="00396059">
        <w:rPr>
          <w:lang w:val="en-AU"/>
        </w:rPr>
        <w:t>value as opaque.</w:t>
      </w:r>
    </w:p>
    <w:p w14:paraId="7523C1E0" w14:textId="77777777" w:rsidR="00FD5475" w:rsidRPr="001E11BC" w:rsidRDefault="00FD5475" w:rsidP="00FD5475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77D19DCA" w14:textId="77777777" w:rsidR="00FD5475" w:rsidRDefault="00FD5475" w:rsidP="00FD5475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FD5475" w:rsidRPr="000C1957" w14:paraId="5E2C1B83" w14:textId="77777777" w:rsidTr="00FD5475">
        <w:tc>
          <w:tcPr>
            <w:tcW w:w="5627" w:type="dxa"/>
          </w:tcPr>
          <w:p w14:paraId="3F9F527B" w14:textId="1C8C5C51" w:rsidR="00FD5475" w:rsidRPr="000C1957" w:rsidRDefault="00FD5475" w:rsidP="009E7B31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 w:rsidR="009769DD">
              <w:rPr>
                <w:rFonts w:ascii="Consolas" w:hAnsi="Consolas"/>
                <w:lang w:val="en-AU"/>
              </w:rPr>
              <w:t>AutoGain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 w:rsidR="002B7244">
              <w:rPr>
                <w:rFonts w:ascii="Consolas" w:hAnsi="Consolas" w:cs="Menlo Regular"/>
                <w:color w:val="000000"/>
                <w:sz w:val="22"/>
                <w:szCs w:val="22"/>
              </w:rPr>
              <w:t>2</w:t>
            </w:r>
            <w:r w:rsidR="0007431D">
              <w:rPr>
                <w:rFonts w:ascii="Consolas" w:hAnsi="Consolas" w:cs="Menlo Regular"/>
                <w:color w:val="000000"/>
                <w:sz w:val="22"/>
                <w:szCs w:val="22"/>
              </w:rPr>
              <w:t>.0</w:t>
            </w:r>
            <w:r w:rsidR="00957CEC">
              <w:rPr>
                <w:rFonts w:ascii="Consolas" w:hAnsi="Consolas" w:cs="Menlo Regular"/>
                <w:color w:val="000000"/>
                <w:sz w:val="22"/>
                <w:szCs w:val="22"/>
              </w:rPr>
              <w:t>3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 w:rsidR="009769DD">
              <w:rPr>
                <w:rFonts w:ascii="Consolas" w:hAnsi="Consolas"/>
                <w:lang w:val="en-AU"/>
              </w:rPr>
              <w:t>AutoGain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5D2860D5" w14:textId="77777777" w:rsidR="00FD5475" w:rsidRDefault="00FD5475" w:rsidP="00FD5475">
      <w:pPr>
        <w:rPr>
          <w:b/>
          <w:lang w:val="en-AU"/>
        </w:rPr>
      </w:pPr>
    </w:p>
    <w:p w14:paraId="0ED186D8" w14:textId="77777777" w:rsidR="00212C13" w:rsidRPr="00212C13" w:rsidRDefault="00212C13" w:rsidP="00212C13">
      <w:pPr>
        <w:rPr>
          <w:lang w:val="en-AU"/>
        </w:rPr>
      </w:pPr>
    </w:p>
    <w:p w14:paraId="057FD971" w14:textId="2DD1BFBA" w:rsidR="00212C13" w:rsidRDefault="00212C13" w:rsidP="00212C13">
      <w:pPr>
        <w:pStyle w:val="Heading3"/>
        <w:rPr>
          <w:lang w:val="en-AU"/>
        </w:rPr>
      </w:pPr>
      <w:bookmarkStart w:id="24" w:name="_Toc246668750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AutoGainAdj</w:t>
      </w:r>
      <w:proofErr w:type="spellEnd"/>
      <w:r w:rsidRPr="00212C13">
        <w:rPr>
          <w:lang w:val="en-AU"/>
        </w:rPr>
        <w:t>&gt;</w:t>
      </w:r>
      <w:bookmarkEnd w:id="24"/>
    </w:p>
    <w:p w14:paraId="371FE520" w14:textId="31F22F9C" w:rsidR="00446141" w:rsidRDefault="00446141" w:rsidP="00446141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Represents the user adjustment</w:t>
      </w:r>
      <w:r w:rsidR="00AE022E">
        <w:rPr>
          <w:lang w:val="en-AU"/>
        </w:rPr>
        <w:t xml:space="preserve"> (refinement) to the automated gain adjustment applied to a </w:t>
      </w:r>
      <w:r w:rsidR="00B70B89">
        <w:rPr>
          <w:lang w:val="en-AU"/>
        </w:rPr>
        <w:t>track at runtime</w:t>
      </w:r>
      <w:r w:rsidR="00AE022E">
        <w:rPr>
          <w:lang w:val="en-AU"/>
        </w:rPr>
        <w:t>.</w:t>
      </w:r>
      <w:r w:rsidR="00B70B89">
        <w:rPr>
          <w:lang w:val="en-AU"/>
        </w:rPr>
        <w:t xml:space="preserve"> This is often used if auto gain calculation was incorrect or unsuitable.</w:t>
      </w:r>
    </w:p>
    <w:p w14:paraId="7F0B8976" w14:textId="40725D0B" w:rsidR="00446141" w:rsidRDefault="00446141" w:rsidP="00446141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A decimal (6 </w:t>
      </w:r>
      <w:proofErr w:type="spellStart"/>
      <w:r>
        <w:rPr>
          <w:lang w:val="en-AU"/>
        </w:rPr>
        <w:t>d.p.</w:t>
      </w:r>
      <w:proofErr w:type="spellEnd"/>
      <w:r>
        <w:rPr>
          <w:lang w:val="en-AU"/>
        </w:rPr>
        <w:t>)</w:t>
      </w:r>
      <w:r w:rsidR="00B70B89">
        <w:rPr>
          <w:lang w:val="en-AU"/>
        </w:rPr>
        <w:t xml:space="preserve"> representing </w:t>
      </w:r>
      <w:r w:rsidR="00AE022E">
        <w:rPr>
          <w:lang w:val="en-AU"/>
        </w:rPr>
        <w:t>a further gain boost/cut in decibels</w:t>
      </w:r>
      <w:r w:rsidR="004D0BC0">
        <w:rPr>
          <w:lang w:val="en-AU"/>
        </w:rPr>
        <w:t xml:space="preserve"> </w:t>
      </w:r>
      <w:r>
        <w:rPr>
          <w:lang w:val="en-AU"/>
        </w:rPr>
        <w:t xml:space="preserve">to be applied </w:t>
      </w:r>
      <w:r w:rsidR="00A92735">
        <w:rPr>
          <w:lang w:val="en-AU"/>
        </w:rPr>
        <w:t xml:space="preserve">to the level </w:t>
      </w:r>
    </w:p>
    <w:p w14:paraId="5DA5BCE9" w14:textId="3406AC44" w:rsidR="00446141" w:rsidRDefault="00446141" w:rsidP="00446141">
      <w:pPr>
        <w:rPr>
          <w:lang w:val="en-AU"/>
        </w:rPr>
      </w:pPr>
    </w:p>
    <w:p w14:paraId="3A4D3101" w14:textId="77777777" w:rsidR="00446141" w:rsidRPr="001E11BC" w:rsidRDefault="00446141" w:rsidP="00446141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3E5DBE97" w14:textId="77777777" w:rsidR="00446141" w:rsidRDefault="00446141" w:rsidP="00446141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446141" w:rsidRPr="000C1957" w14:paraId="2C236606" w14:textId="77777777" w:rsidTr="004D0BC0">
        <w:tc>
          <w:tcPr>
            <w:tcW w:w="5627" w:type="dxa"/>
          </w:tcPr>
          <w:p w14:paraId="2D658EC8" w14:textId="4B478CAC" w:rsidR="00446141" w:rsidRPr="000C1957" w:rsidRDefault="00446141" w:rsidP="004D0BC0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AutoGain</w:t>
            </w:r>
            <w:r w:rsidR="00A92735">
              <w:rPr>
                <w:rFonts w:ascii="Consolas" w:hAnsi="Consolas"/>
                <w:lang w:val="en-AU"/>
              </w:rPr>
              <w:t>Adj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 w:rsidR="00A92735">
              <w:rPr>
                <w:rFonts w:ascii="Consolas" w:hAnsi="Consolas"/>
                <w:lang w:val="en-AU"/>
              </w:rPr>
              <w:t>-</w:t>
            </w:r>
            <w:r w:rsidR="00A92735">
              <w:rPr>
                <w:rFonts w:ascii="Consolas" w:hAnsi="Consolas" w:cs="Menlo Regular"/>
                <w:color w:val="000000"/>
                <w:sz w:val="22"/>
                <w:szCs w:val="22"/>
              </w:rPr>
              <w:t>6</w:t>
            </w:r>
            <w:r>
              <w:rPr>
                <w:rFonts w:ascii="Consolas" w:hAnsi="Consolas" w:cs="Menlo Regular"/>
                <w:color w:val="000000"/>
                <w:sz w:val="22"/>
                <w:szCs w:val="22"/>
              </w:rPr>
              <w:t>.00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AutoGain</w:t>
            </w:r>
            <w:r w:rsidR="00A92735">
              <w:rPr>
                <w:rFonts w:ascii="Consolas" w:hAnsi="Consolas"/>
                <w:lang w:val="en-AU"/>
              </w:rPr>
              <w:t>Adj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650DC613" w14:textId="77777777" w:rsidR="00446141" w:rsidRDefault="00446141" w:rsidP="00446141">
      <w:pPr>
        <w:rPr>
          <w:b/>
          <w:lang w:val="en-AU"/>
        </w:rPr>
      </w:pPr>
    </w:p>
    <w:p w14:paraId="172EBF0C" w14:textId="77777777" w:rsidR="00212C13" w:rsidRPr="00212C13" w:rsidRDefault="00212C13" w:rsidP="00212C13">
      <w:pPr>
        <w:rPr>
          <w:lang w:val="en-AU"/>
        </w:rPr>
      </w:pPr>
    </w:p>
    <w:p w14:paraId="14C585D7" w14:textId="5604BCDD" w:rsidR="00212C13" w:rsidRDefault="00212C13" w:rsidP="00212C13">
      <w:pPr>
        <w:pStyle w:val="Heading3"/>
        <w:rPr>
          <w:lang w:val="en-AU"/>
        </w:rPr>
      </w:pPr>
      <w:bookmarkStart w:id="25" w:name="_Toc246668751"/>
      <w:r w:rsidRPr="00212C13">
        <w:rPr>
          <w:lang w:val="en-AU"/>
        </w:rPr>
        <w:t>&lt;Label&gt;</w:t>
      </w:r>
      <w:bookmarkEnd w:id="25"/>
    </w:p>
    <w:p w14:paraId="30A97172" w14:textId="00ADF7B4" w:rsidR="006A43F8" w:rsidRDefault="006A43F8" w:rsidP="006A43F8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The </w:t>
      </w:r>
      <w:r w:rsidR="002B7244">
        <w:rPr>
          <w:lang w:val="en-AU"/>
        </w:rPr>
        <w:t xml:space="preserve">name of the label </w:t>
      </w:r>
      <w:r w:rsidR="00AE022E">
        <w:rPr>
          <w:lang w:val="en-AU"/>
        </w:rPr>
        <w:t>that</w:t>
      </w:r>
      <w:r w:rsidR="002B7244">
        <w:rPr>
          <w:lang w:val="en-AU"/>
        </w:rPr>
        <w:t xml:space="preserve"> released the track</w:t>
      </w:r>
    </w:p>
    <w:p w14:paraId="6F71EACB" w14:textId="40C23A98" w:rsidR="006A43F8" w:rsidRDefault="006A43F8" w:rsidP="006A43F8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</w:t>
      </w:r>
      <w:r w:rsidR="005E48B9">
        <w:rPr>
          <w:lang w:val="en-AU"/>
        </w:rPr>
        <w:t>UTF-8 string</w:t>
      </w:r>
    </w:p>
    <w:p w14:paraId="0049596C" w14:textId="77777777" w:rsidR="006A43F8" w:rsidRPr="001E11BC" w:rsidRDefault="006A43F8" w:rsidP="006A43F8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18F83876" w14:textId="77777777" w:rsidR="006A43F8" w:rsidRDefault="006A43F8" w:rsidP="006A43F8">
      <w:pPr>
        <w:rPr>
          <w:b/>
          <w:lang w:val="en-AU"/>
        </w:rPr>
      </w:pPr>
    </w:p>
    <w:tbl>
      <w:tblPr>
        <w:tblStyle w:val="TableGrid"/>
        <w:tblpPr w:leftFromText="180" w:rightFromText="180" w:vertAnchor="text" w:horzAnchor="page" w:tblpX="1909" w:tblpY="-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6A43F8" w:rsidRPr="000C1957" w14:paraId="1F63DA0C" w14:textId="77777777" w:rsidTr="006A43F8">
        <w:tc>
          <w:tcPr>
            <w:tcW w:w="5627" w:type="dxa"/>
          </w:tcPr>
          <w:p w14:paraId="059AD180" w14:textId="33D88E47" w:rsidR="006A43F8" w:rsidRPr="000C1957" w:rsidRDefault="0068320C" w:rsidP="005E48B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&lt;Label</w:t>
            </w:r>
            <w:r w:rsidR="006A43F8">
              <w:rPr>
                <w:rFonts w:ascii="Consolas" w:hAnsi="Consolas"/>
                <w:lang w:val="en-AU"/>
              </w:rPr>
              <w:t>&gt;</w:t>
            </w:r>
            <w:r w:rsidR="005E48B9">
              <w:rPr>
                <w:rFonts w:ascii="Consolas" w:hAnsi="Consolas"/>
                <w:lang w:val="en-AU"/>
              </w:rPr>
              <w:t>Streamline Records</w:t>
            </w:r>
            <w:r w:rsidR="006A43F8">
              <w:rPr>
                <w:rFonts w:ascii="Consolas" w:hAnsi="Consolas"/>
                <w:lang w:val="en-AU"/>
              </w:rPr>
              <w:t>&lt;/</w:t>
            </w:r>
            <w:r>
              <w:rPr>
                <w:rFonts w:ascii="Consolas" w:hAnsi="Consolas"/>
                <w:lang w:val="en-AU"/>
              </w:rPr>
              <w:t>Label</w:t>
            </w:r>
            <w:r w:rsidR="006A43F8"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54B0D362" w14:textId="77777777" w:rsidR="006A43F8" w:rsidRDefault="006A43F8" w:rsidP="006A43F8">
      <w:pPr>
        <w:rPr>
          <w:b/>
          <w:lang w:val="en-AU"/>
        </w:rPr>
      </w:pPr>
    </w:p>
    <w:p w14:paraId="7763FA22" w14:textId="77777777" w:rsidR="00212C13" w:rsidRPr="00212C13" w:rsidRDefault="00212C13" w:rsidP="00212C13">
      <w:pPr>
        <w:rPr>
          <w:lang w:val="en-AU"/>
        </w:rPr>
      </w:pPr>
    </w:p>
    <w:p w14:paraId="78AC4F03" w14:textId="0ECE47F3" w:rsidR="00212C13" w:rsidRDefault="00212C13" w:rsidP="00212C13">
      <w:pPr>
        <w:pStyle w:val="Heading3"/>
        <w:rPr>
          <w:lang w:val="en-AU"/>
        </w:rPr>
      </w:pPr>
      <w:bookmarkStart w:id="26" w:name="_Toc246668752"/>
      <w:r w:rsidRPr="00212C13">
        <w:rPr>
          <w:lang w:val="en-AU"/>
        </w:rPr>
        <w:t>&lt;Markers&gt;</w:t>
      </w:r>
      <w:bookmarkEnd w:id="26"/>
    </w:p>
    <w:p w14:paraId="38B07B66" w14:textId="4A5AAC9D" w:rsidR="002F19F6" w:rsidRDefault="002F19F6" w:rsidP="002F19F6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Contains the saved cue-points</w:t>
      </w:r>
    </w:p>
    <w:p w14:paraId="22126A26" w14:textId="76842CF9" w:rsidR="002F19F6" w:rsidRDefault="002F19F6" w:rsidP="002F19F6">
      <w:pPr>
        <w:rPr>
          <w:lang w:val="en-AU"/>
        </w:rPr>
      </w:pPr>
      <w:r w:rsidRPr="005905BA">
        <w:rPr>
          <w:b/>
          <w:lang w:val="en-AU"/>
        </w:rPr>
        <w:t>Format:</w:t>
      </w:r>
      <w:r w:rsidR="00EC5007">
        <w:rPr>
          <w:lang w:val="en-AU"/>
        </w:rPr>
        <w:t xml:space="preserve"> </w:t>
      </w:r>
      <w:r>
        <w:rPr>
          <w:lang w:val="en-AU"/>
        </w:rPr>
        <w:t>This element should contain a collection of &lt;Marker&gt; elements</w:t>
      </w:r>
      <w:r w:rsidR="00EC5007">
        <w:rPr>
          <w:lang w:val="en-AU"/>
        </w:rPr>
        <w:t>.</w:t>
      </w:r>
    </w:p>
    <w:p w14:paraId="78A8F69C" w14:textId="77777777" w:rsidR="002D293C" w:rsidRDefault="002F19F6" w:rsidP="002F19F6">
      <w:pPr>
        <w:rPr>
          <w:lang w:val="en-AU"/>
        </w:rPr>
      </w:pPr>
      <w:r>
        <w:rPr>
          <w:lang w:val="en-AU"/>
        </w:rPr>
        <w:t>Each &lt;Marker&gt; element specifies one cue point, with the following attributes:</w:t>
      </w:r>
    </w:p>
    <w:p w14:paraId="388648D9" w14:textId="10C54C67" w:rsidR="002F19F6" w:rsidRPr="002D293C" w:rsidRDefault="002F19F6" w:rsidP="002D293C">
      <w:pPr>
        <w:pStyle w:val="ListParagraph"/>
        <w:numPr>
          <w:ilvl w:val="0"/>
          <w:numId w:val="21"/>
        </w:numPr>
        <w:rPr>
          <w:lang w:val="en-AU"/>
        </w:rPr>
      </w:pPr>
      <w:proofErr w:type="gramStart"/>
      <w:r w:rsidRPr="002D293C">
        <w:rPr>
          <w:lang w:val="en-AU"/>
        </w:rPr>
        <w:t>type</w:t>
      </w:r>
      <w:proofErr w:type="gramEnd"/>
      <w:r w:rsidRPr="002D293C">
        <w:rPr>
          <w:lang w:val="en-AU"/>
        </w:rPr>
        <w:t xml:space="preserve"> – Specifies the type of the marker. There is only one valid value, which is “1”</w:t>
      </w:r>
    </w:p>
    <w:p w14:paraId="041CD5DE" w14:textId="5E24B6F6" w:rsidR="002F19F6" w:rsidRPr="002D293C" w:rsidRDefault="002F19F6" w:rsidP="002F19F6">
      <w:pPr>
        <w:pStyle w:val="ListParagraph"/>
        <w:numPr>
          <w:ilvl w:val="0"/>
          <w:numId w:val="21"/>
        </w:numPr>
        <w:rPr>
          <w:lang w:val="en-AU"/>
        </w:rPr>
      </w:pPr>
      <w:proofErr w:type="gramStart"/>
      <w:r w:rsidRPr="002D293C">
        <w:rPr>
          <w:lang w:val="en-AU"/>
        </w:rPr>
        <w:t>index</w:t>
      </w:r>
      <w:proofErr w:type="gramEnd"/>
      <w:r w:rsidRPr="002D293C">
        <w:rPr>
          <w:lang w:val="en-AU"/>
        </w:rPr>
        <w:t xml:space="preserve"> – The index of the cue point (0..n). Note that there </w:t>
      </w:r>
      <w:r w:rsidR="001B77EA">
        <w:rPr>
          <w:lang w:val="en-AU"/>
        </w:rPr>
        <w:t>is a limit</w:t>
      </w:r>
      <w:r w:rsidRPr="002D293C">
        <w:rPr>
          <w:lang w:val="en-AU"/>
        </w:rPr>
        <w:t xml:space="preserve"> in Serato DJ of 8 cue points.</w:t>
      </w:r>
    </w:p>
    <w:p w14:paraId="2F993757" w14:textId="77777777" w:rsidR="00DF6951" w:rsidRDefault="00DF6951" w:rsidP="002F19F6">
      <w:pPr>
        <w:rPr>
          <w:lang w:val="en-AU"/>
        </w:rPr>
      </w:pPr>
    </w:p>
    <w:p w14:paraId="230B73B6" w14:textId="0C214E7A" w:rsidR="00DF6951" w:rsidRDefault="00DF6951" w:rsidP="002F19F6">
      <w:pPr>
        <w:rPr>
          <w:lang w:val="en-AU"/>
        </w:rPr>
      </w:pPr>
      <w:r>
        <w:rPr>
          <w:lang w:val="en-AU"/>
        </w:rPr>
        <w:t>Each &lt;Marker&gt; element has the following sub-elements:</w:t>
      </w:r>
    </w:p>
    <w:p w14:paraId="25468A8C" w14:textId="77777777" w:rsidR="00B70B89" w:rsidRDefault="00B70B89" w:rsidP="002F19F6">
      <w:pPr>
        <w:rPr>
          <w:lang w:val="en-AU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4297"/>
      </w:tblGrid>
      <w:tr w:rsidR="00DF6951" w14:paraId="56C5B7A4" w14:textId="77777777" w:rsidTr="00DF6951">
        <w:tc>
          <w:tcPr>
            <w:tcW w:w="11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3A07D173" w14:textId="7F02E3DD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3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58FAFB46" w14:textId="2CEC938A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2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2F8685BF" w14:textId="0AE4F186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Format</w:t>
            </w:r>
          </w:p>
        </w:tc>
      </w:tr>
      <w:tr w:rsidR="00DF6951" w14:paraId="749DFA68" w14:textId="77777777" w:rsidTr="00DF6951">
        <w:tc>
          <w:tcPr>
            <w:tcW w:w="1101" w:type="dxa"/>
            <w:tcBorders>
              <w:top w:val="single" w:sz="18" w:space="0" w:color="auto"/>
            </w:tcBorders>
          </w:tcPr>
          <w:p w14:paraId="7A2304D0" w14:textId="0C1253BC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Position</w:t>
            </w:r>
          </w:p>
        </w:tc>
        <w:tc>
          <w:tcPr>
            <w:tcW w:w="3118" w:type="dxa"/>
            <w:tcBorders>
              <w:top w:val="single" w:sz="18" w:space="0" w:color="auto"/>
            </w:tcBorders>
          </w:tcPr>
          <w:p w14:paraId="2C7C9188" w14:textId="2A7A13B0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The position of the marker</w:t>
            </w:r>
          </w:p>
        </w:tc>
        <w:tc>
          <w:tcPr>
            <w:tcW w:w="4297" w:type="dxa"/>
            <w:tcBorders>
              <w:top w:val="single" w:sz="18" w:space="0" w:color="auto"/>
            </w:tcBorders>
          </w:tcPr>
          <w:p w14:paraId="41E7CC86" w14:textId="0E3E267E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 xml:space="preserve">An integer representing </w:t>
            </w:r>
            <w:r w:rsidR="004D5E6C">
              <w:rPr>
                <w:lang w:val="en-AU"/>
              </w:rPr>
              <w:t xml:space="preserve">the </w:t>
            </w:r>
            <w:r>
              <w:rPr>
                <w:lang w:val="en-AU"/>
              </w:rPr>
              <w:t>number of milliseconds from start of the track</w:t>
            </w:r>
          </w:p>
        </w:tc>
      </w:tr>
      <w:tr w:rsidR="00DF6951" w14:paraId="53EAD1B5" w14:textId="77777777" w:rsidTr="00DF6951">
        <w:tc>
          <w:tcPr>
            <w:tcW w:w="1101" w:type="dxa"/>
          </w:tcPr>
          <w:p w14:paraId="6B9C5DCA" w14:textId="362313A9" w:rsidR="00DF6951" w:rsidRDefault="00DF6951" w:rsidP="002F19F6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Color</w:t>
            </w:r>
            <w:proofErr w:type="spellEnd"/>
          </w:p>
        </w:tc>
        <w:tc>
          <w:tcPr>
            <w:tcW w:w="3118" w:type="dxa"/>
          </w:tcPr>
          <w:p w14:paraId="68C711E1" w14:textId="6CDAFC59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The colour of the marker</w:t>
            </w:r>
          </w:p>
        </w:tc>
        <w:tc>
          <w:tcPr>
            <w:tcW w:w="4297" w:type="dxa"/>
          </w:tcPr>
          <w:p w14:paraId="3805DC8D" w14:textId="78AF3AA3" w:rsidR="00DF6951" w:rsidRDefault="00DF6951" w:rsidP="00DF6951">
            <w:pPr>
              <w:rPr>
                <w:lang w:val="en-AU"/>
              </w:rPr>
            </w:pPr>
            <w:r>
              <w:rPr>
                <w:lang w:val="en-AU"/>
              </w:rPr>
              <w:t>An integer representing a 24-bit RGB value (don’t use hex, use integer)</w:t>
            </w:r>
          </w:p>
        </w:tc>
      </w:tr>
      <w:tr w:rsidR="00DF6951" w14:paraId="2F029E99" w14:textId="77777777" w:rsidTr="00DF6951">
        <w:tc>
          <w:tcPr>
            <w:tcW w:w="1101" w:type="dxa"/>
          </w:tcPr>
          <w:p w14:paraId="727BE757" w14:textId="7AB6155B" w:rsidR="00DF6951" w:rsidRDefault="00DF6951" w:rsidP="002F19F6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LpPos</w:t>
            </w:r>
            <w:proofErr w:type="spellEnd"/>
          </w:p>
        </w:tc>
        <w:tc>
          <w:tcPr>
            <w:tcW w:w="3118" w:type="dxa"/>
          </w:tcPr>
          <w:p w14:paraId="1666E59A" w14:textId="4698D7C3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Deprecated – don’t use</w:t>
            </w:r>
          </w:p>
        </w:tc>
        <w:tc>
          <w:tcPr>
            <w:tcW w:w="4297" w:type="dxa"/>
          </w:tcPr>
          <w:p w14:paraId="0482F521" w14:textId="0ADBDEE8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Deprecated</w:t>
            </w:r>
          </w:p>
        </w:tc>
      </w:tr>
      <w:tr w:rsidR="00DF6951" w14:paraId="0CDFC12F" w14:textId="77777777" w:rsidTr="00DF6951">
        <w:tc>
          <w:tcPr>
            <w:tcW w:w="1101" w:type="dxa"/>
          </w:tcPr>
          <w:p w14:paraId="128B227C" w14:textId="365E3188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Label</w:t>
            </w:r>
          </w:p>
        </w:tc>
        <w:tc>
          <w:tcPr>
            <w:tcW w:w="3118" w:type="dxa"/>
          </w:tcPr>
          <w:p w14:paraId="7EB6ACC9" w14:textId="709A2E80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A human readable label for the marker</w:t>
            </w:r>
          </w:p>
        </w:tc>
        <w:tc>
          <w:tcPr>
            <w:tcW w:w="4297" w:type="dxa"/>
          </w:tcPr>
          <w:p w14:paraId="410F8EA2" w14:textId="2A8446B4" w:rsidR="00DF6951" w:rsidRDefault="00DF6951" w:rsidP="002F19F6">
            <w:pPr>
              <w:rPr>
                <w:lang w:val="en-AU"/>
              </w:rPr>
            </w:pPr>
            <w:r>
              <w:rPr>
                <w:lang w:val="en-AU"/>
              </w:rPr>
              <w:t>A UTF-8 string</w:t>
            </w:r>
          </w:p>
        </w:tc>
      </w:tr>
    </w:tbl>
    <w:p w14:paraId="5FA6D70B" w14:textId="77777777" w:rsidR="00DF6951" w:rsidRDefault="00DF6951" w:rsidP="002F19F6">
      <w:pPr>
        <w:rPr>
          <w:lang w:val="en-AU"/>
        </w:rPr>
      </w:pPr>
    </w:p>
    <w:p w14:paraId="2F5418ED" w14:textId="77777777" w:rsidR="00D436D3" w:rsidRDefault="00D436D3" w:rsidP="002F19F6">
      <w:pPr>
        <w:rPr>
          <w:lang w:val="en-AU"/>
        </w:rPr>
      </w:pPr>
    </w:p>
    <w:p w14:paraId="484D157D" w14:textId="77777777" w:rsidR="00D436D3" w:rsidRDefault="00D436D3" w:rsidP="002F19F6">
      <w:pPr>
        <w:rPr>
          <w:lang w:val="en-AU"/>
        </w:rPr>
      </w:pPr>
    </w:p>
    <w:p w14:paraId="503E2AA2" w14:textId="77777777" w:rsidR="00D436D3" w:rsidRDefault="00D436D3" w:rsidP="002F19F6">
      <w:pPr>
        <w:rPr>
          <w:lang w:val="en-AU"/>
        </w:rPr>
      </w:pPr>
    </w:p>
    <w:p w14:paraId="1E3DDA74" w14:textId="77777777" w:rsidR="00B70B89" w:rsidRDefault="00B70B89" w:rsidP="002F19F6">
      <w:pPr>
        <w:rPr>
          <w:lang w:val="en-AU"/>
        </w:rPr>
      </w:pPr>
    </w:p>
    <w:p w14:paraId="3559FE47" w14:textId="77777777" w:rsidR="002F19F6" w:rsidRPr="001E11BC" w:rsidRDefault="002F19F6" w:rsidP="002F19F6">
      <w:pPr>
        <w:rPr>
          <w:b/>
          <w:lang w:val="en-AU"/>
        </w:rPr>
      </w:pPr>
      <w:r w:rsidRPr="001E11BC">
        <w:rPr>
          <w:b/>
          <w:lang w:val="en-AU"/>
        </w:rPr>
        <w:t>Example:</w:t>
      </w:r>
    </w:p>
    <w:p w14:paraId="517FF531" w14:textId="77777777" w:rsidR="00212C13" w:rsidRPr="00212C13" w:rsidRDefault="00212C13" w:rsidP="00212C13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1909" w:tblpY="8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5627"/>
      </w:tblGrid>
      <w:tr w:rsidR="002F19F6" w:rsidRPr="000C1957" w14:paraId="438DB525" w14:textId="77777777" w:rsidTr="00B70B89">
        <w:tc>
          <w:tcPr>
            <w:tcW w:w="5627" w:type="dxa"/>
          </w:tcPr>
          <w:p w14:paraId="2E6B30FF" w14:textId="4DC84D6D" w:rsidR="002F19F6" w:rsidRDefault="002F19F6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&lt;Markers&gt;</w:t>
            </w:r>
          </w:p>
          <w:p w14:paraId="36692412" w14:textId="77777777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&lt;Marker type=”1” index=”0”&gt;</w:t>
            </w:r>
          </w:p>
          <w:p w14:paraId="7A999F2D" w14:textId="36783A88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&lt;Position&gt;503&lt;/Position&gt;</w:t>
            </w:r>
          </w:p>
          <w:p w14:paraId="727C8871" w14:textId="20333895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</w:t>
            </w:r>
            <w:proofErr w:type="spellStart"/>
            <w:r>
              <w:rPr>
                <w:rFonts w:ascii="Consolas" w:hAnsi="Consolas"/>
                <w:lang w:val="en-AU"/>
              </w:rPr>
              <w:t>Color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 w:rsidRPr="00F3622F">
              <w:rPr>
                <w:rFonts w:ascii="Consolas" w:hAnsi="Consolas"/>
                <w:lang w:val="en-AU"/>
              </w:rPr>
              <w:t>2599649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Color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2E8B4413" w14:textId="77777777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</w:t>
            </w:r>
            <w:proofErr w:type="spellStart"/>
            <w:r>
              <w:rPr>
                <w:rFonts w:ascii="Consolas" w:hAnsi="Consolas"/>
                <w:lang w:val="en-AU"/>
              </w:rPr>
              <w:t>LpPos</w:t>
            </w:r>
            <w:proofErr w:type="spellEnd"/>
            <w:r>
              <w:rPr>
                <w:rFonts w:ascii="Consolas" w:hAnsi="Consolas"/>
                <w:lang w:val="en-AU"/>
              </w:rPr>
              <w:t>&gt;-1&lt;/</w:t>
            </w:r>
            <w:proofErr w:type="spellStart"/>
            <w:r>
              <w:rPr>
                <w:rFonts w:ascii="Consolas" w:hAnsi="Consolas"/>
                <w:lang w:val="en-AU"/>
              </w:rPr>
              <w:t>LpPos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2FBF4B78" w14:textId="5F603759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&lt;Label&gt;</w:t>
            </w:r>
            <w:r w:rsidR="008F3A28">
              <w:rPr>
                <w:rFonts w:ascii="Consolas" w:hAnsi="Consolas"/>
                <w:lang w:val="en-AU"/>
              </w:rPr>
              <w:t xml:space="preserve">Song </w:t>
            </w:r>
            <w:r>
              <w:rPr>
                <w:rFonts w:ascii="Consolas" w:hAnsi="Consolas"/>
                <w:lang w:val="en-AU"/>
              </w:rPr>
              <w:t>Start&lt;/Label&gt;</w:t>
            </w:r>
          </w:p>
          <w:p w14:paraId="58BF07C5" w14:textId="77777777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&lt;/Marker&gt;</w:t>
            </w:r>
          </w:p>
          <w:p w14:paraId="39260801" w14:textId="3346A381" w:rsidR="002F19F6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&lt;Marker type=”1” index=”1”&gt;</w:t>
            </w:r>
          </w:p>
          <w:p w14:paraId="7995CB17" w14:textId="23AB59B0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&lt;Position&gt;2573&lt;/Position&gt;</w:t>
            </w:r>
          </w:p>
          <w:p w14:paraId="7F9C7D04" w14:textId="2BEC9C98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</w:t>
            </w:r>
            <w:proofErr w:type="spellStart"/>
            <w:r>
              <w:rPr>
                <w:rFonts w:ascii="Consolas" w:hAnsi="Consolas"/>
                <w:lang w:val="en-AU"/>
              </w:rPr>
              <w:t>Color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  <w:r w:rsidRPr="00F3622F">
              <w:rPr>
                <w:rFonts w:ascii="Consolas" w:hAnsi="Consolas"/>
                <w:lang w:val="en-AU"/>
              </w:rPr>
              <w:t>13369344</w:t>
            </w: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Color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2F40389B" w14:textId="4E9EF66F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</w:t>
            </w:r>
            <w:proofErr w:type="spellStart"/>
            <w:r>
              <w:rPr>
                <w:rFonts w:ascii="Consolas" w:hAnsi="Consolas"/>
                <w:lang w:val="en-AU"/>
              </w:rPr>
              <w:t>LpPos</w:t>
            </w:r>
            <w:proofErr w:type="spellEnd"/>
            <w:r>
              <w:rPr>
                <w:rFonts w:ascii="Consolas" w:hAnsi="Consolas"/>
                <w:lang w:val="en-AU"/>
              </w:rPr>
              <w:t>&gt;-1&lt;/</w:t>
            </w:r>
            <w:proofErr w:type="spellStart"/>
            <w:r>
              <w:rPr>
                <w:rFonts w:ascii="Consolas" w:hAnsi="Consolas"/>
                <w:lang w:val="en-AU"/>
              </w:rPr>
              <w:t>LpPos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4360D48B" w14:textId="507FE593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&lt;Label&gt;Cue1&lt;/Label&gt;</w:t>
            </w:r>
          </w:p>
          <w:p w14:paraId="71BC0032" w14:textId="10E31BAE" w:rsidR="00F3622F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&lt;/Marker&gt;</w:t>
            </w:r>
          </w:p>
          <w:p w14:paraId="277B62E5" w14:textId="7088BDAE" w:rsidR="002F19F6" w:rsidRPr="000C1957" w:rsidRDefault="00F3622F" w:rsidP="00B70B89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&lt;/Markers</w:t>
            </w:r>
            <w:r w:rsidR="002F19F6"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2B885040" w14:textId="77777777" w:rsidR="002F19F6" w:rsidRDefault="002F19F6" w:rsidP="00212C13">
      <w:pPr>
        <w:rPr>
          <w:lang w:val="en-AU"/>
        </w:rPr>
      </w:pPr>
    </w:p>
    <w:p w14:paraId="3A473C32" w14:textId="77777777" w:rsidR="00EC5007" w:rsidRDefault="00EC5007" w:rsidP="00212C13">
      <w:pPr>
        <w:rPr>
          <w:lang w:val="en-AU"/>
        </w:rPr>
      </w:pPr>
    </w:p>
    <w:p w14:paraId="59DD1CF5" w14:textId="77777777" w:rsidR="00EC5007" w:rsidRDefault="00EC5007" w:rsidP="00212C13">
      <w:pPr>
        <w:rPr>
          <w:lang w:val="en-AU"/>
        </w:rPr>
      </w:pPr>
    </w:p>
    <w:p w14:paraId="12ACD832" w14:textId="77777777" w:rsidR="00EC5007" w:rsidRDefault="00EC5007" w:rsidP="00212C13">
      <w:pPr>
        <w:rPr>
          <w:lang w:val="en-AU"/>
        </w:rPr>
      </w:pPr>
    </w:p>
    <w:p w14:paraId="0BEEACF1" w14:textId="77777777" w:rsidR="00EC5007" w:rsidRDefault="00EC5007" w:rsidP="00212C13">
      <w:pPr>
        <w:rPr>
          <w:lang w:val="en-AU"/>
        </w:rPr>
      </w:pPr>
    </w:p>
    <w:p w14:paraId="5E6D448F" w14:textId="77777777" w:rsidR="00EC5007" w:rsidRDefault="00EC5007" w:rsidP="00212C13">
      <w:pPr>
        <w:rPr>
          <w:lang w:val="en-AU"/>
        </w:rPr>
      </w:pPr>
    </w:p>
    <w:p w14:paraId="20EC05D5" w14:textId="77777777" w:rsidR="00EC5007" w:rsidRDefault="00EC5007" w:rsidP="00212C13">
      <w:pPr>
        <w:rPr>
          <w:lang w:val="en-AU"/>
        </w:rPr>
      </w:pPr>
    </w:p>
    <w:p w14:paraId="19A874BA" w14:textId="77777777" w:rsidR="00EC5007" w:rsidRDefault="00EC5007" w:rsidP="00212C13">
      <w:pPr>
        <w:rPr>
          <w:lang w:val="en-AU"/>
        </w:rPr>
      </w:pPr>
    </w:p>
    <w:p w14:paraId="6E92CDD2" w14:textId="77777777" w:rsidR="00EC5007" w:rsidRDefault="00EC5007" w:rsidP="00212C13">
      <w:pPr>
        <w:rPr>
          <w:lang w:val="en-AU"/>
        </w:rPr>
      </w:pPr>
    </w:p>
    <w:p w14:paraId="10EEF1B8" w14:textId="77777777" w:rsidR="00EC5007" w:rsidRDefault="00EC5007" w:rsidP="00212C13">
      <w:pPr>
        <w:rPr>
          <w:lang w:val="en-AU"/>
        </w:rPr>
      </w:pPr>
    </w:p>
    <w:p w14:paraId="39BBE035" w14:textId="77777777" w:rsidR="00EC5007" w:rsidRDefault="00EC5007" w:rsidP="00212C13">
      <w:pPr>
        <w:rPr>
          <w:lang w:val="en-AU"/>
        </w:rPr>
      </w:pPr>
    </w:p>
    <w:p w14:paraId="77952C37" w14:textId="77777777" w:rsidR="00EC5007" w:rsidRDefault="00EC5007" w:rsidP="00212C13">
      <w:pPr>
        <w:rPr>
          <w:lang w:val="en-AU"/>
        </w:rPr>
      </w:pPr>
    </w:p>
    <w:p w14:paraId="30CE2774" w14:textId="77777777" w:rsidR="00EC5007" w:rsidRDefault="00EC5007" w:rsidP="00212C13">
      <w:pPr>
        <w:rPr>
          <w:lang w:val="en-AU"/>
        </w:rPr>
      </w:pPr>
    </w:p>
    <w:p w14:paraId="6FCC4F26" w14:textId="77777777" w:rsidR="00EC5007" w:rsidRDefault="00EC5007" w:rsidP="00212C13">
      <w:pPr>
        <w:rPr>
          <w:lang w:val="en-AU"/>
        </w:rPr>
      </w:pPr>
    </w:p>
    <w:p w14:paraId="0C0565FC" w14:textId="77777777" w:rsidR="00EC5007" w:rsidRDefault="00EC5007" w:rsidP="00212C13">
      <w:pPr>
        <w:rPr>
          <w:lang w:val="en-AU"/>
        </w:rPr>
      </w:pPr>
    </w:p>
    <w:p w14:paraId="46262DB8" w14:textId="77777777" w:rsidR="00EC5007" w:rsidRDefault="00EC5007" w:rsidP="00212C13">
      <w:pPr>
        <w:rPr>
          <w:lang w:val="en-AU"/>
        </w:rPr>
      </w:pPr>
    </w:p>
    <w:p w14:paraId="7C7875A2" w14:textId="77777777" w:rsidR="00B70B89" w:rsidRDefault="00B70B89" w:rsidP="00212C13">
      <w:pPr>
        <w:rPr>
          <w:lang w:val="en-AU"/>
        </w:rPr>
      </w:pPr>
    </w:p>
    <w:p w14:paraId="3445C8A8" w14:textId="77777777" w:rsidR="00B70B89" w:rsidRDefault="00B70B89" w:rsidP="00212C13">
      <w:pPr>
        <w:rPr>
          <w:lang w:val="en-AU"/>
        </w:rPr>
      </w:pPr>
    </w:p>
    <w:p w14:paraId="478FAF40" w14:textId="011EE64D" w:rsidR="00212C13" w:rsidRPr="00212C13" w:rsidRDefault="00212C13" w:rsidP="00212C13">
      <w:pPr>
        <w:pStyle w:val="Heading3"/>
        <w:rPr>
          <w:lang w:val="en-AU"/>
        </w:rPr>
      </w:pPr>
      <w:bookmarkStart w:id="27" w:name="_Toc246668753"/>
      <w:r w:rsidRPr="00212C13">
        <w:rPr>
          <w:lang w:val="en-AU"/>
        </w:rPr>
        <w:t>&lt;Loops&gt;</w:t>
      </w:r>
      <w:bookmarkEnd w:id="27"/>
    </w:p>
    <w:p w14:paraId="7B03C8F6" w14:textId="15574896" w:rsidR="00EC5007" w:rsidRDefault="00EC5007" w:rsidP="00EC5007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Contains the saved manual loops</w:t>
      </w:r>
    </w:p>
    <w:p w14:paraId="5B417336" w14:textId="1BA2EB6D" w:rsidR="00EC5007" w:rsidRDefault="00EC5007" w:rsidP="00EC5007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This element should contain a collection of &lt;</w:t>
      </w:r>
      <w:r w:rsidR="00874114">
        <w:rPr>
          <w:lang w:val="en-AU"/>
        </w:rPr>
        <w:t>Loop</w:t>
      </w:r>
      <w:r>
        <w:rPr>
          <w:lang w:val="en-AU"/>
        </w:rPr>
        <w:t>&gt; elements.</w:t>
      </w:r>
    </w:p>
    <w:p w14:paraId="78EDC38B" w14:textId="6CC924E7" w:rsidR="00EC5007" w:rsidRDefault="00EC5007" w:rsidP="00EC5007">
      <w:pPr>
        <w:rPr>
          <w:lang w:val="en-AU"/>
        </w:rPr>
      </w:pPr>
      <w:r>
        <w:rPr>
          <w:lang w:val="en-AU"/>
        </w:rPr>
        <w:t>Each &lt;</w:t>
      </w:r>
      <w:r w:rsidR="007C160E">
        <w:rPr>
          <w:lang w:val="en-AU"/>
        </w:rPr>
        <w:t>Loop</w:t>
      </w:r>
      <w:r>
        <w:rPr>
          <w:lang w:val="en-AU"/>
        </w:rPr>
        <w:t xml:space="preserve">&gt; element specifies one </w:t>
      </w:r>
      <w:r w:rsidR="001F3B39">
        <w:rPr>
          <w:lang w:val="en-AU"/>
        </w:rPr>
        <w:t>loop</w:t>
      </w:r>
      <w:r>
        <w:rPr>
          <w:lang w:val="en-AU"/>
        </w:rPr>
        <w:t>, with the following attributes:</w:t>
      </w:r>
    </w:p>
    <w:p w14:paraId="54739F09" w14:textId="59A6229D" w:rsidR="00EC5007" w:rsidRPr="002D293C" w:rsidRDefault="00EC5007" w:rsidP="002D293C">
      <w:pPr>
        <w:pStyle w:val="ListParagraph"/>
        <w:numPr>
          <w:ilvl w:val="0"/>
          <w:numId w:val="21"/>
        </w:numPr>
        <w:rPr>
          <w:lang w:val="en-AU"/>
        </w:rPr>
      </w:pPr>
      <w:proofErr w:type="gramStart"/>
      <w:r w:rsidRPr="002D293C">
        <w:rPr>
          <w:lang w:val="en-AU"/>
        </w:rPr>
        <w:t>type</w:t>
      </w:r>
      <w:proofErr w:type="gramEnd"/>
      <w:r w:rsidRPr="002D293C">
        <w:rPr>
          <w:lang w:val="en-AU"/>
        </w:rPr>
        <w:t xml:space="preserve"> – Specifies the type of the </w:t>
      </w:r>
      <w:r w:rsidR="008846AA" w:rsidRPr="002D293C">
        <w:rPr>
          <w:lang w:val="en-AU"/>
        </w:rPr>
        <w:t>loo</w:t>
      </w:r>
      <w:r w:rsidR="001F3B39" w:rsidRPr="002D293C">
        <w:rPr>
          <w:lang w:val="en-AU"/>
        </w:rPr>
        <w:t>p</w:t>
      </w:r>
      <w:r w:rsidRPr="002D293C">
        <w:rPr>
          <w:lang w:val="en-AU"/>
        </w:rPr>
        <w:t xml:space="preserve">. There is </w:t>
      </w:r>
      <w:r w:rsidR="008435E5">
        <w:rPr>
          <w:lang w:val="en-AU"/>
        </w:rPr>
        <w:t xml:space="preserve">currently </w:t>
      </w:r>
      <w:r w:rsidRPr="002D293C">
        <w:rPr>
          <w:lang w:val="en-AU"/>
        </w:rPr>
        <w:t>o</w:t>
      </w:r>
      <w:r w:rsidR="001F3B39" w:rsidRPr="002D293C">
        <w:rPr>
          <w:lang w:val="en-AU"/>
        </w:rPr>
        <w:t>nly one valid value, which is “3</w:t>
      </w:r>
      <w:r w:rsidRPr="002D293C">
        <w:rPr>
          <w:lang w:val="en-AU"/>
        </w:rPr>
        <w:t>”</w:t>
      </w:r>
    </w:p>
    <w:p w14:paraId="72A8F9B4" w14:textId="0FA3EFC7" w:rsidR="00EC5007" w:rsidRPr="002D293C" w:rsidRDefault="001F3B39" w:rsidP="00EC5007">
      <w:pPr>
        <w:pStyle w:val="ListParagraph"/>
        <w:numPr>
          <w:ilvl w:val="0"/>
          <w:numId w:val="21"/>
        </w:numPr>
        <w:rPr>
          <w:lang w:val="en-AU"/>
        </w:rPr>
      </w:pPr>
      <w:proofErr w:type="gramStart"/>
      <w:r w:rsidRPr="002D293C">
        <w:rPr>
          <w:lang w:val="en-AU"/>
        </w:rPr>
        <w:t>index</w:t>
      </w:r>
      <w:proofErr w:type="gramEnd"/>
      <w:r w:rsidRPr="002D293C">
        <w:rPr>
          <w:lang w:val="en-AU"/>
        </w:rPr>
        <w:t xml:space="preserve"> – The index of the loop </w:t>
      </w:r>
      <w:r w:rsidR="00EC5007" w:rsidRPr="002D293C">
        <w:rPr>
          <w:lang w:val="en-AU"/>
        </w:rPr>
        <w:t xml:space="preserve">(0..n). Note that there </w:t>
      </w:r>
      <w:r w:rsidR="008B3189">
        <w:rPr>
          <w:lang w:val="en-AU"/>
        </w:rPr>
        <w:t>is</w:t>
      </w:r>
      <w:r w:rsidR="00EC5007" w:rsidRPr="002D293C">
        <w:rPr>
          <w:lang w:val="en-AU"/>
        </w:rPr>
        <w:t xml:space="preserve"> </w:t>
      </w:r>
      <w:r w:rsidR="008B3189">
        <w:rPr>
          <w:lang w:val="en-AU"/>
        </w:rPr>
        <w:t>a limit</w:t>
      </w:r>
      <w:r w:rsidR="00EC5007" w:rsidRPr="002D293C">
        <w:rPr>
          <w:lang w:val="en-AU"/>
        </w:rPr>
        <w:t xml:space="preserve"> in Serato DJ of 8 </w:t>
      </w:r>
      <w:r w:rsidRPr="002D293C">
        <w:rPr>
          <w:lang w:val="en-AU"/>
        </w:rPr>
        <w:t>loop</w:t>
      </w:r>
      <w:r w:rsidR="00EE0160" w:rsidRPr="002D293C">
        <w:rPr>
          <w:lang w:val="en-AU"/>
        </w:rPr>
        <w:t>s</w:t>
      </w:r>
      <w:r w:rsidR="00EC5007" w:rsidRPr="002D293C">
        <w:rPr>
          <w:lang w:val="en-AU"/>
        </w:rPr>
        <w:t>.</w:t>
      </w:r>
    </w:p>
    <w:p w14:paraId="57805BA3" w14:textId="77777777" w:rsidR="00EC5007" w:rsidRDefault="00EC5007" w:rsidP="00EC5007">
      <w:pPr>
        <w:rPr>
          <w:lang w:val="en-AU"/>
        </w:rPr>
      </w:pPr>
    </w:p>
    <w:p w14:paraId="72484FC2" w14:textId="3CE81B0A" w:rsidR="00EC5007" w:rsidRDefault="00EC5007" w:rsidP="00EC5007">
      <w:pPr>
        <w:rPr>
          <w:lang w:val="en-AU"/>
        </w:rPr>
      </w:pPr>
      <w:r>
        <w:rPr>
          <w:lang w:val="en-AU"/>
        </w:rPr>
        <w:t>Each &lt;</w:t>
      </w:r>
      <w:r w:rsidR="00EE0160">
        <w:rPr>
          <w:lang w:val="en-AU"/>
        </w:rPr>
        <w:t>Loop</w:t>
      </w:r>
      <w:r>
        <w:rPr>
          <w:lang w:val="en-AU"/>
        </w:rPr>
        <w:t>&gt; element has the following sub-elements:</w:t>
      </w:r>
    </w:p>
    <w:p w14:paraId="45F25374" w14:textId="77777777" w:rsidR="00B70B89" w:rsidRDefault="00B70B89" w:rsidP="00EC5007">
      <w:pPr>
        <w:rPr>
          <w:lang w:val="en-AU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17"/>
        <w:gridCol w:w="3074"/>
        <w:gridCol w:w="4225"/>
      </w:tblGrid>
      <w:tr w:rsidR="00516631" w14:paraId="1D96FA2A" w14:textId="77777777" w:rsidTr="008846AA">
        <w:tc>
          <w:tcPr>
            <w:tcW w:w="11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14110641" w14:textId="77777777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3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6C29B6EA" w14:textId="77777777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2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175B1DE8" w14:textId="77777777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Format</w:t>
            </w:r>
          </w:p>
        </w:tc>
      </w:tr>
      <w:tr w:rsidR="00516631" w14:paraId="6BDFF29B" w14:textId="77777777" w:rsidTr="008846AA">
        <w:tc>
          <w:tcPr>
            <w:tcW w:w="1101" w:type="dxa"/>
            <w:tcBorders>
              <w:top w:val="single" w:sz="18" w:space="0" w:color="auto"/>
            </w:tcBorders>
          </w:tcPr>
          <w:p w14:paraId="4407EF87" w14:textId="77777777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Position</w:t>
            </w:r>
          </w:p>
        </w:tc>
        <w:tc>
          <w:tcPr>
            <w:tcW w:w="3118" w:type="dxa"/>
            <w:tcBorders>
              <w:top w:val="single" w:sz="18" w:space="0" w:color="auto"/>
            </w:tcBorders>
          </w:tcPr>
          <w:p w14:paraId="7F7CF8D0" w14:textId="5EBD5664" w:rsidR="00516631" w:rsidRDefault="00516631" w:rsidP="00516631">
            <w:pPr>
              <w:rPr>
                <w:lang w:val="en-AU"/>
              </w:rPr>
            </w:pPr>
            <w:r>
              <w:rPr>
                <w:lang w:val="en-AU"/>
              </w:rPr>
              <w:t>The start position of the loop</w:t>
            </w:r>
          </w:p>
        </w:tc>
        <w:tc>
          <w:tcPr>
            <w:tcW w:w="4297" w:type="dxa"/>
            <w:tcBorders>
              <w:top w:val="single" w:sz="18" w:space="0" w:color="auto"/>
            </w:tcBorders>
          </w:tcPr>
          <w:p w14:paraId="78623D8B" w14:textId="49A4795B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An integer representing the number of milliseconds from start of the track</w:t>
            </w:r>
          </w:p>
        </w:tc>
      </w:tr>
      <w:tr w:rsidR="00516631" w14:paraId="45BBAA77" w14:textId="77777777" w:rsidTr="008846AA">
        <w:tc>
          <w:tcPr>
            <w:tcW w:w="1101" w:type="dxa"/>
          </w:tcPr>
          <w:p w14:paraId="096B20EB" w14:textId="77777777" w:rsidR="00516631" w:rsidRDefault="00516631" w:rsidP="008846A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Color</w:t>
            </w:r>
            <w:proofErr w:type="spellEnd"/>
          </w:p>
        </w:tc>
        <w:tc>
          <w:tcPr>
            <w:tcW w:w="3118" w:type="dxa"/>
          </w:tcPr>
          <w:p w14:paraId="6DDA8D8B" w14:textId="5D696D4E" w:rsidR="00516631" w:rsidRDefault="00516631" w:rsidP="00516631">
            <w:pPr>
              <w:rPr>
                <w:lang w:val="en-AU"/>
              </w:rPr>
            </w:pPr>
            <w:r>
              <w:rPr>
                <w:lang w:val="en-AU"/>
              </w:rPr>
              <w:t>The colour of the loop</w:t>
            </w:r>
          </w:p>
        </w:tc>
        <w:tc>
          <w:tcPr>
            <w:tcW w:w="4297" w:type="dxa"/>
          </w:tcPr>
          <w:p w14:paraId="7474F3D8" w14:textId="77777777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An integer representing a 24-bit RGB value (don’t use hex, use integer)</w:t>
            </w:r>
          </w:p>
        </w:tc>
      </w:tr>
      <w:tr w:rsidR="00516631" w14:paraId="6530EBF0" w14:textId="77777777" w:rsidTr="008846AA">
        <w:tc>
          <w:tcPr>
            <w:tcW w:w="1101" w:type="dxa"/>
          </w:tcPr>
          <w:p w14:paraId="4B8780F4" w14:textId="77777777" w:rsidR="00516631" w:rsidRDefault="00516631" w:rsidP="008846A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LpPos</w:t>
            </w:r>
            <w:proofErr w:type="spellEnd"/>
          </w:p>
        </w:tc>
        <w:tc>
          <w:tcPr>
            <w:tcW w:w="3118" w:type="dxa"/>
          </w:tcPr>
          <w:p w14:paraId="286AF5CC" w14:textId="1B56DD61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The end position of the loop</w:t>
            </w:r>
          </w:p>
        </w:tc>
        <w:tc>
          <w:tcPr>
            <w:tcW w:w="4297" w:type="dxa"/>
          </w:tcPr>
          <w:p w14:paraId="2A644ED4" w14:textId="060A0668" w:rsidR="00516631" w:rsidRDefault="00516631" w:rsidP="008846AA">
            <w:pPr>
              <w:rPr>
                <w:lang w:val="en-AU"/>
              </w:rPr>
            </w:pPr>
            <w:r>
              <w:rPr>
                <w:lang w:val="en-AU"/>
              </w:rPr>
              <w:t>An integer representing the number of milliseconds from start of the track</w:t>
            </w:r>
          </w:p>
        </w:tc>
      </w:tr>
      <w:tr w:rsidR="00A46E1F" w14:paraId="16E81292" w14:textId="77777777" w:rsidTr="008846AA">
        <w:tc>
          <w:tcPr>
            <w:tcW w:w="1101" w:type="dxa"/>
          </w:tcPr>
          <w:p w14:paraId="672347A9" w14:textId="601D215C" w:rsidR="00A46E1F" w:rsidRDefault="00A46E1F" w:rsidP="008846A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LpEnable</w:t>
            </w:r>
            <w:proofErr w:type="spellEnd"/>
          </w:p>
        </w:tc>
        <w:tc>
          <w:tcPr>
            <w:tcW w:w="3118" w:type="dxa"/>
          </w:tcPr>
          <w:p w14:paraId="4F8102CC" w14:textId="5895BAB6" w:rsidR="00A46E1F" w:rsidRDefault="00A46E1F" w:rsidP="008846AA">
            <w:pPr>
              <w:rPr>
                <w:lang w:val="en-AU"/>
              </w:rPr>
            </w:pPr>
            <w:r>
              <w:rPr>
                <w:lang w:val="en-AU"/>
              </w:rPr>
              <w:t>Indicates whether the loop is active</w:t>
            </w:r>
          </w:p>
        </w:tc>
        <w:tc>
          <w:tcPr>
            <w:tcW w:w="4297" w:type="dxa"/>
          </w:tcPr>
          <w:p w14:paraId="0A91414E" w14:textId="77777777" w:rsidR="00A46E1F" w:rsidRDefault="00A46E1F" w:rsidP="00A46E1F">
            <w:pPr>
              <w:rPr>
                <w:lang w:val="en-AU"/>
              </w:rPr>
            </w:pPr>
            <w:r>
              <w:rPr>
                <w:lang w:val="en-AU"/>
              </w:rPr>
              <w:t>An integer with two valid values:</w:t>
            </w:r>
          </w:p>
          <w:p w14:paraId="018311C0" w14:textId="3CECE60D" w:rsidR="00A46E1F" w:rsidRDefault="00A46E1F" w:rsidP="00A46E1F">
            <w:pPr>
              <w:rPr>
                <w:lang w:val="en-AU"/>
              </w:rPr>
            </w:pPr>
            <w:r>
              <w:rPr>
                <w:lang w:val="en-AU"/>
              </w:rPr>
              <w:t xml:space="preserve">“0” – inactive </w:t>
            </w:r>
          </w:p>
          <w:p w14:paraId="2355353C" w14:textId="760C69D4" w:rsidR="00A46E1F" w:rsidRDefault="00A46E1F" w:rsidP="00A46E1F">
            <w:pPr>
              <w:rPr>
                <w:lang w:val="en-AU"/>
              </w:rPr>
            </w:pPr>
            <w:r>
              <w:rPr>
                <w:lang w:val="en-AU"/>
              </w:rPr>
              <w:t>“1” – active</w:t>
            </w:r>
          </w:p>
        </w:tc>
      </w:tr>
      <w:tr w:rsidR="00516631" w14:paraId="6BEC3594" w14:textId="77777777" w:rsidTr="008846AA">
        <w:tc>
          <w:tcPr>
            <w:tcW w:w="1101" w:type="dxa"/>
          </w:tcPr>
          <w:p w14:paraId="20D8369F" w14:textId="30571835" w:rsidR="00516631" w:rsidRDefault="00A46E1F" w:rsidP="008846A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LpLocked</w:t>
            </w:r>
            <w:proofErr w:type="spellEnd"/>
          </w:p>
        </w:tc>
        <w:tc>
          <w:tcPr>
            <w:tcW w:w="3118" w:type="dxa"/>
          </w:tcPr>
          <w:p w14:paraId="21B442D6" w14:textId="11B2D20D" w:rsidR="00516631" w:rsidRDefault="003E3551" w:rsidP="003E3551">
            <w:pPr>
              <w:rPr>
                <w:lang w:val="en-AU"/>
              </w:rPr>
            </w:pPr>
            <w:r>
              <w:rPr>
                <w:lang w:val="en-AU"/>
              </w:rPr>
              <w:t>Indicates whether the loop is locked (for edits)</w:t>
            </w:r>
          </w:p>
        </w:tc>
        <w:tc>
          <w:tcPr>
            <w:tcW w:w="4297" w:type="dxa"/>
          </w:tcPr>
          <w:p w14:paraId="66B8A4B1" w14:textId="77777777" w:rsidR="00516631" w:rsidRDefault="00A46E1F" w:rsidP="008846AA">
            <w:pPr>
              <w:rPr>
                <w:lang w:val="en-AU"/>
              </w:rPr>
            </w:pPr>
            <w:r>
              <w:rPr>
                <w:lang w:val="en-AU"/>
              </w:rPr>
              <w:t>An integer with two valid values:</w:t>
            </w:r>
          </w:p>
          <w:p w14:paraId="3E07171B" w14:textId="77777777" w:rsidR="00A46E1F" w:rsidRDefault="00A46E1F" w:rsidP="008846AA">
            <w:pPr>
              <w:rPr>
                <w:lang w:val="en-AU"/>
              </w:rPr>
            </w:pPr>
            <w:r>
              <w:rPr>
                <w:lang w:val="en-AU"/>
              </w:rPr>
              <w:t>“0” – not locked</w:t>
            </w:r>
          </w:p>
          <w:p w14:paraId="1B74D3C0" w14:textId="78C0CB0B" w:rsidR="00A46E1F" w:rsidRDefault="00A46E1F" w:rsidP="008846AA">
            <w:pPr>
              <w:rPr>
                <w:lang w:val="en-AU"/>
              </w:rPr>
            </w:pPr>
            <w:r>
              <w:rPr>
                <w:lang w:val="en-AU"/>
              </w:rPr>
              <w:t>“1” – locked</w:t>
            </w:r>
          </w:p>
        </w:tc>
      </w:tr>
    </w:tbl>
    <w:p w14:paraId="6E4301EA" w14:textId="08B3A910" w:rsidR="008846AA" w:rsidRPr="00212C13" w:rsidRDefault="008846AA" w:rsidP="008846AA">
      <w:pPr>
        <w:rPr>
          <w:lang w:val="en-AU"/>
        </w:rPr>
      </w:pPr>
    </w:p>
    <w:p w14:paraId="6CEE1140" w14:textId="238F2BA4" w:rsidR="00212C13" w:rsidRPr="00212C13" w:rsidRDefault="00212C13" w:rsidP="00212C13">
      <w:pPr>
        <w:rPr>
          <w:lang w:val="en-AU"/>
        </w:rPr>
      </w:pPr>
    </w:p>
    <w:p w14:paraId="5215EC4B" w14:textId="1975C754" w:rsidR="00212C13" w:rsidRDefault="00212C13" w:rsidP="00212C13">
      <w:pPr>
        <w:pStyle w:val="Heading3"/>
        <w:rPr>
          <w:lang w:val="en-AU"/>
        </w:rPr>
      </w:pPr>
      <w:bookmarkStart w:id="28" w:name="_Toc246668754"/>
      <w:r w:rsidRPr="00212C13">
        <w:rPr>
          <w:lang w:val="en-AU"/>
        </w:rPr>
        <w:t>&lt;</w:t>
      </w:r>
      <w:proofErr w:type="spellStart"/>
      <w:r w:rsidRPr="00212C13">
        <w:rPr>
          <w:lang w:val="en-AU"/>
        </w:rPr>
        <w:t>BeatGrid</w:t>
      </w:r>
      <w:proofErr w:type="spellEnd"/>
      <w:r w:rsidRPr="00212C13">
        <w:rPr>
          <w:lang w:val="en-AU"/>
        </w:rPr>
        <w:t>&gt;</w:t>
      </w:r>
      <w:bookmarkEnd w:id="28"/>
    </w:p>
    <w:p w14:paraId="04AA30F8" w14:textId="055541CB" w:rsidR="008846AA" w:rsidRDefault="008846AA" w:rsidP="008846AA">
      <w:pPr>
        <w:rPr>
          <w:lang w:val="en-AU"/>
        </w:rPr>
      </w:pPr>
      <w:r w:rsidRPr="005905BA">
        <w:rPr>
          <w:b/>
          <w:lang w:val="en-AU"/>
        </w:rPr>
        <w:t>Description:</w:t>
      </w:r>
      <w:r>
        <w:rPr>
          <w:lang w:val="en-AU"/>
        </w:rPr>
        <w:t xml:space="preserve"> Contains the saved beat grid for the track</w:t>
      </w:r>
    </w:p>
    <w:p w14:paraId="10255E35" w14:textId="2C3C3739" w:rsidR="008846AA" w:rsidRDefault="008846AA" w:rsidP="008846AA">
      <w:pPr>
        <w:rPr>
          <w:lang w:val="en-AU"/>
        </w:rPr>
      </w:pPr>
      <w:r w:rsidRPr="005905BA">
        <w:rPr>
          <w:b/>
          <w:lang w:val="en-AU"/>
        </w:rPr>
        <w:t>Format:</w:t>
      </w:r>
      <w:r>
        <w:rPr>
          <w:lang w:val="en-AU"/>
        </w:rPr>
        <w:t xml:space="preserve"> This element should contain a collection of &lt;</w:t>
      </w:r>
      <w:proofErr w:type="spellStart"/>
      <w:r>
        <w:rPr>
          <w:lang w:val="en-AU"/>
        </w:rPr>
        <w:t>BeatGridMarker</w:t>
      </w:r>
      <w:proofErr w:type="spellEnd"/>
      <w:r>
        <w:rPr>
          <w:lang w:val="en-AU"/>
        </w:rPr>
        <w:t>&gt; elements.</w:t>
      </w:r>
    </w:p>
    <w:p w14:paraId="6F055C77" w14:textId="6CF5B8AF" w:rsidR="008846AA" w:rsidRDefault="008846AA" w:rsidP="008846AA">
      <w:pPr>
        <w:rPr>
          <w:lang w:val="en-AU"/>
        </w:rPr>
      </w:pPr>
      <w:r>
        <w:rPr>
          <w:lang w:val="en-AU"/>
        </w:rPr>
        <w:t>Each &lt;</w:t>
      </w:r>
      <w:proofErr w:type="spellStart"/>
      <w:r>
        <w:rPr>
          <w:lang w:val="en-AU"/>
        </w:rPr>
        <w:t>BeatGridMarker</w:t>
      </w:r>
      <w:proofErr w:type="spellEnd"/>
      <w:r>
        <w:rPr>
          <w:lang w:val="en-AU"/>
        </w:rPr>
        <w:t>&gt; element specifies one marker in the beat grid. The markers must be chronologically sorted</w:t>
      </w:r>
    </w:p>
    <w:p w14:paraId="06E2856C" w14:textId="77777777" w:rsidR="008846AA" w:rsidRDefault="008846AA" w:rsidP="008846AA">
      <w:pPr>
        <w:rPr>
          <w:lang w:val="en-AU"/>
        </w:rPr>
      </w:pPr>
    </w:p>
    <w:p w14:paraId="12CB8CF8" w14:textId="3E019C34" w:rsidR="008846AA" w:rsidRPr="002D293C" w:rsidRDefault="008846AA" w:rsidP="002D293C">
      <w:pPr>
        <w:pStyle w:val="ListParagraph"/>
        <w:numPr>
          <w:ilvl w:val="0"/>
          <w:numId w:val="21"/>
        </w:numPr>
        <w:rPr>
          <w:lang w:val="en-AU"/>
        </w:rPr>
      </w:pPr>
      <w:r w:rsidRPr="002D293C">
        <w:rPr>
          <w:lang w:val="en-AU"/>
        </w:rPr>
        <w:t>Each &lt;</w:t>
      </w:r>
      <w:proofErr w:type="spellStart"/>
      <w:r w:rsidRPr="002D293C">
        <w:rPr>
          <w:lang w:val="en-AU"/>
        </w:rPr>
        <w:t>BeatGridMarker</w:t>
      </w:r>
      <w:proofErr w:type="spellEnd"/>
      <w:r w:rsidRPr="002D293C">
        <w:rPr>
          <w:lang w:val="en-AU"/>
        </w:rPr>
        <w:t>&gt; element must have a &lt;Position&gt; element.</w:t>
      </w:r>
    </w:p>
    <w:p w14:paraId="2BABBDE2" w14:textId="77777777" w:rsidR="002D293C" w:rsidRDefault="008846AA" w:rsidP="008846AA">
      <w:pPr>
        <w:pStyle w:val="ListParagraph"/>
        <w:numPr>
          <w:ilvl w:val="0"/>
          <w:numId w:val="21"/>
        </w:numPr>
        <w:rPr>
          <w:lang w:val="en-AU"/>
        </w:rPr>
      </w:pPr>
      <w:r w:rsidRPr="002D293C">
        <w:rPr>
          <w:lang w:val="en-AU"/>
        </w:rPr>
        <w:t>Each &lt;</w:t>
      </w:r>
      <w:proofErr w:type="spellStart"/>
      <w:r w:rsidRPr="002D293C">
        <w:rPr>
          <w:lang w:val="en-AU"/>
        </w:rPr>
        <w:t>BeatGridMarker</w:t>
      </w:r>
      <w:proofErr w:type="spellEnd"/>
      <w:r w:rsidRPr="002D293C">
        <w:rPr>
          <w:lang w:val="en-AU"/>
        </w:rPr>
        <w:t xml:space="preserve">&gt; elements </w:t>
      </w:r>
      <w:r w:rsidRPr="002D293C">
        <w:rPr>
          <w:b/>
          <w:lang w:val="en-AU"/>
        </w:rPr>
        <w:t xml:space="preserve">except the last one </w:t>
      </w:r>
      <w:r w:rsidRPr="002D293C">
        <w:rPr>
          <w:lang w:val="en-AU"/>
        </w:rPr>
        <w:t>must have a &lt;</w:t>
      </w:r>
      <w:proofErr w:type="spellStart"/>
      <w:r w:rsidR="00FC5594" w:rsidRPr="002D293C">
        <w:rPr>
          <w:lang w:val="en-AU"/>
        </w:rPr>
        <w:t>BeatsTillNextMarker</w:t>
      </w:r>
      <w:proofErr w:type="spellEnd"/>
      <w:r w:rsidRPr="002D293C">
        <w:rPr>
          <w:lang w:val="en-AU"/>
        </w:rPr>
        <w:t>&gt; element.</w:t>
      </w:r>
    </w:p>
    <w:p w14:paraId="3BB924D0" w14:textId="76A0431E" w:rsidR="008846AA" w:rsidRPr="002D293C" w:rsidRDefault="008846AA" w:rsidP="008846AA">
      <w:pPr>
        <w:pStyle w:val="ListParagraph"/>
        <w:numPr>
          <w:ilvl w:val="0"/>
          <w:numId w:val="21"/>
        </w:numPr>
        <w:rPr>
          <w:lang w:val="en-AU"/>
        </w:rPr>
      </w:pPr>
      <w:r w:rsidRPr="002D293C">
        <w:rPr>
          <w:lang w:val="en-AU"/>
        </w:rPr>
        <w:t>The last &lt;</w:t>
      </w:r>
      <w:proofErr w:type="spellStart"/>
      <w:r w:rsidRPr="002D293C">
        <w:rPr>
          <w:lang w:val="en-AU"/>
        </w:rPr>
        <w:t>BeatGridMarker</w:t>
      </w:r>
      <w:proofErr w:type="spellEnd"/>
      <w:r w:rsidRPr="002D293C">
        <w:rPr>
          <w:lang w:val="en-AU"/>
        </w:rPr>
        <w:t>&gt; element must have a &lt;BPM&gt; element.</w:t>
      </w:r>
    </w:p>
    <w:p w14:paraId="6E73102F" w14:textId="2B5E5836" w:rsidR="008846AA" w:rsidRDefault="008846AA" w:rsidP="008846AA">
      <w:pPr>
        <w:rPr>
          <w:lang w:val="en-AU"/>
        </w:rPr>
      </w:pPr>
    </w:p>
    <w:p w14:paraId="604EDB4B" w14:textId="77777777" w:rsidR="008846AA" w:rsidRDefault="008846AA" w:rsidP="008846AA">
      <w:pPr>
        <w:rPr>
          <w:lang w:val="en-AU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72"/>
        <w:gridCol w:w="2670"/>
        <w:gridCol w:w="3574"/>
      </w:tblGrid>
      <w:tr w:rsidR="002D293C" w14:paraId="60CFD0FC" w14:textId="77777777" w:rsidTr="002D293C">
        <w:tc>
          <w:tcPr>
            <w:tcW w:w="227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3842EB3B" w14:textId="77777777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267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7A4708A0" w14:textId="77777777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357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1222EC4C" w14:textId="77777777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Format</w:t>
            </w:r>
          </w:p>
        </w:tc>
      </w:tr>
      <w:tr w:rsidR="002D293C" w14:paraId="0C15EF55" w14:textId="77777777" w:rsidTr="002D293C">
        <w:tc>
          <w:tcPr>
            <w:tcW w:w="2272" w:type="dxa"/>
            <w:tcBorders>
              <w:top w:val="single" w:sz="18" w:space="0" w:color="auto"/>
            </w:tcBorders>
          </w:tcPr>
          <w:p w14:paraId="1F91484A" w14:textId="77777777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Position</w:t>
            </w:r>
          </w:p>
        </w:tc>
        <w:tc>
          <w:tcPr>
            <w:tcW w:w="2670" w:type="dxa"/>
            <w:tcBorders>
              <w:top w:val="single" w:sz="18" w:space="0" w:color="auto"/>
            </w:tcBorders>
          </w:tcPr>
          <w:p w14:paraId="238EF236" w14:textId="5BA7FCE8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The position of the marker</w:t>
            </w:r>
          </w:p>
        </w:tc>
        <w:tc>
          <w:tcPr>
            <w:tcW w:w="3574" w:type="dxa"/>
            <w:tcBorders>
              <w:top w:val="single" w:sz="18" w:space="0" w:color="auto"/>
            </w:tcBorders>
          </w:tcPr>
          <w:p w14:paraId="3DEEC55A" w14:textId="55602E04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A decimal</w:t>
            </w:r>
            <w:r w:rsidR="00A815AD">
              <w:rPr>
                <w:lang w:val="en-AU"/>
              </w:rPr>
              <w:t xml:space="preserve"> (6 </w:t>
            </w:r>
            <w:proofErr w:type="spellStart"/>
            <w:r w:rsidR="00A815AD">
              <w:rPr>
                <w:lang w:val="en-AU"/>
              </w:rPr>
              <w:t>d.p.</w:t>
            </w:r>
            <w:proofErr w:type="spellEnd"/>
            <w:r w:rsidR="00A815AD">
              <w:rPr>
                <w:lang w:val="en-AU"/>
              </w:rPr>
              <w:t>)</w:t>
            </w:r>
            <w:r>
              <w:rPr>
                <w:lang w:val="en-AU"/>
              </w:rPr>
              <w:t xml:space="preserve"> representing the number of seconds from start of the track.</w:t>
            </w:r>
          </w:p>
        </w:tc>
      </w:tr>
      <w:tr w:rsidR="002D293C" w14:paraId="0D55F2ED" w14:textId="77777777" w:rsidTr="002D293C">
        <w:tc>
          <w:tcPr>
            <w:tcW w:w="2272" w:type="dxa"/>
          </w:tcPr>
          <w:p w14:paraId="408B36FE" w14:textId="1EA7D720" w:rsidR="002D293C" w:rsidRDefault="002D293C" w:rsidP="002D293C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BeatsTillNexMarker</w:t>
            </w:r>
            <w:proofErr w:type="spellEnd"/>
          </w:p>
        </w:tc>
        <w:tc>
          <w:tcPr>
            <w:tcW w:w="2670" w:type="dxa"/>
          </w:tcPr>
          <w:p w14:paraId="37C98112" w14:textId="2BDF867C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The number of beats between this marker and the next one.</w:t>
            </w:r>
          </w:p>
        </w:tc>
        <w:tc>
          <w:tcPr>
            <w:tcW w:w="3574" w:type="dxa"/>
          </w:tcPr>
          <w:p w14:paraId="48695E5D" w14:textId="106D9862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An integer representing the number of beats</w:t>
            </w:r>
          </w:p>
        </w:tc>
      </w:tr>
      <w:tr w:rsidR="002D293C" w14:paraId="7D1BD71A" w14:textId="77777777" w:rsidTr="002D293C">
        <w:tc>
          <w:tcPr>
            <w:tcW w:w="2272" w:type="dxa"/>
          </w:tcPr>
          <w:p w14:paraId="596F75A7" w14:textId="6192C3C0" w:rsidR="002D293C" w:rsidRDefault="002D293C" w:rsidP="002D293C">
            <w:pPr>
              <w:rPr>
                <w:lang w:val="en-AU"/>
              </w:rPr>
            </w:pPr>
            <w:r>
              <w:rPr>
                <w:lang w:val="en-AU"/>
              </w:rPr>
              <w:t>BPM</w:t>
            </w:r>
          </w:p>
        </w:tc>
        <w:tc>
          <w:tcPr>
            <w:tcW w:w="2670" w:type="dxa"/>
          </w:tcPr>
          <w:p w14:paraId="240170CB" w14:textId="388EAF12" w:rsidR="002D293C" w:rsidRDefault="008C3422" w:rsidP="002D293C">
            <w:pPr>
              <w:rPr>
                <w:lang w:val="en-AU"/>
              </w:rPr>
            </w:pPr>
            <w:r>
              <w:rPr>
                <w:lang w:val="en-AU"/>
              </w:rPr>
              <w:t>The tempo after the last beat grid marker</w:t>
            </w:r>
          </w:p>
        </w:tc>
        <w:tc>
          <w:tcPr>
            <w:tcW w:w="3574" w:type="dxa"/>
          </w:tcPr>
          <w:p w14:paraId="35579C81" w14:textId="14E86216" w:rsidR="002D293C" w:rsidRDefault="002D293C" w:rsidP="008C3422">
            <w:pPr>
              <w:rPr>
                <w:lang w:val="en-AU"/>
              </w:rPr>
            </w:pPr>
            <w:r>
              <w:rPr>
                <w:lang w:val="en-AU"/>
              </w:rPr>
              <w:t>A decimal</w:t>
            </w:r>
            <w:r w:rsidR="00A815AD">
              <w:rPr>
                <w:lang w:val="en-AU"/>
              </w:rPr>
              <w:t xml:space="preserve"> (6 </w:t>
            </w:r>
            <w:proofErr w:type="spellStart"/>
            <w:r w:rsidR="00A815AD">
              <w:rPr>
                <w:lang w:val="en-AU"/>
              </w:rPr>
              <w:t>d.p.</w:t>
            </w:r>
            <w:proofErr w:type="spellEnd"/>
            <w:r w:rsidR="00A815AD">
              <w:rPr>
                <w:lang w:val="en-AU"/>
              </w:rPr>
              <w:t>)</w:t>
            </w:r>
            <w:r>
              <w:rPr>
                <w:lang w:val="en-AU"/>
              </w:rPr>
              <w:t xml:space="preserve"> representing the </w:t>
            </w:r>
            <w:r w:rsidR="008C3422">
              <w:rPr>
                <w:lang w:val="en-AU"/>
              </w:rPr>
              <w:t>BPM</w:t>
            </w:r>
          </w:p>
        </w:tc>
      </w:tr>
    </w:tbl>
    <w:p w14:paraId="00312BF4" w14:textId="77777777" w:rsidR="008846AA" w:rsidRDefault="008846AA" w:rsidP="008846AA"/>
    <w:p w14:paraId="2EC9727C" w14:textId="77777777" w:rsidR="00B70B89" w:rsidRDefault="00B70B89" w:rsidP="008846AA"/>
    <w:p w14:paraId="0139D0A6" w14:textId="77777777" w:rsidR="00B70B89" w:rsidRDefault="00B70B89" w:rsidP="008846AA"/>
    <w:p w14:paraId="22061C5D" w14:textId="77777777" w:rsidR="00B70B89" w:rsidRDefault="00B70B89" w:rsidP="008846AA"/>
    <w:p w14:paraId="1F9C63D0" w14:textId="4DADE613" w:rsidR="00942CB8" w:rsidRPr="00942CB8" w:rsidRDefault="00942CB8" w:rsidP="008846AA">
      <w:pPr>
        <w:rPr>
          <w:b/>
        </w:rPr>
      </w:pPr>
      <w:r w:rsidRPr="00942CB8">
        <w:rPr>
          <w:b/>
        </w:rPr>
        <w:t>Example:</w:t>
      </w:r>
    </w:p>
    <w:p w14:paraId="796FDA0C" w14:textId="77777777" w:rsidR="008846AA" w:rsidRDefault="008846AA" w:rsidP="008846AA"/>
    <w:tbl>
      <w:tblPr>
        <w:tblStyle w:val="TableGrid"/>
        <w:tblpPr w:leftFromText="180" w:rightFromText="180" w:vertAnchor="text" w:horzAnchor="page" w:tblpX="1909" w:tblpY="-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8113"/>
      </w:tblGrid>
      <w:tr w:rsidR="00446141" w:rsidRPr="000C1957" w14:paraId="5301C39D" w14:textId="77777777" w:rsidTr="00446141">
        <w:trPr>
          <w:trHeight w:val="2994"/>
        </w:trPr>
        <w:tc>
          <w:tcPr>
            <w:tcW w:w="8113" w:type="dxa"/>
          </w:tcPr>
          <w:p w14:paraId="39184886" w14:textId="1C9577A4" w:rsidR="00942CB8" w:rsidRDefault="00942CB8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BeatGrid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73A300A3" w14:textId="3D7D70FD" w:rsidR="00942CB8" w:rsidRDefault="00942CB8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</w:t>
            </w:r>
            <w:proofErr w:type="spellStart"/>
            <w:r w:rsidR="009B2176">
              <w:rPr>
                <w:rFonts w:ascii="Consolas" w:hAnsi="Consolas"/>
                <w:lang w:val="en-AU"/>
              </w:rPr>
              <w:t>BeatGridMarker</w:t>
            </w:r>
            <w:proofErr w:type="spellEnd"/>
            <w:r w:rsidR="009B2176">
              <w:rPr>
                <w:rFonts w:ascii="Consolas" w:hAnsi="Consolas"/>
                <w:lang w:val="en-AU"/>
              </w:rPr>
              <w:t>&gt;</w:t>
            </w:r>
          </w:p>
          <w:p w14:paraId="4F5C6F37" w14:textId="7A975BDB" w:rsidR="00942CB8" w:rsidRDefault="00942CB8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&lt;Position&gt;</w:t>
            </w:r>
            <w:r w:rsidR="002D31CB">
              <w:rPr>
                <w:rFonts w:ascii="Consolas" w:hAnsi="Consolas"/>
                <w:lang w:val="en-AU"/>
              </w:rPr>
              <w:t>0.503</w:t>
            </w:r>
            <w:r w:rsidR="008A6CE2">
              <w:rPr>
                <w:rFonts w:ascii="Consolas" w:hAnsi="Consolas"/>
                <w:lang w:val="en-AU"/>
              </w:rPr>
              <w:t>000</w:t>
            </w:r>
            <w:r>
              <w:rPr>
                <w:rFonts w:ascii="Consolas" w:hAnsi="Consolas"/>
                <w:lang w:val="en-AU"/>
              </w:rPr>
              <w:t>&lt;/Position&gt;</w:t>
            </w:r>
          </w:p>
          <w:p w14:paraId="0915E573" w14:textId="52BF9AD6" w:rsidR="00942CB8" w:rsidRDefault="002D31CB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</w:t>
            </w:r>
            <w:r w:rsidR="00942CB8">
              <w:rPr>
                <w:rFonts w:ascii="Consolas" w:hAnsi="Consolas"/>
                <w:lang w:val="en-AU"/>
              </w:rPr>
              <w:t>&lt;</w:t>
            </w:r>
            <w:proofErr w:type="spellStart"/>
            <w:r>
              <w:rPr>
                <w:rFonts w:ascii="Consolas" w:hAnsi="Consolas"/>
                <w:lang w:val="en-AU"/>
              </w:rPr>
              <w:t>BeatsTillNexMarker</w:t>
            </w:r>
            <w:proofErr w:type="spellEnd"/>
            <w:r w:rsidR="00942CB8">
              <w:rPr>
                <w:rFonts w:ascii="Consolas" w:hAnsi="Consolas"/>
                <w:lang w:val="en-AU"/>
              </w:rPr>
              <w:t>&gt;</w:t>
            </w:r>
            <w:r>
              <w:rPr>
                <w:rFonts w:ascii="Consolas" w:hAnsi="Consolas"/>
                <w:lang w:val="en-AU"/>
              </w:rPr>
              <w:t>32</w:t>
            </w:r>
            <w:r w:rsidR="00942CB8">
              <w:rPr>
                <w:rFonts w:ascii="Consolas" w:hAnsi="Consolas"/>
                <w:lang w:val="en-AU"/>
              </w:rPr>
              <w:t>&lt;/Label&gt;</w:t>
            </w:r>
          </w:p>
          <w:p w14:paraId="28103130" w14:textId="2625ED2B" w:rsidR="00942CB8" w:rsidRDefault="00942CB8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&lt;/</w:t>
            </w:r>
            <w:proofErr w:type="spellStart"/>
            <w:r w:rsidR="009B2176">
              <w:rPr>
                <w:rFonts w:ascii="Consolas" w:hAnsi="Consolas"/>
                <w:lang w:val="en-AU"/>
              </w:rPr>
              <w:t>BeatGridMarker</w:t>
            </w:r>
            <w:proofErr w:type="spellEnd"/>
            <w:r w:rsidR="009B2176">
              <w:rPr>
                <w:rFonts w:ascii="Consolas" w:hAnsi="Consolas"/>
                <w:lang w:val="en-AU"/>
              </w:rPr>
              <w:t>&gt;</w:t>
            </w:r>
          </w:p>
          <w:p w14:paraId="705FCFF4" w14:textId="77777777" w:rsidR="002D31CB" w:rsidRDefault="002D31CB" w:rsidP="002D31CB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</w:t>
            </w:r>
            <w:proofErr w:type="spellStart"/>
            <w:r>
              <w:rPr>
                <w:rFonts w:ascii="Consolas" w:hAnsi="Consolas"/>
                <w:lang w:val="en-AU"/>
              </w:rPr>
              <w:t>BeatGridMarker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26B9BA07" w14:textId="1BABD393" w:rsidR="002D31CB" w:rsidRDefault="002D31CB" w:rsidP="002D31CB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&lt;Position&gt;</w:t>
            </w:r>
            <w:r w:rsidR="00A446AF" w:rsidRPr="00A446AF">
              <w:rPr>
                <w:rFonts w:ascii="Consolas" w:hAnsi="Consolas"/>
                <w:lang w:val="en-AU"/>
              </w:rPr>
              <w:t>225.503</w:t>
            </w:r>
            <w:r w:rsidR="008A6CE2">
              <w:rPr>
                <w:rFonts w:ascii="Consolas" w:hAnsi="Consolas"/>
                <w:lang w:val="en-AU"/>
              </w:rPr>
              <w:t>000</w:t>
            </w:r>
            <w:r>
              <w:rPr>
                <w:rFonts w:ascii="Consolas" w:hAnsi="Consolas"/>
                <w:lang w:val="en-AU"/>
              </w:rPr>
              <w:t>&lt;/Position&gt;</w:t>
            </w:r>
          </w:p>
          <w:p w14:paraId="3E227815" w14:textId="5A3097A8" w:rsidR="002D31CB" w:rsidRDefault="002D31CB" w:rsidP="002D31CB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    &lt;</w:t>
            </w:r>
            <w:r w:rsidR="00BE7CA6">
              <w:rPr>
                <w:rFonts w:ascii="Consolas" w:hAnsi="Consolas"/>
                <w:lang w:val="en-AU"/>
              </w:rPr>
              <w:t>BPM</w:t>
            </w:r>
            <w:r>
              <w:rPr>
                <w:rFonts w:ascii="Consolas" w:hAnsi="Consolas"/>
                <w:lang w:val="en-AU"/>
              </w:rPr>
              <w:t>&gt;</w:t>
            </w:r>
            <w:r w:rsidR="00BE7CA6">
              <w:rPr>
                <w:rFonts w:ascii="Consolas" w:hAnsi="Consolas"/>
                <w:lang w:val="en-AU"/>
              </w:rPr>
              <w:t>100.00</w:t>
            </w:r>
            <w:r>
              <w:rPr>
                <w:rFonts w:ascii="Consolas" w:hAnsi="Consolas"/>
                <w:lang w:val="en-AU"/>
              </w:rPr>
              <w:t>&lt;/Label&gt;</w:t>
            </w:r>
          </w:p>
          <w:p w14:paraId="4B6599CA" w14:textId="77777777" w:rsidR="002D31CB" w:rsidRDefault="002D31CB" w:rsidP="002D31CB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 xml:space="preserve">    &lt;/</w:t>
            </w:r>
            <w:proofErr w:type="spellStart"/>
            <w:r>
              <w:rPr>
                <w:rFonts w:ascii="Consolas" w:hAnsi="Consolas"/>
                <w:lang w:val="en-AU"/>
              </w:rPr>
              <w:t>BeatGridMarker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  <w:p w14:paraId="6A8D8A5B" w14:textId="22D30BF6" w:rsidR="00942CB8" w:rsidRPr="000C1957" w:rsidRDefault="00942CB8" w:rsidP="00942CB8">
            <w:pPr>
              <w:rPr>
                <w:rFonts w:ascii="Consolas" w:hAnsi="Consolas"/>
                <w:lang w:val="en-AU"/>
              </w:rPr>
            </w:pPr>
            <w:r>
              <w:rPr>
                <w:rFonts w:ascii="Consolas" w:hAnsi="Consolas"/>
                <w:lang w:val="en-AU"/>
              </w:rPr>
              <w:t>&lt;/</w:t>
            </w:r>
            <w:proofErr w:type="spellStart"/>
            <w:r>
              <w:rPr>
                <w:rFonts w:ascii="Consolas" w:hAnsi="Consolas"/>
                <w:lang w:val="en-AU"/>
              </w:rPr>
              <w:t>BeatGrid</w:t>
            </w:r>
            <w:proofErr w:type="spellEnd"/>
            <w:r>
              <w:rPr>
                <w:rFonts w:ascii="Consolas" w:hAnsi="Consolas"/>
                <w:lang w:val="en-AU"/>
              </w:rPr>
              <w:t>&gt;</w:t>
            </w:r>
          </w:p>
        </w:tc>
      </w:tr>
    </w:tbl>
    <w:p w14:paraId="530CF738" w14:textId="77777777" w:rsidR="008846AA" w:rsidRDefault="008846AA" w:rsidP="008846AA"/>
    <w:p w14:paraId="3375071F" w14:textId="77777777" w:rsidR="008846AA" w:rsidRPr="008846AA" w:rsidRDefault="008846AA" w:rsidP="008846AA"/>
    <w:p w14:paraId="034C3865" w14:textId="77777777" w:rsidR="00942CB8" w:rsidRDefault="00942CB8" w:rsidP="00212C13">
      <w:pPr>
        <w:rPr>
          <w:lang w:val="en-AU"/>
        </w:rPr>
      </w:pPr>
    </w:p>
    <w:p w14:paraId="1E1C2C99" w14:textId="77777777" w:rsidR="00942CB8" w:rsidRDefault="00942CB8" w:rsidP="00212C13">
      <w:pPr>
        <w:rPr>
          <w:lang w:val="en-AU"/>
        </w:rPr>
      </w:pPr>
    </w:p>
    <w:p w14:paraId="39E79C03" w14:textId="77777777" w:rsidR="00942CB8" w:rsidRDefault="00942CB8" w:rsidP="00212C13">
      <w:pPr>
        <w:rPr>
          <w:lang w:val="en-AU"/>
        </w:rPr>
      </w:pPr>
    </w:p>
    <w:p w14:paraId="0558F2F0" w14:textId="77777777" w:rsidR="00942CB8" w:rsidRDefault="00942CB8" w:rsidP="00212C13">
      <w:pPr>
        <w:rPr>
          <w:lang w:val="en-AU"/>
        </w:rPr>
      </w:pPr>
    </w:p>
    <w:p w14:paraId="406C9E7B" w14:textId="77777777" w:rsidR="00942CB8" w:rsidRDefault="00942CB8" w:rsidP="00212C13">
      <w:pPr>
        <w:rPr>
          <w:lang w:val="en-AU"/>
        </w:rPr>
      </w:pPr>
    </w:p>
    <w:p w14:paraId="22089E7D" w14:textId="77777777" w:rsidR="00942CB8" w:rsidRDefault="00942CB8" w:rsidP="00212C13">
      <w:pPr>
        <w:rPr>
          <w:lang w:val="en-AU"/>
        </w:rPr>
      </w:pPr>
    </w:p>
    <w:p w14:paraId="1C9BFD7C" w14:textId="77777777" w:rsidR="00942CB8" w:rsidRDefault="00942CB8" w:rsidP="00212C13">
      <w:pPr>
        <w:rPr>
          <w:lang w:val="en-AU"/>
        </w:rPr>
      </w:pPr>
      <w:bookmarkStart w:id="29" w:name="_GoBack"/>
      <w:bookmarkEnd w:id="29"/>
    </w:p>
    <w:sectPr w:rsidR="00942CB8" w:rsidSect="00DF6951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FCF7F" w14:textId="77777777" w:rsidR="001B77EA" w:rsidRDefault="001B77EA" w:rsidP="002C5351">
      <w:r>
        <w:separator/>
      </w:r>
    </w:p>
  </w:endnote>
  <w:endnote w:type="continuationSeparator" w:id="0">
    <w:p w14:paraId="09BCA247" w14:textId="77777777" w:rsidR="001B77EA" w:rsidRDefault="001B77EA" w:rsidP="002C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DE8EA" w14:textId="77777777" w:rsidR="001B77EA" w:rsidRDefault="001B77EA" w:rsidP="002C5351">
      <w:r>
        <w:separator/>
      </w:r>
    </w:p>
  </w:footnote>
  <w:footnote w:type="continuationSeparator" w:id="0">
    <w:p w14:paraId="13025F3B" w14:textId="77777777" w:rsidR="001B77EA" w:rsidRDefault="001B77EA" w:rsidP="002C53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3B481" w14:textId="522DC47D" w:rsidR="001B77EA" w:rsidRPr="002C5351" w:rsidRDefault="001B77EA" w:rsidP="002C5351">
    <w:pPr>
      <w:pStyle w:val="Header"/>
      <w:rPr>
        <w:color w:val="FF0000"/>
      </w:rPr>
    </w:pPr>
    <w:r w:rsidRPr="002C5351">
      <w:rPr>
        <w:color w:val="FF0000"/>
      </w:rPr>
      <w:t>CONFIDENTIAL</w:t>
    </w:r>
    <w:r>
      <w:rPr>
        <w:color w:val="FF0000"/>
      </w:rPr>
      <w:t xml:space="preserve">                                                                      </w:t>
    </w:r>
    <w:r w:rsidR="00D27982">
      <w:rPr>
        <w:color w:val="FF0000"/>
      </w:rPr>
      <w:t xml:space="preserve">                                              v</w:t>
    </w:r>
    <w:r>
      <w:rPr>
        <w:color w:val="FF0000"/>
      </w:rPr>
      <w:t>1</w:t>
    </w:r>
    <w:r w:rsidR="00D27982">
      <w:rPr>
        <w:color w:val="FF0000"/>
      </w:rPr>
      <w:t>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17B"/>
    <w:multiLevelType w:val="hybridMultilevel"/>
    <w:tmpl w:val="E1B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23442"/>
    <w:multiLevelType w:val="hybridMultilevel"/>
    <w:tmpl w:val="84BE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568"/>
    <w:multiLevelType w:val="multilevel"/>
    <w:tmpl w:val="2B74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1332B"/>
    <w:multiLevelType w:val="hybridMultilevel"/>
    <w:tmpl w:val="CDB6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439F8"/>
    <w:multiLevelType w:val="hybridMultilevel"/>
    <w:tmpl w:val="432A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A2A3A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B4305"/>
    <w:multiLevelType w:val="hybridMultilevel"/>
    <w:tmpl w:val="2B7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A4253"/>
    <w:multiLevelType w:val="hybridMultilevel"/>
    <w:tmpl w:val="7AA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B127C"/>
    <w:multiLevelType w:val="multilevel"/>
    <w:tmpl w:val="2B74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97A3C"/>
    <w:multiLevelType w:val="hybridMultilevel"/>
    <w:tmpl w:val="2B7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21101"/>
    <w:multiLevelType w:val="hybridMultilevel"/>
    <w:tmpl w:val="0F466804"/>
    <w:lvl w:ilvl="0" w:tplc="E5AA2A3A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36F0C"/>
    <w:multiLevelType w:val="hybridMultilevel"/>
    <w:tmpl w:val="5E9A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F2E31"/>
    <w:multiLevelType w:val="hybridMultilevel"/>
    <w:tmpl w:val="B1AEF6C6"/>
    <w:lvl w:ilvl="0" w:tplc="282A5A4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F4E44"/>
    <w:multiLevelType w:val="hybridMultilevel"/>
    <w:tmpl w:val="205A7CC2"/>
    <w:lvl w:ilvl="0" w:tplc="A252D440">
      <w:start w:val="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B1B3B"/>
    <w:multiLevelType w:val="multilevel"/>
    <w:tmpl w:val="B198867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09C319A"/>
    <w:multiLevelType w:val="multilevel"/>
    <w:tmpl w:val="2B74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03791"/>
    <w:multiLevelType w:val="hybridMultilevel"/>
    <w:tmpl w:val="D28A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A2A3A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E3E7E"/>
    <w:multiLevelType w:val="hybridMultilevel"/>
    <w:tmpl w:val="E480C26C"/>
    <w:lvl w:ilvl="0" w:tplc="3E163F3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91053"/>
    <w:multiLevelType w:val="hybridMultilevel"/>
    <w:tmpl w:val="FE68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A2A3A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E039C"/>
    <w:multiLevelType w:val="hybridMultilevel"/>
    <w:tmpl w:val="1F46418A"/>
    <w:lvl w:ilvl="0" w:tplc="8FCCF25A">
      <w:start w:val="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77F8D"/>
    <w:multiLevelType w:val="hybridMultilevel"/>
    <w:tmpl w:val="568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25A91"/>
    <w:multiLevelType w:val="hybridMultilevel"/>
    <w:tmpl w:val="726AC78C"/>
    <w:lvl w:ilvl="0" w:tplc="825EE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1"/>
  </w:num>
  <w:num w:numId="5">
    <w:abstractNumId w:val="13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1"/>
  </w:num>
  <w:num w:numId="16">
    <w:abstractNumId w:val="16"/>
  </w:num>
  <w:num w:numId="17">
    <w:abstractNumId w:val="5"/>
  </w:num>
  <w:num w:numId="18">
    <w:abstractNumId w:val="10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51"/>
    <w:rsid w:val="00002353"/>
    <w:rsid w:val="000117F9"/>
    <w:rsid w:val="00013CC4"/>
    <w:rsid w:val="00016B8C"/>
    <w:rsid w:val="00030D40"/>
    <w:rsid w:val="00033D27"/>
    <w:rsid w:val="00035DFF"/>
    <w:rsid w:val="000418F3"/>
    <w:rsid w:val="00041BB9"/>
    <w:rsid w:val="00047863"/>
    <w:rsid w:val="00050D9C"/>
    <w:rsid w:val="000515B0"/>
    <w:rsid w:val="00055442"/>
    <w:rsid w:val="000556B5"/>
    <w:rsid w:val="00070FDB"/>
    <w:rsid w:val="00071CAD"/>
    <w:rsid w:val="0007431D"/>
    <w:rsid w:val="000813C8"/>
    <w:rsid w:val="00083847"/>
    <w:rsid w:val="000838BB"/>
    <w:rsid w:val="00085CBA"/>
    <w:rsid w:val="000906F1"/>
    <w:rsid w:val="00091A4F"/>
    <w:rsid w:val="000A5C2E"/>
    <w:rsid w:val="000A75EA"/>
    <w:rsid w:val="000B1961"/>
    <w:rsid w:val="000B4CAA"/>
    <w:rsid w:val="000C1957"/>
    <w:rsid w:val="000C30EF"/>
    <w:rsid w:val="000D0B65"/>
    <w:rsid w:val="00100E08"/>
    <w:rsid w:val="001012F5"/>
    <w:rsid w:val="00103966"/>
    <w:rsid w:val="00104704"/>
    <w:rsid w:val="0010699E"/>
    <w:rsid w:val="00106FA6"/>
    <w:rsid w:val="00106FED"/>
    <w:rsid w:val="001104C3"/>
    <w:rsid w:val="001113B0"/>
    <w:rsid w:val="001142C3"/>
    <w:rsid w:val="0011575B"/>
    <w:rsid w:val="00121963"/>
    <w:rsid w:val="00123D76"/>
    <w:rsid w:val="001250AD"/>
    <w:rsid w:val="001268F7"/>
    <w:rsid w:val="001332BC"/>
    <w:rsid w:val="00137D6E"/>
    <w:rsid w:val="001440CB"/>
    <w:rsid w:val="00146349"/>
    <w:rsid w:val="00151FF9"/>
    <w:rsid w:val="00153FAB"/>
    <w:rsid w:val="00155346"/>
    <w:rsid w:val="00155605"/>
    <w:rsid w:val="0016104F"/>
    <w:rsid w:val="00166F4A"/>
    <w:rsid w:val="00173230"/>
    <w:rsid w:val="00173288"/>
    <w:rsid w:val="001741CA"/>
    <w:rsid w:val="00184ABE"/>
    <w:rsid w:val="00186670"/>
    <w:rsid w:val="00187603"/>
    <w:rsid w:val="00193AD5"/>
    <w:rsid w:val="00193C34"/>
    <w:rsid w:val="00194E00"/>
    <w:rsid w:val="001A604A"/>
    <w:rsid w:val="001B3C0F"/>
    <w:rsid w:val="001B5FF4"/>
    <w:rsid w:val="001B77EA"/>
    <w:rsid w:val="001C0988"/>
    <w:rsid w:val="001C4A02"/>
    <w:rsid w:val="001C6238"/>
    <w:rsid w:val="001C7380"/>
    <w:rsid w:val="001D1678"/>
    <w:rsid w:val="001D24BF"/>
    <w:rsid w:val="001D3143"/>
    <w:rsid w:val="001D5E45"/>
    <w:rsid w:val="001D6CA5"/>
    <w:rsid w:val="001D6CD0"/>
    <w:rsid w:val="001D6FEA"/>
    <w:rsid w:val="001D74BA"/>
    <w:rsid w:val="001E10EA"/>
    <w:rsid w:val="001E11BC"/>
    <w:rsid w:val="001E532A"/>
    <w:rsid w:val="001F18BC"/>
    <w:rsid w:val="001F3B39"/>
    <w:rsid w:val="001F7D9C"/>
    <w:rsid w:val="00201EFC"/>
    <w:rsid w:val="00202019"/>
    <w:rsid w:val="002044E9"/>
    <w:rsid w:val="002106FF"/>
    <w:rsid w:val="00212C13"/>
    <w:rsid w:val="002155E2"/>
    <w:rsid w:val="00230791"/>
    <w:rsid w:val="002326FF"/>
    <w:rsid w:val="00235177"/>
    <w:rsid w:val="00236C39"/>
    <w:rsid w:val="00240AFC"/>
    <w:rsid w:val="00241704"/>
    <w:rsid w:val="002418CE"/>
    <w:rsid w:val="00242897"/>
    <w:rsid w:val="0024464E"/>
    <w:rsid w:val="002505D7"/>
    <w:rsid w:val="0025173E"/>
    <w:rsid w:val="00260357"/>
    <w:rsid w:val="00262113"/>
    <w:rsid w:val="00264138"/>
    <w:rsid w:val="0026496A"/>
    <w:rsid w:val="002654A8"/>
    <w:rsid w:val="002672D0"/>
    <w:rsid w:val="00270823"/>
    <w:rsid w:val="002726BC"/>
    <w:rsid w:val="0027486A"/>
    <w:rsid w:val="002812ED"/>
    <w:rsid w:val="00283D94"/>
    <w:rsid w:val="00290D35"/>
    <w:rsid w:val="00292249"/>
    <w:rsid w:val="002A3C4A"/>
    <w:rsid w:val="002A429C"/>
    <w:rsid w:val="002B3FF8"/>
    <w:rsid w:val="002B5C27"/>
    <w:rsid w:val="002B7244"/>
    <w:rsid w:val="002C5351"/>
    <w:rsid w:val="002D293C"/>
    <w:rsid w:val="002D31CB"/>
    <w:rsid w:val="002D5E8E"/>
    <w:rsid w:val="002E026B"/>
    <w:rsid w:val="002E35B2"/>
    <w:rsid w:val="002F19F6"/>
    <w:rsid w:val="002F67F1"/>
    <w:rsid w:val="00300267"/>
    <w:rsid w:val="0030050F"/>
    <w:rsid w:val="00300705"/>
    <w:rsid w:val="00302325"/>
    <w:rsid w:val="00302D23"/>
    <w:rsid w:val="00305318"/>
    <w:rsid w:val="003233E9"/>
    <w:rsid w:val="0032347E"/>
    <w:rsid w:val="00327928"/>
    <w:rsid w:val="0033444C"/>
    <w:rsid w:val="0034090F"/>
    <w:rsid w:val="00341987"/>
    <w:rsid w:val="0034202B"/>
    <w:rsid w:val="0034350A"/>
    <w:rsid w:val="00344117"/>
    <w:rsid w:val="00352CC1"/>
    <w:rsid w:val="0035385E"/>
    <w:rsid w:val="00354B19"/>
    <w:rsid w:val="00363576"/>
    <w:rsid w:val="0036652D"/>
    <w:rsid w:val="003713D3"/>
    <w:rsid w:val="0037312F"/>
    <w:rsid w:val="00374880"/>
    <w:rsid w:val="003808FC"/>
    <w:rsid w:val="00383008"/>
    <w:rsid w:val="00383DA3"/>
    <w:rsid w:val="003908EB"/>
    <w:rsid w:val="00391861"/>
    <w:rsid w:val="00396059"/>
    <w:rsid w:val="00396620"/>
    <w:rsid w:val="00397656"/>
    <w:rsid w:val="003A4A96"/>
    <w:rsid w:val="003B0E88"/>
    <w:rsid w:val="003B2DB7"/>
    <w:rsid w:val="003B60C0"/>
    <w:rsid w:val="003C013C"/>
    <w:rsid w:val="003C188B"/>
    <w:rsid w:val="003C1938"/>
    <w:rsid w:val="003C22BE"/>
    <w:rsid w:val="003D6AF5"/>
    <w:rsid w:val="003E10DB"/>
    <w:rsid w:val="003E3551"/>
    <w:rsid w:val="003E58E3"/>
    <w:rsid w:val="003F0D10"/>
    <w:rsid w:val="003F661F"/>
    <w:rsid w:val="003F7F5D"/>
    <w:rsid w:val="00400344"/>
    <w:rsid w:val="00403F9C"/>
    <w:rsid w:val="0041084F"/>
    <w:rsid w:val="004125C2"/>
    <w:rsid w:val="00412B5D"/>
    <w:rsid w:val="00415DB3"/>
    <w:rsid w:val="00415F91"/>
    <w:rsid w:val="00420090"/>
    <w:rsid w:val="00422300"/>
    <w:rsid w:val="00424D5D"/>
    <w:rsid w:val="00427B5D"/>
    <w:rsid w:val="004304D4"/>
    <w:rsid w:val="0043736E"/>
    <w:rsid w:val="00437566"/>
    <w:rsid w:val="004375D8"/>
    <w:rsid w:val="00441B1E"/>
    <w:rsid w:val="00446141"/>
    <w:rsid w:val="00450A44"/>
    <w:rsid w:val="00451903"/>
    <w:rsid w:val="00453F40"/>
    <w:rsid w:val="00454897"/>
    <w:rsid w:val="0046711F"/>
    <w:rsid w:val="00467FEC"/>
    <w:rsid w:val="00474E4E"/>
    <w:rsid w:val="00477DC0"/>
    <w:rsid w:val="00482BE4"/>
    <w:rsid w:val="00483B05"/>
    <w:rsid w:val="00485EDC"/>
    <w:rsid w:val="004A0E6E"/>
    <w:rsid w:val="004A7118"/>
    <w:rsid w:val="004B3A24"/>
    <w:rsid w:val="004B3C3D"/>
    <w:rsid w:val="004C768C"/>
    <w:rsid w:val="004D08FD"/>
    <w:rsid w:val="004D0BC0"/>
    <w:rsid w:val="004D4709"/>
    <w:rsid w:val="004D5E6C"/>
    <w:rsid w:val="004D6065"/>
    <w:rsid w:val="004D6596"/>
    <w:rsid w:val="004E3BB5"/>
    <w:rsid w:val="004E6521"/>
    <w:rsid w:val="004E6F69"/>
    <w:rsid w:val="004E729C"/>
    <w:rsid w:val="004F37C0"/>
    <w:rsid w:val="004F4DE9"/>
    <w:rsid w:val="004F67C0"/>
    <w:rsid w:val="00500A5F"/>
    <w:rsid w:val="00502D59"/>
    <w:rsid w:val="00502E6C"/>
    <w:rsid w:val="0050468F"/>
    <w:rsid w:val="00511406"/>
    <w:rsid w:val="00514FC2"/>
    <w:rsid w:val="00516631"/>
    <w:rsid w:val="00517A8E"/>
    <w:rsid w:val="00517D63"/>
    <w:rsid w:val="00523092"/>
    <w:rsid w:val="00530A6B"/>
    <w:rsid w:val="00532584"/>
    <w:rsid w:val="00535AF6"/>
    <w:rsid w:val="00537546"/>
    <w:rsid w:val="00540113"/>
    <w:rsid w:val="00541D3D"/>
    <w:rsid w:val="00545C45"/>
    <w:rsid w:val="005469D2"/>
    <w:rsid w:val="00547638"/>
    <w:rsid w:val="0055725A"/>
    <w:rsid w:val="00567A9F"/>
    <w:rsid w:val="0057383B"/>
    <w:rsid w:val="00576B41"/>
    <w:rsid w:val="0058281D"/>
    <w:rsid w:val="00583B27"/>
    <w:rsid w:val="00583C3B"/>
    <w:rsid w:val="00587340"/>
    <w:rsid w:val="005901D9"/>
    <w:rsid w:val="005905BA"/>
    <w:rsid w:val="00594A19"/>
    <w:rsid w:val="005950A4"/>
    <w:rsid w:val="005A4523"/>
    <w:rsid w:val="005B2C94"/>
    <w:rsid w:val="005B3913"/>
    <w:rsid w:val="005B7709"/>
    <w:rsid w:val="005C34B9"/>
    <w:rsid w:val="005C4916"/>
    <w:rsid w:val="005C4FA4"/>
    <w:rsid w:val="005C5CAA"/>
    <w:rsid w:val="005C72CF"/>
    <w:rsid w:val="005C74E1"/>
    <w:rsid w:val="005C79B5"/>
    <w:rsid w:val="005D1287"/>
    <w:rsid w:val="005D4E23"/>
    <w:rsid w:val="005D4FF1"/>
    <w:rsid w:val="005D67D5"/>
    <w:rsid w:val="005E3102"/>
    <w:rsid w:val="005E48B9"/>
    <w:rsid w:val="005E77ED"/>
    <w:rsid w:val="005F0537"/>
    <w:rsid w:val="005F0D43"/>
    <w:rsid w:val="005F3DA5"/>
    <w:rsid w:val="006002B1"/>
    <w:rsid w:val="006122BB"/>
    <w:rsid w:val="006123C4"/>
    <w:rsid w:val="0061271B"/>
    <w:rsid w:val="00615162"/>
    <w:rsid w:val="0061671E"/>
    <w:rsid w:val="00617554"/>
    <w:rsid w:val="006234D2"/>
    <w:rsid w:val="006276E6"/>
    <w:rsid w:val="006304DB"/>
    <w:rsid w:val="006340E6"/>
    <w:rsid w:val="00635933"/>
    <w:rsid w:val="006373DC"/>
    <w:rsid w:val="00644887"/>
    <w:rsid w:val="00646AC9"/>
    <w:rsid w:val="00646C21"/>
    <w:rsid w:val="00646DBB"/>
    <w:rsid w:val="00650E20"/>
    <w:rsid w:val="00650EE4"/>
    <w:rsid w:val="006524B9"/>
    <w:rsid w:val="006530F0"/>
    <w:rsid w:val="00661991"/>
    <w:rsid w:val="00662C92"/>
    <w:rsid w:val="00663259"/>
    <w:rsid w:val="0066782E"/>
    <w:rsid w:val="00667CF0"/>
    <w:rsid w:val="00671882"/>
    <w:rsid w:val="006730D4"/>
    <w:rsid w:val="00677FCF"/>
    <w:rsid w:val="0068320C"/>
    <w:rsid w:val="006902FB"/>
    <w:rsid w:val="00690C24"/>
    <w:rsid w:val="00692D39"/>
    <w:rsid w:val="006951E3"/>
    <w:rsid w:val="00695D43"/>
    <w:rsid w:val="006A43F8"/>
    <w:rsid w:val="006B0BB3"/>
    <w:rsid w:val="006B2B51"/>
    <w:rsid w:val="006B3D3B"/>
    <w:rsid w:val="006C1DFA"/>
    <w:rsid w:val="006D057C"/>
    <w:rsid w:val="006E3946"/>
    <w:rsid w:val="006E4798"/>
    <w:rsid w:val="006F2692"/>
    <w:rsid w:val="006F3D8A"/>
    <w:rsid w:val="006F68F6"/>
    <w:rsid w:val="00705ECE"/>
    <w:rsid w:val="00706582"/>
    <w:rsid w:val="007167ED"/>
    <w:rsid w:val="007201EA"/>
    <w:rsid w:val="00720AF7"/>
    <w:rsid w:val="007217D2"/>
    <w:rsid w:val="007319F5"/>
    <w:rsid w:val="007320D7"/>
    <w:rsid w:val="0073761B"/>
    <w:rsid w:val="00745CA2"/>
    <w:rsid w:val="00747E6C"/>
    <w:rsid w:val="00750C29"/>
    <w:rsid w:val="007549D5"/>
    <w:rsid w:val="0075700B"/>
    <w:rsid w:val="00763E42"/>
    <w:rsid w:val="007730A0"/>
    <w:rsid w:val="00773C0F"/>
    <w:rsid w:val="00777FBC"/>
    <w:rsid w:val="00780992"/>
    <w:rsid w:val="007813BF"/>
    <w:rsid w:val="0078223E"/>
    <w:rsid w:val="00784CC0"/>
    <w:rsid w:val="0079518A"/>
    <w:rsid w:val="007A5F73"/>
    <w:rsid w:val="007B04BD"/>
    <w:rsid w:val="007B74A9"/>
    <w:rsid w:val="007C160E"/>
    <w:rsid w:val="007C54DC"/>
    <w:rsid w:val="007C6588"/>
    <w:rsid w:val="007D37D6"/>
    <w:rsid w:val="007D6E0C"/>
    <w:rsid w:val="007D7357"/>
    <w:rsid w:val="007E1189"/>
    <w:rsid w:val="007E11DE"/>
    <w:rsid w:val="007E2000"/>
    <w:rsid w:val="007E3944"/>
    <w:rsid w:val="007E5886"/>
    <w:rsid w:val="007E6D1C"/>
    <w:rsid w:val="007E752E"/>
    <w:rsid w:val="007F6671"/>
    <w:rsid w:val="008026E1"/>
    <w:rsid w:val="0080349D"/>
    <w:rsid w:val="0080461B"/>
    <w:rsid w:val="00805709"/>
    <w:rsid w:val="0080748C"/>
    <w:rsid w:val="00811193"/>
    <w:rsid w:val="00822579"/>
    <w:rsid w:val="00824FC4"/>
    <w:rsid w:val="008251FA"/>
    <w:rsid w:val="008252B6"/>
    <w:rsid w:val="00831EBC"/>
    <w:rsid w:val="008327A1"/>
    <w:rsid w:val="00835964"/>
    <w:rsid w:val="008378C2"/>
    <w:rsid w:val="00840E98"/>
    <w:rsid w:val="008435E5"/>
    <w:rsid w:val="008471B7"/>
    <w:rsid w:val="0085075E"/>
    <w:rsid w:val="00850D4A"/>
    <w:rsid w:val="0085199A"/>
    <w:rsid w:val="008535C8"/>
    <w:rsid w:val="00854957"/>
    <w:rsid w:val="0085539A"/>
    <w:rsid w:val="0085663F"/>
    <w:rsid w:val="00874114"/>
    <w:rsid w:val="00876DFF"/>
    <w:rsid w:val="0088388E"/>
    <w:rsid w:val="008846AA"/>
    <w:rsid w:val="008A2D1B"/>
    <w:rsid w:val="008A6CE2"/>
    <w:rsid w:val="008A7A2E"/>
    <w:rsid w:val="008B3189"/>
    <w:rsid w:val="008B49BD"/>
    <w:rsid w:val="008B62D1"/>
    <w:rsid w:val="008C0EBA"/>
    <w:rsid w:val="008C0FF3"/>
    <w:rsid w:val="008C2734"/>
    <w:rsid w:val="008C3422"/>
    <w:rsid w:val="008D099A"/>
    <w:rsid w:val="008D2262"/>
    <w:rsid w:val="008D6A54"/>
    <w:rsid w:val="008D6D4A"/>
    <w:rsid w:val="008E0424"/>
    <w:rsid w:val="008E3AA8"/>
    <w:rsid w:val="008E7AA8"/>
    <w:rsid w:val="008F018B"/>
    <w:rsid w:val="008F3A28"/>
    <w:rsid w:val="008F79BF"/>
    <w:rsid w:val="00910FEB"/>
    <w:rsid w:val="00914938"/>
    <w:rsid w:val="0091736C"/>
    <w:rsid w:val="009204DE"/>
    <w:rsid w:val="009272FA"/>
    <w:rsid w:val="009341B9"/>
    <w:rsid w:val="00942535"/>
    <w:rsid w:val="00942CB8"/>
    <w:rsid w:val="00943F4E"/>
    <w:rsid w:val="00952693"/>
    <w:rsid w:val="009531F9"/>
    <w:rsid w:val="00954B85"/>
    <w:rsid w:val="00956A0C"/>
    <w:rsid w:val="00957CEC"/>
    <w:rsid w:val="009655D7"/>
    <w:rsid w:val="009676B3"/>
    <w:rsid w:val="009769DD"/>
    <w:rsid w:val="00984B28"/>
    <w:rsid w:val="00986581"/>
    <w:rsid w:val="00987238"/>
    <w:rsid w:val="009A0E6D"/>
    <w:rsid w:val="009A60AB"/>
    <w:rsid w:val="009A6738"/>
    <w:rsid w:val="009B2176"/>
    <w:rsid w:val="009B6E0E"/>
    <w:rsid w:val="009D2DA8"/>
    <w:rsid w:val="009D46AD"/>
    <w:rsid w:val="009D6FD0"/>
    <w:rsid w:val="009E016D"/>
    <w:rsid w:val="009E065B"/>
    <w:rsid w:val="009E1702"/>
    <w:rsid w:val="009E7B31"/>
    <w:rsid w:val="009F70B2"/>
    <w:rsid w:val="00A062F5"/>
    <w:rsid w:val="00A07AEA"/>
    <w:rsid w:val="00A1619D"/>
    <w:rsid w:val="00A2002B"/>
    <w:rsid w:val="00A22546"/>
    <w:rsid w:val="00A23DD0"/>
    <w:rsid w:val="00A25DF2"/>
    <w:rsid w:val="00A37D78"/>
    <w:rsid w:val="00A405B8"/>
    <w:rsid w:val="00A446AF"/>
    <w:rsid w:val="00A46E1F"/>
    <w:rsid w:val="00A5168B"/>
    <w:rsid w:val="00A51D5C"/>
    <w:rsid w:val="00A532CF"/>
    <w:rsid w:val="00A6003B"/>
    <w:rsid w:val="00A62DA9"/>
    <w:rsid w:val="00A66C6E"/>
    <w:rsid w:val="00A74334"/>
    <w:rsid w:val="00A75419"/>
    <w:rsid w:val="00A77B89"/>
    <w:rsid w:val="00A807FA"/>
    <w:rsid w:val="00A808BB"/>
    <w:rsid w:val="00A815AD"/>
    <w:rsid w:val="00A82C23"/>
    <w:rsid w:val="00A86D11"/>
    <w:rsid w:val="00A92735"/>
    <w:rsid w:val="00A93F28"/>
    <w:rsid w:val="00AA6450"/>
    <w:rsid w:val="00AB2226"/>
    <w:rsid w:val="00AB247C"/>
    <w:rsid w:val="00AB3021"/>
    <w:rsid w:val="00AB65BA"/>
    <w:rsid w:val="00AC14E6"/>
    <w:rsid w:val="00AD11DB"/>
    <w:rsid w:val="00AE022E"/>
    <w:rsid w:val="00AE11F5"/>
    <w:rsid w:val="00AE2787"/>
    <w:rsid w:val="00AE32E9"/>
    <w:rsid w:val="00AE5ABC"/>
    <w:rsid w:val="00AE735D"/>
    <w:rsid w:val="00AE752D"/>
    <w:rsid w:val="00AE7F62"/>
    <w:rsid w:val="00AF5C66"/>
    <w:rsid w:val="00AF7EC8"/>
    <w:rsid w:val="00B01424"/>
    <w:rsid w:val="00B07875"/>
    <w:rsid w:val="00B11CDD"/>
    <w:rsid w:val="00B14752"/>
    <w:rsid w:val="00B14818"/>
    <w:rsid w:val="00B26DC6"/>
    <w:rsid w:val="00B31620"/>
    <w:rsid w:val="00B33293"/>
    <w:rsid w:val="00B361E1"/>
    <w:rsid w:val="00B43B05"/>
    <w:rsid w:val="00B46658"/>
    <w:rsid w:val="00B4789E"/>
    <w:rsid w:val="00B5132A"/>
    <w:rsid w:val="00B51617"/>
    <w:rsid w:val="00B528BE"/>
    <w:rsid w:val="00B54B9D"/>
    <w:rsid w:val="00B554E5"/>
    <w:rsid w:val="00B60260"/>
    <w:rsid w:val="00B63DAF"/>
    <w:rsid w:val="00B6491C"/>
    <w:rsid w:val="00B65648"/>
    <w:rsid w:val="00B65A1E"/>
    <w:rsid w:val="00B66485"/>
    <w:rsid w:val="00B705C1"/>
    <w:rsid w:val="00B70B89"/>
    <w:rsid w:val="00B70D40"/>
    <w:rsid w:val="00B74926"/>
    <w:rsid w:val="00B75A89"/>
    <w:rsid w:val="00B86102"/>
    <w:rsid w:val="00B93AAD"/>
    <w:rsid w:val="00BA08A5"/>
    <w:rsid w:val="00BA45C0"/>
    <w:rsid w:val="00BB24F5"/>
    <w:rsid w:val="00BB37F7"/>
    <w:rsid w:val="00BB5D7D"/>
    <w:rsid w:val="00BC5736"/>
    <w:rsid w:val="00BE146A"/>
    <w:rsid w:val="00BE22D5"/>
    <w:rsid w:val="00BE7527"/>
    <w:rsid w:val="00BE7CA6"/>
    <w:rsid w:val="00BF41F6"/>
    <w:rsid w:val="00C143AC"/>
    <w:rsid w:val="00C17890"/>
    <w:rsid w:val="00C27F96"/>
    <w:rsid w:val="00C34D51"/>
    <w:rsid w:val="00C35EC1"/>
    <w:rsid w:val="00C36E8A"/>
    <w:rsid w:val="00C3778F"/>
    <w:rsid w:val="00C44DAD"/>
    <w:rsid w:val="00C45500"/>
    <w:rsid w:val="00C52112"/>
    <w:rsid w:val="00C52866"/>
    <w:rsid w:val="00C54DD2"/>
    <w:rsid w:val="00C55FB0"/>
    <w:rsid w:val="00C6353A"/>
    <w:rsid w:val="00C64667"/>
    <w:rsid w:val="00C66505"/>
    <w:rsid w:val="00C673F4"/>
    <w:rsid w:val="00C709A1"/>
    <w:rsid w:val="00C74812"/>
    <w:rsid w:val="00C763A9"/>
    <w:rsid w:val="00C772E9"/>
    <w:rsid w:val="00C77359"/>
    <w:rsid w:val="00C77E26"/>
    <w:rsid w:val="00C93205"/>
    <w:rsid w:val="00C959B8"/>
    <w:rsid w:val="00CA64B6"/>
    <w:rsid w:val="00CB0C7B"/>
    <w:rsid w:val="00CB663B"/>
    <w:rsid w:val="00CB76C4"/>
    <w:rsid w:val="00CC0421"/>
    <w:rsid w:val="00CC2C84"/>
    <w:rsid w:val="00CC5B5B"/>
    <w:rsid w:val="00CC6AAD"/>
    <w:rsid w:val="00CD1CD3"/>
    <w:rsid w:val="00CD350E"/>
    <w:rsid w:val="00CE4512"/>
    <w:rsid w:val="00CE4920"/>
    <w:rsid w:val="00CE72B7"/>
    <w:rsid w:val="00CF610B"/>
    <w:rsid w:val="00D010EE"/>
    <w:rsid w:val="00D07269"/>
    <w:rsid w:val="00D075EA"/>
    <w:rsid w:val="00D078BE"/>
    <w:rsid w:val="00D135AB"/>
    <w:rsid w:val="00D242D4"/>
    <w:rsid w:val="00D27982"/>
    <w:rsid w:val="00D27E67"/>
    <w:rsid w:val="00D32EA0"/>
    <w:rsid w:val="00D37448"/>
    <w:rsid w:val="00D42B10"/>
    <w:rsid w:val="00D436D3"/>
    <w:rsid w:val="00D468E6"/>
    <w:rsid w:val="00D5087D"/>
    <w:rsid w:val="00D52B71"/>
    <w:rsid w:val="00D5553D"/>
    <w:rsid w:val="00D556D1"/>
    <w:rsid w:val="00D576DF"/>
    <w:rsid w:val="00D632B3"/>
    <w:rsid w:val="00D633DF"/>
    <w:rsid w:val="00D6423C"/>
    <w:rsid w:val="00D66173"/>
    <w:rsid w:val="00D66B0C"/>
    <w:rsid w:val="00D77D61"/>
    <w:rsid w:val="00DA17FF"/>
    <w:rsid w:val="00DA2D69"/>
    <w:rsid w:val="00DA674F"/>
    <w:rsid w:val="00DA6A71"/>
    <w:rsid w:val="00DC1BCF"/>
    <w:rsid w:val="00DC486A"/>
    <w:rsid w:val="00DC663C"/>
    <w:rsid w:val="00DD00C3"/>
    <w:rsid w:val="00DD66B3"/>
    <w:rsid w:val="00DD6AD6"/>
    <w:rsid w:val="00DE0115"/>
    <w:rsid w:val="00DE2B7D"/>
    <w:rsid w:val="00DE2EBC"/>
    <w:rsid w:val="00DE74D1"/>
    <w:rsid w:val="00DE76BC"/>
    <w:rsid w:val="00DF0C2D"/>
    <w:rsid w:val="00DF28B5"/>
    <w:rsid w:val="00DF5AA8"/>
    <w:rsid w:val="00DF6633"/>
    <w:rsid w:val="00DF6951"/>
    <w:rsid w:val="00E10A11"/>
    <w:rsid w:val="00E24A78"/>
    <w:rsid w:val="00E25A27"/>
    <w:rsid w:val="00E3260F"/>
    <w:rsid w:val="00E32DB3"/>
    <w:rsid w:val="00E4012E"/>
    <w:rsid w:val="00E43F06"/>
    <w:rsid w:val="00E4472F"/>
    <w:rsid w:val="00E45B1A"/>
    <w:rsid w:val="00E508D8"/>
    <w:rsid w:val="00E53F83"/>
    <w:rsid w:val="00E55327"/>
    <w:rsid w:val="00E563C5"/>
    <w:rsid w:val="00E6252F"/>
    <w:rsid w:val="00E63036"/>
    <w:rsid w:val="00E704F3"/>
    <w:rsid w:val="00E713C2"/>
    <w:rsid w:val="00E72BD5"/>
    <w:rsid w:val="00E81930"/>
    <w:rsid w:val="00E86601"/>
    <w:rsid w:val="00E86CCB"/>
    <w:rsid w:val="00E87D6E"/>
    <w:rsid w:val="00E95C4C"/>
    <w:rsid w:val="00E966A1"/>
    <w:rsid w:val="00EA6664"/>
    <w:rsid w:val="00EB0372"/>
    <w:rsid w:val="00EB6948"/>
    <w:rsid w:val="00EB6F9F"/>
    <w:rsid w:val="00EB716F"/>
    <w:rsid w:val="00EC2C48"/>
    <w:rsid w:val="00EC36F6"/>
    <w:rsid w:val="00EC5007"/>
    <w:rsid w:val="00EC7976"/>
    <w:rsid w:val="00EE0160"/>
    <w:rsid w:val="00EE5839"/>
    <w:rsid w:val="00EE6E9C"/>
    <w:rsid w:val="00EF3E1E"/>
    <w:rsid w:val="00EF4AA5"/>
    <w:rsid w:val="00EF64E9"/>
    <w:rsid w:val="00F0381B"/>
    <w:rsid w:val="00F03AD9"/>
    <w:rsid w:val="00F04CAD"/>
    <w:rsid w:val="00F11697"/>
    <w:rsid w:val="00F11EBF"/>
    <w:rsid w:val="00F124FE"/>
    <w:rsid w:val="00F159B7"/>
    <w:rsid w:val="00F2300A"/>
    <w:rsid w:val="00F232B2"/>
    <w:rsid w:val="00F23EB7"/>
    <w:rsid w:val="00F25948"/>
    <w:rsid w:val="00F30E12"/>
    <w:rsid w:val="00F32F7D"/>
    <w:rsid w:val="00F35447"/>
    <w:rsid w:val="00F360FC"/>
    <w:rsid w:val="00F3622F"/>
    <w:rsid w:val="00F3716C"/>
    <w:rsid w:val="00F440BC"/>
    <w:rsid w:val="00F45E60"/>
    <w:rsid w:val="00F46325"/>
    <w:rsid w:val="00F53E84"/>
    <w:rsid w:val="00F64418"/>
    <w:rsid w:val="00F7354B"/>
    <w:rsid w:val="00F82B86"/>
    <w:rsid w:val="00F84105"/>
    <w:rsid w:val="00F93D92"/>
    <w:rsid w:val="00F955A7"/>
    <w:rsid w:val="00F97FE4"/>
    <w:rsid w:val="00FA0F80"/>
    <w:rsid w:val="00FA2732"/>
    <w:rsid w:val="00FB2AE1"/>
    <w:rsid w:val="00FB2DF4"/>
    <w:rsid w:val="00FC334C"/>
    <w:rsid w:val="00FC5594"/>
    <w:rsid w:val="00FC55C6"/>
    <w:rsid w:val="00FC56D9"/>
    <w:rsid w:val="00FC58F0"/>
    <w:rsid w:val="00FC697E"/>
    <w:rsid w:val="00FD3B50"/>
    <w:rsid w:val="00FD5475"/>
    <w:rsid w:val="00FD64B1"/>
    <w:rsid w:val="00FD76E6"/>
    <w:rsid w:val="00FE0685"/>
    <w:rsid w:val="00FE59D7"/>
    <w:rsid w:val="00FE6AB8"/>
    <w:rsid w:val="00FF0D29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96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0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7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47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470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70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er">
    <w:name w:val="header"/>
    <w:basedOn w:val="Normal"/>
    <w:link w:val="HeaderChar"/>
    <w:uiPriority w:val="99"/>
    <w:unhideWhenUsed/>
    <w:rsid w:val="002C53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51"/>
  </w:style>
  <w:style w:type="paragraph" w:styleId="Footer">
    <w:name w:val="footer"/>
    <w:basedOn w:val="Normal"/>
    <w:link w:val="FooterChar"/>
    <w:uiPriority w:val="99"/>
    <w:unhideWhenUsed/>
    <w:rsid w:val="002C53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51"/>
  </w:style>
  <w:style w:type="paragraph" w:styleId="TOC1">
    <w:name w:val="toc 1"/>
    <w:basedOn w:val="Normal"/>
    <w:next w:val="Normal"/>
    <w:autoRedefine/>
    <w:uiPriority w:val="39"/>
    <w:unhideWhenUsed/>
    <w:rsid w:val="002C535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535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535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02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0C3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2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72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BE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6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59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E6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6003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24D5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0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7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47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470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70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er">
    <w:name w:val="header"/>
    <w:basedOn w:val="Normal"/>
    <w:link w:val="HeaderChar"/>
    <w:uiPriority w:val="99"/>
    <w:unhideWhenUsed/>
    <w:rsid w:val="002C53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51"/>
  </w:style>
  <w:style w:type="paragraph" w:styleId="Footer">
    <w:name w:val="footer"/>
    <w:basedOn w:val="Normal"/>
    <w:link w:val="FooterChar"/>
    <w:uiPriority w:val="99"/>
    <w:unhideWhenUsed/>
    <w:rsid w:val="002C53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51"/>
  </w:style>
  <w:style w:type="paragraph" w:styleId="TOC1">
    <w:name w:val="toc 1"/>
    <w:basedOn w:val="Normal"/>
    <w:next w:val="Normal"/>
    <w:autoRedefine/>
    <w:uiPriority w:val="39"/>
    <w:unhideWhenUsed/>
    <w:rsid w:val="002C535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535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535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C535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02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0C3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2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72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BE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6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59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E6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6003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24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7BC69C-A682-F64C-A0FB-3D00409F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11</Pages>
  <Words>1962</Words>
  <Characters>11184</Characters>
  <Application>Microsoft Macintosh Word</Application>
  <DocSecurity>0</DocSecurity>
  <Lines>93</Lines>
  <Paragraphs>26</Paragraphs>
  <ScaleCrop>false</ScaleCrop>
  <Company>Serato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Nikodijevic</dc:creator>
  <cp:keywords/>
  <dc:description/>
  <cp:lastModifiedBy>Goran Nikodijevic</cp:lastModifiedBy>
  <cp:revision>268</cp:revision>
  <dcterms:created xsi:type="dcterms:W3CDTF">2013-10-09T07:03:00Z</dcterms:created>
  <dcterms:modified xsi:type="dcterms:W3CDTF">2013-11-21T06:05:00Z</dcterms:modified>
</cp:coreProperties>
</file>