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Campus Budget &amp; Calorie Meal Planner</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Project Summary</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t xml:space="preserve"> IT 106 (DL1)</w:t>
        <w:br w:type="textWrapping"/>
        <w:t xml:space="preserve"> </w:t>
      </w:r>
      <w:r w:rsidDel="00000000" w:rsidR="00000000" w:rsidRPr="00000000">
        <w:rPr>
          <w:rFonts w:ascii="Times New Roman" w:cs="Times New Roman" w:eastAsia="Times New Roman" w:hAnsi="Times New Roman"/>
          <w:b w:val="1"/>
          <w:bCs w:val="1"/>
          <w:rtl w:val="0"/>
        </w:rPr>
        <w:t xml:space="preserve">Instructor:</w:t>
      </w:r>
      <w:r w:rsidDel="00000000" w:rsidR="00000000" w:rsidRPr="00000000">
        <w:rPr>
          <w:rFonts w:ascii="Times New Roman" w:cs="Times New Roman" w:eastAsia="Times New Roman" w:hAnsi="Times New Roman"/>
          <w:rtl w:val="0"/>
        </w:rPr>
        <w:t xml:space="preserve"> Professor Akhtari</w:t>
        <w:br w:type="textWrapping"/>
        <w:t xml:space="preserve"> </w:t>
      </w:r>
      <w:r w:rsidDel="00000000" w:rsidR="00000000" w:rsidRPr="00000000">
        <w:rPr>
          <w:rFonts w:ascii="Times New Roman" w:cs="Times New Roman" w:eastAsia="Times New Roman" w:hAnsi="Times New Roman"/>
          <w:b w:val="1"/>
          <w:bCs w:val="1"/>
          <w:rtl w:val="0"/>
        </w:rPr>
        <w:t xml:space="preserve">Group Members:</w:t>
      </w:r>
    </w:p>
    <w:p w:rsidR="00000000" w:rsidDel="00000000" w:rsidP="00000000" w:rsidRDefault="00000000" w:rsidRPr="00000000" w14:paraId="0000000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Dorothy Awuah</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Clore</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Gatachew</w:t>
      </w:r>
    </w:p>
    <w:p w:rsidR="00000000" w:rsidDel="00000000" w:rsidP="00000000" w:rsidRDefault="00000000" w:rsidRPr="00000000" w14:paraId="0000000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Le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October 4, 2026</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aifhjpeni3x" w:id="0"/>
      <w:bookmarkEnd w:id="0"/>
      <w:r w:rsidDel="00000000" w:rsidR="00000000" w:rsidRPr="00000000">
        <w:rPr>
          <w:rFonts w:ascii="Times New Roman" w:cs="Times New Roman" w:eastAsia="Times New Roman" w:hAnsi="Times New Roman"/>
          <w:b w:val="1"/>
          <w:bCs w:val="1"/>
          <w:sz w:val="34"/>
          <w:szCs w:val="34"/>
          <w:rtl w:val="0"/>
        </w:rPr>
        <w:t xml:space="preserve">Project Title</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Campus Budget &amp; Calorie Meal Planner</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p6hlu7z4hyl" w:id="1"/>
      <w:bookmarkEnd w:id="1"/>
      <w:r w:rsidDel="00000000" w:rsidR="00000000" w:rsidRPr="00000000">
        <w:rPr>
          <w:rFonts w:ascii="Times New Roman" w:cs="Times New Roman" w:eastAsia="Times New Roman" w:hAnsi="Times New Roman"/>
          <w:b w:val="1"/>
          <w:bCs w:val="1"/>
          <w:color w:val="000000"/>
          <w:sz w:val="26"/>
          <w:szCs w:val="26"/>
          <w:rtl w:val="0"/>
        </w:rPr>
        <w:t xml:space="preserve">Project Overview</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Campus Budget &amp; Calorie Meal Planner is a Java application that helps students manage two important parts of everyday life: staying within a food budget and maintaining a healthy calorie balance. Instead of using fixed meal values, the program allows users to enter the actual cost and calorie amount for their breakfast, lunch, and dinner. This makes the program more flexible and useful because students can track the meals they actually eat instead of choosing from a limited list.</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lm4fz2354qf" w:id="2"/>
      <w:bookmarkEnd w:id="2"/>
      <w:r w:rsidDel="00000000" w:rsidR="00000000" w:rsidRPr="00000000">
        <w:rPr>
          <w:rFonts w:ascii="Times New Roman" w:cs="Times New Roman" w:eastAsia="Times New Roman" w:hAnsi="Times New Roman"/>
          <w:b w:val="1"/>
          <w:bCs w:val="1"/>
          <w:color w:val="000000"/>
          <w:sz w:val="26"/>
          <w:szCs w:val="26"/>
          <w:rtl w:val="0"/>
        </w:rPr>
        <w:t xml:space="preserve">Overall Approach</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was developed using the Input–Process–Output (IPO) model. Users enter their daily food budget, calorie goal, meal costs, calories consumed, and calories burned through exercise. The program validates the input, performs the calculations, and displays a summary showing money remaining, calories remaining, and personalized feedback about the user's progress.</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y0xe7idxxfc" w:id="3"/>
      <w:bookmarkEnd w:id="3"/>
      <w:r w:rsidDel="00000000" w:rsidR="00000000" w:rsidRPr="00000000">
        <w:rPr>
          <w:rFonts w:ascii="Times New Roman" w:cs="Times New Roman" w:eastAsia="Times New Roman" w:hAnsi="Times New Roman"/>
          <w:b w:val="1"/>
          <w:bCs w:val="1"/>
          <w:color w:val="000000"/>
          <w:sz w:val="26"/>
          <w:szCs w:val="26"/>
          <w:rtl w:val="0"/>
        </w:rPr>
        <w:t xml:space="preserve">Key Design Decisions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the project more practical and user-friendly, several design decisions were made:</w:t>
      </w:r>
    </w:p>
    <w:p w:rsidR="00000000" w:rsidDel="00000000" w:rsidP="00000000" w:rsidRDefault="00000000" w:rsidRPr="00000000" w14:paraId="0000001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enter the actual cost and calorie value for each meal rather than selecting from fixed meal options. This allows the program to work with any meal choices.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 graphical interface using </w:t>
      </w:r>
      <w:r w:rsidDel="00000000" w:rsidR="00000000" w:rsidRPr="00000000">
        <w:rPr>
          <w:rFonts w:ascii="Times New Roman" w:cs="Times New Roman" w:eastAsia="Times New Roman" w:hAnsi="Times New Roman"/>
          <w:color w:val="188038"/>
          <w:rtl w:val="0"/>
        </w:rPr>
        <w:t xml:space="preserve">JOptionPane</w:t>
      </w:r>
      <w:r w:rsidDel="00000000" w:rsidR="00000000" w:rsidRPr="00000000">
        <w:rPr>
          <w:rFonts w:ascii="Times New Roman" w:cs="Times New Roman" w:eastAsia="Times New Roman" w:hAnsi="Times New Roman"/>
          <w:rtl w:val="0"/>
        </w:rPr>
        <w:t xml:space="preserve"> was chosen instead of console input to improve usability.</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color w:val="188038"/>
          <w:rtl w:val="0"/>
        </w:rPr>
        <w:t xml:space="preserve">while</w:t>
      </w:r>
      <w:r w:rsidDel="00000000" w:rsidR="00000000" w:rsidRPr="00000000">
        <w:rPr>
          <w:rFonts w:ascii="Times New Roman" w:cs="Times New Roman" w:eastAsia="Times New Roman" w:hAnsi="Times New Roman"/>
          <w:rtl w:val="0"/>
        </w:rPr>
        <w:t xml:space="preserve"> loop lets users run the calculator multiple times without restarting the program.</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prevents negative numbers and uses exception handling to catch non-numeric input.</w:t>
        <w:br w:type="textWrapping"/>
      </w:r>
    </w:p>
    <w:p w:rsidR="00000000" w:rsidDel="00000000" w:rsidP="00000000" w:rsidRDefault="00000000" w:rsidRPr="00000000" w14:paraId="0000001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provides personalized messages based on both the user's budget and calorie results, helping users understand whether they stayed on track or need to improve.</w:t>
        <w:br w:type="textWrapping"/>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40sjgvudgd8" w:id="4"/>
      <w:bookmarkEnd w:id="4"/>
      <w:r w:rsidDel="00000000" w:rsidR="00000000" w:rsidRPr="00000000">
        <w:rPr>
          <w:rFonts w:ascii="Times New Roman" w:cs="Times New Roman" w:eastAsia="Times New Roman" w:hAnsi="Times New Roman"/>
          <w:b w:val="1"/>
          <w:bCs w:val="1"/>
          <w:color w:val="000000"/>
          <w:sz w:val="26"/>
          <w:szCs w:val="26"/>
          <w:rtl w:val="0"/>
        </w:rPr>
        <w:t xml:space="preserve">Creative Enhancements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expand beyond the original assignment requirements, the program includes:</w:t>
      </w:r>
    </w:p>
    <w:p w:rsidR="00000000" w:rsidDel="00000000" w:rsidP="00000000" w:rsidRDefault="00000000" w:rsidRPr="00000000" w14:paraId="0000001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three meals separately (breakfast, lunch, and dinner).</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Factoring in calories burned through exercise before calculating remaining calories.</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feedback messages that evaluate both financial and nutritional goals.</w:t>
        <w:br w:type="textWrapping"/>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repeat the program without reopening it.</w:t>
        <w:br w:type="textWrapping"/>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additions make the application more interactive and closer to a real-life budgeting and calorie-tracking tool.</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ikzh728kxmo" w:id="5"/>
      <w:bookmarkEnd w:id="5"/>
      <w:r w:rsidDel="00000000" w:rsidR="00000000" w:rsidRPr="00000000">
        <w:rPr>
          <w:rFonts w:ascii="Times New Roman" w:cs="Times New Roman" w:eastAsia="Times New Roman" w:hAnsi="Times New Roman"/>
          <w:b w:val="1"/>
          <w:bCs w:val="1"/>
          <w:color w:val="000000"/>
          <w:sz w:val="26"/>
          <w:szCs w:val="26"/>
          <w:rtl w:val="0"/>
        </w:rPr>
        <w:t xml:space="preserve">Testing</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was tested using several different scenarios. Normal test cases verified that calculations for spending and calories were correct. Additional tests used negative numbers and text input to ensure that error messages appeared correctly. The program was also tested when users stayed under budget, exceeded their budget, stayed within their calorie goal, and exceeded their calorie goal.</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cgkq5p1z9zy" w:id="6"/>
      <w:bookmarkEnd w:id="6"/>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combines budgeting and calorie tracking into a simple Java application. It demonstrates the use of variables, arithmetic operations, conditional statements, loops, exception handling, input validation, and graphical user interface components. By allowing users to enter their own meal information, the program offers greater flexibility while still meeting the goals of helping students make healthier and more budget-conscious decisions.</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