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71" w:rsidRDefault="001C3004" w:rsidP="001C3004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Advanced Computer Graphics HW3</w:t>
      </w:r>
    </w:p>
    <w:p w:rsidR="001C3004" w:rsidRDefault="001C3004" w:rsidP="001C3004">
      <w:pPr>
        <w:jc w:val="center"/>
        <w:rPr>
          <w:sz w:val="36"/>
        </w:rPr>
      </w:pPr>
      <w:r>
        <w:rPr>
          <w:sz w:val="36"/>
        </w:rPr>
        <w:t>Ntu_r06922063</w:t>
      </w:r>
      <w:r>
        <w:rPr>
          <w:rFonts w:hint="eastAsia"/>
          <w:sz w:val="36"/>
        </w:rPr>
        <w:t>邱政凱</w:t>
      </w:r>
    </w:p>
    <w:p w:rsidR="001C3004" w:rsidRDefault="001C3004" w:rsidP="001C30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使用教學:</w:t>
      </w:r>
    </w:p>
    <w:p w:rsidR="001C3004" w:rsidRDefault="001C3004" w:rsidP="001C30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可以直接執行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hw3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.exe。它會自動讀取同個</w:t>
      </w:r>
      <w:proofErr w:type="gramStart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路徑下名為</w:t>
      </w:r>
      <w:proofErr w:type="gramEnd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input.txt的檔案當作輸入。若要自行指定檔名，可使用</w:t>
      </w:r>
      <w:proofErr w:type="spellStart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cmd</w:t>
      </w:r>
      <w:proofErr w:type="spellEnd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 xml:space="preserve">  ./hw3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 xml:space="preserve"> 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>“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檔名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>”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，以參數的形式把要使用的input檔名傳入。</w:t>
      </w:r>
    </w:p>
    <w:p w:rsidR="001C3004" w:rsidRDefault="001C3004" w:rsidP="001C30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(老師提供的兩個input我分別命名為monkey.txt和rabbit.txt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>)</w:t>
      </w:r>
      <w:bookmarkStart w:id="0" w:name="_GoBack"/>
      <w:bookmarkEnd w:id="0"/>
    </w:p>
    <w:p w:rsidR="001C3004" w:rsidRDefault="001C3004" w:rsidP="001C30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程式執行完會輸出一個名為"</w:t>
      </w:r>
      <w:proofErr w:type="spellStart"/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>color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Output.ppm</w:t>
      </w:r>
      <w:proofErr w:type="spellEnd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"的ppm圖片檔，請使用</w:t>
      </w:r>
      <w:proofErr w:type="spellStart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infraview</w:t>
      </w:r>
      <w:proofErr w:type="spellEnd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來檢視。</w:t>
      </w:r>
    </w:p>
    <w:p w:rsidR="001C3004" w:rsidRPr="00B672FA" w:rsidRDefault="001C3004" w:rsidP="001C30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專案中有一個</w:t>
      </w:r>
      <w:proofErr w:type="spellStart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codeblocks</w:t>
      </w:r>
      <w:proofErr w:type="spellEnd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的專案檔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hw3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.cbp，可以使用此專案</w:t>
      </w:r>
      <w:proofErr w:type="gramStart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檔</w:t>
      </w:r>
      <w:proofErr w:type="gramEnd"/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配合code blocks來開起來編譯。</w:t>
      </w:r>
    </w:p>
    <w:p w:rsidR="001C3004" w:rsidRDefault="001C3004" w:rsidP="001C30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>H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w3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 xml:space="preserve">.cpp : 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這次作業的程式本體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br/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algebra3.cpp: 這次作業使用老師提供的algebra3函式庫</w:t>
      </w:r>
    </w:p>
    <w:p w:rsidR="001C3004" w:rsidRDefault="001C3004" w:rsidP="001C3004">
      <w:pPr>
        <w:widowControl/>
        <w:pBdr>
          <w:bottom w:val="single" w:sz="12" w:space="1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imageio.cpp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 xml:space="preserve"> : 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ppm檔案相關的讀寫操作。</w:t>
      </w:r>
    </w:p>
    <w:p w:rsidR="001C3004" w:rsidRPr="001C3004" w:rsidRDefault="001C3004" w:rsidP="001C3004">
      <w:pPr>
        <w:rPr>
          <w:rFonts w:hint="eastAsia"/>
          <w:sz w:val="28"/>
        </w:rPr>
      </w:pPr>
    </w:p>
    <w:sectPr w:rsidR="001C3004" w:rsidRPr="001C30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04"/>
    <w:rsid w:val="001C3004"/>
    <w:rsid w:val="003A534A"/>
    <w:rsid w:val="00DC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95423-B106-4DE5-BD2D-E5FC4EB8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政凱 邱</dc:creator>
  <cp:keywords/>
  <dc:description/>
  <cp:lastModifiedBy>政凱 邱</cp:lastModifiedBy>
  <cp:revision>1</cp:revision>
  <dcterms:created xsi:type="dcterms:W3CDTF">2018-04-15T16:10:00Z</dcterms:created>
  <dcterms:modified xsi:type="dcterms:W3CDTF">2018-04-15T16:11:00Z</dcterms:modified>
</cp:coreProperties>
</file>