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81249D" w:rsidP="00403D94">
      <w:pPr>
        <w:jc w:val="center"/>
        <w:rPr>
          <w:sz w:val="32"/>
          <w:szCs w:val="32"/>
        </w:rPr>
      </w:pPr>
      <w:r>
        <w:rPr>
          <w:rFonts w:hint="eastAsia"/>
          <w:sz w:val="32"/>
          <w:szCs w:val="32"/>
        </w:rPr>
        <w:t>邱政凱</w:t>
      </w:r>
      <w:r>
        <w:rPr>
          <w:rFonts w:hint="eastAsia"/>
          <w:sz w:val="32"/>
          <w:szCs w:val="32"/>
        </w:rPr>
        <w:t>102062209</w:t>
      </w:r>
      <w:bookmarkStart w:id="0" w:name="_GoBack"/>
      <w:bookmarkEnd w:id="0"/>
      <w:r w:rsidR="00403D94">
        <w:rPr>
          <w:rFonts w:hint="eastAsia"/>
          <w:sz w:val="32"/>
          <w:szCs w:val="32"/>
        </w:rPr>
        <w:t>第三單元</w:t>
      </w:r>
    </w:p>
    <w:p w:rsidR="0049384A" w:rsidRDefault="00403D94" w:rsidP="00403D94">
      <w:pPr>
        <w:rPr>
          <w:szCs w:val="24"/>
        </w:rPr>
      </w:pPr>
      <w:r>
        <w:rPr>
          <w:szCs w:val="24"/>
        </w:rPr>
        <w:tab/>
      </w:r>
      <w:r>
        <w:rPr>
          <w:rFonts w:hint="eastAsia"/>
          <w:szCs w:val="24"/>
        </w:rPr>
        <w:t>第一篇社會學的理論層面，用概略的方式簡介了當今</w:t>
      </w:r>
      <w:r w:rsidR="0042140C">
        <w:rPr>
          <w:rFonts w:hint="eastAsia"/>
          <w:szCs w:val="24"/>
        </w:rPr>
        <w:t>社會學的三大理論學派</w:t>
      </w:r>
      <w:r w:rsidR="0042140C">
        <w:rPr>
          <w:rFonts w:asciiTheme="minorEastAsia" w:hAnsiTheme="minorEastAsia" w:hint="eastAsia"/>
          <w:szCs w:val="24"/>
        </w:rPr>
        <w:t>─</w:t>
      </w:r>
      <w:r w:rsidR="0042140C">
        <w:rPr>
          <w:rFonts w:hint="eastAsia"/>
          <w:szCs w:val="24"/>
        </w:rPr>
        <w:t>功能論、符號互動論以及衝突論，並且點出了理論與社會學研究相輔相成的，互相助長發展的特性。</w:t>
      </w:r>
    </w:p>
    <w:p w:rsidR="00403D94" w:rsidRDefault="00330465" w:rsidP="0049384A">
      <w:pPr>
        <w:ind w:firstLine="480"/>
        <w:rPr>
          <w:rFonts w:asciiTheme="minorEastAsia" w:hAnsiTheme="minorEastAsia"/>
          <w:szCs w:val="24"/>
        </w:rPr>
      </w:pPr>
      <w:r>
        <w:rPr>
          <w:rFonts w:hint="eastAsia"/>
          <w:szCs w:val="24"/>
        </w:rPr>
        <w:t>由涂爾幹開拓</w:t>
      </w:r>
      <w:r w:rsidR="0042140C">
        <w:rPr>
          <w:rFonts w:hint="eastAsia"/>
          <w:szCs w:val="24"/>
        </w:rPr>
        <w:t>的功能論強調的是社會中的</w:t>
      </w:r>
      <w:r w:rsidR="0042140C">
        <w:rPr>
          <w:rFonts w:asciiTheme="minorEastAsia" w:hAnsiTheme="minorEastAsia" w:hint="eastAsia"/>
          <w:szCs w:val="24"/>
        </w:rPr>
        <w:t>「客觀現實」，是一種實證主義的研究取徑，而且功能論的社會學研究方式認為社會學的研究是</w:t>
      </w:r>
      <w:r w:rsidR="0042140C">
        <w:rPr>
          <w:rFonts w:asciiTheme="minorEastAsia" w:hAnsiTheme="minorEastAsia" w:hint="eastAsia"/>
          <w:szCs w:val="24"/>
        </w:rPr>
        <w:t>「</w:t>
      </w:r>
      <w:r w:rsidR="0042140C">
        <w:rPr>
          <w:rFonts w:asciiTheme="minorEastAsia" w:hAnsiTheme="minorEastAsia" w:hint="eastAsia"/>
          <w:szCs w:val="24"/>
        </w:rPr>
        <w:t>Value-Free</w:t>
      </w:r>
      <w:r w:rsidR="0042140C">
        <w:rPr>
          <w:rFonts w:asciiTheme="minorEastAsia" w:hAnsiTheme="minorEastAsia" w:hint="eastAsia"/>
          <w:szCs w:val="24"/>
        </w:rPr>
        <w:t>」</w:t>
      </w:r>
      <w:r w:rsidR="0042140C">
        <w:rPr>
          <w:rFonts w:asciiTheme="minorEastAsia" w:hAnsiTheme="minorEastAsia" w:hint="eastAsia"/>
          <w:szCs w:val="24"/>
        </w:rPr>
        <w:t>的，也就是說研究者本身的價值觀並不會與整個系統產生互動。</w:t>
      </w:r>
      <w:r>
        <w:rPr>
          <w:rFonts w:asciiTheme="minorEastAsia" w:hAnsiTheme="minorEastAsia" w:hint="eastAsia"/>
          <w:szCs w:val="24"/>
        </w:rPr>
        <w:t>功能論因為強調社會機制對社會穩定的控制，低估了人的能動性，</w:t>
      </w:r>
      <w:r w:rsidR="0049384A">
        <w:rPr>
          <w:rFonts w:asciiTheme="minorEastAsia" w:hAnsiTheme="minorEastAsia" w:hint="eastAsia"/>
          <w:szCs w:val="24"/>
        </w:rPr>
        <w:t>在當今的社會學研究中會避免用太過於功能論的方式來進行研究。韋伯的符號互動論則跟功能論大相逕挺，是用一種實用主義的取徑，關心的是微觀的</w:t>
      </w:r>
      <w:r w:rsidR="0049384A">
        <w:rPr>
          <w:rFonts w:asciiTheme="minorEastAsia" w:hAnsiTheme="minorEastAsia" w:hint="eastAsia"/>
          <w:szCs w:val="24"/>
        </w:rPr>
        <w:t>「</w:t>
      </w:r>
      <w:r w:rsidR="0049384A">
        <w:rPr>
          <w:rFonts w:asciiTheme="minorEastAsia" w:hAnsiTheme="minorEastAsia" w:hint="eastAsia"/>
          <w:szCs w:val="24"/>
        </w:rPr>
        <w:t>人</w:t>
      </w:r>
      <w:r w:rsidR="0049384A">
        <w:rPr>
          <w:rFonts w:asciiTheme="minorEastAsia" w:hAnsiTheme="minorEastAsia" w:hint="eastAsia"/>
          <w:szCs w:val="24"/>
        </w:rPr>
        <w:t>」</w:t>
      </w:r>
      <w:r w:rsidR="0049384A">
        <w:rPr>
          <w:rFonts w:asciiTheme="minorEastAsia" w:hAnsiTheme="minorEastAsia" w:hint="eastAsia"/>
          <w:szCs w:val="24"/>
        </w:rPr>
        <w:t>，而非整體的社會系統，認為唯有藉由</w:t>
      </w:r>
      <w:r w:rsidR="0049384A">
        <w:rPr>
          <w:rFonts w:asciiTheme="minorEastAsia" w:hAnsiTheme="minorEastAsia" w:hint="eastAsia"/>
          <w:szCs w:val="24"/>
        </w:rPr>
        <w:t>「</w:t>
      </w:r>
      <w:r w:rsidR="0049384A">
        <w:rPr>
          <w:rFonts w:asciiTheme="minorEastAsia" w:hAnsiTheme="minorEastAsia" w:hint="eastAsia"/>
          <w:szCs w:val="24"/>
        </w:rPr>
        <w:t>觀察</w:t>
      </w:r>
      <w:r w:rsidR="0049384A">
        <w:rPr>
          <w:rFonts w:asciiTheme="minorEastAsia" w:hAnsiTheme="minorEastAsia" w:hint="eastAsia"/>
          <w:szCs w:val="24"/>
        </w:rPr>
        <w:t>」</w:t>
      </w:r>
      <w:r w:rsidR="0049384A">
        <w:rPr>
          <w:rFonts w:asciiTheme="minorEastAsia" w:hAnsiTheme="minorEastAsia" w:hint="eastAsia"/>
          <w:szCs w:val="24"/>
        </w:rPr>
        <w:t>(而非調查或訪問)人在整個社會系統中扮演(</w:t>
      </w:r>
      <w:r w:rsidR="0049384A">
        <w:rPr>
          <w:rFonts w:asciiTheme="minorEastAsia" w:hAnsiTheme="minorEastAsia"/>
          <w:szCs w:val="24"/>
        </w:rPr>
        <w:t>Role-Making)</w:t>
      </w:r>
      <w:r w:rsidR="0049384A">
        <w:rPr>
          <w:rFonts w:asciiTheme="minorEastAsia" w:hAnsiTheme="minorEastAsia" w:hint="eastAsia"/>
          <w:szCs w:val="24"/>
        </w:rPr>
        <w:t>的過程才能看透社會結構真正的脈絡。也因此，符號互動論的研究方式的爭論點就是研究者並無法完全拋開自身價值並客觀的進行研究。最後則是由馬克思起家的衝突論，講述社會的演進就是階級對抗</w:t>
      </w:r>
      <w:r w:rsidR="008D6856">
        <w:rPr>
          <w:rFonts w:asciiTheme="minorEastAsia" w:hAnsiTheme="minorEastAsia" w:hint="eastAsia"/>
          <w:szCs w:val="24"/>
        </w:rPr>
        <w:t>的矛盾，並描述資產階級如何藉由不斷地剝削勞工階級的來強化自身的利益，然而也提出了這樣變本加厲的剝削並不會使社會趨於穩定，而是促成勞動階級的革命。</w:t>
      </w:r>
    </w:p>
    <w:p w:rsidR="008D6856" w:rsidRDefault="008D6856" w:rsidP="0049384A">
      <w:pPr>
        <w:ind w:firstLine="480"/>
        <w:rPr>
          <w:rFonts w:asciiTheme="minorEastAsia" w:hAnsiTheme="minorEastAsia"/>
          <w:szCs w:val="24"/>
        </w:rPr>
      </w:pPr>
      <w:r>
        <w:rPr>
          <w:rFonts w:asciiTheme="minorEastAsia" w:hAnsiTheme="minorEastAsia" w:hint="eastAsia"/>
          <w:szCs w:val="24"/>
        </w:rPr>
        <w:t>儘管社會學三大家所採取的研究取徑各不相同，然而我覺得要進行社會學的研究，理論終究只是居於一個輔助的地位，我們不該完全拘泥於單一種的研究方式，應該因應著自身目前的研究特性來從不同的理論中擷取可行的方法和論證方式，融合出最適合自己研究的一套研究取徑(然而融合並不意味著沒有原則)。</w:t>
      </w:r>
    </w:p>
    <w:p w:rsidR="008609B1" w:rsidRDefault="008609B1" w:rsidP="0049384A">
      <w:pPr>
        <w:ind w:firstLine="480"/>
        <w:rPr>
          <w:rFonts w:asciiTheme="minorEastAsia" w:hAnsiTheme="minorEastAsia"/>
          <w:szCs w:val="24"/>
        </w:rPr>
      </w:pPr>
      <w:r>
        <w:rPr>
          <w:rFonts w:asciiTheme="minorEastAsia" w:hAnsiTheme="minorEastAsia" w:hint="eastAsia"/>
          <w:szCs w:val="24"/>
        </w:rPr>
        <w:t>第二篇</w:t>
      </w:r>
      <w:r w:rsidR="00620B5F">
        <w:rPr>
          <w:rFonts w:asciiTheme="minorEastAsia" w:hAnsiTheme="minorEastAsia" w:hint="eastAsia"/>
          <w:szCs w:val="24"/>
        </w:rPr>
        <w:t>講述的是一個有點有趣的社會實驗，這項實驗請數十名沒有特別精神疾病的人去假裝自己有精神疾病並入住精神病院，在該病院裡只有極少數的高層知道實情的狀況向，在裡面觀察所見所聞。</w:t>
      </w:r>
    </w:p>
    <w:p w:rsidR="00620B5F" w:rsidRDefault="00620B5F" w:rsidP="0049384A">
      <w:pPr>
        <w:ind w:firstLine="480"/>
        <w:rPr>
          <w:rFonts w:asciiTheme="minorEastAsia" w:hAnsiTheme="minorEastAsia"/>
          <w:szCs w:val="24"/>
        </w:rPr>
      </w:pPr>
      <w:r>
        <w:rPr>
          <w:rFonts w:asciiTheme="minorEastAsia" w:hAnsiTheme="minorEastAsia" w:hint="eastAsia"/>
          <w:szCs w:val="24"/>
        </w:rPr>
        <w:t>這項實驗有趣的地方就在於，</w:t>
      </w:r>
      <w:r w:rsidR="0049615F">
        <w:rPr>
          <w:rFonts w:asciiTheme="minorEastAsia" w:hAnsiTheme="minorEastAsia" w:hint="eastAsia"/>
          <w:szCs w:val="24"/>
        </w:rPr>
        <w:t>儘管這些入住的人並沒有特別的精神疾病，病院中的醫護人員對待它們的態度卻一如對待其他精神病人一樣，顯示出了汙名標籤在這個社會運作中經常被使用─一旦貼上了標籤，那麼外界對於這個人的認識就會從標籤開始認識</w:t>
      </w:r>
      <w:r w:rsidR="00A11EAF">
        <w:rPr>
          <w:rFonts w:asciiTheme="minorEastAsia" w:hAnsiTheme="minorEastAsia" w:hint="eastAsia"/>
          <w:szCs w:val="24"/>
        </w:rPr>
        <w:t>，而非從個人開始認</w:t>
      </w:r>
      <w:r w:rsidR="00D07B6C">
        <w:rPr>
          <w:rFonts w:asciiTheme="minorEastAsia" w:hAnsiTheme="minorEastAsia" w:hint="eastAsia"/>
          <w:szCs w:val="24"/>
        </w:rPr>
        <w:t>識，而且在院中，這些背負著標籤的人們彷彿被去人格化、沒有人權似的。</w:t>
      </w:r>
      <w:r w:rsidR="00A11EAF">
        <w:rPr>
          <w:rFonts w:asciiTheme="minorEastAsia" w:hAnsiTheme="minorEastAsia" w:hint="eastAsia"/>
          <w:szCs w:val="24"/>
        </w:rPr>
        <w:t>儘管出院了，這個標籤似乎也</w:t>
      </w:r>
      <w:r w:rsidR="00D07B6C">
        <w:rPr>
          <w:rFonts w:asciiTheme="minorEastAsia" w:hAnsiTheme="minorEastAsia" w:hint="eastAsia"/>
          <w:szCs w:val="24"/>
        </w:rPr>
        <w:t>難以被撕下，充分顯現汙名化標籤在這個社會中運作的樣貌。</w:t>
      </w:r>
    </w:p>
    <w:p w:rsidR="00DE6097" w:rsidRDefault="00DE6097" w:rsidP="00DE6097">
      <w:pPr>
        <w:rPr>
          <w:rFonts w:asciiTheme="minorEastAsia" w:hAnsiTheme="minorEastAsia" w:hint="eastAsia"/>
          <w:szCs w:val="24"/>
        </w:rPr>
      </w:pPr>
      <w:r>
        <w:rPr>
          <w:rFonts w:asciiTheme="minorEastAsia" w:hAnsiTheme="minorEastAsia"/>
          <w:szCs w:val="24"/>
        </w:rPr>
        <w:tab/>
      </w:r>
      <w:r>
        <w:rPr>
          <w:rFonts w:asciiTheme="minorEastAsia" w:hAnsiTheme="minorEastAsia" w:hint="eastAsia"/>
          <w:szCs w:val="24"/>
        </w:rPr>
        <w:t>關於汙名化標籤，其實我有相當深刻的體悟。儘管有些難以啟齒，不過我自己身上就背負著數個經常被社會汙名化的標籤，而這些標籤絕大多在我成長的過程中，其實對我造成了很大的影響。我經常會思考，</w:t>
      </w:r>
      <w:r w:rsidR="005E3BA6">
        <w:rPr>
          <w:rFonts w:asciiTheme="minorEastAsia" w:hAnsiTheme="minorEastAsia" w:hint="eastAsia"/>
          <w:szCs w:val="24"/>
        </w:rPr>
        <w:t>這些標籤對我的成長造成了什麼樣的影響，又把我塑造成了一個怎麼樣的人呢？而我也期許自己在與他人的相處過程中，能夠最低化標籤影響我對那個人的認識，以相處的過程來認識他人。</w:t>
      </w:r>
    </w:p>
    <w:p w:rsidR="00D07B6C" w:rsidRDefault="00D07B6C" w:rsidP="0049384A">
      <w:pPr>
        <w:ind w:firstLine="480"/>
        <w:rPr>
          <w:rFonts w:asciiTheme="minorEastAsia" w:hAnsiTheme="minorEastAsia" w:hint="eastAsia"/>
          <w:szCs w:val="24"/>
        </w:rPr>
      </w:pPr>
    </w:p>
    <w:p w:rsidR="0049615F" w:rsidRPr="00403D94" w:rsidRDefault="0049615F" w:rsidP="0049384A">
      <w:pPr>
        <w:ind w:firstLine="480"/>
        <w:rPr>
          <w:rFonts w:hint="eastAsia"/>
          <w:szCs w:val="24"/>
        </w:rPr>
      </w:pPr>
    </w:p>
    <w:sectPr w:rsidR="0049615F" w:rsidRPr="00403D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94"/>
    <w:rsid w:val="000241C9"/>
    <w:rsid w:val="00330465"/>
    <w:rsid w:val="00403D94"/>
    <w:rsid w:val="0042140C"/>
    <w:rsid w:val="0049384A"/>
    <w:rsid w:val="0049615F"/>
    <w:rsid w:val="005A605F"/>
    <w:rsid w:val="005E3BA6"/>
    <w:rsid w:val="00620B5F"/>
    <w:rsid w:val="0081249D"/>
    <w:rsid w:val="008609B1"/>
    <w:rsid w:val="008D6856"/>
    <w:rsid w:val="00A11EAF"/>
    <w:rsid w:val="00D07B6C"/>
    <w:rsid w:val="00DE6097"/>
    <w:rsid w:val="00F955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AD904-1B3D-4308-AACF-9AE8BADE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2015-09-30T02:24:00Z</dcterms:created>
  <dcterms:modified xsi:type="dcterms:W3CDTF">2015-09-30T02:25:00Z</dcterms:modified>
</cp:coreProperties>
</file>