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50EC" w14:textId="77777777" w:rsidR="00A46683" w:rsidRPr="00A46683" w:rsidRDefault="00A46683">
      <w:pPr>
        <w:pStyle w:val="Predeterminado"/>
        <w:spacing w:before="0" w:after="281" w:line="240" w:lineRule="auto"/>
        <w:rPr>
          <w:b/>
          <w:bCs/>
          <w:color w:val="FF644E" w:themeColor="accent5"/>
          <w:sz w:val="32"/>
          <w:szCs w:val="32"/>
          <w:lang w:val="es-CL"/>
        </w:rPr>
      </w:pPr>
      <w:r w:rsidRPr="00A46683">
        <w:rPr>
          <w:b/>
          <w:bCs/>
          <w:color w:val="FF644E" w:themeColor="accent5"/>
          <w:sz w:val="32"/>
          <w:szCs w:val="32"/>
          <w:lang w:val="es-CL"/>
        </w:rPr>
        <w:t>Clotilde GAND WATTEAU</w:t>
      </w:r>
    </w:p>
    <w:p w14:paraId="1FB284D4" w14:textId="0EF74463" w:rsidR="009A6BA9" w:rsidRPr="000476DB" w:rsidRDefault="00000000">
      <w:pPr>
        <w:pStyle w:val="Predeterminado"/>
        <w:spacing w:before="0" w:after="281" w:line="240" w:lineRule="auto"/>
        <w:rPr>
          <w:b/>
          <w:bCs/>
          <w:sz w:val="32"/>
          <w:szCs w:val="32"/>
          <w:lang w:val="es-CL"/>
        </w:rPr>
      </w:pPr>
      <w:r w:rsidRPr="000476DB">
        <w:rPr>
          <w:b/>
          <w:bCs/>
          <w:sz w:val="32"/>
          <w:szCs w:val="32"/>
          <w:lang w:val="es-CL"/>
        </w:rPr>
        <w:t xml:space="preserve">Actividad de clase: Regresión, </w:t>
      </w:r>
      <w:proofErr w:type="spellStart"/>
      <w:r w:rsidRPr="000476DB">
        <w:rPr>
          <w:b/>
          <w:bCs/>
          <w:sz w:val="32"/>
          <w:szCs w:val="32"/>
          <w:lang w:val="es-CL"/>
        </w:rPr>
        <w:t>Gradient</w:t>
      </w:r>
      <w:proofErr w:type="spellEnd"/>
      <w:r w:rsidRPr="000476DB">
        <w:rPr>
          <w:b/>
          <w:bCs/>
          <w:sz w:val="32"/>
          <w:szCs w:val="32"/>
          <w:lang w:val="es-CL"/>
        </w:rPr>
        <w:t xml:space="preserve"> </w:t>
      </w:r>
      <w:proofErr w:type="spellStart"/>
      <w:r w:rsidRPr="000476DB">
        <w:rPr>
          <w:b/>
          <w:bCs/>
          <w:sz w:val="32"/>
          <w:szCs w:val="32"/>
          <w:lang w:val="es-CL"/>
        </w:rPr>
        <w:t>Descent</w:t>
      </w:r>
      <w:proofErr w:type="spellEnd"/>
      <w:r w:rsidRPr="000476DB">
        <w:rPr>
          <w:b/>
          <w:bCs/>
          <w:sz w:val="32"/>
          <w:szCs w:val="32"/>
          <w:lang w:val="es-CL"/>
        </w:rPr>
        <w:t xml:space="preserve"> y Regularización</w:t>
      </w:r>
    </w:p>
    <w:p w14:paraId="1E9E6A19" w14:textId="77777777" w:rsidR="009A6BA9" w:rsidRPr="000476DB" w:rsidRDefault="00000000">
      <w:pPr>
        <w:pStyle w:val="Predeterminado"/>
        <w:spacing w:before="0" w:after="281" w:line="240" w:lineRule="auto"/>
        <w:jc w:val="center"/>
        <w:rPr>
          <w:b/>
          <w:bCs/>
          <w:color w:val="EE220C"/>
          <w:lang w:val="es-CL"/>
        </w:rPr>
      </w:pPr>
      <w:r w:rsidRPr="000476DB">
        <w:rPr>
          <w:b/>
          <w:bCs/>
          <w:color w:val="EE220C"/>
          <w:lang w:val="es-CL"/>
        </w:rPr>
        <w:t>Sin código!</w:t>
      </w:r>
    </w:p>
    <w:p w14:paraId="3E58F396" w14:textId="77777777" w:rsidR="009A6BA9" w:rsidRPr="000476DB" w:rsidRDefault="00000000">
      <w:pPr>
        <w:pStyle w:val="Predeterminado"/>
        <w:spacing w:before="0" w:after="240" w:line="240" w:lineRule="auto"/>
        <w:rPr>
          <w:lang w:val="es-CL"/>
        </w:rPr>
      </w:pPr>
      <w:r w:rsidRPr="000476DB">
        <w:rPr>
          <w:lang w:val="es-CL"/>
        </w:rPr>
        <w:t>Durante toda la actividad trabajaremos con las siguientes observaciones:</w:t>
      </w:r>
    </w:p>
    <w:tbl>
      <w:tblPr>
        <w:tblStyle w:val="TableNormal"/>
        <w:tblW w:w="343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1619"/>
      </w:tblGrid>
      <w:tr w:rsidR="009A6BA9" w:rsidRPr="000476DB" w14:paraId="27F6A7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5854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x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57C393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y</w:t>
            </w:r>
          </w:p>
        </w:tc>
      </w:tr>
      <w:tr w:rsidR="009A6BA9" w:rsidRPr="000476DB" w14:paraId="4B7458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8E90A6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0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4FFB9C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</w:t>
            </w:r>
          </w:p>
        </w:tc>
      </w:tr>
      <w:tr w:rsidR="009A6BA9" w:rsidRPr="000476DB" w14:paraId="62FE44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689623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548EFC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3</w:t>
            </w:r>
          </w:p>
        </w:tc>
      </w:tr>
      <w:tr w:rsidR="009A6BA9" w:rsidRPr="000476DB" w14:paraId="454162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8FD169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2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177E5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4</w:t>
            </w:r>
          </w:p>
        </w:tc>
      </w:tr>
      <w:tr w:rsidR="009A6BA9" w:rsidRPr="000476DB" w14:paraId="1F271F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738E9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3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FF4C84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7</w:t>
            </w:r>
          </w:p>
        </w:tc>
      </w:tr>
      <w:tr w:rsidR="009A6BA9" w:rsidRPr="000476DB" w14:paraId="654BB7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C9A26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4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B27C00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8</w:t>
            </w:r>
          </w:p>
        </w:tc>
      </w:tr>
      <w:tr w:rsidR="009A6BA9" w:rsidRPr="000476DB" w14:paraId="26E7C3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9EAD5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5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42B35C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12</w:t>
            </w:r>
          </w:p>
        </w:tc>
      </w:tr>
    </w:tbl>
    <w:p w14:paraId="243BB2E5" w14:textId="77777777" w:rsidR="009A6BA9" w:rsidRDefault="009A6BA9">
      <w:pPr>
        <w:pStyle w:val="Predeterminado"/>
        <w:spacing w:before="0" w:after="240" w:line="240" w:lineRule="auto"/>
        <w:jc w:val="center"/>
        <w:rPr>
          <w:lang w:val="es-CL"/>
        </w:rPr>
      </w:pPr>
    </w:p>
    <w:p w14:paraId="3F0032B8" w14:textId="14BF5FCE" w:rsidR="000476DB" w:rsidRDefault="000476DB" w:rsidP="000476DB">
      <w:pPr>
        <w:pStyle w:val="Predeterminado"/>
        <w:spacing w:before="0" w:line="240" w:lineRule="auto"/>
        <w:rPr>
          <w:color w:val="002060"/>
          <w:sz w:val="28"/>
          <w:szCs w:val="28"/>
          <w:lang w:val="es-CL"/>
        </w:rPr>
      </w:pPr>
      <w:r>
        <w:rPr>
          <w:color w:val="002060"/>
          <w:sz w:val="28"/>
          <w:szCs w:val="28"/>
          <w:lang w:val="es-CL"/>
        </w:rPr>
        <w:t xml:space="preserve">Los resultados </w:t>
      </w:r>
      <w:r>
        <w:rPr>
          <w:color w:val="002060"/>
          <w:sz w:val="28"/>
          <w:szCs w:val="28"/>
          <w:lang w:val="es-CL"/>
        </w:rPr>
        <w:t xml:space="preserve">en este trabajo </w:t>
      </w:r>
      <w:r>
        <w:rPr>
          <w:color w:val="002060"/>
          <w:sz w:val="28"/>
          <w:szCs w:val="28"/>
          <w:lang w:val="es-CL"/>
        </w:rPr>
        <w:t xml:space="preserve">están calculados con </w:t>
      </w:r>
      <w:r>
        <w:rPr>
          <w:color w:val="002060"/>
          <w:sz w:val="28"/>
          <w:szCs w:val="28"/>
          <w:lang w:val="es-CL"/>
        </w:rPr>
        <w:t>una tabla</w:t>
      </w:r>
      <w:r>
        <w:rPr>
          <w:color w:val="002060"/>
          <w:sz w:val="28"/>
          <w:szCs w:val="28"/>
          <w:lang w:val="es-CL"/>
        </w:rPr>
        <w:t xml:space="preserve"> Excel :</w:t>
      </w:r>
    </w:p>
    <w:p w14:paraId="4EF62371" w14:textId="77777777" w:rsidR="000476DB" w:rsidRDefault="000476DB" w:rsidP="000476DB">
      <w:pPr>
        <w:pStyle w:val="Predeterminado"/>
        <w:spacing w:before="0" w:line="240" w:lineRule="auto"/>
        <w:rPr>
          <w:color w:val="002060"/>
          <w:sz w:val="28"/>
          <w:szCs w:val="28"/>
          <w:lang w:val="es-CL"/>
        </w:rPr>
      </w:pPr>
    </w:p>
    <w:p w14:paraId="75F47A2E" w14:textId="1F0D0DDE" w:rsidR="000476DB" w:rsidRPr="000476DB" w:rsidRDefault="00A46683" w:rsidP="000476DB">
      <w:pPr>
        <w:pStyle w:val="Predeterminado"/>
        <w:spacing w:before="0" w:after="240" w:line="240" w:lineRule="auto"/>
        <w:jc w:val="center"/>
        <w:rPr>
          <w:lang w:val="es-CL"/>
        </w:rPr>
      </w:pPr>
      <w:r w:rsidRPr="00A46683">
        <w:rPr>
          <w:color w:val="002060"/>
          <w:sz w:val="28"/>
          <w:szCs w:val="28"/>
          <w:lang w:val="es-CL"/>
        </w:rPr>
        <w:drawing>
          <wp:inline distT="0" distB="0" distL="0" distR="0" wp14:anchorId="6EDF8636" wp14:editId="102CBAF5">
            <wp:extent cx="5696745" cy="2905530"/>
            <wp:effectExtent l="0" t="0" r="0" b="9525"/>
            <wp:docPr id="916001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01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9D5" w14:textId="77777777" w:rsidR="009A6BA9" w:rsidRPr="000476DB" w:rsidRDefault="009A6BA9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</w:p>
    <w:p w14:paraId="04028F16" w14:textId="77777777" w:rsidR="00A46683" w:rsidRDefault="00A46683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6"/>
          <w:szCs w:val="26"/>
          <w:lang w:val="es-CL"/>
        </w:rPr>
        <w:br w:type="page"/>
      </w:r>
    </w:p>
    <w:p w14:paraId="4AC7F486" w14:textId="52D9AE5A" w:rsidR="009A6BA9" w:rsidRPr="000476DB" w:rsidRDefault="00000000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  <w:r w:rsidRPr="000476DB">
        <w:rPr>
          <w:b/>
          <w:bCs/>
          <w:sz w:val="26"/>
          <w:szCs w:val="26"/>
          <w:lang w:val="es-CL"/>
        </w:rPr>
        <w:lastRenderedPageBreak/>
        <w:t>Parte 1: primer modelo</w:t>
      </w:r>
    </w:p>
    <w:p w14:paraId="73FC91D7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Nuestro objetivo es construir un modelo que permita predecir </w:t>
      </w:r>
      <m:oMath>
        <m:r>
          <w:rPr>
            <w:rFonts w:ascii="Cambria Math" w:hAnsi="Cambria Math"/>
            <w:sz w:val="28"/>
            <w:szCs w:val="28"/>
            <w:lang w:val="es-CL"/>
          </w:rPr>
          <m:t>y</m:t>
        </m:r>
      </m:oMath>
      <w:r w:rsidRPr="000476DB">
        <w:rPr>
          <w:lang w:val="es-CL"/>
        </w:rPr>
        <w:t xml:space="preserve"> a partir de </w:t>
      </w:r>
      <m:oMath>
        <m:r>
          <w:rPr>
            <w:rFonts w:ascii="Cambria Math" w:hAnsi="Cambria Math"/>
            <w:sz w:val="28"/>
            <w:szCs w:val="28"/>
            <w:lang w:val="es-CL"/>
          </w:rPr>
          <m:t>x</m:t>
        </m:r>
      </m:oMath>
      <w:r w:rsidRPr="000476DB">
        <w:rPr>
          <w:lang w:val="es-CL"/>
        </w:rPr>
        <w:t xml:space="preserve">. </w:t>
      </w:r>
    </w:p>
    <w:p w14:paraId="3B73EB27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9110F5B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Consideremos el modelo </w:t>
      </w:r>
      <m:oMath>
        <m:limUpp>
          <m:limUppPr>
            <m:ctrlPr>
              <w:rPr>
                <w:rFonts w:ascii="Cambria Math" w:hAnsi="Cambria Math"/>
                <w:lang w:val="es-CL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  <w:lang w:val="es-CL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  <w:lang w:val="es-CL"/>
          </w:rPr>
          <m:t>=1+wx</m:t>
        </m:r>
      </m:oMath>
      <w:r w:rsidRPr="000476DB">
        <w:rPr>
          <w:lang w:val="es-CL"/>
        </w:rPr>
        <w:t xml:space="preserve">. Comenzaremos utilizando </w:t>
      </w:r>
      <m:oMath>
        <m:r>
          <w:rPr>
            <w:rFonts w:ascii="Cambria Math" w:hAnsi="Cambria Math"/>
            <w:sz w:val="28"/>
            <w:szCs w:val="28"/>
            <w:lang w:val="es-CL"/>
          </w:rPr>
          <m:t>w=1</m:t>
        </m:r>
      </m:oMath>
    </w:p>
    <w:p w14:paraId="4E870E3E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2E3A47DA" w14:textId="77777777" w:rsidR="009A6BA9" w:rsidRPr="000476DB" w:rsidRDefault="00000000">
      <w:pPr>
        <w:pStyle w:val="Predeterminado"/>
        <w:spacing w:before="0" w:line="240" w:lineRule="auto"/>
        <w:rPr>
          <w:rStyle w:val="Ninguno"/>
          <w:lang w:val="es-CL"/>
        </w:rPr>
      </w:pPr>
      <w:r w:rsidRPr="000476DB">
        <w:rPr>
          <w:b/>
          <w:bCs/>
          <w:lang w:val="es-CL"/>
        </w:rPr>
        <w:t xml:space="preserve">Predicciones y errores: </w:t>
      </w:r>
      <w:r w:rsidRPr="000476DB">
        <w:rPr>
          <w:rStyle w:val="Ninguno"/>
          <w:lang w:val="es-CL"/>
        </w:rPr>
        <w:t xml:space="preserve">complete la siguiente tabla </w:t>
      </w:r>
    </w:p>
    <w:p w14:paraId="6F811CB8" w14:textId="24891343" w:rsidR="000476DB" w:rsidRPr="000476DB" w:rsidRDefault="000476DB" w:rsidP="000476DB">
      <w:pPr>
        <w:pStyle w:val="Predeterminado"/>
        <w:spacing w:before="0" w:line="240" w:lineRule="auto"/>
        <w:rPr>
          <w:color w:val="002060"/>
          <w:sz w:val="28"/>
          <w:szCs w:val="28"/>
          <w:lang w:val="es-CL"/>
        </w:rPr>
      </w:pPr>
    </w:p>
    <w:p w14:paraId="0CE33C2F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tbl>
      <w:tblPr>
        <w:tblStyle w:val="TableNormal"/>
        <w:tblW w:w="93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015"/>
        <w:gridCol w:w="1110"/>
        <w:gridCol w:w="1679"/>
        <w:gridCol w:w="2249"/>
        <w:gridCol w:w="2429"/>
      </w:tblGrid>
      <w:tr w:rsidR="009A6BA9" w:rsidRPr="000476DB" w14:paraId="0EFF8109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87D37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x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386BEB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y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90CE0B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ŷ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3D5444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y − ŷ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67E21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|y − ŷ|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B1B87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(y − ŷ)²</w:t>
            </w:r>
          </w:p>
        </w:tc>
      </w:tr>
      <w:tr w:rsidR="00681F6F" w:rsidRPr="000476DB" w14:paraId="381BA640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05DFDA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0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69A722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3D7D6D" w14:textId="00FA712B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01694F" w14:textId="7E2368FA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0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31C3B4" w14:textId="4AF74E1A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0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2DBF96" w14:textId="227B04C0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0</w:t>
            </w:r>
          </w:p>
        </w:tc>
      </w:tr>
      <w:tr w:rsidR="00681F6F" w:rsidRPr="000476DB" w14:paraId="6F536FE9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C5A70A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A5F08B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3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9CA08" w14:textId="22D437CB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2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985DF6" w14:textId="2F7F3655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598407" w14:textId="0C7C1B5B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2ADC55" w14:textId="6471F491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</w:tr>
      <w:tr w:rsidR="00681F6F" w:rsidRPr="000476DB" w14:paraId="4BCC1CF2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F91EF9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2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2634DC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C6C63E" w14:textId="426D30ED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B02F0E" w14:textId="3E5429EE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A39ED" w14:textId="103238B8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5D0D18" w14:textId="02C04F13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1</w:t>
            </w:r>
          </w:p>
        </w:tc>
      </w:tr>
      <w:tr w:rsidR="00681F6F" w:rsidRPr="000476DB" w14:paraId="7E7EABA6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7F57D6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3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59AA78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DB600" w14:textId="46A588FE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4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6C1A3B" w14:textId="3DD95B24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372992" w14:textId="71B6A955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427B3D" w14:textId="5F36DE7A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9</w:t>
            </w:r>
          </w:p>
        </w:tc>
      </w:tr>
      <w:tr w:rsidR="00681F6F" w:rsidRPr="000476DB" w14:paraId="1135D646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8BED00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4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0FEFD7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70F8F4" w14:textId="5785502A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5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0B6736" w14:textId="568A3916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3296D" w14:textId="078B0E74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D93E40" w14:textId="7F76245E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9</w:t>
            </w:r>
          </w:p>
        </w:tc>
      </w:tr>
      <w:tr w:rsidR="00681F6F" w:rsidRPr="000476DB" w14:paraId="269218DE" w14:textId="77777777" w:rsidTr="00681F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69F7AC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5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4F5CD2" w14:textId="77777777" w:rsidR="00681F6F" w:rsidRPr="000476DB" w:rsidRDefault="00681F6F" w:rsidP="00681F6F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8CE3C" w14:textId="30613792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6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FCCDDB" w14:textId="0FBCE600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6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2205A" w14:textId="7CB63341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6</w:t>
            </w:r>
          </w:p>
        </w:tc>
        <w:tc>
          <w:tcPr>
            <w:tcW w:w="2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4FF5B6" w14:textId="78AEAB29" w:rsidR="00681F6F" w:rsidRPr="000476DB" w:rsidRDefault="00681F6F" w:rsidP="00681F6F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0476DB">
              <w:rPr>
                <w:color w:val="002060"/>
                <w:sz w:val="24"/>
                <w:szCs w:val="24"/>
                <w:lang w:val="es-CL"/>
              </w:rPr>
              <w:t>36</w:t>
            </w:r>
          </w:p>
        </w:tc>
      </w:tr>
    </w:tbl>
    <w:p w14:paraId="4DD0B6A4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5AFBA20B" w14:textId="77777777" w:rsidR="009A6BA9" w:rsidRPr="000476DB" w:rsidRDefault="009A6BA9">
      <w:pPr>
        <w:pStyle w:val="Predeterminado"/>
        <w:spacing w:before="0" w:line="240" w:lineRule="auto"/>
        <w:jc w:val="right"/>
        <w:rPr>
          <w:rFonts w:ascii="Times Roman" w:eastAsia="Times Roman" w:hAnsi="Times Roman" w:cs="Times Roman"/>
          <w:lang w:val="es-CL"/>
        </w:rPr>
      </w:pPr>
    </w:p>
    <w:p w14:paraId="0284727E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Calcule:</w:t>
      </w:r>
    </w:p>
    <w:p w14:paraId="2E28EDDE" w14:textId="77777777" w:rsidR="009A6BA9" w:rsidRPr="000476DB" w:rsidRDefault="00000000">
      <w:pPr>
        <w:pStyle w:val="Predeterminado"/>
        <w:spacing w:before="0" w:line="240" w:lineRule="auto"/>
        <w:jc w:val="center"/>
        <w:rPr>
          <w:sz w:val="28"/>
          <w:szCs w:val="28"/>
          <w:lang w:val="es-CL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  <w:lang w:val="es-CL"/>
            </w:rPr>
            <m:t>MAE</m:t>
          </m:r>
          <m:r>
            <w:rPr>
              <w:rFonts w:ascii="Cambria Math" w:hAnsi="Cambria Math"/>
              <w:sz w:val="28"/>
              <w:szCs w:val="28"/>
              <w:lang w:val="es-CL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  <w:lang w:val="es-CL"/>
            </w:rPr>
            <m:t>|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-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  <w:lang w:val="es-CL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|</m:t>
          </m:r>
        </m:oMath>
      </m:oMathPara>
    </w:p>
    <w:p w14:paraId="12FA6400" w14:textId="3D830BBD" w:rsidR="00681F6F" w:rsidRPr="000476DB" w:rsidRDefault="00681F6F">
      <w:pPr>
        <w:pStyle w:val="Predeterminado"/>
        <w:spacing w:before="0" w:line="240" w:lineRule="auto"/>
        <w:jc w:val="center"/>
        <w:rPr>
          <w:color w:val="002060"/>
          <w:lang w:val="es-CL"/>
        </w:rPr>
      </w:pPr>
      <w:r w:rsidRPr="000476DB">
        <w:rPr>
          <w:color w:val="002060"/>
          <w:sz w:val="28"/>
          <w:szCs w:val="28"/>
          <w:lang w:val="es-CL"/>
        </w:rPr>
        <w:t>MAE = 2,33</w:t>
      </w:r>
    </w:p>
    <w:p w14:paraId="733A29ED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1967567F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  <w:lang w:val="es-CL"/>
            </w:rPr>
            <m:t>MSE</m:t>
          </m:r>
          <m:r>
            <w:rPr>
              <w:rFonts w:ascii="Cambria Math" w:hAnsi="Cambria Math"/>
              <w:sz w:val="28"/>
              <w:szCs w:val="28"/>
              <w:lang w:val="es-CL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  <w:lang w:val="es-CL"/>
            </w:rPr>
            <m:t>(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-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  <w:lang w:val="es-CL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p>
        </m:oMath>
      </m:oMathPara>
    </w:p>
    <w:p w14:paraId="1945B7A4" w14:textId="6BF470ED" w:rsidR="00681F6F" w:rsidRPr="000476DB" w:rsidRDefault="00681F6F">
      <w:pPr>
        <w:pStyle w:val="Predeterminado"/>
        <w:spacing w:before="0" w:line="240" w:lineRule="auto"/>
        <w:jc w:val="center"/>
        <w:rPr>
          <w:color w:val="002060"/>
          <w:sz w:val="28"/>
          <w:szCs w:val="28"/>
          <w:lang w:val="es-CL"/>
        </w:rPr>
      </w:pPr>
      <w:r w:rsidRPr="000476DB">
        <w:rPr>
          <w:color w:val="002060"/>
          <w:sz w:val="28"/>
          <w:szCs w:val="28"/>
          <w:lang w:val="es-CL"/>
        </w:rPr>
        <w:t>MSE = 9,33</w:t>
      </w:r>
    </w:p>
    <w:p w14:paraId="2C6E011B" w14:textId="77777777" w:rsidR="009A6BA9" w:rsidRPr="000476DB" w:rsidRDefault="009A6BA9">
      <w:pPr>
        <w:pStyle w:val="Predeterminado"/>
        <w:spacing w:before="0" w:line="240" w:lineRule="auto"/>
        <w:rPr>
          <w:b/>
          <w:bCs/>
          <w:lang w:val="es-CL"/>
        </w:rPr>
      </w:pPr>
    </w:p>
    <w:p w14:paraId="132D40C7" w14:textId="77777777" w:rsidR="009A6BA9" w:rsidRPr="000476DB" w:rsidRDefault="009A6BA9">
      <w:pPr>
        <w:pStyle w:val="Predeterminado"/>
        <w:spacing w:before="0" w:line="240" w:lineRule="auto"/>
        <w:rPr>
          <w:b/>
          <w:bCs/>
          <w:lang w:val="es-CL"/>
        </w:rPr>
      </w:pPr>
    </w:p>
    <w:p w14:paraId="4A1ACF36" w14:textId="77777777" w:rsidR="009A6BA9" w:rsidRPr="000476DB" w:rsidRDefault="00000000">
      <w:pPr>
        <w:pStyle w:val="Predeterminado"/>
        <w:spacing w:before="0" w:line="240" w:lineRule="auto"/>
        <w:rPr>
          <w:b/>
          <w:bCs/>
          <w:lang w:val="es-CL"/>
        </w:rPr>
      </w:pPr>
      <w:r w:rsidRPr="000476DB">
        <w:rPr>
          <w:b/>
          <w:bCs/>
          <w:lang w:val="es-CL"/>
        </w:rPr>
        <w:t>Preguntas:</w:t>
      </w:r>
    </w:p>
    <w:p w14:paraId="018C17F3" w14:textId="77777777" w:rsidR="009A6BA9" w:rsidRPr="000476DB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¿El modelo tiende a sobreestimar o subestimar los valores observados?</w:t>
      </w:r>
    </w:p>
    <w:p w14:paraId="4D2E2CC4" w14:textId="3D977DA6" w:rsidR="00681F6F" w:rsidRPr="000476DB" w:rsidRDefault="00681F6F" w:rsidP="00681F6F">
      <w:pPr>
        <w:pStyle w:val="Predeterminado"/>
        <w:spacing w:before="0" w:line="240" w:lineRule="auto"/>
        <w:ind w:left="196"/>
        <w:rPr>
          <w:color w:val="002060"/>
          <w:lang w:val="es-CL"/>
        </w:rPr>
      </w:pPr>
      <w:r w:rsidRPr="000476DB">
        <w:rPr>
          <w:color w:val="002060"/>
          <w:lang w:val="es-CL"/>
        </w:rPr>
        <w:t>El modelo tiende a subestimar los valores. De verdad, la diferencia y-^y siempre es positiva.</w:t>
      </w:r>
    </w:p>
    <w:p w14:paraId="767F63C5" w14:textId="77777777" w:rsidR="009A6BA9" w:rsidRPr="000476DB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Mirando los residuos, ¿qué cambio harían en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 xml:space="preserve"> para mejorar el modelo?</w:t>
      </w:r>
    </w:p>
    <w:p w14:paraId="089448FF" w14:textId="746A90C6" w:rsidR="00681F6F" w:rsidRPr="000476DB" w:rsidRDefault="00681F6F" w:rsidP="00681F6F">
      <w:pPr>
        <w:pStyle w:val="Predeterminado"/>
        <w:spacing w:before="0" w:line="240" w:lineRule="auto"/>
        <w:ind w:left="196"/>
        <w:rPr>
          <w:color w:val="002060"/>
          <w:lang w:val="es-CL"/>
        </w:rPr>
      </w:pPr>
      <w:r w:rsidRPr="000476DB">
        <w:rPr>
          <w:color w:val="002060"/>
          <w:lang w:val="es-CL"/>
        </w:rPr>
        <w:t>Aumentaré w, por ejemplo, w = 2 podría ser un buen valor.</w:t>
      </w:r>
    </w:p>
    <w:p w14:paraId="10237A00" w14:textId="77777777" w:rsidR="009A6BA9" w:rsidRPr="000476DB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¿Cómo podríamos decidir sistemáticamente cuánto modificar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 w:eastAsia="zh-TW"/>
        </w:rPr>
        <w:t>?</w:t>
      </w:r>
    </w:p>
    <w:p w14:paraId="53A81AF7" w14:textId="1DE215F5" w:rsidR="00681F6F" w:rsidRDefault="00681F6F" w:rsidP="00681F6F">
      <w:pPr>
        <w:pStyle w:val="Predeterminado"/>
        <w:spacing w:before="0" w:line="240" w:lineRule="auto"/>
        <w:ind w:left="196"/>
        <w:rPr>
          <w:color w:val="002060"/>
          <w:lang w:val="es-CL" w:eastAsia="zh-TW"/>
        </w:rPr>
      </w:pPr>
      <w:r w:rsidRPr="000476DB">
        <w:rPr>
          <w:color w:val="002060"/>
          <w:lang w:val="es-CL" w:eastAsia="zh-TW"/>
        </w:rPr>
        <w:t xml:space="preserve">No sé </w:t>
      </w:r>
      <w:r w:rsidR="000476DB" w:rsidRPr="000476DB">
        <w:rPr>
          <w:color w:val="002060"/>
          <w:lang w:val="es-CL" w:eastAsia="zh-TW"/>
        </w:rPr>
        <w:t>cómo</w:t>
      </w:r>
      <w:r w:rsidRPr="000476DB">
        <w:rPr>
          <w:color w:val="002060"/>
          <w:lang w:val="es-CL" w:eastAsia="zh-TW"/>
        </w:rPr>
        <w:t xml:space="preserve"> </w:t>
      </w:r>
      <w:r w:rsidR="000476DB" w:rsidRPr="000476DB">
        <w:rPr>
          <w:color w:val="002060"/>
          <w:lang w:val="es-CL" w:eastAsia="zh-TW"/>
        </w:rPr>
        <w:t>podríamos</w:t>
      </w:r>
      <w:r w:rsidRPr="000476DB">
        <w:rPr>
          <w:color w:val="002060"/>
          <w:lang w:val="es-CL" w:eastAsia="zh-TW"/>
        </w:rPr>
        <w:t xml:space="preserve"> hacer una </w:t>
      </w:r>
      <w:r w:rsidR="000476DB" w:rsidRPr="000476DB">
        <w:rPr>
          <w:color w:val="002060"/>
          <w:lang w:val="es-CL" w:eastAsia="zh-TW"/>
        </w:rPr>
        <w:t>decisión</w:t>
      </w:r>
      <w:r w:rsidRPr="000476DB">
        <w:rPr>
          <w:color w:val="002060"/>
          <w:lang w:val="es-CL" w:eastAsia="zh-TW"/>
        </w:rPr>
        <w:t xml:space="preserve"> </w:t>
      </w:r>
      <w:r w:rsidR="000476DB" w:rsidRPr="000476DB">
        <w:rPr>
          <w:color w:val="002060"/>
          <w:lang w:val="es-CL" w:eastAsia="zh-TW"/>
        </w:rPr>
        <w:t>sistemática</w:t>
      </w:r>
      <w:r w:rsidRPr="000476DB">
        <w:rPr>
          <w:color w:val="002060"/>
          <w:lang w:val="es-CL" w:eastAsia="zh-TW"/>
        </w:rPr>
        <w:t xml:space="preserve">, pero estoy segura de que si </w:t>
      </w:r>
      <w:r w:rsidR="000476DB" w:rsidRPr="000476DB">
        <w:rPr>
          <w:color w:val="002060"/>
          <w:lang w:val="es-CL" w:eastAsia="zh-TW"/>
        </w:rPr>
        <w:t>todos los residuos</w:t>
      </w:r>
      <w:r w:rsidRPr="000476DB">
        <w:rPr>
          <w:color w:val="002060"/>
          <w:lang w:val="es-CL" w:eastAsia="zh-TW"/>
        </w:rPr>
        <w:t xml:space="preserve"> </w:t>
      </w:r>
      <w:r w:rsidR="000476DB" w:rsidRPr="000476DB">
        <w:rPr>
          <w:color w:val="002060"/>
          <w:lang w:val="es-CL" w:eastAsia="zh-TW"/>
        </w:rPr>
        <w:t>están</w:t>
      </w:r>
      <w:r w:rsidRPr="000476DB">
        <w:rPr>
          <w:color w:val="002060"/>
          <w:lang w:val="es-CL" w:eastAsia="zh-TW"/>
        </w:rPr>
        <w:t xml:space="preserve"> del mismo </w:t>
      </w:r>
      <w:r w:rsidR="000476DB" w:rsidRPr="000476DB">
        <w:rPr>
          <w:color w:val="002060"/>
          <w:lang w:val="es-CL" w:eastAsia="zh-TW"/>
        </w:rPr>
        <w:t>signo, hay que cambio.</w:t>
      </w:r>
    </w:p>
    <w:p w14:paraId="02B2F4E7" w14:textId="0A2A0109" w:rsidR="000476DB" w:rsidRPr="000476DB" w:rsidRDefault="000476DB" w:rsidP="00681F6F">
      <w:pPr>
        <w:pStyle w:val="Predeterminado"/>
        <w:spacing w:before="0" w:line="240" w:lineRule="auto"/>
        <w:ind w:left="196"/>
        <w:rPr>
          <w:color w:val="002060"/>
          <w:lang w:val="es-CL"/>
        </w:rPr>
      </w:pPr>
      <w:r>
        <w:rPr>
          <w:color w:val="002060"/>
          <w:lang w:val="es-CL" w:eastAsia="zh-TW"/>
        </w:rPr>
        <w:t>El método general seria de hacer un proceso iterativo que minimiza el MAE o el MSE</w:t>
      </w:r>
    </w:p>
    <w:p w14:paraId="3C0C1390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365752AE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0A2719BA" w14:textId="77777777" w:rsidR="00A46683" w:rsidRDefault="00A46683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6"/>
          <w:szCs w:val="26"/>
          <w:lang w:val="es-CL"/>
        </w:rPr>
        <w:br w:type="page"/>
      </w:r>
    </w:p>
    <w:p w14:paraId="4F0BAF1B" w14:textId="7137F10B" w:rsidR="009A6BA9" w:rsidRPr="000476DB" w:rsidRDefault="00000000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  <w:r w:rsidRPr="000476DB">
        <w:rPr>
          <w:b/>
          <w:bCs/>
          <w:sz w:val="26"/>
          <w:szCs w:val="26"/>
          <w:lang w:val="es-CL"/>
        </w:rPr>
        <w:lastRenderedPageBreak/>
        <w:t>Parte 2. Mejorando el modelo</w:t>
      </w:r>
    </w:p>
    <w:p w14:paraId="0E498D1B" w14:textId="77777777" w:rsidR="009A6BA9" w:rsidRPr="000476DB" w:rsidRDefault="009A6BA9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</w:p>
    <w:p w14:paraId="36B706AC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En lugar de elegir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 xml:space="preserve"> al azar, exploremos cómo cambia el error.</w:t>
      </w:r>
    </w:p>
    <w:p w14:paraId="2687C15D" w14:textId="5EF0CD2D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Calcule el MSE para </w:t>
      </w:r>
      <w:r w:rsidR="000476DB" w:rsidRPr="000476DB">
        <w:rPr>
          <w:lang w:val="es-CL"/>
        </w:rPr>
        <w:t>los siguientes</w:t>
      </w:r>
      <w:r w:rsidRPr="000476DB">
        <w:rPr>
          <w:lang w:val="es-CL"/>
        </w:rPr>
        <w:t xml:space="preserve"> valores de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>:</w:t>
      </w:r>
    </w:p>
    <w:p w14:paraId="4111CE33" w14:textId="77777777" w:rsidR="009A6BA9" w:rsidRPr="000476DB" w:rsidRDefault="009A6BA9">
      <w:pPr>
        <w:pStyle w:val="Predeterminado"/>
        <w:spacing w:before="0" w:line="240" w:lineRule="auto"/>
        <w:jc w:val="center"/>
        <w:rPr>
          <w:lang w:val="es-CL"/>
        </w:rPr>
      </w:pPr>
    </w:p>
    <w:p w14:paraId="632043F5" w14:textId="77777777" w:rsidR="009A6BA9" w:rsidRPr="000476DB" w:rsidRDefault="00000000">
      <w:pPr>
        <w:pStyle w:val="Predeterminado"/>
        <w:spacing w:before="0" w:line="240" w:lineRule="auto"/>
        <w:jc w:val="center"/>
        <w:rPr>
          <w:sz w:val="28"/>
          <w:szCs w:val="28"/>
          <w:lang w:val="es-C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s-CL"/>
            </w:rPr>
            <m:t>w=1.0,1.5,2.0,2.5</m:t>
          </m:r>
        </m:oMath>
      </m:oMathPara>
    </w:p>
    <w:p w14:paraId="67DBE824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26E9B508" w14:textId="0CCB170A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Utilice </w:t>
      </w:r>
      <m:oMath>
        <m:limUpp>
          <m:limUppPr>
            <m:ctrlPr>
              <w:rPr>
                <w:rFonts w:ascii="Cambria Math" w:hAnsi="Cambria Math"/>
                <w:lang w:val="es-CL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  <w:lang w:val="es-CL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  <w:lang w:val="es-CL"/>
          </w:rPr>
          <m:t>=1+wx</m:t>
        </m:r>
      </m:oMath>
      <w:r w:rsidRPr="000476DB">
        <w:rPr>
          <w:lang w:val="es-CL"/>
        </w:rPr>
        <w:t>. Complete la tabla</w:t>
      </w:r>
    </w:p>
    <w:tbl>
      <w:tblPr>
        <w:tblStyle w:val="TableNormal"/>
        <w:tblW w:w="407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512"/>
      </w:tblGrid>
      <w:tr w:rsidR="009A6BA9" w:rsidRPr="000476DB" w14:paraId="7EE3A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D2C3B4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w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AABB64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MSE</w:t>
            </w:r>
          </w:p>
        </w:tc>
      </w:tr>
      <w:tr w:rsidR="009A6BA9" w:rsidRPr="000476DB" w14:paraId="36ED6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837D28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1.0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656555" w14:textId="3AD4631E" w:rsidR="009A6BA9" w:rsidRPr="004D2450" w:rsidRDefault="004D2450" w:rsidP="004D2450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4D2450">
              <w:rPr>
                <w:color w:val="002060"/>
                <w:sz w:val="24"/>
                <w:szCs w:val="24"/>
                <w:lang w:val="es-CL"/>
              </w:rPr>
              <w:t>9,3333333</w:t>
            </w:r>
          </w:p>
        </w:tc>
      </w:tr>
      <w:tr w:rsidR="009A6BA9" w:rsidRPr="000476DB" w14:paraId="64D271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826EE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1.5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E6658C" w14:textId="3331DE78" w:rsidR="009A6BA9" w:rsidRPr="004D2450" w:rsidRDefault="000476DB" w:rsidP="004D2450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4D2450">
              <w:rPr>
                <w:color w:val="002060"/>
                <w:sz w:val="24"/>
                <w:szCs w:val="24"/>
                <w:lang w:val="es-CL"/>
              </w:rPr>
              <w:t>2,625</w:t>
            </w:r>
          </w:p>
        </w:tc>
      </w:tr>
      <w:tr w:rsidR="009A6BA9" w:rsidRPr="000476DB" w14:paraId="62CA19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57D89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2.0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1DFEF0" w14:textId="7876F8A5" w:rsidR="009A6BA9" w:rsidRPr="004D2450" w:rsidRDefault="000476DB" w:rsidP="004D2450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4D2450">
              <w:rPr>
                <w:color w:val="002060"/>
                <w:sz w:val="24"/>
                <w:szCs w:val="24"/>
                <w:lang w:val="es-CL"/>
              </w:rPr>
              <w:t>0,5</w:t>
            </w:r>
          </w:p>
        </w:tc>
      </w:tr>
      <w:tr w:rsidR="009A6BA9" w:rsidRPr="000476DB" w14:paraId="5E6C2D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3E3513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2.5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288A50" w14:textId="77777777" w:rsidR="004D2450" w:rsidRPr="004D2450" w:rsidRDefault="004D2450" w:rsidP="004D2450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  <w:r w:rsidRPr="004D2450">
              <w:rPr>
                <w:color w:val="002060"/>
                <w:sz w:val="24"/>
                <w:szCs w:val="24"/>
                <w:lang w:val="es-CL"/>
              </w:rPr>
              <w:t>2,9583333</w:t>
            </w:r>
          </w:p>
          <w:p w14:paraId="338708DF" w14:textId="77777777" w:rsidR="009A6BA9" w:rsidRPr="004D2450" w:rsidRDefault="009A6BA9" w:rsidP="004D2450">
            <w:pPr>
              <w:pStyle w:val="Estilodetabla2"/>
              <w:jc w:val="center"/>
              <w:rPr>
                <w:color w:val="002060"/>
                <w:sz w:val="24"/>
                <w:szCs w:val="24"/>
                <w:lang w:val="es-CL"/>
              </w:rPr>
            </w:pPr>
          </w:p>
        </w:tc>
      </w:tr>
    </w:tbl>
    <w:p w14:paraId="7712B817" w14:textId="77777777" w:rsidR="009A6BA9" w:rsidRPr="000476DB" w:rsidRDefault="009A6BA9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  <w:lang w:val="es-CL"/>
        </w:rPr>
      </w:pPr>
    </w:p>
    <w:p w14:paraId="74CC4D26" w14:textId="77777777" w:rsidR="009A6BA9" w:rsidRPr="000476DB" w:rsidRDefault="009A6BA9">
      <w:pPr>
        <w:pStyle w:val="Predeterminado"/>
        <w:spacing w:before="0" w:line="240" w:lineRule="auto"/>
        <w:rPr>
          <w:rFonts w:ascii="Times Roman" w:eastAsia="Times Roman" w:hAnsi="Times Roman" w:cs="Times Roman"/>
          <w:lang w:val="es-CL"/>
        </w:rPr>
      </w:pPr>
    </w:p>
    <w:p w14:paraId="5CB88EC2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rStyle w:val="Ninguno"/>
          <w:b/>
          <w:bCs/>
          <w:lang w:val="es-CL"/>
        </w:rPr>
        <w:t>Preguntas</w:t>
      </w:r>
      <w:r w:rsidRPr="000476DB">
        <w:rPr>
          <w:lang w:val="es-CL"/>
        </w:rPr>
        <w:t xml:space="preserve">: </w:t>
      </w:r>
    </w:p>
    <w:p w14:paraId="2F498E4E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¿Al aumentar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>, el MSE siempre disminuye?</w:t>
      </w:r>
    </w:p>
    <w:p w14:paraId="60CBEB7C" w14:textId="7FD687EB" w:rsidR="004D2450" w:rsidRPr="004D2450" w:rsidRDefault="004D2450" w:rsidP="004D2450">
      <w:pPr>
        <w:pStyle w:val="Predeterminado"/>
        <w:spacing w:before="0" w:line="240" w:lineRule="auto"/>
        <w:rPr>
          <w:color w:val="002060"/>
          <w:lang w:val="es-CL"/>
        </w:rPr>
      </w:pPr>
      <w:r w:rsidRPr="004D2450">
        <w:rPr>
          <w:color w:val="002060"/>
          <w:lang w:val="es-CL"/>
        </w:rPr>
        <w:t>Al inicio sí, pero después hay un valor para que el MSE empieza a re aumentar.</w:t>
      </w:r>
    </w:p>
    <w:p w14:paraId="33E51A68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Si actualmente estamos en </w:t>
      </w:r>
      <m:oMath>
        <m:r>
          <w:rPr>
            <w:rFonts w:ascii="Cambria Math" w:hAnsi="Cambria Math"/>
            <w:sz w:val="28"/>
            <w:szCs w:val="28"/>
            <w:lang w:val="es-CL"/>
          </w:rPr>
          <m:t>w=1</m:t>
        </m:r>
      </m:oMath>
      <w:r w:rsidRPr="000476DB">
        <w:rPr>
          <w:lang w:val="es-CL"/>
        </w:rPr>
        <w:t>, ¿en qué dirección deberíamos movernos?</w:t>
      </w:r>
    </w:p>
    <w:p w14:paraId="1BDAEAF3" w14:textId="5A793084" w:rsidR="004D2450" w:rsidRPr="004D2450" w:rsidRDefault="004D2450" w:rsidP="004D2450">
      <w:pPr>
        <w:pStyle w:val="Predeterminado"/>
        <w:spacing w:before="0" w:line="240" w:lineRule="auto"/>
        <w:rPr>
          <w:color w:val="002060"/>
          <w:lang w:val="es-CL"/>
        </w:rPr>
      </w:pPr>
      <w:r w:rsidRPr="004D2450">
        <w:rPr>
          <w:color w:val="002060"/>
          <w:lang w:val="es-CL"/>
        </w:rPr>
        <w:t>Deberíamos aumentar w.</w:t>
      </w:r>
    </w:p>
    <w:p w14:paraId="7732D9F9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Si estuviéramos en </w:t>
      </w:r>
      <m:oMath>
        <m:r>
          <w:rPr>
            <w:rFonts w:ascii="Cambria Math" w:hAnsi="Cambria Math"/>
            <w:sz w:val="28"/>
            <w:szCs w:val="28"/>
            <w:lang w:val="es-CL"/>
          </w:rPr>
          <m:t>w=2.5</m:t>
        </m:r>
      </m:oMath>
      <w:r w:rsidRPr="000476DB">
        <w:rPr>
          <w:lang w:val="es-CL"/>
        </w:rPr>
        <w:t>, ¿en qué dirección deberíamos movernos?</w:t>
      </w:r>
    </w:p>
    <w:p w14:paraId="0231334F" w14:textId="33BA3AA5" w:rsidR="004D2450" w:rsidRPr="004D2450" w:rsidRDefault="004D2450" w:rsidP="004D2450">
      <w:pPr>
        <w:pStyle w:val="Predeterminado"/>
        <w:spacing w:before="0" w:line="240" w:lineRule="auto"/>
        <w:rPr>
          <w:color w:val="002060"/>
          <w:lang w:val="es-CL"/>
        </w:rPr>
      </w:pPr>
      <w:r w:rsidRPr="004D2450">
        <w:rPr>
          <w:color w:val="002060"/>
          <w:lang w:val="es-CL"/>
        </w:rPr>
        <w:t xml:space="preserve">Deberíamos </w:t>
      </w:r>
      <w:r w:rsidRPr="004D2450">
        <w:rPr>
          <w:color w:val="002060"/>
          <w:lang w:val="es-CL"/>
        </w:rPr>
        <w:t>disminuir</w:t>
      </w:r>
      <w:r w:rsidRPr="004D2450">
        <w:rPr>
          <w:color w:val="002060"/>
          <w:lang w:val="es-CL"/>
        </w:rPr>
        <w:t xml:space="preserve"> w.</w:t>
      </w:r>
    </w:p>
    <w:p w14:paraId="74E12F9F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A partir de los resultados de la tabla, ¿dónde parece encontrarse aproximadamente el mínimo del MSE?</w:t>
      </w:r>
    </w:p>
    <w:p w14:paraId="0E797FEB" w14:textId="38F37DE7" w:rsidR="004D2450" w:rsidRPr="004D2450" w:rsidRDefault="004D2450" w:rsidP="004D2450">
      <w:pPr>
        <w:pStyle w:val="Predeterminado"/>
        <w:spacing w:before="0" w:line="240" w:lineRule="auto"/>
        <w:rPr>
          <w:color w:val="002060"/>
          <w:lang w:val="es-CL"/>
        </w:rPr>
      </w:pPr>
      <w:r w:rsidRPr="004D2450">
        <w:rPr>
          <w:color w:val="002060"/>
          <w:lang w:val="es-CL"/>
        </w:rPr>
        <w:t>El mejor MSE parece ser alrededor de 2, pero después nuevos cálculos con valores más cercanas de 2 serían necesario (o un algo)</w:t>
      </w:r>
    </w:p>
    <w:p w14:paraId="7DECE4DD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0414E71A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30F28AD1" w14:textId="6AF4EAB2" w:rsidR="009A6BA9" w:rsidRPr="00A46683" w:rsidRDefault="00000000" w:rsidP="00A46683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 w:rsidRPr="000476DB">
        <w:rPr>
          <w:b/>
          <w:bCs/>
          <w:sz w:val="26"/>
          <w:szCs w:val="26"/>
          <w:lang w:val="es-CL"/>
        </w:rPr>
        <w:t xml:space="preserve">Parte 3. Una iteración de </w:t>
      </w:r>
      <w:proofErr w:type="spellStart"/>
      <w:r w:rsidRPr="000476DB">
        <w:rPr>
          <w:b/>
          <w:bCs/>
          <w:sz w:val="26"/>
          <w:szCs w:val="26"/>
          <w:lang w:val="es-CL"/>
        </w:rPr>
        <w:t>Gradient</w:t>
      </w:r>
      <w:proofErr w:type="spellEnd"/>
      <w:r w:rsidRPr="000476DB">
        <w:rPr>
          <w:b/>
          <w:bCs/>
          <w:sz w:val="26"/>
          <w:szCs w:val="26"/>
          <w:lang w:val="es-CL"/>
        </w:rPr>
        <w:t xml:space="preserve"> </w:t>
      </w:r>
      <w:proofErr w:type="spellStart"/>
      <w:r w:rsidRPr="000476DB">
        <w:rPr>
          <w:b/>
          <w:bCs/>
          <w:sz w:val="26"/>
          <w:szCs w:val="26"/>
          <w:lang w:val="es-CL"/>
        </w:rPr>
        <w:t>Descent</w:t>
      </w:r>
      <w:proofErr w:type="spellEnd"/>
    </w:p>
    <w:p w14:paraId="63C43A82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Hasta ahora hemos probado diferentes valores de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 xml:space="preserve">. Queremos ahora encontrar una manera sistemática de decidir cómo modificarlo. </w:t>
      </w:r>
    </w:p>
    <w:p w14:paraId="7A056B1C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Para nuestro modelo </w:t>
      </w:r>
      <m:oMath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lang w:val="es-CL"/>
                  </w:rPr>
                </m:ctrlPr>
              </m:limUppPr>
              <m:e>
                <m:r>
                  <w:rPr>
                    <w:rFonts w:ascii="Cambria Math" w:hAnsi="Cambria Math"/>
                    <w:sz w:val="28"/>
                    <w:szCs w:val="28"/>
                    <w:lang w:val="es-CL"/>
                  </w:rPr>
                  <m:t>y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s-CL"/>
                  </w:rPr>
                  <m:t>̂</m:t>
                </m:r>
              </m:lim>
            </m:limUpp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es-CL"/>
          </w:rPr>
          <m:t>=1+w</m:t>
        </m:r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i</m:t>
            </m:r>
          </m:sub>
        </m:sSub>
      </m:oMath>
      <w:r w:rsidRPr="000476DB">
        <w:rPr>
          <w:lang w:val="es-CL"/>
        </w:rPr>
        <w:t xml:space="preserve"> , y utilizando MSE como función de costo</w:t>
      </w:r>
    </w:p>
    <w:p w14:paraId="3CEB01DD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1EB35C52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s-CL"/>
            </w:rPr>
            <m:t>J(w)=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  <w:lang w:val="es-CL"/>
            </w:rPr>
            <m:t>(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-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  <w:lang w:val="es-CL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s-CL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p>
        </m:oMath>
      </m:oMathPara>
    </w:p>
    <w:p w14:paraId="61E971E1" w14:textId="77777777" w:rsidR="009A6BA9" w:rsidRPr="000476DB" w:rsidRDefault="009A6BA9">
      <w:pPr>
        <w:pStyle w:val="Predeterminado"/>
        <w:spacing w:before="0" w:line="240" w:lineRule="auto"/>
        <w:jc w:val="center"/>
        <w:rPr>
          <w:lang w:val="es-CL"/>
        </w:rPr>
      </w:pPr>
    </w:p>
    <w:p w14:paraId="53C2B880" w14:textId="77777777" w:rsidR="009A6BA9" w:rsidRPr="000476DB" w:rsidRDefault="00000000">
      <w:pPr>
        <w:pStyle w:val="Predeterminado"/>
        <w:spacing w:before="0" w:line="240" w:lineRule="auto"/>
        <w:rPr>
          <w:b/>
          <w:bCs/>
          <w:lang w:val="es-CL"/>
        </w:rPr>
      </w:pPr>
      <w:r w:rsidRPr="000476DB">
        <w:rPr>
          <w:b/>
          <w:bCs/>
          <w:lang w:val="es-CL"/>
        </w:rPr>
        <w:t xml:space="preserve">Encuentre el gradiente de la función de costo respecto de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b/>
          <w:bCs/>
          <w:lang w:val="es-CL"/>
        </w:rPr>
        <w:t xml:space="preserve">. Calcule inicialmente para </w:t>
      </w:r>
      <m:oMath>
        <m:r>
          <w:rPr>
            <w:rFonts w:ascii="Cambria Math" w:hAnsi="Cambria Math"/>
            <w:sz w:val="28"/>
            <w:szCs w:val="28"/>
            <w:lang w:val="es-CL"/>
          </w:rPr>
          <m:t>w=1</m:t>
        </m:r>
      </m:oMath>
      <w:r w:rsidRPr="000476DB">
        <w:rPr>
          <w:b/>
          <w:bCs/>
          <w:lang w:val="es-CL"/>
        </w:rPr>
        <w:t>.</w:t>
      </w:r>
    </w:p>
    <w:p w14:paraId="702CF8B0" w14:textId="77777777" w:rsidR="009A6BA9" w:rsidRDefault="009A6BA9">
      <w:pPr>
        <w:pStyle w:val="Predeterminado"/>
        <w:spacing w:before="0" w:line="240" w:lineRule="auto"/>
        <w:rPr>
          <w:lang w:val="es-CL"/>
        </w:rPr>
      </w:pPr>
    </w:p>
    <w:p w14:paraId="62C5F8CA" w14:textId="26348D8C" w:rsidR="004D2450" w:rsidRPr="002F0167" w:rsidRDefault="004D2450" w:rsidP="004D2450">
      <w:pPr>
        <w:pStyle w:val="Predeterminado"/>
        <w:spacing w:before="0" w:line="240" w:lineRule="auto"/>
        <w:jc w:val="center"/>
        <w:rPr>
          <w:color w:val="002060"/>
          <w:sz w:val="28"/>
          <w:szCs w:val="28"/>
          <w:lang w:val="es-C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w:lastRenderedPageBreak/>
            <m:t>J(w)=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</m:ctrlPr>
            </m:limLow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color w:val="002060"/>
                      <w:sz w:val="28"/>
                      <w:szCs w:val="28"/>
                      <w:lang w:val="es-CL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i</m:t>
                          </m:r>
                        </m:sub>
                      </m:sSub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2</m:t>
                      </m:r>
                    </m:sup>
                  </m:sSup>
                </m:e>
              </m:nary>
            </m:e>
            <m:li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i</m:t>
              </m:r>
            </m:lim>
          </m:limLow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naryPr>
            <m:sub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-1</m:t>
                  </m:r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</m:t>
                  </m:r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w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2</m:t>
                  </m:r>
                </m:sup>
              </m:sSup>
            </m:e>
          </m:nary>
        </m:oMath>
      </m:oMathPara>
    </w:p>
    <w:p w14:paraId="1B5ED724" w14:textId="32942C69" w:rsidR="004D2450" w:rsidRPr="002F0167" w:rsidRDefault="002F0167" w:rsidP="004D2450">
      <w:pPr>
        <w:pStyle w:val="Predeterminado"/>
        <w:spacing w:before="0" w:line="240" w:lineRule="auto"/>
        <w:jc w:val="center"/>
        <w:rPr>
          <w:color w:val="002060"/>
          <w:sz w:val="28"/>
          <w:szCs w:val="28"/>
          <w:lang w:val="es-C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2060"/>
              <w:sz w:val="28"/>
              <w:szCs w:val="28"/>
              <w:lang w:val="es-CL"/>
            </w:rPr>
            <m:t>∇</m:t>
          </m:r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dPr>
            <m:e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w</m:t>
              </m:r>
            </m:e>
          </m:d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naryPr>
            <m:sub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-</m:t>
              </m:r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  <w:sz w:val="28"/>
                      <w:szCs w:val="28"/>
                      <w:lang w:val="es-C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-1</m:t>
                  </m:r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</m:t>
                  </m:r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w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=-</m:t>
          </m:r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2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naryPr>
            <m:sub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2060"/>
                      <w:sz w:val="28"/>
                      <w:szCs w:val="28"/>
                      <w:lang w:val="es-C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2060"/>
                      <w:sz w:val="28"/>
                      <w:szCs w:val="28"/>
                      <w:lang w:val="es-CL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</m:oMath>
      </m:oMathPara>
    </w:p>
    <w:p w14:paraId="2B5FF5A0" w14:textId="50DCB1B7" w:rsidR="004D2450" w:rsidRPr="00A46683" w:rsidRDefault="002F0167" w:rsidP="00A46683">
      <w:pPr>
        <w:pStyle w:val="Predeterminado"/>
        <w:spacing w:before="0" w:line="240" w:lineRule="auto"/>
        <w:jc w:val="center"/>
        <w:rPr>
          <w:color w:val="002060"/>
          <w:sz w:val="28"/>
          <w:szCs w:val="28"/>
          <w:lang w:val="es-CL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2060"/>
              <w:sz w:val="28"/>
              <w:szCs w:val="28"/>
              <w:lang w:val="es-CL"/>
            </w:rPr>
            <m:t>∇</m:t>
          </m:r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dPr>
            <m:e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e>
          </m:d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=-</m:t>
          </m:r>
          <m:r>
            <w:rPr>
              <w:rFonts w:ascii="Cambria Math" w:hAnsi="Cambria Math"/>
              <w:color w:val="002060"/>
              <w:sz w:val="28"/>
              <w:szCs w:val="28"/>
              <w:lang w:val="es-CL"/>
            </w:rPr>
            <m:t>2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1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</m:ctrlPr>
            </m:limLow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2060"/>
                      <w:sz w:val="28"/>
                      <w:szCs w:val="28"/>
                      <w:lang w:val="es-CL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2060"/>
                          <w:sz w:val="28"/>
                          <w:szCs w:val="28"/>
                          <w:lang w:val="es-C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  <w:lang w:val="es-CL"/>
                        </w:rPr>
                        <m:t>-1-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  <w:lang w:val="es-CL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  <m:lim>
              <m:r>
                <w:rPr>
                  <w:rFonts w:ascii="Cambria Math" w:hAnsi="Cambria Math"/>
                  <w:color w:val="002060"/>
                  <w:sz w:val="28"/>
                  <w:szCs w:val="28"/>
                  <w:lang w:val="es-CL"/>
                </w:rPr>
                <m:t>i</m:t>
              </m:r>
            </m:lim>
          </m:limLow>
        </m:oMath>
      </m:oMathPara>
    </w:p>
    <w:p w14:paraId="4185E6CF" w14:textId="77777777" w:rsidR="004D2450" w:rsidRPr="000476DB" w:rsidRDefault="004D2450">
      <w:pPr>
        <w:pStyle w:val="Predeterminado"/>
        <w:spacing w:before="0" w:line="240" w:lineRule="auto"/>
        <w:rPr>
          <w:lang w:val="es-CL"/>
        </w:rPr>
      </w:pPr>
    </w:p>
    <w:p w14:paraId="084D7140" w14:textId="77777777" w:rsidR="009A6BA9" w:rsidRDefault="00000000">
      <w:pPr>
        <w:pStyle w:val="Predeterminado"/>
        <w:spacing w:before="0" w:line="240" w:lineRule="auto"/>
        <w:rPr>
          <w:b/>
          <w:bCs/>
          <w:lang w:val="es-CL" w:eastAsia="zh-TW"/>
        </w:rPr>
      </w:pPr>
      <w:r w:rsidRPr="000476DB">
        <w:rPr>
          <w:b/>
          <w:bCs/>
          <w:lang w:val="es-CL"/>
        </w:rPr>
        <w:t xml:space="preserve">Según el signo del gradiente, ¿deberíamos aumentar o disminuir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b/>
          <w:bCs/>
          <w:lang w:val="es-CL" w:eastAsia="zh-TW"/>
        </w:rPr>
        <w:t>?</w:t>
      </w:r>
    </w:p>
    <w:p w14:paraId="148FF3BB" w14:textId="77777777" w:rsidR="00175B87" w:rsidRDefault="00175B87">
      <w:pPr>
        <w:pStyle w:val="Predeterminado"/>
        <w:spacing w:before="0" w:line="240" w:lineRule="auto"/>
        <w:rPr>
          <w:b/>
          <w:bCs/>
          <w:lang w:val="es-CL" w:eastAsia="zh-TW"/>
        </w:rPr>
      </w:pPr>
    </w:p>
    <w:p w14:paraId="6424FDCF" w14:textId="4C680539" w:rsidR="002F0167" w:rsidRPr="000476DB" w:rsidRDefault="002F0167">
      <w:pPr>
        <w:pStyle w:val="Predeterminado"/>
        <w:spacing w:before="0" w:line="240" w:lineRule="auto"/>
        <w:rPr>
          <w:b/>
          <w:bCs/>
          <w:lang w:val="es-CL"/>
        </w:rPr>
      </w:pPr>
      <w:r w:rsidRPr="00175B87">
        <w:rPr>
          <w:color w:val="002060"/>
          <w:sz w:val="28"/>
          <w:szCs w:val="28"/>
          <w:lang w:val="es-CL"/>
        </w:rPr>
        <w:t xml:space="preserve">Si tenemos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  <w:lang w:val="es-CL"/>
          </w:rPr>
          <m:t>∇</m:t>
        </m:r>
        <m:r>
          <w:rPr>
            <w:rFonts w:ascii="Cambria Math" w:hAnsi="Cambria Math"/>
            <w:color w:val="002060"/>
            <w:sz w:val="28"/>
            <w:szCs w:val="28"/>
            <w:lang w:val="es-CL"/>
          </w:rPr>
          <m:t>J</m:t>
        </m:r>
        <m:d>
          <m:dPr>
            <m:ctrlPr>
              <w:rPr>
                <w:rFonts w:ascii="Cambria Math" w:hAnsi="Cambria Math"/>
                <w:i/>
                <w:color w:val="002060"/>
                <w:sz w:val="28"/>
                <w:szCs w:val="28"/>
                <w:lang w:val="es-CL"/>
              </w:rPr>
            </m:ctrlPr>
          </m:d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w</m:t>
            </m:r>
          </m:e>
        </m:d>
        <m:r>
          <w:rPr>
            <w:rFonts w:ascii="Cambria Math" w:hAnsi="Cambria Math"/>
            <w:color w:val="002060"/>
            <w:sz w:val="28"/>
            <w:szCs w:val="28"/>
            <w:lang w:val="es-CL"/>
          </w:rPr>
          <m:t>&gt;0</m:t>
        </m:r>
      </m:oMath>
      <w:r w:rsidRPr="007A6F02">
        <w:rPr>
          <w:color w:val="002060"/>
          <w:sz w:val="28"/>
          <w:szCs w:val="28"/>
          <w:lang w:val="es-CL"/>
        </w:rPr>
        <w:t>, significa que</w:t>
      </w:r>
      <w:r w:rsidR="006C5C31">
        <w:rPr>
          <w:color w:val="002060"/>
          <w:sz w:val="28"/>
          <w:szCs w:val="28"/>
          <w:lang w:val="es-CL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color w:val="002060"/>
                <w:sz w:val="28"/>
                <w:szCs w:val="28"/>
                <w:lang w:val="es-CL"/>
              </w:rPr>
            </m:ctrlPr>
          </m:naryPr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color w:val="002060"/>
                    <w:sz w:val="28"/>
                    <w:szCs w:val="28"/>
                    <w:lang w:val="es-CL"/>
                  </w:rPr>
                </m:ctrlPr>
              </m:sSubPr>
              <m:e>
                <m:r>
                  <w:rPr>
                    <w:rFonts w:ascii="Cambria Math" w:hAnsi="Cambria Math"/>
                    <w:color w:val="002060"/>
                    <w:sz w:val="28"/>
                    <w:szCs w:val="28"/>
                    <w:lang w:val="es-CL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2060"/>
                    <w:sz w:val="28"/>
                    <w:szCs w:val="28"/>
                    <w:lang w:val="es-CL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2060"/>
                    <w:sz w:val="28"/>
                    <w:szCs w:val="28"/>
                    <w:lang w:val="es-C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2060"/>
                    <w:sz w:val="28"/>
                    <w:szCs w:val="28"/>
                    <w:lang w:val="es-CL"/>
                  </w:rPr>
                  <m:t>-1-w</m:t>
                </m:r>
                <m:sSub>
                  <m:sSubPr>
                    <m:ctrlP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  <w:lang w:val="es-CL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hAnsi="Cambria Math"/>
            <w:color w:val="002060"/>
            <w:sz w:val="28"/>
            <w:szCs w:val="28"/>
            <w:lang w:val="es-CL"/>
          </w:rPr>
          <m:t>&lt;0</m:t>
        </m:r>
      </m:oMath>
      <w:r w:rsidRPr="007A6F02">
        <w:rPr>
          <w:color w:val="002060"/>
          <w:sz w:val="28"/>
          <w:szCs w:val="28"/>
          <w:lang w:val="es-CL"/>
        </w:rPr>
        <w:t xml:space="preserve"> </w:t>
      </w:r>
      <w:r w:rsidR="007A6F02" w:rsidRPr="007A6F02">
        <w:rPr>
          <w:color w:val="002060"/>
          <w:sz w:val="28"/>
          <w:szCs w:val="28"/>
          <w:lang w:val="es-CL"/>
        </w:rPr>
        <w:t xml:space="preserve">. Si suponemos </w:t>
      </w:r>
      <m:oMath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i</m:t>
            </m:r>
          </m:sub>
        </m:sSub>
        <m:r>
          <w:rPr>
            <w:rFonts w:ascii="Cambria Math" w:hAnsi="Cambria Math"/>
            <w:color w:val="002060"/>
            <w:sz w:val="28"/>
            <w:szCs w:val="28"/>
            <w:lang w:val="es-CL"/>
          </w:rPr>
          <m:t>&gt;0</m:t>
        </m:r>
      </m:oMath>
      <w:r w:rsidR="007A6F02" w:rsidRPr="007A6F02">
        <w:rPr>
          <w:color w:val="002060"/>
          <w:sz w:val="28"/>
          <w:szCs w:val="28"/>
          <w:lang w:val="es-CL"/>
        </w:rPr>
        <w:t xml:space="preserve">, </w:t>
      </w:r>
      <w:r w:rsidR="006C5C31">
        <w:rPr>
          <w:color w:val="002060"/>
          <w:sz w:val="28"/>
          <w:szCs w:val="28"/>
          <w:lang w:val="es-CL"/>
        </w:rPr>
        <w:t xml:space="preserve">para acercar 0, debemos aumentar </w:t>
      </w:r>
      <m:oMath>
        <m:r>
          <w:rPr>
            <w:rFonts w:ascii="Cambria Math" w:hAnsi="Cambria Math"/>
            <w:color w:val="002060"/>
            <w:sz w:val="28"/>
            <w:szCs w:val="28"/>
            <w:lang w:val="es-CL"/>
          </w:rPr>
          <m:t>-w</m:t>
        </m:r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i</m:t>
            </m:r>
          </m:sub>
        </m:sSub>
      </m:oMath>
      <w:r w:rsidR="007A6F02" w:rsidRPr="007A6F02">
        <w:rPr>
          <w:color w:val="002060"/>
          <w:sz w:val="28"/>
          <w:szCs w:val="28"/>
          <w:lang w:val="es-CL"/>
        </w:rPr>
        <w:t xml:space="preserve"> </w:t>
      </w:r>
      <w:r w:rsidR="006C5C31">
        <w:rPr>
          <w:color w:val="002060"/>
          <w:sz w:val="28"/>
          <w:szCs w:val="28"/>
          <w:lang w:val="es-CL"/>
        </w:rPr>
        <w:t>y entonces</w:t>
      </w:r>
      <w:r w:rsidR="007A6F02" w:rsidRPr="007A6F02">
        <w:rPr>
          <w:color w:val="002060"/>
          <w:sz w:val="28"/>
          <w:szCs w:val="28"/>
          <w:lang w:val="es-CL"/>
        </w:rPr>
        <w:t xml:space="preserve"> disminuir w. Funcione de manera similar para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  <w:lang w:val="es-CL"/>
          </w:rPr>
          <m:t>∇</m:t>
        </m:r>
        <m:r>
          <w:rPr>
            <w:rFonts w:ascii="Cambria Math" w:hAnsi="Cambria Math"/>
            <w:color w:val="002060"/>
            <w:sz w:val="28"/>
            <w:szCs w:val="28"/>
            <w:lang w:val="es-CL"/>
          </w:rPr>
          <m:t>J</m:t>
        </m:r>
        <m:d>
          <m:dPr>
            <m:ctrlPr>
              <w:rPr>
                <w:rFonts w:ascii="Cambria Math" w:hAnsi="Cambria Math"/>
                <w:i/>
                <w:color w:val="002060"/>
                <w:sz w:val="28"/>
                <w:szCs w:val="28"/>
                <w:lang w:val="es-CL"/>
              </w:rPr>
            </m:ctrlPr>
          </m:d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w</m:t>
            </m:r>
          </m:e>
        </m:d>
        <m:r>
          <w:rPr>
            <w:rFonts w:ascii="Cambria Math" w:hAnsi="Cambria Math"/>
            <w:color w:val="002060"/>
            <w:sz w:val="28"/>
            <w:szCs w:val="28"/>
            <w:lang w:val="es-CL"/>
          </w:rPr>
          <m:t>&lt;</m:t>
        </m:r>
        <m:r>
          <w:rPr>
            <w:rFonts w:ascii="Cambria Math" w:hAnsi="Cambria Math"/>
            <w:color w:val="002060"/>
            <w:sz w:val="28"/>
            <w:szCs w:val="28"/>
            <w:lang w:val="es-CL"/>
          </w:rPr>
          <m:t>0</m:t>
        </m:r>
      </m:oMath>
      <w:r w:rsidR="007A6F02" w:rsidRPr="007A6F02">
        <w:rPr>
          <w:color w:val="002060"/>
          <w:sz w:val="28"/>
          <w:szCs w:val="28"/>
          <w:lang w:val="es-CL"/>
        </w:rPr>
        <w:t xml:space="preserve"> y </w:t>
      </w:r>
      <m:oMath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x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i</m:t>
            </m:r>
          </m:sub>
        </m:sSub>
        <m:r>
          <w:rPr>
            <w:rFonts w:ascii="Cambria Math" w:hAnsi="Cambria Math"/>
            <w:color w:val="002060"/>
            <w:sz w:val="28"/>
            <w:szCs w:val="28"/>
            <w:lang w:val="es-CL"/>
          </w:rPr>
          <m:t>&lt;0</m:t>
        </m:r>
      </m:oMath>
      <w:r w:rsidR="007A6F02" w:rsidRPr="007A6F02">
        <w:rPr>
          <w:color w:val="002060"/>
          <w:sz w:val="28"/>
          <w:szCs w:val="28"/>
          <w:lang w:val="es-CL"/>
        </w:rPr>
        <w:t>.</w:t>
      </w:r>
    </w:p>
    <w:p w14:paraId="1DFE5ABA" w14:textId="61F0942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41EB4712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proofErr w:type="spellStart"/>
      <w:r w:rsidRPr="000476DB">
        <w:rPr>
          <w:lang w:val="es-CL"/>
        </w:rPr>
        <w:t>Gradient</w:t>
      </w:r>
      <w:proofErr w:type="spellEnd"/>
      <w:r w:rsidRPr="000476DB">
        <w:rPr>
          <w:lang w:val="es-CL"/>
        </w:rPr>
        <w:t xml:space="preserve"> </w:t>
      </w:r>
      <w:proofErr w:type="spellStart"/>
      <w:r w:rsidRPr="000476DB">
        <w:rPr>
          <w:lang w:val="es-CL"/>
        </w:rPr>
        <w:t>Descent</w:t>
      </w:r>
      <w:proofErr w:type="spellEnd"/>
      <w:r w:rsidRPr="000476DB">
        <w:rPr>
          <w:lang w:val="es-CL"/>
        </w:rPr>
        <w:t xml:space="preserve"> actualiza el parámetro mediante:</w:t>
      </w:r>
    </w:p>
    <w:p w14:paraId="7A124B89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nuevo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=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anterior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-η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∂J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∂w</m:t>
              </m:r>
            </m:den>
          </m:f>
        </m:oMath>
      </m:oMathPara>
    </w:p>
    <w:p w14:paraId="2AE8CA58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3FA76A4F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Utilicen un </w:t>
      </w:r>
      <w:proofErr w:type="spellStart"/>
      <w:r w:rsidRPr="000476DB">
        <w:rPr>
          <w:lang w:val="es-CL"/>
        </w:rPr>
        <w:t>learning</w:t>
      </w:r>
      <w:proofErr w:type="spellEnd"/>
      <w:r w:rsidRPr="000476DB">
        <w:rPr>
          <w:lang w:val="es-CL"/>
        </w:rPr>
        <w:t xml:space="preserve"> </w:t>
      </w:r>
      <w:proofErr w:type="spellStart"/>
      <w:r w:rsidRPr="000476DB">
        <w:rPr>
          <w:lang w:val="es-CL"/>
        </w:rPr>
        <w:t>rate</w:t>
      </w:r>
      <w:proofErr w:type="spellEnd"/>
      <w:r w:rsidRPr="000476DB">
        <w:rPr>
          <w:lang w:val="es-CL"/>
        </w:rPr>
        <w:t xml:space="preserve"> de </w:t>
      </w:r>
      <m:oMath>
        <m:r>
          <w:rPr>
            <w:rFonts w:ascii="Cambria Math" w:hAnsi="Cambria Math"/>
            <w:sz w:val="28"/>
            <w:szCs w:val="28"/>
            <w:lang w:val="es-CL"/>
          </w:rPr>
          <m:t>η=0.05</m:t>
        </m:r>
      </m:oMath>
      <w:r w:rsidRPr="000476DB">
        <w:rPr>
          <w:lang w:val="es-CL"/>
        </w:rPr>
        <w:t xml:space="preserve">. </w:t>
      </w:r>
    </w:p>
    <w:p w14:paraId="14A63876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Calcule el nuevo valor de </w:t>
      </w:r>
      <m:oMath>
        <m:r>
          <w:rPr>
            <w:rFonts w:ascii="Cambria Math" w:hAnsi="Cambria Math"/>
            <w:sz w:val="28"/>
            <w:szCs w:val="28"/>
            <w:lang w:val="es-CL"/>
          </w:rPr>
          <m:t>w</m:t>
        </m:r>
      </m:oMath>
      <w:r w:rsidRPr="000476DB">
        <w:rPr>
          <w:lang w:val="es-CL"/>
        </w:rPr>
        <w:t xml:space="preserve">. </w:t>
      </w:r>
    </w:p>
    <w:p w14:paraId="3D2E67CA" w14:textId="720E0639" w:rsidR="007A6F02" w:rsidRPr="00175B87" w:rsidRDefault="007A6F02" w:rsidP="007A6F02">
      <w:pPr>
        <w:rPr>
          <w:rFonts w:ascii="Aptos Narrow" w:eastAsia="Times New Roman" w:hAnsi="Aptos Narrow"/>
          <w:color w:val="000000"/>
          <w:sz w:val="28"/>
          <w:szCs w:val="28"/>
          <w:bdr w:val="none" w:sz="0" w:space="0" w:color="auto"/>
          <w:lang w:val="fr-FR" w:eastAsia="fr-FR"/>
        </w:rPr>
      </w:pPr>
      <w:r w:rsidRPr="00175B87">
        <w:rPr>
          <w:rFonts w:ascii="Helvetica Neue" w:hAnsi="Helvetica Neue" w:cs="Arial Unicode MS"/>
          <w:color w:val="002060"/>
          <w:sz w:val="28"/>
          <w:szCs w:val="28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  <w:t>Primera iteración,</w:t>
      </w:r>
      <w:r w:rsidRPr="00175B87">
        <w:rPr>
          <w:rFonts w:ascii="Cambria Math" w:hAnsi="Cambria Math"/>
          <w:color w:val="002060"/>
          <w:sz w:val="28"/>
          <w:szCs w:val="28"/>
          <w:lang w:val="es-CL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w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anterior</m:t>
            </m:r>
          </m:sub>
        </m:sSub>
      </m:oMath>
      <w:r w:rsidRPr="00175B87">
        <w:rPr>
          <w:rFonts w:ascii="Cambria Math" w:hAnsi="Cambria Math"/>
          <w:color w:val="002060"/>
          <w:sz w:val="28"/>
          <w:szCs w:val="28"/>
          <w:lang w:val="es-CL"/>
        </w:rPr>
        <w:t>=2</w:t>
      </w:r>
      <w:r w:rsidRPr="00175B87">
        <w:rPr>
          <w:color w:val="002060"/>
          <w:sz w:val="28"/>
          <w:szCs w:val="28"/>
          <w:lang w:val="es-CL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  <w:lang w:val="es-CL"/>
          </w:rPr>
          <m:t>∇</m:t>
        </m:r>
        <m:r>
          <w:rPr>
            <w:rFonts w:ascii="Cambria Math" w:hAnsi="Cambria Math"/>
            <w:color w:val="002060"/>
            <w:sz w:val="28"/>
            <w:szCs w:val="28"/>
            <w:lang w:val="es-CL"/>
          </w:rPr>
          <m:t>J</m:t>
        </m:r>
        <m:d>
          <m:dPr>
            <m:ctrlPr>
              <w:rPr>
                <w:rFonts w:ascii="Cambria Math" w:hAnsi="Cambria Math"/>
                <w:i/>
                <w:color w:val="002060"/>
                <w:sz w:val="28"/>
                <w:szCs w:val="28"/>
                <w:lang w:val="es-CL"/>
              </w:rPr>
            </m:ctrlPr>
          </m:d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2</m:t>
            </m:r>
          </m:e>
        </m:d>
        <m:r>
          <w:rPr>
            <w:rFonts w:ascii="Cambria Math" w:hAnsi="Cambria Math"/>
            <w:color w:val="002060"/>
            <w:sz w:val="28"/>
            <w:szCs w:val="28"/>
            <w:lang w:val="es-CL"/>
          </w:rPr>
          <m:t>=</m:t>
        </m:r>
      </m:oMath>
      <w:r w:rsidR="00175B87"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0,33333333</w:t>
      </w:r>
      <w:r w:rsidRPr="00175B87">
        <w:rPr>
          <w:rFonts w:eastAsia="Times New Roman"/>
          <w:color w:val="002060"/>
          <w:sz w:val="28"/>
          <w:szCs w:val="28"/>
          <w:bdr w:val="none" w:sz="0" w:space="0" w:color="auto"/>
          <w:lang w:val="fr-FR" w:eastAsia="fr-FR"/>
        </w:rPr>
        <w:t xml:space="preserve"> y </w:t>
      </w:r>
      <m:oMath>
        <m:sSub>
          <m:sSubPr>
            <m:ctrlP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</m:ctrlPr>
          </m:sSubPr>
          <m:e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w</m:t>
            </m:r>
          </m:e>
          <m:sub>
            <m:r>
              <w:rPr>
                <w:rFonts w:ascii="Cambria Math" w:hAnsi="Cambria Math"/>
                <w:color w:val="002060"/>
                <w:sz w:val="28"/>
                <w:szCs w:val="28"/>
                <w:lang w:val="es-CL"/>
              </w:rPr>
              <m:t>nuevo</m:t>
            </m:r>
          </m:sub>
        </m:sSub>
        <m:r>
          <w:rPr>
            <w:rFonts w:ascii="Cambria Math" w:eastAsia="Times New Roman" w:hAnsi="Cambria Math"/>
            <w:color w:val="002060"/>
            <w:sz w:val="28"/>
            <w:szCs w:val="28"/>
            <w:lang w:val="es-CL"/>
          </w:rPr>
          <m:t>=</m:t>
        </m:r>
      </m:oMath>
      <w:r w:rsidR="00175B87"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1,98333333</w:t>
      </w:r>
    </w:p>
    <w:p w14:paraId="156AB6EF" w14:textId="6375C019" w:rsidR="007A6F02" w:rsidRPr="000476DB" w:rsidRDefault="007A6F02" w:rsidP="007A6F02">
      <w:pPr>
        <w:pStyle w:val="Predeterminado"/>
        <w:spacing w:before="0" w:line="240" w:lineRule="auto"/>
        <w:rPr>
          <w:lang w:val="es-CL"/>
        </w:rPr>
      </w:pPr>
    </w:p>
    <w:p w14:paraId="47D0BF96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Calcule nuevamente las seis predicciones.</w:t>
      </w:r>
    </w:p>
    <w:p w14:paraId="0E0AFA17" w14:textId="41CCDFF5" w:rsidR="00175B87" w:rsidRPr="00175B87" w:rsidRDefault="00175B87" w:rsidP="00175B87">
      <w:pPr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</w:pP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2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1,98333333</w:t>
      </w:r>
      <w:r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1,98194444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1,9818287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1,98181906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1,98181825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 xml:space="preserve"> ; </w:t>
      </w: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1,98181819</w:t>
      </w:r>
    </w:p>
    <w:p w14:paraId="06AB848A" w14:textId="4B8CF148" w:rsidR="00175B87" w:rsidRPr="00175B87" w:rsidRDefault="00175B87" w:rsidP="00175B87">
      <w:pPr>
        <w:rPr>
          <w:rFonts w:ascii="Aptos Narrow" w:eastAsia="Times New Roman" w:hAnsi="Aptos Narrow"/>
          <w:color w:val="000000"/>
          <w:sz w:val="22"/>
          <w:szCs w:val="22"/>
          <w:bdr w:val="none" w:sz="0" w:space="0" w:color="auto"/>
          <w:lang w:val="fr-FR" w:eastAsia="fr-FR"/>
        </w:rPr>
      </w:pPr>
    </w:p>
    <w:p w14:paraId="2E52CA97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Calcule el nuevo MSE.</w:t>
      </w:r>
    </w:p>
    <w:p w14:paraId="0A501EE0" w14:textId="77777777" w:rsidR="00175B87" w:rsidRPr="00175B87" w:rsidRDefault="00175B87" w:rsidP="00175B8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</w:pPr>
      <w:r w:rsidRPr="00175B87">
        <w:rPr>
          <w:rFonts w:ascii="Aptos Narrow" w:eastAsia="Times New Roman" w:hAnsi="Aptos Narrow"/>
          <w:color w:val="002060"/>
          <w:sz w:val="28"/>
          <w:szCs w:val="28"/>
          <w:bdr w:val="none" w:sz="0" w:space="0" w:color="auto"/>
          <w:lang w:val="fr-FR" w:eastAsia="fr-FR"/>
        </w:rPr>
        <w:t>0,4969697</w:t>
      </w:r>
    </w:p>
    <w:p w14:paraId="22BC1AC4" w14:textId="77777777" w:rsidR="00175B87" w:rsidRPr="000476DB" w:rsidRDefault="00175B87" w:rsidP="00175B87">
      <w:pPr>
        <w:pStyle w:val="Predeterminado"/>
        <w:spacing w:before="0" w:line="240" w:lineRule="auto"/>
        <w:rPr>
          <w:lang w:val="es-CL"/>
        </w:rPr>
      </w:pPr>
    </w:p>
    <w:p w14:paraId="3932C851" w14:textId="08A5A2B2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Compare el nuevo MSE con el obtenido inicialmente.</w:t>
      </w:r>
    </w:p>
    <w:p w14:paraId="24AF248A" w14:textId="72C4446F" w:rsidR="00175B87" w:rsidRPr="00175B87" w:rsidRDefault="00175B87" w:rsidP="00175B87">
      <w:pPr>
        <w:pStyle w:val="Predeterminado"/>
        <w:spacing w:before="0" w:line="240" w:lineRule="auto"/>
        <w:rPr>
          <w:color w:val="002060"/>
          <w:lang w:val="es-CL"/>
        </w:rPr>
      </w:pPr>
      <w:r w:rsidRPr="00175B87">
        <w:rPr>
          <w:color w:val="002060"/>
          <w:lang w:val="es-CL"/>
        </w:rPr>
        <w:t>Es cerca de 0,5 pero es porque iniciamos con un valore muy bien que es w=2. Si empezamos con w = 1 sería diferente.</w:t>
      </w:r>
    </w:p>
    <w:p w14:paraId="6C3B8D83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43B0BC5F" w14:textId="77777777" w:rsidR="009A6BA9" w:rsidRPr="000476DB" w:rsidRDefault="00000000">
      <w:pPr>
        <w:pStyle w:val="Predeterminado"/>
        <w:spacing w:before="0" w:line="240" w:lineRule="auto"/>
        <w:rPr>
          <w:b/>
          <w:bCs/>
          <w:lang w:val="es-CL"/>
        </w:rPr>
      </w:pPr>
      <w:r w:rsidRPr="000476DB">
        <w:rPr>
          <w:b/>
          <w:bCs/>
          <w:lang w:val="es-CL"/>
        </w:rPr>
        <w:t>Preguntas:</w:t>
      </w:r>
    </w:p>
    <w:p w14:paraId="01381684" w14:textId="69F697E1" w:rsidR="00175B87" w:rsidRPr="00175B87" w:rsidRDefault="00000000" w:rsidP="00175B87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¿Mejoró el modelo?</w:t>
      </w:r>
    </w:p>
    <w:p w14:paraId="106BE773" w14:textId="364F8482" w:rsidR="00175B87" w:rsidRPr="00175B87" w:rsidRDefault="00000000" w:rsidP="00175B87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¿Qué cree que ocurriría si el </w:t>
      </w:r>
      <w:proofErr w:type="spellStart"/>
      <w:r w:rsidRPr="000476DB">
        <w:rPr>
          <w:lang w:val="es-CL"/>
        </w:rPr>
        <w:t>learning</w:t>
      </w:r>
      <w:proofErr w:type="spellEnd"/>
      <w:r w:rsidRPr="000476DB">
        <w:rPr>
          <w:lang w:val="es-CL"/>
        </w:rPr>
        <w:t xml:space="preserve"> </w:t>
      </w:r>
      <w:proofErr w:type="spellStart"/>
      <w:r w:rsidRPr="000476DB">
        <w:rPr>
          <w:lang w:val="es-CL"/>
        </w:rPr>
        <w:t>rate</w:t>
      </w:r>
      <w:proofErr w:type="spellEnd"/>
      <w:r w:rsidRPr="000476DB">
        <w:rPr>
          <w:lang w:val="es-CL"/>
        </w:rPr>
        <w:t xml:space="preserve"> fuese extremadamente pequeñ</w:t>
      </w:r>
      <w:r w:rsidRPr="000476DB">
        <w:rPr>
          <w:lang w:val="es-CL" w:eastAsia="zh-TW"/>
        </w:rPr>
        <w:t>o?</w:t>
      </w:r>
    </w:p>
    <w:p w14:paraId="60205121" w14:textId="77777777" w:rsidR="009A6BA9" w:rsidRPr="000476DB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¿Qué cree que ocurriría si fuese demasiado grande?</w:t>
      </w:r>
    </w:p>
    <w:p w14:paraId="52D55BD1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¿Más iteraciones solucionarían necesariamente cualquiera de estos problemas?</w:t>
      </w:r>
    </w:p>
    <w:p w14:paraId="508DE070" w14:textId="77777777" w:rsidR="00175B87" w:rsidRDefault="00175B87" w:rsidP="00175B87">
      <w:pPr>
        <w:pStyle w:val="Predeterminado"/>
        <w:spacing w:before="0" w:line="240" w:lineRule="auto"/>
        <w:rPr>
          <w:lang w:val="es-CL"/>
        </w:rPr>
      </w:pPr>
    </w:p>
    <w:p w14:paraId="35B5C30E" w14:textId="77777777" w:rsidR="00A46683" w:rsidRDefault="00175B87" w:rsidP="00A46683">
      <w:pPr>
        <w:pStyle w:val="Predeterminado"/>
        <w:spacing w:before="0" w:line="240" w:lineRule="auto"/>
        <w:rPr>
          <w:color w:val="002060"/>
          <w:lang w:val="es-CL"/>
        </w:rPr>
      </w:pPr>
      <w:r w:rsidRPr="00175B87">
        <w:rPr>
          <w:color w:val="002060"/>
          <w:lang w:val="es-CL"/>
        </w:rPr>
        <w:t>S</w:t>
      </w:r>
      <w:r>
        <w:rPr>
          <w:color w:val="002060"/>
          <w:lang w:val="es-CL"/>
        </w:rPr>
        <w:t>i,</w:t>
      </w:r>
      <w:r w:rsidRPr="00175B87">
        <w:rPr>
          <w:color w:val="002060"/>
          <w:lang w:val="es-CL"/>
        </w:rPr>
        <w:t xml:space="preserve"> el modelo es mejor ahora</w:t>
      </w:r>
      <w:r>
        <w:rPr>
          <w:color w:val="002060"/>
          <w:lang w:val="es-CL"/>
        </w:rPr>
        <w:t>.</w:t>
      </w:r>
      <w:r w:rsidRPr="00175B87">
        <w:rPr>
          <w:color w:val="002060"/>
          <w:lang w:val="es-CL"/>
        </w:rPr>
        <w:t xml:space="preserve"> Si el </w:t>
      </w:r>
      <w:proofErr w:type="spellStart"/>
      <w:r w:rsidRPr="00175B87">
        <w:rPr>
          <w:color w:val="002060"/>
          <w:lang w:val="es-CL"/>
        </w:rPr>
        <w:t>learning</w:t>
      </w:r>
      <w:proofErr w:type="spellEnd"/>
      <w:r w:rsidRPr="00175B87">
        <w:rPr>
          <w:color w:val="002060"/>
          <w:lang w:val="es-CL"/>
        </w:rPr>
        <w:t xml:space="preserve"> </w:t>
      </w:r>
      <w:proofErr w:type="spellStart"/>
      <w:r w:rsidRPr="00175B87">
        <w:rPr>
          <w:color w:val="002060"/>
          <w:lang w:val="es-CL"/>
        </w:rPr>
        <w:t>rate</w:t>
      </w:r>
      <w:proofErr w:type="spellEnd"/>
      <w:r w:rsidRPr="00175B87">
        <w:rPr>
          <w:color w:val="002060"/>
          <w:lang w:val="es-CL"/>
        </w:rPr>
        <w:t xml:space="preserve"> es pequeño va más lento, y necesitamos más </w:t>
      </w:r>
      <w:r>
        <w:rPr>
          <w:color w:val="002060"/>
          <w:lang w:val="es-CL"/>
        </w:rPr>
        <w:t>ite</w:t>
      </w:r>
      <w:r w:rsidRPr="00175B87">
        <w:rPr>
          <w:color w:val="002060"/>
          <w:lang w:val="es-CL"/>
        </w:rPr>
        <w:t>racion</w:t>
      </w:r>
      <w:r>
        <w:rPr>
          <w:color w:val="002060"/>
          <w:lang w:val="es-CL"/>
        </w:rPr>
        <w:t>es</w:t>
      </w:r>
      <w:r w:rsidRPr="00175B87">
        <w:rPr>
          <w:color w:val="002060"/>
          <w:lang w:val="es-CL"/>
        </w:rPr>
        <w:t>, si es grande podríamos oscilar alrededor del valor correcta sin tenerla.</w:t>
      </w:r>
    </w:p>
    <w:p w14:paraId="7D2109D7" w14:textId="77777777" w:rsidR="00A46683" w:rsidRDefault="00A46683">
      <w:pPr>
        <w:rPr>
          <w:rFonts w:ascii="Helvetica Neue" w:hAnsi="Helvetica Neue" w:cs="Arial Unicode MS"/>
          <w:color w:val="002060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color w:val="002060"/>
          <w:lang w:val="es-CL"/>
        </w:rPr>
        <w:br w:type="page"/>
      </w:r>
    </w:p>
    <w:p w14:paraId="53AF466F" w14:textId="1908AEA7" w:rsidR="009A6BA9" w:rsidRPr="00A46683" w:rsidRDefault="00000000" w:rsidP="00A46683">
      <w:pPr>
        <w:pStyle w:val="Predeterminado"/>
        <w:spacing w:before="0" w:line="240" w:lineRule="auto"/>
        <w:rPr>
          <w:lang w:val="es-CL"/>
        </w:rPr>
      </w:pPr>
      <w:r w:rsidRPr="000476DB">
        <w:rPr>
          <w:b/>
          <w:bCs/>
          <w:sz w:val="26"/>
          <w:szCs w:val="26"/>
          <w:lang w:val="es-CL"/>
        </w:rPr>
        <w:lastRenderedPageBreak/>
        <w:t>Parte 4. Métricas y errores</w:t>
      </w:r>
    </w:p>
    <w:p w14:paraId="062DE12D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Consideremos ahora el modelo </w:t>
      </w:r>
      <m:oMath>
        <m:limUpp>
          <m:limUppPr>
            <m:ctrlPr>
              <w:rPr>
                <w:rFonts w:ascii="Cambria Math" w:hAnsi="Cambria Math"/>
                <w:lang w:val="es-CL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  <w:lang w:val="es-CL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  <w:lang w:val="es-CL"/>
          </w:rPr>
          <m:t>=1+2x</m:t>
        </m:r>
      </m:oMath>
      <w:r w:rsidRPr="000476DB">
        <w:rPr>
          <w:lang w:val="es-CL"/>
        </w:rPr>
        <w:t xml:space="preserve"> y volvamos a los datos originales.</w:t>
      </w:r>
    </w:p>
    <w:p w14:paraId="29242E73" w14:textId="77777777" w:rsidR="009A6BA9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Calcule su MAE y MSE.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175B87" w:rsidRPr="00175B87" w14:paraId="17C88A14" w14:textId="77777777" w:rsidTr="00175B8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9223" w14:textId="77777777" w:rsidR="00175B87" w:rsidRPr="00175B87" w:rsidRDefault="00175B87" w:rsidP="00175B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175B87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MAE =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A27E0" w14:textId="77777777" w:rsidR="00175B87" w:rsidRPr="00175B87" w:rsidRDefault="00175B87" w:rsidP="00175B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175B87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MSE = </w:t>
            </w:r>
          </w:p>
        </w:tc>
      </w:tr>
      <w:tr w:rsidR="00175B87" w:rsidRPr="00175B87" w14:paraId="4F7D61D3" w14:textId="77777777" w:rsidTr="00175B87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0365E29B" w14:textId="77777777" w:rsidR="00175B87" w:rsidRPr="00175B87" w:rsidRDefault="00175B87" w:rsidP="00175B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</w:pPr>
            <w:r w:rsidRPr="00175B87"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  <w:t>0,5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76B316C4" w14:textId="77777777" w:rsidR="00175B87" w:rsidRPr="00175B87" w:rsidRDefault="00175B87" w:rsidP="00175B8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</w:pPr>
            <w:r w:rsidRPr="00175B87"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  <w:t>0,5</w:t>
            </w:r>
          </w:p>
        </w:tc>
      </w:tr>
    </w:tbl>
    <w:p w14:paraId="6C16C6F8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Suponga ahora que la última observación hubiese sido </w:t>
      </w:r>
      <m:oMath>
        <m:r>
          <w:rPr>
            <w:rFonts w:ascii="Cambria Math" w:hAnsi="Cambria Math"/>
            <w:sz w:val="28"/>
            <w:szCs w:val="28"/>
            <w:lang w:val="es-CL"/>
          </w:rPr>
          <m:t>(x,y)=(5,20)</m:t>
        </m:r>
      </m:oMath>
      <w:r w:rsidRPr="000476DB">
        <w:rPr>
          <w:lang w:val="es-CL"/>
        </w:rPr>
        <w:t xml:space="preserve"> en lugar de </w:t>
      </w:r>
      <m:oMath>
        <m:r>
          <w:rPr>
            <w:rFonts w:ascii="Cambria Math" w:hAnsi="Cambria Math"/>
            <w:sz w:val="28"/>
            <w:szCs w:val="28"/>
            <w:lang w:val="es-CL"/>
          </w:rPr>
          <m:t>(x,y)=(5,12)</m:t>
        </m:r>
      </m:oMath>
    </w:p>
    <w:p w14:paraId="40DC0617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53E26CB5" w14:textId="77777777" w:rsidR="009A6BA9" w:rsidRDefault="00000000">
      <w:pPr>
        <w:pStyle w:val="Predeterminado"/>
        <w:spacing w:before="0" w:line="240" w:lineRule="auto"/>
        <w:rPr>
          <w:b/>
          <w:bCs/>
          <w:lang w:val="es-CL" w:eastAsia="zh-TW"/>
        </w:rPr>
      </w:pPr>
      <w:r w:rsidRPr="000476DB">
        <w:rPr>
          <w:b/>
          <w:bCs/>
          <w:lang w:val="es-CL"/>
        </w:rPr>
        <w:t>Antes de calcular: ¿Espera que el cambio afecte más al MAE o al MSE? ¿Por qué</w:t>
      </w:r>
      <w:r w:rsidRPr="000476DB">
        <w:rPr>
          <w:b/>
          <w:bCs/>
          <w:lang w:val="es-CL" w:eastAsia="zh-TW"/>
        </w:rPr>
        <w:t>?</w:t>
      </w:r>
    </w:p>
    <w:p w14:paraId="75AC4DAC" w14:textId="77777777" w:rsidR="00175B87" w:rsidRDefault="00175B87">
      <w:pPr>
        <w:pStyle w:val="Predeterminado"/>
        <w:spacing w:before="0" w:line="240" w:lineRule="auto"/>
        <w:rPr>
          <w:b/>
          <w:bCs/>
          <w:lang w:val="es-CL" w:eastAsia="zh-TW"/>
        </w:rPr>
      </w:pPr>
    </w:p>
    <w:p w14:paraId="3071391E" w14:textId="639DC84E" w:rsidR="009A6BA9" w:rsidRDefault="00175B87">
      <w:pPr>
        <w:pStyle w:val="Predeterminado"/>
        <w:spacing w:before="0" w:line="240" w:lineRule="auto"/>
        <w:rPr>
          <w:color w:val="002060"/>
          <w:lang w:val="es-CL"/>
        </w:rPr>
      </w:pPr>
      <w:r w:rsidRPr="00175B87">
        <w:rPr>
          <w:color w:val="002060"/>
          <w:lang w:val="es-CL"/>
        </w:rPr>
        <w:t>Espera que el cambio afecte más al M</w:t>
      </w:r>
      <w:r w:rsidRPr="00175B87">
        <w:rPr>
          <w:color w:val="002060"/>
          <w:lang w:val="es-CL"/>
        </w:rPr>
        <w:t>SE porque es más se</w:t>
      </w:r>
      <w:r>
        <w:rPr>
          <w:color w:val="002060"/>
          <w:lang w:val="es-CL"/>
        </w:rPr>
        <w:t>n</w:t>
      </w:r>
      <w:r w:rsidRPr="00175B87">
        <w:rPr>
          <w:color w:val="002060"/>
          <w:lang w:val="es-CL"/>
        </w:rPr>
        <w:t>sible a las grandes diferencias.</w:t>
      </w: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9F0034" w:rsidRPr="009F0034" w14:paraId="11E113D8" w14:textId="77777777" w:rsidTr="009F0034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C73DC" w14:textId="77777777" w:rsidR="009F0034" w:rsidRPr="009F0034" w:rsidRDefault="009F0034" w:rsidP="009F00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9F0034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MAE =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58EB8" w14:textId="77777777" w:rsidR="009F0034" w:rsidRPr="009F0034" w:rsidRDefault="009F0034" w:rsidP="009F00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9F0034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MSE = </w:t>
            </w:r>
          </w:p>
        </w:tc>
      </w:tr>
      <w:tr w:rsidR="009F0034" w:rsidRPr="009F0034" w14:paraId="572BBF74" w14:textId="77777777" w:rsidTr="009F0034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02C307A2" w14:textId="77777777" w:rsidR="009F0034" w:rsidRPr="009F0034" w:rsidRDefault="009F0034" w:rsidP="009F00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</w:pPr>
            <w:r w:rsidRPr="009F0034"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  <w:t>1,8333333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5F5F5"/>
            <w:vAlign w:val="center"/>
            <w:hideMark/>
          </w:tcPr>
          <w:p w14:paraId="0F08943E" w14:textId="77777777" w:rsidR="009F0034" w:rsidRPr="009F0034" w:rsidRDefault="009F0034" w:rsidP="009F00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</w:pPr>
            <w:r w:rsidRPr="009F0034">
              <w:rPr>
                <w:rFonts w:eastAsia="Times New Roman"/>
                <w:color w:val="002060"/>
                <w:bdr w:val="none" w:sz="0" w:space="0" w:color="auto"/>
                <w:lang w:val="fr-FR" w:eastAsia="fr-FR"/>
              </w:rPr>
              <w:t>13,833333</w:t>
            </w:r>
          </w:p>
        </w:tc>
      </w:tr>
    </w:tbl>
    <w:p w14:paraId="71E6916B" w14:textId="77777777" w:rsidR="009F0034" w:rsidRPr="00175B87" w:rsidRDefault="009F0034">
      <w:pPr>
        <w:pStyle w:val="Predeterminado"/>
        <w:spacing w:before="0" w:line="240" w:lineRule="auto"/>
        <w:rPr>
          <w:color w:val="002060"/>
          <w:lang w:val="es-CL"/>
        </w:rPr>
      </w:pPr>
    </w:p>
    <w:p w14:paraId="4E501401" w14:textId="77777777" w:rsidR="00175B87" w:rsidRPr="000476DB" w:rsidRDefault="00175B87">
      <w:pPr>
        <w:pStyle w:val="Predeterminado"/>
        <w:spacing w:before="0" w:line="240" w:lineRule="auto"/>
        <w:rPr>
          <w:lang w:val="es-CL"/>
        </w:rPr>
      </w:pPr>
    </w:p>
    <w:p w14:paraId="02A8F3D1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Calcule nuevamente ambas métricas y complete la tabla</w:t>
      </w:r>
    </w:p>
    <w:tbl>
      <w:tblPr>
        <w:tblStyle w:val="TableNormal"/>
        <w:tblW w:w="579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2524"/>
        <w:gridCol w:w="1977"/>
      </w:tblGrid>
      <w:tr w:rsidR="009A6BA9" w:rsidRPr="000476DB" w14:paraId="2D0EF3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9E4A15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Métrica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8CC11A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Datos originales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D8D923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Con y=20</w:t>
            </w:r>
          </w:p>
        </w:tc>
      </w:tr>
      <w:tr w:rsidR="009A6BA9" w:rsidRPr="000476DB" w14:paraId="4CBC8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A507C9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MAE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86883" w14:textId="7611D06D" w:rsidR="009A6BA9" w:rsidRPr="000476DB" w:rsidRDefault="00175B87">
            <w:pPr>
              <w:rPr>
                <w:lang w:val="es-CL"/>
              </w:rPr>
            </w:pPr>
            <w:r>
              <w:rPr>
                <w:lang w:val="es-CL"/>
              </w:rPr>
              <w:t>0.5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3E2FCC" w14:textId="29E498C6" w:rsidR="009A6BA9" w:rsidRPr="000476DB" w:rsidRDefault="009F0034">
            <w:pPr>
              <w:rPr>
                <w:lang w:val="es-CL"/>
              </w:rPr>
            </w:pPr>
            <w:r>
              <w:rPr>
                <w:lang w:val="es-CL"/>
              </w:rPr>
              <w:t>1,83</w:t>
            </w:r>
          </w:p>
        </w:tc>
      </w:tr>
      <w:tr w:rsidR="009A6BA9" w:rsidRPr="000476DB" w14:paraId="5AA670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154E2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MSE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A267A0" w14:textId="2DD5689B" w:rsidR="009A6BA9" w:rsidRPr="000476DB" w:rsidRDefault="00175B87">
            <w:pPr>
              <w:rPr>
                <w:lang w:val="es-CL"/>
              </w:rPr>
            </w:pPr>
            <w:r>
              <w:rPr>
                <w:lang w:val="es-CL"/>
              </w:rPr>
              <w:t>0.5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6E32F9" w14:textId="0F9DE7FD" w:rsidR="009A6BA9" w:rsidRPr="000476DB" w:rsidRDefault="009F0034">
            <w:pPr>
              <w:rPr>
                <w:lang w:val="es-CL"/>
              </w:rPr>
            </w:pPr>
            <w:r>
              <w:rPr>
                <w:lang w:val="es-CL"/>
              </w:rPr>
              <w:t>13,83</w:t>
            </w:r>
          </w:p>
        </w:tc>
      </w:tr>
    </w:tbl>
    <w:p w14:paraId="3E272974" w14:textId="77777777" w:rsidR="009A6BA9" w:rsidRPr="000476DB" w:rsidRDefault="009A6BA9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  <w:lang w:val="es-CL"/>
        </w:rPr>
      </w:pPr>
    </w:p>
    <w:p w14:paraId="7F6E0DB8" w14:textId="77777777" w:rsidR="009A6BA9" w:rsidRPr="000476DB" w:rsidRDefault="009A6BA9">
      <w:pPr>
        <w:pStyle w:val="Predeterminado"/>
        <w:spacing w:before="0" w:line="240" w:lineRule="auto"/>
        <w:jc w:val="right"/>
        <w:rPr>
          <w:rFonts w:ascii="Times Roman" w:eastAsia="Times Roman" w:hAnsi="Times Roman" w:cs="Times Roman"/>
          <w:lang w:val="es-CL"/>
        </w:rPr>
      </w:pPr>
    </w:p>
    <w:p w14:paraId="3C115018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7F3A731E" w14:textId="77777777" w:rsidR="009A6BA9" w:rsidRPr="000476DB" w:rsidRDefault="00000000">
      <w:pPr>
        <w:pStyle w:val="Predeterminado"/>
        <w:spacing w:before="0" w:line="240" w:lineRule="auto"/>
        <w:rPr>
          <w:b/>
          <w:bCs/>
          <w:lang w:val="es-CL"/>
        </w:rPr>
      </w:pPr>
      <w:r w:rsidRPr="000476DB">
        <w:rPr>
          <w:b/>
          <w:bCs/>
          <w:lang w:val="es-CL"/>
        </w:rPr>
        <w:t>Preguntas:</w:t>
      </w:r>
    </w:p>
    <w:p w14:paraId="005F5444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¿Cuál de las dos métricas reaccionó más al punto extremo? ¿Por qué ocurre esto?</w:t>
      </w:r>
    </w:p>
    <w:p w14:paraId="31F2B160" w14:textId="74C319C2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 xml:space="preserve">Es MSE porque </w:t>
      </w:r>
      <w:r>
        <w:rPr>
          <w:color w:val="002060"/>
          <w:lang w:val="es-CL"/>
        </w:rPr>
        <w:t xml:space="preserve">la función </w:t>
      </w:r>
      <w:r w:rsidRPr="009F0034">
        <w:rPr>
          <w:color w:val="002060"/>
          <w:lang w:val="es-CL"/>
        </w:rPr>
        <w:t>a^2 es más grande con los grandes valores</w:t>
      </w:r>
      <w:r>
        <w:rPr>
          <w:color w:val="002060"/>
          <w:lang w:val="es-CL"/>
        </w:rPr>
        <w:t xml:space="preserve"> (&gt;1)</w:t>
      </w:r>
      <w:r w:rsidRPr="009F0034">
        <w:rPr>
          <w:color w:val="002060"/>
          <w:lang w:val="es-CL"/>
        </w:rPr>
        <w:t xml:space="preserve"> que a.</w:t>
      </w:r>
    </w:p>
    <w:p w14:paraId="64306CAC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Si </w:t>
      </w:r>
      <m:oMath>
        <m:r>
          <w:rPr>
            <w:rFonts w:ascii="Cambria Math" w:hAnsi="Cambria Math"/>
            <w:sz w:val="28"/>
            <w:szCs w:val="28"/>
            <w:lang w:val="es-CL"/>
          </w:rPr>
          <m:t>y=20</m:t>
        </m:r>
      </m:oMath>
      <w:r w:rsidRPr="000476DB">
        <w:rPr>
          <w:lang w:val="es-CL"/>
        </w:rPr>
        <w:t xml:space="preserve"> fuese producto de un problema instrumental, ¿qué métrica preferirían para evaluar el modelo?</w:t>
      </w:r>
    </w:p>
    <w:p w14:paraId="04310C82" w14:textId="3E78C6FA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Si y = 20 no es un data real, preferíamos utilizar MAE poque es menos sensible un gran error, pero más a muchos pequeños errores.</w:t>
      </w:r>
    </w:p>
    <w:p w14:paraId="30C5F6A0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¿Cambiaría su respuesta si </w:t>
      </w:r>
      <m:oMath>
        <m:r>
          <w:rPr>
            <w:rFonts w:ascii="Cambria Math" w:hAnsi="Cambria Math"/>
            <w:sz w:val="28"/>
            <w:szCs w:val="28"/>
            <w:lang w:val="es-CL"/>
          </w:rPr>
          <m:t>y=20</m:t>
        </m:r>
      </m:oMath>
      <w:r w:rsidRPr="000476DB">
        <w:rPr>
          <w:lang w:val="es-CL"/>
        </w:rPr>
        <w:t xml:space="preserve"> fuese una observación real y científicamente interesante?</w:t>
      </w:r>
    </w:p>
    <w:p w14:paraId="120A7AA3" w14:textId="4FF1A2C8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Si, quizás esta vez es importante de fijar a este valor y entonces podríamos utilizar MSE.</w:t>
      </w:r>
    </w:p>
    <w:p w14:paraId="35932ED1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A77E7D5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7FDCF081" w14:textId="77777777" w:rsidR="00A46683" w:rsidRDefault="00A46683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6"/>
          <w:szCs w:val="26"/>
          <w:lang w:val="es-CL"/>
        </w:rPr>
        <w:br w:type="page"/>
      </w:r>
    </w:p>
    <w:p w14:paraId="1505C367" w14:textId="2BBCAA45" w:rsidR="009A6BA9" w:rsidRPr="000476DB" w:rsidRDefault="00000000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  <w:r w:rsidRPr="000476DB">
        <w:rPr>
          <w:b/>
          <w:bCs/>
          <w:sz w:val="26"/>
          <w:szCs w:val="26"/>
          <w:lang w:val="es-CL"/>
        </w:rPr>
        <w:lastRenderedPageBreak/>
        <w:t>Parte 5. Qué significa un mejor modelo?</w:t>
      </w:r>
    </w:p>
    <w:p w14:paraId="192604E9" w14:textId="77777777" w:rsidR="009A6BA9" w:rsidRPr="000476DB" w:rsidRDefault="009A6BA9">
      <w:pPr>
        <w:pStyle w:val="Predeterminado"/>
        <w:spacing w:before="0" w:line="240" w:lineRule="auto"/>
        <w:rPr>
          <w:b/>
          <w:bCs/>
          <w:sz w:val="26"/>
          <w:szCs w:val="26"/>
          <w:lang w:val="es-CL"/>
        </w:rPr>
      </w:pPr>
    </w:p>
    <w:p w14:paraId="629724DA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Volvamos nuevamente a los seis datos originales. Tenemos nuestro modelo lineal:</w:t>
      </w:r>
    </w:p>
    <w:p w14:paraId="5B6DA09A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  <w:lang w:val="es-CL"/>
            </w:rPr>
            <m:t>Modelo A:</m:t>
          </m:r>
          <m:limUpp>
            <m:limUppPr>
              <m:ctrlPr>
                <w:rPr>
                  <w:rFonts w:ascii="Cambria Math" w:hAnsi="Cambria Math"/>
                  <w:lang w:val="es-CL"/>
                </w:rPr>
              </m:ctrlPr>
            </m:limUp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y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̂</m:t>
              </m:r>
            </m:lim>
          </m:limUpp>
          <m:r>
            <w:rPr>
              <w:rFonts w:ascii="Cambria Math" w:hAnsi="Cambria Math"/>
              <w:sz w:val="28"/>
              <w:szCs w:val="28"/>
              <w:lang w:val="es-CL"/>
            </w:rPr>
            <m:t>=1+2x</m:t>
          </m:r>
        </m:oMath>
      </m:oMathPara>
    </w:p>
    <w:p w14:paraId="17B712E2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55C20E5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w:r w:rsidRPr="000476DB">
        <w:rPr>
          <w:lang w:val="es-CL"/>
        </w:rPr>
        <w:t xml:space="preserve">Para estos datos, </w:t>
      </w:r>
      <m:oMath>
        <m:r>
          <w:rPr>
            <w:rFonts w:ascii="Cambria Math" w:hAnsi="Cambria Math"/>
            <w:sz w:val="28"/>
            <w:szCs w:val="28"/>
            <w:lang w:val="es-CL"/>
          </w:rPr>
          <m:t>MS</m:t>
        </m:r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es-CL"/>
          </w:rPr>
          <m:t>=0.50</m:t>
        </m:r>
      </m:oMath>
    </w:p>
    <w:p w14:paraId="1A66E542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7875D650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Otro grupo propone utilizar un modelo mucho más flexible, un polinomio de grado 5:</w:t>
      </w:r>
    </w:p>
    <w:p w14:paraId="5BABA3E3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2BB19CC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  <w:lang w:val="es-CL"/>
            </w:rPr>
            <m:t>Modelo B:</m:t>
          </m:r>
          <m:limUpp>
            <m:limUppPr>
              <m:ctrlPr>
                <w:rPr>
                  <w:rFonts w:ascii="Cambria Math" w:hAnsi="Cambria Math"/>
                  <w:lang w:val="es-CL"/>
                </w:rPr>
              </m:ctrlPr>
            </m:limUp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y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̂</m:t>
              </m:r>
            </m:lim>
          </m:limUpp>
          <m:r>
            <w:rPr>
              <w:rFonts w:ascii="Cambria Math" w:hAnsi="Cambria Math"/>
              <w:sz w:val="28"/>
              <w:szCs w:val="28"/>
              <w:lang w:val="es-CL"/>
            </w:rPr>
            <m:t>=1+8.45x-11.875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s-CL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83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s-CL"/>
            </w:rPr>
            <m:t>-1.625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s-CL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s-CL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15</m:t>
              </m:r>
            </m:den>
          </m:f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5</m:t>
              </m:r>
            </m:sup>
          </m:sSup>
        </m:oMath>
      </m:oMathPara>
    </w:p>
    <w:p w14:paraId="3ED99B40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3D25AE8E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Este modelo pasa exactamente por las seis observaciones:</w:t>
      </w:r>
    </w:p>
    <w:p w14:paraId="69A6624A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2F158F85" w14:textId="77777777" w:rsidR="009A6BA9" w:rsidRPr="000476DB" w:rsidRDefault="00000000">
      <w:pPr>
        <w:pStyle w:val="Predeterminado"/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s-CL"/>
            </w:rPr>
            <m:t>MS</m:t>
          </m:r>
          <m:sSub>
            <m:sSubPr>
              <m:ctrlPr>
                <w:rPr>
                  <w:rFonts w:ascii="Cambria Math" w:hAnsi="Cambria Math"/>
                  <w:lang w:val="es-CL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s-CL"/>
            </w:rPr>
            <m:t>=0</m:t>
          </m:r>
        </m:oMath>
      </m:oMathPara>
    </w:p>
    <w:p w14:paraId="692FA49A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3CA8621" w14:textId="77777777" w:rsidR="009A6BA9" w:rsidRDefault="00000000">
      <w:pPr>
        <w:pStyle w:val="Predeterminado"/>
        <w:spacing w:before="0" w:line="240" w:lineRule="auto"/>
        <w:rPr>
          <w:rStyle w:val="Ninguno"/>
          <w:b/>
          <w:bCs/>
          <w:lang w:val="es-CL"/>
        </w:rPr>
      </w:pPr>
      <w:r w:rsidRPr="000476DB">
        <w:rPr>
          <w:rStyle w:val="Ninguno"/>
          <w:b/>
          <w:bCs/>
          <w:lang w:val="es-CL"/>
        </w:rPr>
        <w:t>¿Cuál de los dos modelos elegiría a partir de esta información? Justifique.</w:t>
      </w:r>
    </w:p>
    <w:p w14:paraId="5C5493FF" w14:textId="77777777" w:rsidR="009F0034" w:rsidRDefault="009F0034">
      <w:pPr>
        <w:pStyle w:val="Predeterminado"/>
        <w:spacing w:before="0" w:line="240" w:lineRule="auto"/>
        <w:rPr>
          <w:rStyle w:val="Ninguno"/>
          <w:b/>
          <w:bCs/>
          <w:lang w:val="es-CL"/>
        </w:rPr>
      </w:pPr>
    </w:p>
    <w:p w14:paraId="2FC334EC" w14:textId="2E02225F" w:rsidR="009F0034" w:rsidRPr="009F0034" w:rsidRDefault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Si el modelo únicamente debe fijar en estos puntos el segundo modelo es mejor, pero si debo fijar otros puntos seria probablemente sobre</w:t>
      </w:r>
      <w:r>
        <w:rPr>
          <w:color w:val="002060"/>
          <w:lang w:val="es-CL"/>
        </w:rPr>
        <w:t xml:space="preserve"> </w:t>
      </w:r>
      <w:r w:rsidRPr="009F0034">
        <w:rPr>
          <w:color w:val="002060"/>
          <w:lang w:val="es-CL"/>
        </w:rPr>
        <w:t>ajustado y entonces prefería elegir el primero.</w:t>
      </w:r>
    </w:p>
    <w:p w14:paraId="6B888630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6F90D659" w14:textId="77777777" w:rsidR="009A6BA9" w:rsidRPr="000476DB" w:rsidRDefault="00000000">
      <w:pPr>
        <w:pStyle w:val="Predeterminado"/>
        <w:spacing w:before="0" w:line="240" w:lineRule="auto"/>
        <w:rPr>
          <w:lang w:val="es-CL"/>
        </w:rPr>
      </w:pPr>
      <w:r w:rsidRPr="000476DB">
        <w:rPr>
          <w:lang w:val="es-CL"/>
        </w:rPr>
        <w:t>Llegan nuevas observaciones. Después de construir los modelos obtenemos dos nuevas mediciones:</w:t>
      </w:r>
    </w:p>
    <w:p w14:paraId="227BF85D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tbl>
      <w:tblPr>
        <w:tblStyle w:val="TableNormal"/>
        <w:tblW w:w="250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564"/>
      </w:tblGrid>
      <w:tr w:rsidR="009A6BA9" w:rsidRPr="000476DB" w14:paraId="61C04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F3CE26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x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382A6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y</w:t>
            </w:r>
          </w:p>
        </w:tc>
      </w:tr>
      <w:tr w:rsidR="009A6BA9" w:rsidRPr="000476DB" w14:paraId="33B96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942F02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6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DC2662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13</w:t>
            </w:r>
          </w:p>
        </w:tc>
      </w:tr>
      <w:tr w:rsidR="009A6BA9" w:rsidRPr="000476DB" w14:paraId="681146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02E8B6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7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A66F87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15</w:t>
            </w:r>
          </w:p>
        </w:tc>
      </w:tr>
    </w:tbl>
    <w:p w14:paraId="79CED431" w14:textId="77777777" w:rsidR="009A6BA9" w:rsidRPr="000476DB" w:rsidRDefault="009A6BA9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  <w:lang w:val="es-CL"/>
        </w:rPr>
      </w:pPr>
    </w:p>
    <w:p w14:paraId="7697B90F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35A3643E" w14:textId="77777777" w:rsidR="009A6BA9" w:rsidRPr="000476DB" w:rsidRDefault="00000000">
      <w:pPr>
        <w:pStyle w:val="Predeterminado"/>
        <w:spacing w:before="0" w:after="240" w:line="240" w:lineRule="auto"/>
        <w:rPr>
          <w:lang w:val="es-CL"/>
        </w:rPr>
      </w:pPr>
      <w:r w:rsidRPr="000476DB">
        <w:rPr>
          <w:lang w:val="es-CL"/>
        </w:rPr>
        <w:t>El Modelo A predice:</w:t>
      </w:r>
    </w:p>
    <w:tbl>
      <w:tblPr>
        <w:tblStyle w:val="TableNormal"/>
        <w:tblW w:w="449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702"/>
        <w:gridCol w:w="2148"/>
      </w:tblGrid>
      <w:tr w:rsidR="009A6BA9" w:rsidRPr="000476DB" w14:paraId="137D7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4978A9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x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6D8F1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Valor real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DD5E75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Predicción</w:t>
            </w:r>
          </w:p>
        </w:tc>
      </w:tr>
      <w:tr w:rsidR="009A6BA9" w:rsidRPr="000476DB" w14:paraId="03DA7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05B19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6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93BABB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13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6F59F3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13</w:t>
            </w:r>
          </w:p>
        </w:tc>
      </w:tr>
      <w:tr w:rsidR="009A6BA9" w:rsidRPr="000476DB" w14:paraId="50A85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96861A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7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A383FD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15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0B5427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15</w:t>
            </w:r>
          </w:p>
        </w:tc>
      </w:tr>
    </w:tbl>
    <w:p w14:paraId="3AD29CFA" w14:textId="77777777" w:rsidR="009A6BA9" w:rsidRPr="000476DB" w:rsidRDefault="009A6BA9">
      <w:pPr>
        <w:pStyle w:val="Predeterminado"/>
        <w:spacing w:before="0" w:after="240" w:line="240" w:lineRule="auto"/>
        <w:rPr>
          <w:rFonts w:ascii="Times Roman" w:eastAsia="Times Roman" w:hAnsi="Times Roman" w:cs="Times Roman"/>
          <w:lang w:val="es-CL"/>
        </w:rPr>
      </w:pPr>
    </w:p>
    <w:p w14:paraId="3CDCF8FD" w14:textId="77777777" w:rsidR="009A6BA9" w:rsidRPr="000476DB" w:rsidRDefault="00000000">
      <w:pPr>
        <w:pStyle w:val="Predeterminado"/>
        <w:spacing w:before="0" w:after="240" w:line="240" w:lineRule="auto"/>
        <w:rPr>
          <w:lang w:val="es-CL"/>
        </w:rPr>
      </w:pPr>
      <w:r w:rsidRPr="000476DB">
        <w:rPr>
          <w:lang w:val="es-CL"/>
        </w:rPr>
        <w:t>Mientras que el Modelo B predice aproximadamente:</w:t>
      </w:r>
    </w:p>
    <w:tbl>
      <w:tblPr>
        <w:tblStyle w:val="TableNormal"/>
        <w:tblW w:w="494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883"/>
        <w:gridCol w:w="2363"/>
      </w:tblGrid>
      <w:tr w:rsidR="009A6BA9" w:rsidRPr="000476DB" w14:paraId="373D5A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8D768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lastRenderedPageBreak/>
              <w:t>x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7C6DEB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Valor real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91D8F7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b/>
                <w:bCs/>
                <w:sz w:val="24"/>
                <w:szCs w:val="24"/>
                <w:lang w:val="es-CL"/>
              </w:rPr>
              <w:t>Predicción</w:t>
            </w:r>
          </w:p>
        </w:tc>
      </w:tr>
      <w:tr w:rsidR="009A6BA9" w:rsidRPr="000476DB" w14:paraId="54CE1D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CC0AEB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6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CBA712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13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D5453E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49</w:t>
            </w:r>
          </w:p>
        </w:tc>
      </w:tr>
      <w:tr w:rsidR="009A6BA9" w:rsidRPr="000476DB" w14:paraId="523FE6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612AD0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7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B40E01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15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8A2F27" w14:textId="77777777" w:rsidR="009A6BA9" w:rsidRPr="000476DB" w:rsidRDefault="00000000">
            <w:pPr>
              <w:pStyle w:val="Estilodetabla2"/>
              <w:jc w:val="center"/>
              <w:rPr>
                <w:lang w:val="es-CL"/>
              </w:rPr>
            </w:pPr>
            <w:r w:rsidRPr="000476DB">
              <w:rPr>
                <w:sz w:val="24"/>
                <w:szCs w:val="24"/>
                <w:lang w:val="es-CL"/>
              </w:rPr>
              <w:t>190</w:t>
            </w:r>
          </w:p>
        </w:tc>
      </w:tr>
    </w:tbl>
    <w:p w14:paraId="787A9596" w14:textId="77777777" w:rsidR="009A6BA9" w:rsidRPr="000476DB" w:rsidRDefault="009A6BA9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  <w:lang w:val="es-CL"/>
        </w:rPr>
      </w:pPr>
    </w:p>
    <w:p w14:paraId="11C99A93" w14:textId="77777777" w:rsidR="009A6BA9" w:rsidRPr="000476DB" w:rsidRDefault="009A6BA9">
      <w:pPr>
        <w:pStyle w:val="Predeterminado"/>
        <w:spacing w:before="0" w:line="240" w:lineRule="auto"/>
        <w:rPr>
          <w:rFonts w:ascii="Times Roman" w:eastAsia="Times Roman" w:hAnsi="Times Roman" w:cs="Times Roman"/>
          <w:lang w:val="es-CL"/>
        </w:rPr>
      </w:pPr>
    </w:p>
    <w:p w14:paraId="7E3BAF46" w14:textId="77777777" w:rsidR="009A6BA9" w:rsidRPr="000476DB" w:rsidRDefault="00000000">
      <w:pPr>
        <w:pStyle w:val="Predeterminado"/>
        <w:spacing w:before="0" w:line="240" w:lineRule="auto"/>
        <w:rPr>
          <w:b/>
          <w:bCs/>
          <w:lang w:val="es-CL"/>
        </w:rPr>
      </w:pPr>
      <w:r w:rsidRPr="000476DB">
        <w:rPr>
          <w:b/>
          <w:bCs/>
          <w:lang w:val="es-CL"/>
        </w:rPr>
        <w:t>Preguntas:</w:t>
      </w:r>
    </w:p>
    <w:p w14:paraId="52C00145" w14:textId="77777777" w:rsidR="009A6BA9" w:rsidRPr="000476DB" w:rsidRDefault="009A6BA9">
      <w:pPr>
        <w:pStyle w:val="Predeterminado"/>
        <w:spacing w:before="0" w:line="240" w:lineRule="auto"/>
        <w:rPr>
          <w:lang w:val="es-CL"/>
        </w:rPr>
      </w:pPr>
    </w:p>
    <w:p w14:paraId="2AFDA330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¿Cuál modelo tiene menor error sobre los datos utilizados para construirlo?</w:t>
      </w:r>
    </w:p>
    <w:p w14:paraId="06054C06" w14:textId="60426A74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El segundo</w:t>
      </w:r>
    </w:p>
    <w:p w14:paraId="5F6A2A39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¿Cuál funciona mejor sobre las nuevas observaciones?</w:t>
      </w:r>
    </w:p>
    <w:p w14:paraId="2867A90B" w14:textId="6FB4DE20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El primero</w:t>
      </w:r>
    </w:p>
    <w:p w14:paraId="06E2B8FB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¿Qué ocurrió con el Modelo B?</w:t>
      </w:r>
    </w:p>
    <w:p w14:paraId="6F35973B" w14:textId="1119BE87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Es sobre ajustado</w:t>
      </w:r>
    </w:p>
    <w:p w14:paraId="0B37B4DC" w14:textId="367024AA" w:rsidR="009F0034" w:rsidRPr="009F0034" w:rsidRDefault="00000000" w:rsidP="009F0034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¿Por qué el MSE calculado sobre los datos originales (de entrenamiento) no fue suficiente para detectar este problema?</w:t>
      </w:r>
    </w:p>
    <w:p w14:paraId="08DC6DE7" w14:textId="77777777" w:rsidR="009A6BA9" w:rsidRDefault="00000000">
      <w:pPr>
        <w:pStyle w:val="Predeterminado"/>
        <w:numPr>
          <w:ilvl w:val="0"/>
          <w:numId w:val="2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¿Significa esto que los modelos más complejos son siempre peores?</w:t>
      </w:r>
    </w:p>
    <w:p w14:paraId="0BB79921" w14:textId="0B3B6AFE" w:rsidR="009F0034" w:rsidRPr="009F0034" w:rsidRDefault="009F0034" w:rsidP="009F0034">
      <w:pPr>
        <w:pStyle w:val="Predeterminado"/>
        <w:spacing w:before="0" w:line="240" w:lineRule="auto"/>
        <w:rPr>
          <w:color w:val="002060"/>
          <w:lang w:val="es-CL"/>
        </w:rPr>
      </w:pPr>
      <w:r w:rsidRPr="009F0034">
        <w:rPr>
          <w:color w:val="002060"/>
          <w:lang w:val="es-CL"/>
        </w:rPr>
        <w:t>O, porque a veces es necesario.</w:t>
      </w:r>
    </w:p>
    <w:p w14:paraId="0B70EE38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066F8FC5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00EB3F9A" w14:textId="02E3DE15" w:rsidR="009A6BA9" w:rsidRPr="00A46683" w:rsidRDefault="00000000" w:rsidP="00A46683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val="es-CL" w:eastAsia="fr-FR"/>
          <w14:textOutline w14:w="0" w14:cap="flat" w14:cmpd="sng" w14:algn="ctr">
            <w14:noFill/>
            <w14:prstDash w14:val="solid"/>
            <w14:bevel/>
          </w14:textOutline>
        </w:rPr>
      </w:pPr>
      <w:r w:rsidRPr="000476DB">
        <w:rPr>
          <w:b/>
          <w:bCs/>
          <w:sz w:val="26"/>
          <w:szCs w:val="26"/>
          <w:lang w:val="es-CL"/>
        </w:rPr>
        <w:t>Parte 6. Regularización</w:t>
      </w:r>
    </w:p>
    <w:p w14:paraId="5BF3B1EA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2EFD35FA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es-CL"/>
        </w:rPr>
      </w:pPr>
      <w:r w:rsidRPr="000476DB">
        <w:rPr>
          <w:lang w:val="es-CL"/>
        </w:rPr>
        <w:t>Una posibilidad es no evaluar un modelo únicamente por qué tan bien reproduce los datos, sino también considerar el tamaño de sus coeficientes.</w:t>
      </w:r>
    </w:p>
    <w:p w14:paraId="430C8034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519F1033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r w:rsidRPr="000476DB">
        <w:rPr>
          <w:lang w:val="es-CL"/>
        </w:rPr>
        <w:t>Definimos una nueva función de costo:</w:t>
      </w:r>
    </w:p>
    <w:p w14:paraId="5E3D4F0A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  <w:rPr>
          <w:lang w:val="es-CL"/>
        </w:rPr>
      </w:pPr>
    </w:p>
    <w:p w14:paraId="710E1CA7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  <w:rPr>
          <w:lang w:val="es-C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s-CL"/>
            </w:rPr>
            <m:t>J=MSE+λ</m:t>
          </m:r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  <w:lang w:val="es-CL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bSup>
        </m:oMath>
      </m:oMathPara>
    </w:p>
    <w:p w14:paraId="456E33B2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r w:rsidRPr="000476DB">
        <w:rPr>
          <w:lang w:val="es-CL"/>
        </w:rPr>
        <w:t xml:space="preserve">Utilizaremos </w:t>
      </w:r>
      <m:oMath>
        <m:r>
          <w:rPr>
            <w:rFonts w:ascii="Cambria Math" w:hAnsi="Cambria Math"/>
            <w:sz w:val="28"/>
            <w:szCs w:val="28"/>
            <w:lang w:val="es-CL"/>
          </w:rPr>
          <m:t>λ=0.01</m:t>
        </m:r>
      </m:oMath>
    </w:p>
    <w:p w14:paraId="2FC2056A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41566D81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r w:rsidRPr="000476DB">
        <w:rPr>
          <w:lang w:val="es-CL"/>
        </w:rPr>
        <w:t xml:space="preserve">Para el Modelo A, </w:t>
      </w:r>
      <m:oMath>
        <m:r>
          <w:rPr>
            <w:rFonts w:ascii="Cambria Math" w:hAnsi="Cambria Math"/>
            <w:sz w:val="28"/>
            <w:szCs w:val="28"/>
            <w:lang w:val="es-CL"/>
          </w:rPr>
          <m:t>MS</m:t>
        </m:r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es-CL"/>
          </w:rPr>
          <m:t>=0.50</m:t>
        </m:r>
      </m:oMath>
      <w:r w:rsidRPr="000476DB">
        <w:rPr>
          <w:lang w:val="es-CL"/>
        </w:rPr>
        <w:t xml:space="preserve"> y:</w:t>
      </w:r>
    </w:p>
    <w:p w14:paraId="2BB3B7F8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  <w:rPr>
          <w:lang w:val="es-CL"/>
        </w:rPr>
      </w:pPr>
    </w:p>
    <w:p w14:paraId="28A57139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  <w:rPr>
          <w:lang w:val="es-CL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  <w:lang w:val="es-CL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s-CL"/>
            </w:rPr>
            <m:t>=</m:t>
          </m:r>
          <m:sSup>
            <m:sSupPr>
              <m:ctrlPr>
                <w:rPr>
                  <w:rFonts w:ascii="Cambria Math" w:hAnsi="Cambria Math"/>
                  <w:lang w:val="es-CL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s-CL"/>
            </w:rPr>
            <m:t>=4</m:t>
          </m:r>
        </m:oMath>
      </m:oMathPara>
    </w:p>
    <w:p w14:paraId="6DF56029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7976F788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Para el Modelo B,  </w:t>
      </w:r>
      <m:oMath>
        <m:r>
          <w:rPr>
            <w:rFonts w:ascii="Cambria Math" w:hAnsi="Cambria Math"/>
            <w:sz w:val="28"/>
            <w:szCs w:val="28"/>
            <w:lang w:val="es-CL"/>
          </w:rPr>
          <m:t>MS</m:t>
        </m:r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  <w:lang w:val="es-CL"/>
          </w:rPr>
          <m:t>=0</m:t>
        </m:r>
      </m:oMath>
      <w:r w:rsidRPr="000476DB">
        <w:rPr>
          <w:lang w:val="es-CL"/>
        </w:rPr>
        <w:t xml:space="preserve"> y la suma de los cuadrados de sus coeficientes es aproximadamente:</w:t>
      </w:r>
    </w:p>
    <w:p w14:paraId="6403194F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jc w:val="center"/>
        <w:rPr>
          <w:lang w:val="es-CL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  <w:lang w:val="es-CL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  <w:lang w:val="es-CL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s-CL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s-CL"/>
            </w:rPr>
            <m:t>=262.9</m:t>
          </m:r>
        </m:oMath>
      </m:oMathPara>
    </w:p>
    <w:p w14:paraId="65EEE41B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es-CL"/>
        </w:rPr>
      </w:pPr>
    </w:p>
    <w:p w14:paraId="18B1DC0B" w14:textId="77777777" w:rsidR="009A6BA9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r w:rsidRPr="000476DB">
        <w:rPr>
          <w:lang w:val="es-CL"/>
        </w:rPr>
        <w:t xml:space="preserve">Calcule </w:t>
      </w:r>
      <m:oMath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es-CL"/>
          </w:rPr>
          <m:t>,</m:t>
        </m:r>
        <m:sSub>
          <m:sSubPr>
            <m:ctrlPr>
              <w:rPr>
                <w:rFonts w:ascii="Cambria Math" w:hAnsi="Cambria Math"/>
                <w:lang w:val="es-CL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s-CL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  <w:lang w:val="es-CL"/>
              </w:rPr>
              <m:t>B</m:t>
            </m:r>
          </m:sub>
        </m:sSub>
      </m:oMath>
    </w:p>
    <w:p w14:paraId="1943B766" w14:textId="77777777" w:rsidR="009F0034" w:rsidRDefault="009F0034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7A411F55" w14:textId="22512582" w:rsidR="009F0034" w:rsidRDefault="009F0034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r>
        <w:rPr>
          <w:lang w:val="es-CL"/>
        </w:rPr>
        <w:t>Ja = 0,5 + 0,01*4 = 0,54</w:t>
      </w:r>
    </w:p>
    <w:p w14:paraId="3F1DFA33" w14:textId="398767A3" w:rsidR="009F0034" w:rsidRPr="000476DB" w:rsidRDefault="009F0034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  <w:proofErr w:type="spellStart"/>
      <w:r>
        <w:rPr>
          <w:lang w:val="es-CL"/>
        </w:rPr>
        <w:lastRenderedPageBreak/>
        <w:t>Jb</w:t>
      </w:r>
      <w:proofErr w:type="spellEnd"/>
      <w:r>
        <w:rPr>
          <w:lang w:val="es-CL"/>
        </w:rPr>
        <w:t xml:space="preserve"> = 0 + 0,01*262,9 = 2,629</w:t>
      </w:r>
    </w:p>
    <w:p w14:paraId="7A534B9D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6888BA06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b/>
          <w:bCs/>
          <w:lang w:val="es-CL"/>
        </w:rPr>
      </w:pPr>
      <w:r w:rsidRPr="000476DB">
        <w:rPr>
          <w:b/>
          <w:bCs/>
          <w:lang w:val="es-CL"/>
        </w:rPr>
        <w:t>Preguntas:</w:t>
      </w:r>
    </w:p>
    <w:p w14:paraId="605558E9" w14:textId="77777777" w:rsidR="009A6BA9" w:rsidRDefault="00000000">
      <w:pPr>
        <w:pStyle w:val="Predeterminado"/>
        <w:numPr>
          <w:ilvl w:val="0"/>
          <w:numId w:val="3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¿Qué modelo preferíamos cuando utilizábamos solamente el MSE?</w:t>
      </w:r>
    </w:p>
    <w:p w14:paraId="78905682" w14:textId="0E1E53CE" w:rsidR="009F0034" w:rsidRPr="009F0034" w:rsidRDefault="009F0034" w:rsidP="009F0034">
      <w:pPr>
        <w:pStyle w:val="Predeterminado"/>
        <w:spacing w:before="0" w:line="240" w:lineRule="auto"/>
        <w:ind w:left="916"/>
        <w:rPr>
          <w:color w:val="002060"/>
          <w:lang w:val="es-CL"/>
        </w:rPr>
      </w:pPr>
      <w:r w:rsidRPr="009F0034">
        <w:rPr>
          <w:color w:val="002060"/>
          <w:lang w:val="es-CL"/>
        </w:rPr>
        <w:t>El modelo a</w:t>
      </w:r>
    </w:p>
    <w:p w14:paraId="4540CF97" w14:textId="77777777" w:rsidR="009A6BA9" w:rsidRDefault="00000000">
      <w:pPr>
        <w:pStyle w:val="Predeterminado"/>
        <w:numPr>
          <w:ilvl w:val="0"/>
          <w:numId w:val="3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¿Qué modelo preferimos utilizando esta nueva función de costo?</w:t>
      </w:r>
    </w:p>
    <w:p w14:paraId="567E5171" w14:textId="1E413B6C" w:rsidR="009F0034" w:rsidRPr="009F0034" w:rsidRDefault="009F0034" w:rsidP="009F0034">
      <w:pPr>
        <w:pStyle w:val="Predeterminado"/>
        <w:spacing w:before="0" w:line="240" w:lineRule="auto"/>
        <w:ind w:left="916"/>
        <w:rPr>
          <w:color w:val="002060"/>
          <w:lang w:val="es-CL"/>
        </w:rPr>
      </w:pPr>
      <w:r w:rsidRPr="009F0034">
        <w:rPr>
          <w:color w:val="002060"/>
          <w:lang w:val="es-CL"/>
        </w:rPr>
        <w:t>El modelo b</w:t>
      </w:r>
    </w:p>
    <w:p w14:paraId="2F6288FC" w14:textId="22B19991" w:rsidR="009F0034" w:rsidRDefault="00000000" w:rsidP="009F0034">
      <w:pPr>
        <w:pStyle w:val="Predeterminado"/>
        <w:numPr>
          <w:ilvl w:val="0"/>
          <w:numId w:val="4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>El Modelo A tiene mayor error de entrenamiento. ¿Por qué podríamos estar dispuestos a aceptarlo?</w:t>
      </w:r>
    </w:p>
    <w:p w14:paraId="189EBAB1" w14:textId="087B59C2" w:rsidR="009F0034" w:rsidRPr="009F0034" w:rsidRDefault="009F0034" w:rsidP="009F0034">
      <w:pPr>
        <w:pStyle w:val="Predeterminado"/>
        <w:spacing w:before="0" w:line="240" w:lineRule="auto"/>
        <w:ind w:left="196"/>
        <w:rPr>
          <w:lang w:val="es-CL"/>
        </w:rPr>
      </w:pPr>
      <w:r w:rsidRPr="006049AA">
        <w:rPr>
          <w:color w:val="002060"/>
          <w:lang w:val="es-CL"/>
        </w:rPr>
        <w:t>Porque tiene menor error de “prueba”.</w:t>
      </w:r>
    </w:p>
    <w:p w14:paraId="6577905A" w14:textId="77777777" w:rsidR="009A6BA9" w:rsidRDefault="00000000">
      <w:pPr>
        <w:pStyle w:val="Predeterminado"/>
        <w:numPr>
          <w:ilvl w:val="0"/>
          <w:numId w:val="3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¿Qué ocurriría si </w:t>
      </w:r>
      <m:oMath>
        <m:r>
          <w:rPr>
            <w:rFonts w:ascii="Cambria Math" w:hAnsi="Cambria Math"/>
            <w:sz w:val="28"/>
            <w:szCs w:val="28"/>
            <w:lang w:val="es-CL"/>
          </w:rPr>
          <m:t>λ=0</m:t>
        </m:r>
      </m:oMath>
      <w:r w:rsidRPr="000476DB">
        <w:rPr>
          <w:lang w:val="es-CL" w:eastAsia="zh-TW"/>
        </w:rPr>
        <w:t>?</w:t>
      </w:r>
    </w:p>
    <w:p w14:paraId="4F577B39" w14:textId="2552A91B" w:rsidR="009F0034" w:rsidRPr="006049AA" w:rsidRDefault="009F0034" w:rsidP="009F0034">
      <w:pPr>
        <w:pStyle w:val="Predeterminado"/>
        <w:spacing w:before="0" w:line="240" w:lineRule="auto"/>
        <w:ind w:left="916"/>
        <w:rPr>
          <w:color w:val="002060"/>
          <w:lang w:val="es-CL"/>
        </w:rPr>
      </w:pPr>
      <w:r w:rsidRPr="006049AA">
        <w:rPr>
          <w:color w:val="002060"/>
          <w:lang w:val="es-CL" w:eastAsia="zh-TW"/>
        </w:rPr>
        <w:t xml:space="preserve">Estamos en el primer caso donde el modelo B parece mejor, pero </w:t>
      </w:r>
      <w:r w:rsidR="006049AA" w:rsidRPr="006049AA">
        <w:rPr>
          <w:color w:val="002060"/>
          <w:lang w:val="es-CL" w:eastAsia="zh-TW"/>
        </w:rPr>
        <w:t>sobre ajustado.</w:t>
      </w:r>
    </w:p>
    <w:p w14:paraId="36E9ADBA" w14:textId="77777777" w:rsidR="009A6BA9" w:rsidRDefault="00000000">
      <w:pPr>
        <w:pStyle w:val="Predeterminado"/>
        <w:numPr>
          <w:ilvl w:val="0"/>
          <w:numId w:val="3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¿Qué esperan que ocurra si </w:t>
      </w:r>
      <m:oMath>
        <m:r>
          <w:rPr>
            <w:rFonts w:ascii="Cambria Math" w:hAnsi="Cambria Math"/>
            <w:sz w:val="28"/>
            <w:szCs w:val="28"/>
            <w:lang w:val="es-CL"/>
          </w:rPr>
          <m:t>λ</m:t>
        </m:r>
      </m:oMath>
      <w:r w:rsidRPr="000476DB">
        <w:rPr>
          <w:lang w:val="es-CL"/>
        </w:rPr>
        <w:t xml:space="preserve"> es muy grande?</w:t>
      </w:r>
    </w:p>
    <w:p w14:paraId="5DD5D545" w14:textId="6C31A47C" w:rsidR="006049AA" w:rsidRPr="006049AA" w:rsidRDefault="006049AA" w:rsidP="006049AA">
      <w:pPr>
        <w:pStyle w:val="Predeterminado"/>
        <w:spacing w:before="0" w:line="240" w:lineRule="auto"/>
        <w:ind w:left="916"/>
        <w:rPr>
          <w:color w:val="002060"/>
          <w:lang w:val="es-CL"/>
        </w:rPr>
      </w:pPr>
      <w:r w:rsidRPr="006049AA">
        <w:rPr>
          <w:color w:val="002060"/>
          <w:lang w:val="es-CL"/>
        </w:rPr>
        <w:t xml:space="preserve">Vamos a dar más importancia en la simplicidad del modelo poque </w:t>
      </w:r>
      <w:proofErr w:type="spellStart"/>
      <w:r w:rsidRPr="006049AA">
        <w:rPr>
          <w:color w:val="002060"/>
          <w:lang w:val="es-CL"/>
        </w:rPr>
        <w:t>lamda</w:t>
      </w:r>
      <w:proofErr w:type="spellEnd"/>
      <w:r w:rsidRPr="006049AA">
        <w:rPr>
          <w:color w:val="002060"/>
          <w:lang w:val="es-CL"/>
        </w:rPr>
        <w:t xml:space="preserve"> aumenta con el orden del polinom</w:t>
      </w:r>
      <w:r>
        <w:rPr>
          <w:color w:val="002060"/>
          <w:lang w:val="es-CL"/>
        </w:rPr>
        <w:t>io</w:t>
      </w:r>
      <w:r w:rsidRPr="006049AA">
        <w:rPr>
          <w:color w:val="002060"/>
          <w:lang w:val="es-CL"/>
        </w:rPr>
        <w:t>.</w:t>
      </w:r>
    </w:p>
    <w:p w14:paraId="3DBA9B07" w14:textId="77777777" w:rsidR="009A6BA9" w:rsidRDefault="00000000">
      <w:pPr>
        <w:pStyle w:val="Predeterminado"/>
        <w:numPr>
          <w:ilvl w:val="0"/>
          <w:numId w:val="3"/>
        </w:numPr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¿Aumentar </w:t>
      </w:r>
      <m:oMath>
        <m:r>
          <w:rPr>
            <w:rFonts w:ascii="Cambria Math" w:hAnsi="Cambria Math"/>
            <w:sz w:val="28"/>
            <w:szCs w:val="28"/>
            <w:lang w:val="es-CL"/>
          </w:rPr>
          <m:t>λ</m:t>
        </m:r>
      </m:oMath>
      <w:r w:rsidRPr="000476DB">
        <w:rPr>
          <w:lang w:val="es-CL"/>
        </w:rPr>
        <w:t xml:space="preserve"> siempre debería mejorar el modelo?</w:t>
      </w:r>
    </w:p>
    <w:p w14:paraId="6E18BE44" w14:textId="34FAEBA5" w:rsidR="006049AA" w:rsidRPr="006049AA" w:rsidRDefault="006049AA" w:rsidP="006049AA">
      <w:pPr>
        <w:pStyle w:val="Predeterminado"/>
        <w:spacing w:before="0" w:line="240" w:lineRule="auto"/>
        <w:ind w:left="916"/>
        <w:rPr>
          <w:color w:val="002060"/>
          <w:lang w:val="es-CL"/>
        </w:rPr>
      </w:pPr>
      <w:r w:rsidRPr="006049AA">
        <w:rPr>
          <w:color w:val="002060"/>
          <w:lang w:val="es-CL"/>
        </w:rPr>
        <w:t>No siempre porque no siempre queremos un modelo mas simple, a veces es necesario utiliza un orden 2 o 3.</w:t>
      </w:r>
    </w:p>
    <w:p w14:paraId="3ADA28F2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5E6197BD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610726F8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6A6ED4DA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b/>
          <w:bCs/>
          <w:sz w:val="26"/>
          <w:szCs w:val="26"/>
          <w:lang w:val="es-CL"/>
        </w:rPr>
      </w:pPr>
      <w:r w:rsidRPr="000476DB">
        <w:rPr>
          <w:b/>
          <w:bCs/>
          <w:sz w:val="26"/>
          <w:szCs w:val="26"/>
          <w:lang w:val="es-CL"/>
        </w:rPr>
        <w:t>Final</w:t>
      </w:r>
    </w:p>
    <w:p w14:paraId="38E8AA74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50DFF643" w14:textId="77777777" w:rsidR="009A6BA9" w:rsidRPr="000476DB" w:rsidRDefault="00000000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es-CL"/>
        </w:rPr>
      </w:pPr>
      <w:r w:rsidRPr="000476DB">
        <w:rPr>
          <w:lang w:val="es-CL"/>
        </w:rPr>
        <w:t xml:space="preserve">¿Cuál es la diferencia entre elegir un modelo, ajustar sus parámetros y elegir qué significa que un ajuste sea </w:t>
      </w:r>
      <w:r w:rsidRPr="000476DB">
        <w:rPr>
          <w:rtl/>
          <w:lang w:val="es-CL"/>
        </w:rPr>
        <w:t>“</w:t>
      </w:r>
      <w:r w:rsidRPr="000476DB">
        <w:rPr>
          <w:lang w:val="es-CL"/>
        </w:rPr>
        <w:t>bueno”</w:t>
      </w:r>
      <w:r w:rsidRPr="000476DB">
        <w:rPr>
          <w:lang w:val="es-CL" w:eastAsia="zh-TW"/>
        </w:rPr>
        <w:t>?</w:t>
      </w:r>
    </w:p>
    <w:p w14:paraId="3AF7452D" w14:textId="77777777" w:rsidR="009A6BA9" w:rsidRPr="000476DB" w:rsidRDefault="009A6BA9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p w14:paraId="3B25AB36" w14:textId="56587A85" w:rsidR="009A6BA9" w:rsidRPr="006049AA" w:rsidRDefault="006049AA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color w:val="002060"/>
          <w:lang w:val="es-CL"/>
        </w:rPr>
      </w:pPr>
      <w:r w:rsidRPr="006049AA">
        <w:rPr>
          <w:color w:val="002060"/>
          <w:lang w:val="es-CL"/>
        </w:rPr>
        <w:t>Elegir un modelo significa decir “linear, polinomial…”</w:t>
      </w:r>
    </w:p>
    <w:p w14:paraId="79C4A4B7" w14:textId="712EA75C" w:rsidR="006049AA" w:rsidRPr="006049AA" w:rsidRDefault="006049AA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color w:val="002060"/>
          <w:lang w:val="es-CL"/>
        </w:rPr>
      </w:pPr>
      <w:r w:rsidRPr="006049AA">
        <w:rPr>
          <w:color w:val="002060"/>
          <w:lang w:val="es-CL"/>
        </w:rPr>
        <w:t>Ajustar sus parámetros significa minimizar las métricas.</w:t>
      </w:r>
    </w:p>
    <w:p w14:paraId="34432A58" w14:textId="60EBC5BD" w:rsidR="006049AA" w:rsidRPr="006049AA" w:rsidRDefault="006049AA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color w:val="002060"/>
          <w:lang w:val="es-CL"/>
        </w:rPr>
      </w:pPr>
      <w:r w:rsidRPr="006049AA">
        <w:rPr>
          <w:color w:val="002060"/>
          <w:lang w:val="es-CL"/>
        </w:rPr>
        <w:t>E</w:t>
      </w:r>
      <w:r w:rsidRPr="006049AA">
        <w:rPr>
          <w:color w:val="002060"/>
          <w:lang w:val="es-CL"/>
        </w:rPr>
        <w:t xml:space="preserve">legir qué significa que un ajuste sea </w:t>
      </w:r>
      <w:r w:rsidRPr="006049AA">
        <w:rPr>
          <w:color w:val="002060"/>
          <w:rtl/>
          <w:lang w:val="es-CL"/>
        </w:rPr>
        <w:t>“</w:t>
      </w:r>
      <w:r w:rsidRPr="006049AA">
        <w:rPr>
          <w:color w:val="002060"/>
          <w:lang w:val="es-CL"/>
        </w:rPr>
        <w:t>bueno”</w:t>
      </w:r>
      <w:r w:rsidRPr="006049AA">
        <w:rPr>
          <w:color w:val="002060"/>
          <w:lang w:val="es-CL"/>
        </w:rPr>
        <w:t xml:space="preserve"> significa elegir las métricas pertinentes por ejemplo.</w:t>
      </w:r>
    </w:p>
    <w:p w14:paraId="55EF8C74" w14:textId="77777777" w:rsidR="006049AA" w:rsidRPr="000476DB" w:rsidRDefault="006049AA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lang w:val="es-CL"/>
        </w:rPr>
      </w:pPr>
    </w:p>
    <w:sectPr w:rsidR="006049AA" w:rsidRPr="000476DB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3284" w14:textId="77777777" w:rsidR="00D42A1D" w:rsidRDefault="00D42A1D">
      <w:r>
        <w:separator/>
      </w:r>
    </w:p>
  </w:endnote>
  <w:endnote w:type="continuationSeparator" w:id="0">
    <w:p w14:paraId="22FD821C" w14:textId="77777777" w:rsidR="00D42A1D" w:rsidRDefault="00D42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Roman">
    <w:altName w:val="Times New Roman"/>
    <w:charset w:val="00"/>
    <w:family w:val="roman"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7941" w14:textId="77777777" w:rsidR="009A6BA9" w:rsidRDefault="009A6B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228B" w14:textId="77777777" w:rsidR="00D42A1D" w:rsidRDefault="00D42A1D">
      <w:r>
        <w:separator/>
      </w:r>
    </w:p>
  </w:footnote>
  <w:footnote w:type="continuationSeparator" w:id="0">
    <w:p w14:paraId="65AEB5DB" w14:textId="77777777" w:rsidR="00D42A1D" w:rsidRDefault="00D42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56C0" w14:textId="77777777" w:rsidR="009A6BA9" w:rsidRDefault="009A6B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259B5"/>
    <w:multiLevelType w:val="hybridMultilevel"/>
    <w:tmpl w:val="F68037F0"/>
    <w:numStyleLink w:val="Vieta"/>
  </w:abstractNum>
  <w:abstractNum w:abstractNumId="1" w15:restartNumberingAfterBreak="0">
    <w:nsid w:val="5C7F4140"/>
    <w:multiLevelType w:val="hybridMultilevel"/>
    <w:tmpl w:val="F68037F0"/>
    <w:styleLink w:val="Vieta"/>
    <w:lvl w:ilvl="0" w:tplc="5C128C3A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3C1C16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CA268ABA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C7A93B8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AF07614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4596E9F4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CC2C2984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4643F4A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4E50CC08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810245987">
    <w:abstractNumId w:val="1"/>
  </w:num>
  <w:num w:numId="2" w16cid:durableId="2098551313">
    <w:abstractNumId w:val="0"/>
  </w:num>
  <w:num w:numId="3" w16cid:durableId="858275397">
    <w:abstractNumId w:val="0"/>
    <w:lvlOverride w:ilvl="0">
      <w:lvl w:ilvl="0" w:tplc="EE84EA88">
        <w:start w:val="1"/>
        <w:numFmt w:val="bullet"/>
        <w:lvlText w:val="•"/>
        <w:lvlJc w:val="left"/>
        <w:pPr>
          <w:tabs>
            <w:tab w:val="num" w:pos="196"/>
            <w:tab w:val="left" w:pos="220"/>
            <w:tab w:val="left" w:pos="720"/>
          </w:tabs>
          <w:ind w:left="91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6E2D570">
        <w:start w:val="1"/>
        <w:numFmt w:val="bullet"/>
        <w:lvlText w:val="•"/>
        <w:lvlJc w:val="left"/>
        <w:pPr>
          <w:tabs>
            <w:tab w:val="left" w:pos="220"/>
            <w:tab w:val="num" w:pos="376"/>
            <w:tab w:val="left" w:pos="720"/>
          </w:tabs>
          <w:ind w:left="109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C2584412">
        <w:start w:val="1"/>
        <w:numFmt w:val="bullet"/>
        <w:lvlText w:val="•"/>
        <w:lvlJc w:val="left"/>
        <w:pPr>
          <w:tabs>
            <w:tab w:val="left" w:pos="220"/>
            <w:tab w:val="num" w:pos="556"/>
            <w:tab w:val="left" w:pos="720"/>
          </w:tabs>
          <w:ind w:left="127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428998A">
        <w:start w:val="1"/>
        <w:numFmt w:val="bullet"/>
        <w:lvlText w:val="•"/>
        <w:lvlJc w:val="left"/>
        <w:pPr>
          <w:tabs>
            <w:tab w:val="left" w:pos="220"/>
            <w:tab w:val="num" w:pos="736"/>
          </w:tabs>
          <w:ind w:left="145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02EC0B0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916"/>
          </w:tabs>
          <w:ind w:left="163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A78699A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096"/>
          </w:tabs>
          <w:ind w:left="181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5A86C6E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276"/>
          </w:tabs>
          <w:ind w:left="199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4FB08F4A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456"/>
          </w:tabs>
          <w:ind w:left="217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B2ACF3E8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636"/>
          </w:tabs>
          <w:ind w:left="235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842084266">
    <w:abstractNumId w:val="0"/>
    <w:lvlOverride w:ilvl="0">
      <w:lvl w:ilvl="0" w:tplc="EE84EA88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6E2D570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C2584412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428998A">
        <w:start w:val="1"/>
        <w:numFmt w:val="bullet"/>
        <w:lvlText w:val="•"/>
        <w:lvlJc w:val="left"/>
        <w:pPr>
          <w:tabs>
            <w:tab w:val="left" w:pos="22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02EC0B0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AA78699A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5A86C6E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4FB08F4A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B2ACF3E8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BA9"/>
    <w:rsid w:val="000476DB"/>
    <w:rsid w:val="00106EA1"/>
    <w:rsid w:val="00175B87"/>
    <w:rsid w:val="002F0167"/>
    <w:rsid w:val="004D2450"/>
    <w:rsid w:val="006049AA"/>
    <w:rsid w:val="00681F6F"/>
    <w:rsid w:val="006C5C31"/>
    <w:rsid w:val="007A6F02"/>
    <w:rsid w:val="009A6BA9"/>
    <w:rsid w:val="009F0034"/>
    <w:rsid w:val="00A46683"/>
    <w:rsid w:val="00D4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93765"/>
  <w15:docId w15:val="{046D6A8F-9C96-4213-B6D0-8C768369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numbering" w:customStyle="1" w:styleId="Vieta">
    <w:name w:val="Viñe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1255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Clotilde GAND</dc:creator>
  <cp:lastModifiedBy>Gand Clotilde</cp:lastModifiedBy>
  <cp:revision>3</cp:revision>
  <dcterms:created xsi:type="dcterms:W3CDTF">2026-10-12T20:33:00Z</dcterms:created>
  <dcterms:modified xsi:type="dcterms:W3CDTF">2026-10-12T20:36:00Z</dcterms:modified>
</cp:coreProperties>
</file>