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uto" w:line="276" w:before="0" w:after="140"/>
        <w:jc w:val="left"/>
        <w:rPr/>
      </w:pPr>
      <w:r>
        <w:rPr/>
        <w:t>以下は、</w:t>
      </w:r>
      <w:r>
        <w:rPr>
          <w:rStyle w:val="Strong"/>
        </w:rPr>
        <w:t>Anthropic / Claude</w:t>
      </w:r>
      <w:r>
        <w:rPr>
          <w:rStyle w:val="Strong"/>
        </w:rPr>
        <w:t>公式サイトのみ</w:t>
      </w:r>
      <w:r>
        <w:rPr/>
        <w:t>を根拠にした、</w:t>
      </w:r>
      <w:r>
        <w:rPr/>
        <w:t>Claude Enterprise</w:t>
      </w:r>
      <w:r>
        <w:rPr/>
        <w:t xml:space="preserve">導入時の「レポート取得手順」です。確認日は </w:t>
      </w:r>
      <w:r>
        <w:rPr>
          <w:rStyle w:val="Strong"/>
        </w:rPr>
        <w:t>2026</w:t>
      </w:r>
      <w:r>
        <w:rPr>
          <w:rStyle w:val="Strong"/>
        </w:rPr>
        <w:t>年</w:t>
      </w:r>
      <w:r>
        <w:rPr>
          <w:rStyle w:val="Strong"/>
        </w:rPr>
        <w:t>6</w:t>
      </w:r>
      <w:r>
        <w:rPr>
          <w:rStyle w:val="Strong"/>
        </w:rPr>
        <w:t>月</w:t>
      </w:r>
      <w:r>
        <w:rPr>
          <w:rStyle w:val="Strong"/>
        </w:rPr>
        <w:t>30</w:t>
      </w:r>
      <w:r>
        <w:rPr>
          <w:rStyle w:val="Strong"/>
        </w:rPr>
        <w:t>日</w:t>
      </w:r>
      <w:r>
        <w:rPr/>
        <w:t xml:space="preserve"> です。</w:t>
      </w:r>
    </w:p>
    <w:p>
      <w:pPr>
        <w:pStyle w:val="Heading2"/>
        <w:bidi w:val="0"/>
        <w:jc w:val="left"/>
        <w:rPr/>
      </w:pPr>
      <w:r>
        <w:rPr/>
        <w:t>まず結論：用途別に取得方法が違います</w:t>
      </w:r>
    </w:p>
    <w:tbl>
      <w:tblPr>
        <w:tblW w:w="10466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488"/>
        <w:gridCol w:w="2533"/>
        <w:gridCol w:w="3388"/>
        <w:gridCol w:w="3057"/>
      </w:tblGrid>
      <w:tr>
        <w:trPr>
          <w:tblHeader w:val="true"/>
        </w:trPr>
        <w:tc>
          <w:tcPr>
            <w:tcW w:w="1488" w:type="dxa"/>
            <w:tcBorders/>
            <w:vAlign w:val="center"/>
          </w:tcPr>
          <w:p>
            <w:pPr>
              <w:pStyle w:val="Style17"/>
              <w:suppressLineNumbers/>
              <w:bidi w:val="0"/>
              <w:jc w:val="center"/>
              <w:rPr/>
            </w:pPr>
            <w:r>
              <w:rPr/>
              <w:t>取得したいもの</w:t>
            </w:r>
          </w:p>
        </w:tc>
        <w:tc>
          <w:tcPr>
            <w:tcW w:w="2533" w:type="dxa"/>
            <w:tcBorders/>
            <w:vAlign w:val="center"/>
          </w:tcPr>
          <w:p>
            <w:pPr>
              <w:pStyle w:val="Style17"/>
              <w:suppressLineNumbers/>
              <w:bidi w:val="0"/>
              <w:jc w:val="center"/>
              <w:rPr/>
            </w:pPr>
            <w:r>
              <w:rPr/>
              <w:t>主な取得場所</w:t>
            </w:r>
          </w:p>
        </w:tc>
        <w:tc>
          <w:tcPr>
            <w:tcW w:w="3388" w:type="dxa"/>
            <w:tcBorders/>
            <w:vAlign w:val="center"/>
          </w:tcPr>
          <w:p>
            <w:pPr>
              <w:pStyle w:val="Style17"/>
              <w:suppressLineNumbers/>
              <w:bidi w:val="0"/>
              <w:jc w:val="center"/>
              <w:rPr/>
            </w:pPr>
            <w:r>
              <w:rPr/>
              <w:t>主な権限</w:t>
            </w:r>
          </w:p>
        </w:tc>
        <w:tc>
          <w:tcPr>
            <w:tcW w:w="3057" w:type="dxa"/>
            <w:tcBorders/>
            <w:vAlign w:val="center"/>
          </w:tcPr>
          <w:p>
            <w:pPr>
              <w:pStyle w:val="Style17"/>
              <w:suppressLineNumbers/>
              <w:bidi w:val="0"/>
              <w:jc w:val="center"/>
              <w:rPr/>
            </w:pPr>
            <w:r>
              <w:rPr/>
              <w:t>出力・特徴</w:t>
            </w:r>
          </w:p>
        </w:tc>
      </w:tr>
      <w:tr>
        <w:trPr/>
        <w:tc>
          <w:tcPr>
            <w:tcW w:w="1488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left"/>
              <w:rPr/>
            </w:pPr>
            <w:r>
              <w:rPr/>
              <w:t>利用・費用レポート</w:t>
            </w:r>
          </w:p>
        </w:tc>
        <w:tc>
          <w:tcPr>
            <w:tcW w:w="2533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Claude.ai </w:t>
            </w:r>
            <w:r>
              <w:rPr/>
              <w:t xml:space="preserve">の </w:t>
            </w:r>
            <w:r>
              <w:rPr>
                <w:rStyle w:val="Strong"/>
              </w:rPr>
              <w:t>Analytics &gt; Spend</w:t>
            </w:r>
          </w:p>
        </w:tc>
        <w:tc>
          <w:tcPr>
            <w:tcW w:w="3388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left"/>
              <w:rPr/>
            </w:pPr>
            <w:r>
              <w:rPr/>
              <w:t>Owner / Primary Owner</w:t>
            </w:r>
            <w:r>
              <w:rPr/>
              <w:t>。</w:t>
            </w:r>
            <w:r>
              <w:rPr/>
              <w:t xml:space="preserve">Enterprise Admin </w:t>
            </w:r>
            <w:r>
              <w:rPr/>
              <w:t xml:space="preserve">は </w:t>
            </w:r>
            <w:r>
              <w:rPr/>
              <w:t xml:space="preserve">Analytics </w:t>
            </w:r>
            <w:r>
              <w:rPr/>
              <w:t xml:space="preserve">を見られるが </w:t>
            </w:r>
            <w:r>
              <w:rPr/>
              <w:t xml:space="preserve">Spend </w:t>
            </w:r>
            <w:r>
              <w:rPr/>
              <w:t>は除外</w:t>
            </w:r>
          </w:p>
        </w:tc>
        <w:tc>
          <w:tcPr>
            <w:tcW w:w="3057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left"/>
              <w:rPr/>
            </w:pPr>
            <w:r>
              <w:rPr/>
              <w:t>CSV</w:t>
            </w:r>
            <w:r>
              <w:rPr/>
              <w:t>。ユーザー別・モデル別の利用量と推定</w:t>
            </w:r>
            <w:r>
              <w:rPr/>
              <w:t>/</w:t>
            </w:r>
            <w:r>
              <w:rPr/>
              <w:t>実績コスト</w:t>
            </w:r>
          </w:p>
        </w:tc>
      </w:tr>
      <w:tr>
        <w:trPr/>
        <w:tc>
          <w:tcPr>
            <w:tcW w:w="1488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Claude Code </w:t>
            </w:r>
            <w:r>
              <w:rPr/>
              <w:t>利用レポート</w:t>
            </w:r>
          </w:p>
        </w:tc>
        <w:tc>
          <w:tcPr>
            <w:tcW w:w="2533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>Analytics &gt; Claude Code</w:t>
            </w:r>
          </w:p>
        </w:tc>
        <w:tc>
          <w:tcPr>
            <w:tcW w:w="3388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Enterprise </w:t>
            </w:r>
            <w:r>
              <w:rPr/>
              <w:t xml:space="preserve">の </w:t>
            </w:r>
            <w:r>
              <w:rPr/>
              <w:t xml:space="preserve">Owner / Primary Owner / Admin </w:t>
            </w:r>
            <w:r>
              <w:rPr/>
              <w:t>など</w:t>
            </w:r>
          </w:p>
        </w:tc>
        <w:tc>
          <w:tcPr>
            <w:tcW w:w="3057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画面確認。ユーザー別の一部データは </w:t>
            </w:r>
            <w:r>
              <w:rPr/>
              <w:t xml:space="preserve">CSV Export </w:t>
            </w:r>
            <w:r>
              <w:rPr/>
              <w:t>可能</w:t>
            </w:r>
          </w:p>
        </w:tc>
      </w:tr>
      <w:tr>
        <w:trPr/>
        <w:tc>
          <w:tcPr>
            <w:tcW w:w="1488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left"/>
              <w:rPr/>
            </w:pPr>
            <w:r>
              <w:rPr/>
              <w:t>監査ログ</w:t>
            </w:r>
          </w:p>
        </w:tc>
        <w:tc>
          <w:tcPr>
            <w:tcW w:w="2533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>Organization settings &gt; Data and privacy &gt; Export logs</w:t>
            </w:r>
          </w:p>
        </w:tc>
        <w:tc>
          <w:tcPr>
            <w:tcW w:w="3388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left"/>
              <w:rPr/>
            </w:pPr>
            <w:r>
              <w:rPr/>
              <w:t>Organization Owner / Primary Owner</w:t>
            </w:r>
          </w:p>
        </w:tc>
        <w:tc>
          <w:tcPr>
            <w:tcW w:w="3057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left"/>
              <w:rPr/>
            </w:pPr>
            <w:r>
              <w:rPr/>
              <w:t>過去</w:t>
            </w:r>
            <w:r>
              <w:rPr/>
              <w:t>180</w:t>
            </w:r>
            <w:r>
              <w:rPr/>
              <w:t>日分。メールでダウンロードリンク。リンクは</w:t>
            </w:r>
            <w:r>
              <w:rPr/>
              <w:t>24</w:t>
            </w:r>
            <w:r>
              <w:rPr/>
              <w:t>時間有効</w:t>
            </w:r>
          </w:p>
        </w:tc>
      </w:tr>
      <w:tr>
        <w:trPr/>
        <w:tc>
          <w:tcPr>
            <w:tcW w:w="1488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組織データ </w:t>
            </w:r>
            <w:r>
              <w:rPr/>
              <w:t>export</w:t>
            </w:r>
          </w:p>
        </w:tc>
        <w:tc>
          <w:tcPr>
            <w:tcW w:w="2533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>Organization settings &gt; Data and privacy &gt; Export Data</w:t>
            </w:r>
          </w:p>
        </w:tc>
        <w:tc>
          <w:tcPr>
            <w:tcW w:w="3388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Primary Owner </w:t>
            </w:r>
            <w:r>
              <w:rPr/>
              <w:t>のみ</w:t>
            </w:r>
          </w:p>
        </w:tc>
        <w:tc>
          <w:tcPr>
            <w:tcW w:w="3057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left"/>
              <w:rPr/>
            </w:pPr>
            <w:r>
              <w:rPr/>
              <w:t>会話データ・ユーザーデータ。メールでダウンロードリンク</w:t>
            </w:r>
          </w:p>
        </w:tc>
      </w:tr>
      <w:tr>
        <w:trPr/>
        <w:tc>
          <w:tcPr>
            <w:tcW w:w="1488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left"/>
              <w:rPr/>
            </w:pPr>
            <w:r>
              <w:rPr/>
              <w:t>継続的な</w:t>
            </w:r>
            <w:r>
              <w:rPr/>
              <w:t>BI/</w:t>
            </w:r>
            <w:r>
              <w:rPr/>
              <w:t>監査連携</w:t>
            </w:r>
          </w:p>
        </w:tc>
        <w:tc>
          <w:tcPr>
            <w:tcW w:w="2533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left"/>
              <w:rPr/>
            </w:pPr>
            <w:r>
              <w:rPr/>
              <w:t>Analytics API / Compliance API</w:t>
            </w:r>
          </w:p>
        </w:tc>
        <w:tc>
          <w:tcPr>
            <w:tcW w:w="3388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Primary Owner </w:t>
            </w:r>
            <w:r>
              <w:rPr/>
              <w:t xml:space="preserve">が </w:t>
            </w:r>
            <w:r>
              <w:rPr/>
              <w:t xml:space="preserve">API </w:t>
            </w:r>
            <w:r>
              <w:rPr/>
              <w:t>キー作成</w:t>
            </w:r>
          </w:p>
        </w:tc>
        <w:tc>
          <w:tcPr>
            <w:tcW w:w="3057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left"/>
              <w:rPr/>
            </w:pPr>
            <w:r>
              <w:rPr/>
              <w:t>API</w:t>
            </w:r>
            <w:r>
              <w:rPr/>
              <w:t>で取得。用途によりキーとスコープが異なる</w:t>
            </w:r>
          </w:p>
        </w:tc>
      </w:tr>
    </w:tbl>
    <w:p>
      <w:pPr>
        <w:pStyle w:val="BodyText"/>
        <w:bidi w:val="0"/>
        <w:jc w:val="left"/>
        <w:rPr/>
      </w:pPr>
      <w:r>
        <w:rPr/>
        <w:t xml:space="preserve">Claude Enterprise </w:t>
      </w:r>
      <w:r>
        <w:rPr/>
        <w:t>には、監査ログ、</w:t>
      </w:r>
      <w:r>
        <w:rPr/>
        <w:t>Compliance API</w:t>
      </w:r>
      <w:r>
        <w:rPr/>
        <w:t>、</w:t>
      </w:r>
      <w:r>
        <w:rPr/>
        <w:t xml:space="preserve">Analytics API </w:t>
      </w:r>
      <w:r>
        <w:rPr/>
        <w:t>が含まれると公式に説明されています。</w:t>
      </w:r>
      <w:r>
        <w:rPr/>
        <w:t xml:space="preserve">Analytics API </w:t>
      </w:r>
      <w:r>
        <w:rPr/>
        <w:t>は集計済みのエンゲージメント</w:t>
      </w:r>
      <w:r>
        <w:rPr/>
        <w:t>/</w:t>
      </w:r>
      <w:r>
        <w:rPr/>
        <w:t>採用指標、</w:t>
      </w:r>
      <w:r>
        <w:rPr/>
        <w:t xml:space="preserve">Compliance API </w:t>
      </w:r>
      <w:r>
        <w:rPr/>
        <w:t>はアクティビティログ・チャット履歴・ファイル内容などへのプログラムアクセス用途です。</w:t>
      </w:r>
      <w:r>
        <w:rPr/>
        <w:t>(</w:t>
      </w:r>
      <w:hyperlink r:id="rId2">
        <w:r>
          <w:rPr>
            <w:rStyle w:val="Hyperlink"/>
          </w:rPr>
          <w:t>Claude</w:t>
        </w:r>
        <w:r>
          <w:rPr>
            <w:rStyle w:val="Hyperlink"/>
          </w:rPr>
          <w:t>ヘルプセンター</w:t>
        </w:r>
      </w:hyperlink>
      <w:r>
        <w:rPr/>
        <w:t>)</w:t>
      </w:r>
    </w:p>
    <w:p>
      <w:pPr>
        <w:pStyle w:val="Style18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1. </w:t>
      </w:r>
      <w:r>
        <w:rPr/>
        <w:t xml:space="preserve">利用・費用レポート </w:t>
      </w:r>
      <w:r>
        <w:rPr/>
        <w:t xml:space="preserve">CSV </w:t>
      </w:r>
      <w:r>
        <w:rPr/>
        <w:t>を取得する手順</w:t>
      </w:r>
    </w:p>
    <w:p>
      <w:pPr>
        <w:pStyle w:val="BodyText"/>
        <w:bidi w:val="0"/>
        <w:jc w:val="left"/>
        <w:rPr/>
      </w:pPr>
      <w:r>
        <w:rPr/>
        <w:t>対象は、利用量・トークン・モデル別費用・ユーザー別費用を確認したい場合です。</w:t>
      </w:r>
    </w:p>
    <w:p>
      <w:pPr>
        <w:pStyle w:val="BodyText"/>
        <w:bidi w:val="0"/>
        <w:jc w:val="left"/>
        <w:rPr/>
      </w:pPr>
      <w:r>
        <w:rPr/>
        <w:t>手順は次の通りです。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bidi w:val="0"/>
        <w:ind w:hanging="283" w:left="709"/>
        <w:jc w:val="left"/>
        <w:rPr/>
      </w:pPr>
      <w:r>
        <w:rPr>
          <w:rStyle w:val="Strong"/>
        </w:rPr>
        <w:t xml:space="preserve">Owner </w:t>
      </w:r>
      <w:r>
        <w:rPr>
          <w:rStyle w:val="Strong"/>
        </w:rPr>
        <w:t xml:space="preserve">または </w:t>
      </w:r>
      <w:r>
        <w:rPr>
          <w:rStyle w:val="Strong"/>
        </w:rPr>
        <w:t>Primary Owner</w:t>
      </w:r>
      <w:r>
        <w:rPr/>
        <w:t xml:space="preserve"> </w:t>
      </w:r>
      <w:r>
        <w:rPr/>
        <w:t xml:space="preserve">のアカウントで </w:t>
      </w:r>
      <w:r>
        <w:rPr/>
        <w:t xml:space="preserve">Claude </w:t>
      </w:r>
      <w:r>
        <w:rPr/>
        <w:t>にログインします。</w:t>
      </w:r>
      <w:r>
        <w:rPr/>
        <w:br/>
      </w:r>
      <w:r>
        <w:rPr/>
        <w:t>公式情報では、</w:t>
      </w:r>
      <w:r>
        <w:rPr/>
        <w:t xml:space="preserve">Enterprise </w:t>
      </w:r>
      <w:r>
        <w:rPr/>
        <w:t xml:space="preserve">の </w:t>
      </w:r>
      <w:r>
        <w:rPr/>
        <w:t xml:space="preserve">Usage analytics </w:t>
      </w:r>
      <w:r>
        <w:rPr/>
        <w:t xml:space="preserve">は </w:t>
      </w:r>
      <w:r>
        <w:rPr/>
        <w:t xml:space="preserve">Owner / Primary Owner / Admin </w:t>
      </w:r>
      <w:r>
        <w:rPr/>
        <w:t>が利用できますが、</w:t>
      </w:r>
      <w:r>
        <w:rPr/>
        <w:t xml:space="preserve">Enterprise Admin </w:t>
      </w:r>
      <w:r>
        <w:rPr/>
        <w:t xml:space="preserve">は </w:t>
      </w:r>
      <w:r>
        <w:rPr>
          <w:rStyle w:val="Strong"/>
        </w:rPr>
        <w:t xml:space="preserve">Spend </w:t>
      </w:r>
      <w:r>
        <w:rPr>
          <w:rStyle w:val="Strong"/>
        </w:rPr>
        <w:t xml:space="preserve">を除く </w:t>
      </w:r>
      <w:r>
        <w:rPr>
          <w:rStyle w:val="Strong"/>
        </w:rPr>
        <w:t>Analytics</w:t>
      </w:r>
      <w:r>
        <w:rPr/>
        <w:t xml:space="preserve"> </w:t>
      </w:r>
      <w:r>
        <w:rPr/>
        <w:t>までとされています。</w:t>
      </w:r>
      <w:r>
        <w:rPr/>
        <w:t>(</w:t>
      </w:r>
      <w:hyperlink r:id="rId3">
        <w:r>
          <w:rPr>
            <w:rStyle w:val="Hyperlink"/>
          </w:rPr>
          <w:t>Claude</w:t>
        </w:r>
        <w:r>
          <w:rPr>
            <w:rStyle w:val="Hyperlink"/>
          </w:rPr>
          <w:t>ヘルプセンター</w:t>
        </w:r>
      </w:hyperlink>
      <w:r>
        <w:rPr/>
        <w:t>)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bidi w:val="0"/>
        <w:ind w:hanging="283" w:left="709"/>
        <w:jc w:val="left"/>
        <w:rPr/>
      </w:pPr>
      <w:r>
        <w:rPr/>
        <w:t>左下の自分のイニシャルをクリックし、</w:t>
      </w:r>
      <w:r>
        <w:rPr>
          <w:rStyle w:val="Strong"/>
        </w:rPr>
        <w:t>Analytics</w:t>
      </w:r>
      <w:r>
        <w:rPr/>
        <w:t xml:space="preserve"> </w:t>
      </w:r>
      <w:r>
        <w:rPr/>
        <w:t>を選択します。</w:t>
      </w:r>
      <w:r>
        <w:rPr/>
        <w:br/>
      </w:r>
      <w:r>
        <w:rPr/>
        <w:t>公式ヘルプでは、</w:t>
      </w:r>
      <w:r>
        <w:rPr/>
        <w:t xml:space="preserve">Primary Owner </w:t>
      </w:r>
      <w:r>
        <w:rPr/>
        <w:t xml:space="preserve">と </w:t>
      </w:r>
      <w:r>
        <w:rPr/>
        <w:t xml:space="preserve">Owner </w:t>
      </w:r>
      <w:r>
        <w:rPr/>
        <w:t xml:space="preserve">は左下のイニシャルから </w:t>
      </w:r>
      <w:r>
        <w:rPr/>
        <w:t xml:space="preserve">Analytics </w:t>
      </w:r>
      <w:r>
        <w:rPr/>
        <w:t>にアクセスできると説明されています。</w:t>
      </w:r>
      <w:r>
        <w:rPr/>
        <w:t>(</w:t>
      </w:r>
      <w:hyperlink r:id="rId4">
        <w:r>
          <w:rPr>
            <w:rStyle w:val="Hyperlink"/>
          </w:rPr>
          <w:t>Claude</w:t>
        </w:r>
        <w:r>
          <w:rPr>
            <w:rStyle w:val="Hyperlink"/>
          </w:rPr>
          <w:t>ヘルプセンター</w:t>
        </w:r>
      </w:hyperlink>
      <w:r>
        <w:rPr/>
        <w:t>)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bidi w:val="0"/>
        <w:ind w:hanging="283" w:left="709"/>
        <w:jc w:val="left"/>
        <w:rPr/>
      </w:pPr>
      <w:r>
        <w:rPr>
          <w:rStyle w:val="Strong"/>
        </w:rPr>
        <w:t>Settings &gt; Analytics</w:t>
      </w:r>
      <w:r>
        <w:rPr/>
        <w:t xml:space="preserve"> </w:t>
      </w:r>
      <w:r>
        <w:rPr/>
        <w:t>に移動します。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bidi w:val="0"/>
        <w:ind w:hanging="283" w:left="709"/>
        <w:jc w:val="left"/>
        <w:rPr/>
      </w:pPr>
      <w:r>
        <w:rPr>
          <w:rStyle w:val="Strong"/>
        </w:rPr>
        <w:t>Spend</w:t>
      </w:r>
      <w:r>
        <w:rPr/>
        <w:t xml:space="preserve"> </w:t>
      </w:r>
      <w:r>
        <w:rPr/>
        <w:t>セクションまでスクロールします。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bidi w:val="0"/>
        <w:ind w:hanging="283" w:left="709"/>
        <w:jc w:val="left"/>
        <w:rPr/>
      </w:pPr>
      <w:r>
        <w:rPr>
          <w:rStyle w:val="Strong"/>
        </w:rPr>
        <w:t>Export Spend Report</w:t>
      </w:r>
      <w:r>
        <w:rPr/>
        <w:t xml:space="preserve"> </w:t>
      </w:r>
      <w:r>
        <w:rPr/>
        <w:t>をクリックします。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bidi w:val="0"/>
        <w:ind w:hanging="283" w:left="709"/>
        <w:jc w:val="left"/>
        <w:rPr/>
      </w:pPr>
      <w:r>
        <w:rPr/>
        <w:t>期間を選択します。選べる期間は、</w:t>
      </w:r>
      <w:r>
        <w:rPr>
          <w:rStyle w:val="Strong"/>
        </w:rPr>
        <w:t>MTD</w:t>
      </w:r>
      <w:r>
        <w:rPr>
          <w:rStyle w:val="Strong"/>
        </w:rPr>
        <w:t>、</w:t>
      </w:r>
      <w:r>
        <w:rPr>
          <w:rStyle w:val="Strong"/>
        </w:rPr>
        <w:t>Last Month</w:t>
      </w:r>
      <w:r>
        <w:rPr>
          <w:rStyle w:val="Strong"/>
        </w:rPr>
        <w:t>、</w:t>
      </w:r>
      <w:r>
        <w:rPr>
          <w:rStyle w:val="Strong"/>
        </w:rPr>
        <w:t>Last 90 Days</w:t>
      </w:r>
      <w:r>
        <w:rPr>
          <w:rStyle w:val="Strong"/>
        </w:rPr>
        <w:t>、</w:t>
      </w:r>
      <w:r>
        <w:rPr>
          <w:rStyle w:val="Strong"/>
        </w:rPr>
        <w:t>Custom</w:t>
      </w:r>
      <w:r>
        <w:rPr/>
        <w:t xml:space="preserve"> </w:t>
      </w:r>
      <w:r>
        <w:rPr/>
        <w:t>です。</w:t>
      </w:r>
      <w:r>
        <w:rPr/>
        <w:t xml:space="preserve">Custom </w:t>
      </w:r>
      <w:r>
        <w:rPr/>
        <w:t>の場合は開始日と終了日を指定します。公式情報では、</w:t>
      </w:r>
      <w:r>
        <w:rPr/>
        <w:t xml:space="preserve">Custom </w:t>
      </w:r>
      <w:r>
        <w:rPr/>
        <w:t>は最大</w:t>
      </w:r>
      <w:r>
        <w:rPr/>
        <w:t>90</w:t>
      </w:r>
      <w:r>
        <w:rPr/>
        <w:t>日前まで遡れ、取得可能な最新データは「昨日」までとされています。</w:t>
      </w:r>
      <w:r>
        <w:rPr/>
        <w:t>(</w:t>
      </w:r>
      <w:hyperlink r:id="rId5">
        <w:r>
          <w:rPr>
            <w:rStyle w:val="Hyperlink"/>
          </w:rPr>
          <w:t>Claude</w:t>
        </w:r>
        <w:r>
          <w:rPr>
            <w:rStyle w:val="Hyperlink"/>
          </w:rPr>
          <w:t>ヘルプセンター</w:t>
        </w:r>
      </w:hyperlink>
      <w:r>
        <w:rPr/>
        <w:t>)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bidi w:val="0"/>
        <w:ind w:hanging="283" w:left="709"/>
        <w:jc w:val="left"/>
        <w:rPr/>
      </w:pPr>
      <w:r>
        <w:rPr>
          <w:rStyle w:val="Strong"/>
        </w:rPr>
        <w:t>Download</w:t>
      </w:r>
      <w:r>
        <w:rPr/>
        <w:t xml:space="preserve"> </w:t>
      </w:r>
      <w:r>
        <w:rPr/>
        <w:t xml:space="preserve">をクリックして </w:t>
      </w:r>
      <w:r>
        <w:rPr/>
        <w:t xml:space="preserve">CSV </w:t>
      </w:r>
      <w:r>
        <w:rPr/>
        <w:t>を取得します。</w:t>
      </w:r>
      <w:r>
        <w:rPr/>
        <w:t>(</w:t>
      </w:r>
      <w:hyperlink r:id="rId6">
        <w:r>
          <w:rPr>
            <w:rStyle w:val="Hyperlink"/>
          </w:rPr>
          <w:t>Claude</w:t>
        </w:r>
        <w:r>
          <w:rPr>
            <w:rStyle w:val="Hyperlink"/>
          </w:rPr>
          <w:t>ヘルプセンター</w:t>
        </w:r>
      </w:hyperlink>
      <w:r>
        <w:rPr/>
        <w:t>)</w:t>
      </w:r>
    </w:p>
    <w:p>
      <w:pPr>
        <w:pStyle w:val="BodyText"/>
        <w:bidi w:val="0"/>
        <w:jc w:val="left"/>
        <w:rPr/>
      </w:pPr>
      <w:r>
        <w:rPr/>
        <w:t xml:space="preserve">CSV </w:t>
      </w:r>
      <w:r>
        <w:rPr/>
        <w:t>には、ユーザーのメールアドレス、</w:t>
      </w:r>
      <w:r>
        <w:rPr/>
        <w:t>Account UUID</w:t>
      </w:r>
      <w:r>
        <w:rPr/>
        <w:t>、</w:t>
      </w:r>
      <w:r>
        <w:rPr/>
        <w:t>Product</w:t>
      </w:r>
      <w:r>
        <w:rPr/>
        <w:t>、</w:t>
      </w:r>
      <w:r>
        <w:rPr/>
        <w:t>Model / Model family</w:t>
      </w:r>
      <w:r>
        <w:rPr/>
        <w:t>、リクエスト数、</w:t>
      </w:r>
      <w:r>
        <w:rPr/>
        <w:t>Prompt tokens</w:t>
      </w:r>
      <w:r>
        <w:rPr/>
        <w:t>、</w:t>
      </w:r>
      <w:r>
        <w:rPr/>
        <w:t>Completion tokens</w:t>
      </w:r>
      <w:r>
        <w:rPr/>
        <w:t>、</w:t>
      </w:r>
      <w:r>
        <w:rPr/>
        <w:t>Net spend</w:t>
      </w:r>
      <w:r>
        <w:rPr/>
        <w:t>、</w:t>
      </w:r>
      <w:r>
        <w:rPr/>
        <w:t xml:space="preserve">Gross spend </w:t>
      </w:r>
      <w:r>
        <w:rPr/>
        <w:t>などが含まれます。</w:t>
      </w:r>
      <w:r>
        <w:rPr/>
        <w:t xml:space="preserve">Net spend </w:t>
      </w:r>
      <w:r>
        <w:rPr/>
        <w:t>は割引・クレジット・契約レート適用後の実コスト、</w:t>
      </w:r>
      <w:r>
        <w:rPr/>
        <w:t xml:space="preserve">Gross spend </w:t>
      </w:r>
      <w:r>
        <w:rPr/>
        <w:t>は割引前コストです。</w:t>
      </w:r>
      <w:r>
        <w:rPr/>
        <w:t>(</w:t>
      </w:r>
      <w:hyperlink r:id="rId7">
        <w:r>
          <w:rPr>
            <w:rStyle w:val="Hyperlink"/>
          </w:rPr>
          <w:t>Claude</w:t>
        </w:r>
        <w:r>
          <w:rPr>
            <w:rStyle w:val="Hyperlink"/>
          </w:rPr>
          <w:t>ヘルプセンター</w:t>
        </w:r>
      </w:hyperlink>
      <w:r>
        <w:rPr/>
        <w:t>)</w:t>
      </w:r>
    </w:p>
    <w:p>
      <w:pPr>
        <w:pStyle w:val="BodyText"/>
        <w:bidi w:val="0"/>
        <w:jc w:val="left"/>
        <w:rPr/>
      </w:pPr>
      <w:r>
        <w:rPr/>
        <w:t>注意点として、</w:t>
      </w:r>
      <w:r>
        <w:rPr/>
        <w:t xml:space="preserve">Spend </w:t>
      </w:r>
      <w:r>
        <w:rPr/>
        <w:t xml:space="preserve">データは日次更新で </w:t>
      </w:r>
      <w:r>
        <w:rPr>
          <w:rStyle w:val="Strong"/>
        </w:rPr>
        <w:t>1</w:t>
      </w:r>
      <w:r>
        <w:rPr>
          <w:rStyle w:val="Strong"/>
        </w:rPr>
        <w:t>日遅延</w:t>
      </w:r>
      <w:r>
        <w:rPr/>
        <w:t xml:space="preserve"> があります。</w:t>
      </w:r>
      <w:r>
        <w:rPr/>
        <w:t xml:space="preserve">Usage-based Enterprise </w:t>
      </w:r>
      <w:r>
        <w:rPr/>
        <w:t>では組織の全利用が対象ですが、</w:t>
      </w:r>
      <w:r>
        <w:rPr/>
        <w:t xml:space="preserve">Seat-based Enterprise </w:t>
      </w:r>
      <w:r>
        <w:rPr/>
        <w:t xml:space="preserve">で </w:t>
      </w:r>
      <w:r>
        <w:rPr/>
        <w:t xml:space="preserve">usage credits </w:t>
      </w:r>
      <w:r>
        <w:rPr/>
        <w:t>が有効な場合は、</w:t>
      </w:r>
      <w:r>
        <w:rPr/>
        <w:t xml:space="preserve">seat allotment </w:t>
      </w:r>
      <w:r>
        <w:rPr/>
        <w:t>を超えた利用分のみが反映されます。</w:t>
      </w:r>
      <w:r>
        <w:rPr/>
        <w:t>(</w:t>
      </w:r>
      <w:hyperlink r:id="rId8">
        <w:r>
          <w:rPr>
            <w:rStyle w:val="Hyperlink"/>
          </w:rPr>
          <w:t>Claude</w:t>
        </w:r>
        <w:r>
          <w:rPr>
            <w:rStyle w:val="Hyperlink"/>
          </w:rPr>
          <w:t>ヘルプセンター</w:t>
        </w:r>
      </w:hyperlink>
      <w:r>
        <w:rPr/>
        <w:t>)</w:t>
      </w:r>
    </w:p>
    <w:p>
      <w:pPr>
        <w:pStyle w:val="Style18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2. Analytics </w:t>
      </w:r>
      <w:r>
        <w:rPr/>
        <w:t>画面で確認できる主な指標</w:t>
      </w:r>
    </w:p>
    <w:p>
      <w:pPr>
        <w:pStyle w:val="BodyText"/>
        <w:bidi w:val="0"/>
        <w:jc w:val="left"/>
        <w:rPr/>
      </w:pPr>
      <w:r>
        <w:rPr>
          <w:rStyle w:val="Strong"/>
        </w:rPr>
        <w:t>All activity</w:t>
      </w:r>
      <w:r>
        <w:rPr/>
        <w:t xml:space="preserve"> </w:t>
      </w:r>
      <w:r>
        <w:rPr/>
        <w:t>では、</w:t>
      </w:r>
      <w:r>
        <w:rPr/>
        <w:t>Weekly Active Users</w:t>
      </w:r>
      <w:r>
        <w:rPr/>
        <w:t>、利用率、保留中の招待、</w:t>
      </w:r>
      <w:r>
        <w:rPr/>
        <w:t xml:space="preserve">Claude / Claude Code / Cowork </w:t>
      </w:r>
      <w:r>
        <w:rPr/>
        <w:t xml:space="preserve">別の </w:t>
      </w:r>
      <w:r>
        <w:rPr/>
        <w:t>Daily</w:t>
      </w:r>
      <w:r>
        <w:rPr/>
        <w:t>・</w:t>
      </w:r>
      <w:r>
        <w:rPr/>
        <w:t>Weekly</w:t>
      </w:r>
      <w:r>
        <w:rPr/>
        <w:t>・</w:t>
      </w:r>
      <w:r>
        <w:rPr/>
        <w:t>Monthly Active Users</w:t>
      </w:r>
      <w:r>
        <w:rPr/>
        <w:t>、</w:t>
      </w:r>
      <w:r>
        <w:rPr/>
        <w:t xml:space="preserve">Top connectors </w:t>
      </w:r>
      <w:r>
        <w:rPr/>
        <w:t>などを確認できます。</w:t>
      </w:r>
      <w:r>
        <w:rPr/>
        <w:t xml:space="preserve">Spend </w:t>
      </w:r>
      <w:r>
        <w:rPr/>
        <w:t>セクションでは、</w:t>
      </w:r>
      <w:r>
        <w:rPr/>
        <w:t xml:space="preserve">MTD/QTD/YTD </w:t>
      </w:r>
      <w:r>
        <w:rPr/>
        <w:t>の総支出、モデル別支出、支出上位</w:t>
      </w:r>
      <w:r>
        <w:rPr/>
        <w:t>10</w:t>
      </w:r>
      <w:r>
        <w:rPr/>
        <w:t>ユーザーが確認できます。</w:t>
      </w:r>
      <w:r>
        <w:rPr/>
        <w:t>(</w:t>
      </w:r>
      <w:hyperlink r:id="rId9">
        <w:r>
          <w:rPr>
            <w:rStyle w:val="Hyperlink"/>
          </w:rPr>
          <w:t>Claude</w:t>
        </w:r>
        <w:r>
          <w:rPr>
            <w:rStyle w:val="Hyperlink"/>
          </w:rPr>
          <w:t>ヘルプセンター</w:t>
        </w:r>
      </w:hyperlink>
      <w:r>
        <w:rPr/>
        <w:t>)</w:t>
      </w:r>
    </w:p>
    <w:p>
      <w:pPr>
        <w:pStyle w:val="BodyText"/>
        <w:bidi w:val="0"/>
        <w:jc w:val="left"/>
        <w:rPr/>
      </w:pPr>
      <w:r>
        <w:rPr>
          <w:rStyle w:val="Strong"/>
        </w:rPr>
        <w:t>Claude.ai</w:t>
      </w:r>
      <w:r>
        <w:rPr/>
        <w:t xml:space="preserve"> </w:t>
      </w:r>
      <w:r>
        <w:rPr/>
        <w:t xml:space="preserve">の個別 </w:t>
      </w:r>
      <w:r>
        <w:rPr/>
        <w:t xml:space="preserve">Analytics </w:t>
      </w:r>
      <w:r>
        <w:rPr/>
        <w:t>では、</w:t>
      </w:r>
      <w:r>
        <w:rPr/>
        <w:t>Chats per day</w:t>
      </w:r>
      <w:r>
        <w:rPr/>
        <w:t>、</w:t>
      </w:r>
      <w:r>
        <w:rPr/>
        <w:t>1</w:t>
      </w:r>
      <w:r>
        <w:rPr/>
        <w:t>回以上チャットしたユーザー比率、チャット総数、</w:t>
      </w:r>
      <w:r>
        <w:rPr/>
        <w:t>Projects</w:t>
      </w:r>
      <w:r>
        <w:rPr/>
        <w:t>、</w:t>
      </w:r>
      <w:r>
        <w:rPr/>
        <w:t xml:space="preserve">Artifacts </w:t>
      </w:r>
      <w:r>
        <w:rPr/>
        <w:t>などの指標が確認できます。</w:t>
      </w:r>
      <w:r>
        <w:rPr/>
        <w:t xml:space="preserve">Claude Code </w:t>
      </w:r>
      <w:r>
        <w:rPr/>
        <w:t xml:space="preserve">と </w:t>
      </w:r>
      <w:r>
        <w:rPr/>
        <w:t xml:space="preserve">Cowork </w:t>
      </w:r>
      <w:r>
        <w:rPr/>
        <w:t xml:space="preserve">には、それぞれ製品別の </w:t>
      </w:r>
      <w:r>
        <w:rPr/>
        <w:t xml:space="preserve">Analytics </w:t>
      </w:r>
      <w:r>
        <w:rPr/>
        <w:t>画面があります。</w:t>
      </w:r>
      <w:r>
        <w:rPr/>
        <w:t>(</w:t>
      </w:r>
      <w:hyperlink r:id="rId10">
        <w:r>
          <w:rPr>
            <w:rStyle w:val="Hyperlink"/>
          </w:rPr>
          <w:t>Claude</w:t>
        </w:r>
        <w:r>
          <w:rPr>
            <w:rStyle w:val="Hyperlink"/>
          </w:rPr>
          <w:t>ヘルプセンター</w:t>
        </w:r>
      </w:hyperlink>
      <w:r>
        <w:rPr/>
        <w:t>)</w:t>
      </w:r>
    </w:p>
    <w:p>
      <w:pPr>
        <w:pStyle w:val="BodyText"/>
        <w:bidi w:val="0"/>
        <w:jc w:val="left"/>
        <w:rPr/>
      </w:pPr>
      <w:r>
        <w:rPr/>
        <w:t>不明点：公式ページ上で、</w:t>
      </w:r>
      <w:r>
        <w:rPr/>
        <w:t xml:space="preserve">Spend Report </w:t>
      </w:r>
      <w:r>
        <w:rPr/>
        <w:t xml:space="preserve">以外の全 </w:t>
      </w:r>
      <w:r>
        <w:rPr/>
        <w:t xml:space="preserve">Analytics </w:t>
      </w:r>
      <w:r>
        <w:rPr/>
        <w:t xml:space="preserve">指標を一括 </w:t>
      </w:r>
      <w:r>
        <w:rPr/>
        <w:t xml:space="preserve">CSV export </w:t>
      </w:r>
      <w:r>
        <w:rPr/>
        <w:t xml:space="preserve">できるかは確認できませんでした。公式に明確な手順がある </w:t>
      </w:r>
      <w:r>
        <w:rPr/>
        <w:t xml:space="preserve">CSV export </w:t>
      </w:r>
      <w:r>
        <w:rPr/>
        <w:t xml:space="preserve">は、少なくとも </w:t>
      </w:r>
      <w:r>
        <w:rPr>
          <w:rStyle w:val="Strong"/>
        </w:rPr>
        <w:t>Spend Report</w:t>
      </w:r>
      <w:r>
        <w:rPr/>
        <w:t xml:space="preserve"> </w:t>
      </w:r>
      <w:r>
        <w:rPr/>
        <w:t xml:space="preserve">と </w:t>
      </w:r>
      <w:r>
        <w:rPr>
          <w:rStyle w:val="Strong"/>
        </w:rPr>
        <w:t xml:space="preserve">Claude Code </w:t>
      </w:r>
      <w:r>
        <w:rPr>
          <w:rStyle w:val="Strong"/>
        </w:rPr>
        <w:t xml:space="preserve">の一部 </w:t>
      </w:r>
      <w:r>
        <w:rPr>
          <w:rStyle w:val="Strong"/>
        </w:rPr>
        <w:t>Export</w:t>
      </w:r>
      <w:r>
        <w:rPr/>
        <w:t xml:space="preserve"> </w:t>
      </w:r>
      <w:r>
        <w:rPr/>
        <w:t>です。</w:t>
      </w:r>
    </w:p>
    <w:p>
      <w:pPr>
        <w:pStyle w:val="Style18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3. Claude Code </w:t>
      </w:r>
      <w:r>
        <w:rPr/>
        <w:t>利用レポートを取得する手順</w:t>
      </w:r>
    </w:p>
    <w:p>
      <w:pPr>
        <w:pStyle w:val="BodyText"/>
        <w:bidi w:val="0"/>
        <w:jc w:val="left"/>
        <w:rPr/>
      </w:pPr>
      <w:r>
        <w:rPr/>
        <w:t xml:space="preserve">Claude Code </w:t>
      </w:r>
      <w:r>
        <w:rPr/>
        <w:t>の利用状況を確認したい場合は、次の手順です。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bidi w:val="0"/>
        <w:ind w:hanging="283" w:left="709"/>
        <w:jc w:val="left"/>
        <w:rPr/>
      </w:pPr>
      <w:r>
        <w:rPr/>
        <w:t xml:space="preserve">Owner </w:t>
      </w:r>
      <w:r>
        <w:rPr/>
        <w:t xml:space="preserve">または </w:t>
      </w:r>
      <w:r>
        <w:rPr/>
        <w:t xml:space="preserve">Primary Owner </w:t>
      </w:r>
      <w:r>
        <w:rPr/>
        <w:t>のアカウントでログインします。</w:t>
      </w:r>
      <w:r>
        <w:rPr/>
        <w:t xml:space="preserve">Enterprise </w:t>
      </w:r>
      <w:r>
        <w:rPr/>
        <w:t xml:space="preserve">では </w:t>
      </w:r>
      <w:r>
        <w:rPr/>
        <w:t xml:space="preserve">Owner / Primary Owner / Admin </w:t>
      </w:r>
      <w:r>
        <w:rPr/>
        <w:t xml:space="preserve">が </w:t>
      </w:r>
      <w:r>
        <w:rPr/>
        <w:t xml:space="preserve">Claude Code usage analytics </w:t>
      </w:r>
      <w:r>
        <w:rPr/>
        <w:t>を利用できますが、</w:t>
      </w:r>
      <w:r>
        <w:rPr/>
        <w:t xml:space="preserve">usage-based plan </w:t>
      </w:r>
      <w:r>
        <w:rPr/>
        <w:t xml:space="preserve">では </w:t>
      </w:r>
      <w:r>
        <w:rPr/>
        <w:t>Chat + Claude Code seat</w:t>
      </w:r>
      <w:r>
        <w:rPr/>
        <w:t>、</w:t>
      </w:r>
      <w:r>
        <w:rPr/>
        <w:t xml:space="preserve">seat-based plan </w:t>
      </w:r>
      <w:r>
        <w:rPr/>
        <w:t xml:space="preserve">では </w:t>
      </w:r>
      <w:r>
        <w:rPr/>
        <w:t xml:space="preserve">Premium seat </w:t>
      </w:r>
      <w:r>
        <w:rPr/>
        <w:t>が必要とされています。</w:t>
      </w:r>
      <w:r>
        <w:rPr/>
        <w:t>(</w:t>
      </w:r>
      <w:hyperlink r:id="rId11">
        <w:r>
          <w:rPr>
            <w:rStyle w:val="Hyperlink"/>
          </w:rPr>
          <w:t xml:space="preserve">Claude </w:t>
        </w:r>
        <w:r>
          <w:rPr>
            <w:rStyle w:val="Hyperlink"/>
          </w:rPr>
          <w:t>ヘルプセンター</w:t>
        </w:r>
      </w:hyperlink>
      <w:r>
        <w:rPr/>
        <w:t>)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bidi w:val="0"/>
        <w:ind w:hanging="283" w:left="709"/>
        <w:jc w:val="left"/>
        <w:rPr/>
      </w:pPr>
      <w:r>
        <w:rPr/>
        <w:t>左下のイニシャルまたは名前をクリックします。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bidi w:val="0"/>
        <w:ind w:hanging="283" w:left="709"/>
        <w:jc w:val="left"/>
        <w:rPr/>
      </w:pPr>
      <w:r>
        <w:rPr>
          <w:rStyle w:val="Strong"/>
        </w:rPr>
        <w:t>Analytics &gt; Claude Code</w:t>
      </w:r>
      <w:r>
        <w:rPr/>
        <w:t xml:space="preserve"> </w:t>
      </w:r>
      <w:r>
        <w:rPr/>
        <w:t>に移動します。</w:t>
      </w:r>
      <w:r>
        <w:rPr/>
        <w:t>(</w:t>
      </w:r>
      <w:hyperlink r:id="rId12">
        <w:r>
          <w:rPr>
            <w:rStyle w:val="Hyperlink"/>
          </w:rPr>
          <w:t xml:space="preserve">Claude </w:t>
        </w:r>
        <w:r>
          <w:rPr>
            <w:rStyle w:val="Hyperlink"/>
          </w:rPr>
          <w:t>ヘルプセンター</w:t>
        </w:r>
      </w:hyperlink>
      <w:r>
        <w:rPr/>
        <w:t>)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bidi w:val="0"/>
        <w:ind w:hanging="283" w:left="709"/>
        <w:jc w:val="left"/>
        <w:rPr/>
      </w:pPr>
      <w:r>
        <w:rPr/>
        <w:t xml:space="preserve">Claude Code Usage </w:t>
      </w:r>
      <w:r>
        <w:rPr/>
        <w:t>画面で、組織レベル指標を確認します。確認できる指標には、</w:t>
      </w:r>
      <w:r>
        <w:rPr/>
        <w:t>Lines of code accepted</w:t>
      </w:r>
      <w:r>
        <w:rPr/>
        <w:t>、</w:t>
      </w:r>
      <w:r>
        <w:rPr/>
        <w:t>Suggestion accept rate</w:t>
      </w:r>
      <w:r>
        <w:rPr/>
        <w:t>、</w:t>
      </w:r>
      <w:r>
        <w:rPr/>
        <w:t xml:space="preserve">Active users / sessions </w:t>
      </w:r>
      <w:r>
        <w:rPr/>
        <w:t>の日次推移、</w:t>
      </w:r>
      <w:r>
        <w:rPr/>
        <w:t xml:space="preserve">accepted code lines </w:t>
      </w:r>
      <w:r>
        <w:rPr/>
        <w:t>の日次推移などがあります。</w:t>
      </w:r>
      <w:r>
        <w:rPr/>
        <w:t>(</w:t>
      </w:r>
      <w:hyperlink r:id="rId13">
        <w:r>
          <w:rPr>
            <w:rStyle w:val="Hyperlink"/>
          </w:rPr>
          <w:t xml:space="preserve">Claude </w:t>
        </w:r>
        <w:r>
          <w:rPr>
            <w:rStyle w:val="Hyperlink"/>
          </w:rPr>
          <w:t>ヘルプセンター</w:t>
        </w:r>
      </w:hyperlink>
      <w:r>
        <w:rPr/>
        <w:t>)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bidi w:val="0"/>
        <w:ind w:hanging="283" w:left="709"/>
        <w:jc w:val="left"/>
        <w:rPr/>
      </w:pPr>
      <w:r>
        <w:rPr/>
        <w:t xml:space="preserve">ユーザー別の利用状況では、各メンバーのメールアドレスと当月の </w:t>
      </w:r>
      <w:r>
        <w:rPr/>
        <w:t xml:space="preserve">total lines of code accepted </w:t>
      </w:r>
      <w:r>
        <w:rPr/>
        <w:t xml:space="preserve">を確認できます。この画面では </w:t>
      </w:r>
      <w:r>
        <w:rPr>
          <w:rStyle w:val="Strong"/>
        </w:rPr>
        <w:t>Export</w:t>
      </w:r>
      <w:r>
        <w:rPr/>
        <w:t xml:space="preserve"> </w:t>
      </w:r>
      <w:r>
        <w:rPr/>
        <w:t xml:space="preserve">ボタンから、メンバーのメールアドレスと </w:t>
      </w:r>
      <w:r>
        <w:rPr/>
        <w:t xml:space="preserve">total lines of code </w:t>
      </w:r>
      <w:r>
        <w:rPr/>
        <w:t xml:space="preserve">を含む </w:t>
      </w:r>
      <w:r>
        <w:rPr/>
        <w:t xml:space="preserve">CSV </w:t>
      </w:r>
      <w:r>
        <w:rPr/>
        <w:t>を生成できます。</w:t>
      </w:r>
      <w:r>
        <w:rPr/>
        <w:t>(</w:t>
      </w:r>
      <w:hyperlink r:id="rId14">
        <w:r>
          <w:rPr>
            <w:rStyle w:val="Hyperlink"/>
          </w:rPr>
          <w:t xml:space="preserve">Claude </w:t>
        </w:r>
        <w:r>
          <w:rPr>
            <w:rStyle w:val="Hyperlink"/>
          </w:rPr>
          <w:t>ヘルプセンター</w:t>
        </w:r>
      </w:hyperlink>
      <w:r>
        <w:rPr/>
        <w:t>)</w:t>
      </w:r>
    </w:p>
    <w:p>
      <w:pPr>
        <w:pStyle w:val="BodyText"/>
        <w:bidi w:val="0"/>
        <w:jc w:val="left"/>
        <w:rPr/>
      </w:pPr>
      <w:r>
        <w:rPr/>
        <w:t xml:space="preserve">Claude Code </w:t>
      </w:r>
      <w:r>
        <w:rPr/>
        <w:t>の利用指標は現在の暦月分を表示し、月初にリセットされます。過去データの可視化は日次粒度で確認できます。</w:t>
      </w:r>
      <w:r>
        <w:rPr/>
        <w:t>(</w:t>
      </w:r>
      <w:hyperlink r:id="rId15">
        <w:r>
          <w:rPr>
            <w:rStyle w:val="Hyperlink"/>
          </w:rPr>
          <w:t xml:space="preserve">Claude </w:t>
        </w:r>
        <w:r>
          <w:rPr>
            <w:rStyle w:val="Hyperlink"/>
          </w:rPr>
          <w:t>ヘルプセンター</w:t>
        </w:r>
      </w:hyperlink>
      <w:r>
        <w:rPr/>
        <w:t>)</w:t>
      </w:r>
    </w:p>
    <w:p>
      <w:pPr>
        <w:pStyle w:val="Style18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4. </w:t>
      </w:r>
      <w:r>
        <w:rPr/>
        <w:t>監査ログを取得する手順</w:t>
      </w:r>
    </w:p>
    <w:p>
      <w:pPr>
        <w:pStyle w:val="BodyText"/>
        <w:bidi w:val="0"/>
        <w:jc w:val="left"/>
        <w:rPr/>
      </w:pPr>
      <w:r>
        <w:rPr/>
        <w:t>セキュリティ監査・操作履歴・管理者操作の確認が目的なら、監査ログを取得します。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bidi w:val="0"/>
        <w:ind w:hanging="283" w:left="709"/>
        <w:jc w:val="left"/>
        <w:rPr/>
      </w:pPr>
      <w:r>
        <w:rPr>
          <w:rStyle w:val="Strong"/>
        </w:rPr>
        <w:t xml:space="preserve">Organization Owner </w:t>
      </w:r>
      <w:r>
        <w:rPr>
          <w:rStyle w:val="Strong"/>
        </w:rPr>
        <w:t xml:space="preserve">または </w:t>
      </w:r>
      <w:r>
        <w:rPr>
          <w:rStyle w:val="Strong"/>
        </w:rPr>
        <w:t>Primary Owner</w:t>
      </w:r>
      <w:r>
        <w:rPr/>
        <w:t xml:space="preserve"> </w:t>
      </w:r>
      <w:r>
        <w:rPr/>
        <w:t xml:space="preserve">でログインします。監査ログは </w:t>
      </w:r>
      <w:r>
        <w:rPr/>
        <w:t xml:space="preserve">Enterprise </w:t>
      </w:r>
      <w:r>
        <w:rPr/>
        <w:t>組織のみ利用可能です。</w:t>
      </w:r>
      <w:r>
        <w:rPr/>
        <w:t>(</w:t>
      </w:r>
      <w:hyperlink r:id="rId16">
        <w:r>
          <w:rPr>
            <w:rStyle w:val="Hyperlink"/>
          </w:rPr>
          <w:t xml:space="preserve">Claude </w:t>
        </w:r>
        <w:r>
          <w:rPr>
            <w:rStyle w:val="Hyperlink"/>
          </w:rPr>
          <w:t>ヘルプセンター</w:t>
        </w:r>
      </w:hyperlink>
      <w:r>
        <w:rPr/>
        <w:t>)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bidi w:val="0"/>
        <w:ind w:hanging="283" w:left="709"/>
        <w:jc w:val="left"/>
        <w:rPr/>
      </w:pPr>
      <w:r>
        <w:rPr>
          <w:rStyle w:val="Strong"/>
        </w:rPr>
        <w:t>Organization settings &gt; Data and Privacy</w:t>
      </w:r>
      <w:r>
        <w:rPr/>
        <w:t xml:space="preserve"> </w:t>
      </w:r>
      <w:r>
        <w:rPr/>
        <w:t>に移動します。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bidi w:val="0"/>
        <w:ind w:hanging="283" w:left="709"/>
        <w:jc w:val="left"/>
        <w:rPr/>
      </w:pPr>
      <w:r>
        <w:rPr>
          <w:rStyle w:val="Strong"/>
        </w:rPr>
        <w:t>Export logs</w:t>
      </w:r>
      <w:r>
        <w:rPr/>
        <w:t xml:space="preserve"> </w:t>
      </w:r>
      <w:r>
        <w:rPr/>
        <w:t>ボタンをクリックします。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bidi w:val="0"/>
        <w:ind w:hanging="283" w:left="709"/>
        <w:jc w:val="left"/>
        <w:rPr/>
      </w:pPr>
      <w:r>
        <w:rPr/>
        <w:t xml:space="preserve">実行すると、組織の過去 </w:t>
      </w:r>
      <w:r>
        <w:rPr>
          <w:rStyle w:val="Strong"/>
        </w:rPr>
        <w:t>180</w:t>
      </w:r>
      <w:r>
        <w:rPr>
          <w:rStyle w:val="Strong"/>
        </w:rPr>
        <w:t>日分</w:t>
      </w:r>
      <w:r>
        <w:rPr/>
        <w:t xml:space="preserve"> の監査ログが集約されます。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bidi w:val="0"/>
        <w:ind w:hanging="283" w:left="709"/>
        <w:jc w:val="left"/>
        <w:rPr/>
      </w:pPr>
      <w:r>
        <w:rPr/>
        <w:t xml:space="preserve">リクエストした </w:t>
      </w:r>
      <w:r>
        <w:rPr/>
        <w:t xml:space="preserve">Owner </w:t>
      </w:r>
      <w:r>
        <w:rPr/>
        <w:t xml:space="preserve">宛に、ダウンロードリンク付きのメールが届きます。リンクは </w:t>
      </w:r>
      <w:r>
        <w:rPr>
          <w:rStyle w:val="Strong"/>
        </w:rPr>
        <w:t>24</w:t>
      </w:r>
      <w:r>
        <w:rPr>
          <w:rStyle w:val="Strong"/>
        </w:rPr>
        <w:t>時間有効</w:t>
      </w:r>
      <w:r>
        <w:rPr/>
        <w:t xml:space="preserve"> です。ログ集約のため、メール到着まで遅延が発生する場合があります。</w:t>
      </w:r>
      <w:r>
        <w:rPr/>
        <w:t>(</w:t>
      </w:r>
      <w:hyperlink r:id="rId17">
        <w:r>
          <w:rPr>
            <w:rStyle w:val="Hyperlink"/>
          </w:rPr>
          <w:t xml:space="preserve">Claude </w:t>
        </w:r>
        <w:r>
          <w:rPr>
            <w:rStyle w:val="Hyperlink"/>
          </w:rPr>
          <w:t>ヘルプセンター</w:t>
        </w:r>
      </w:hyperlink>
      <w:r>
        <w:rPr/>
        <w:t>)</w:t>
      </w:r>
    </w:p>
    <w:p>
      <w:pPr>
        <w:pStyle w:val="BodyText"/>
        <w:bidi w:val="0"/>
        <w:jc w:val="left"/>
        <w:rPr/>
      </w:pPr>
      <w:r>
        <w:rPr/>
        <w:t>監査ログには、</w:t>
      </w:r>
      <w:r>
        <w:rPr/>
        <w:t>created_at</w:t>
      </w:r>
      <w:r>
        <w:rPr/>
        <w:t>、</w:t>
      </w:r>
      <w:r>
        <w:rPr/>
        <w:t>actor_info</w:t>
      </w:r>
      <w:r>
        <w:rPr/>
        <w:t>、</w:t>
      </w:r>
      <w:r>
        <w:rPr/>
        <w:t>event</w:t>
      </w:r>
      <w:r>
        <w:rPr/>
        <w:t>、</w:t>
      </w:r>
      <w:r>
        <w:rPr/>
        <w:t>event_info</w:t>
      </w:r>
      <w:r>
        <w:rPr/>
        <w:t>、</w:t>
      </w:r>
      <w:r>
        <w:rPr/>
        <w:t>entity_info</w:t>
      </w:r>
      <w:r>
        <w:rPr/>
        <w:t>、</w:t>
      </w:r>
      <w:r>
        <w:rPr/>
        <w:t>ip_address</w:t>
      </w:r>
      <w:r>
        <w:rPr/>
        <w:t>、</w:t>
      </w:r>
      <w:r>
        <w:rPr/>
        <w:t>device_id</w:t>
      </w:r>
      <w:r>
        <w:rPr/>
        <w:t>、</w:t>
      </w:r>
      <w:r>
        <w:rPr/>
        <w:t>user_agent</w:t>
      </w:r>
      <w:r>
        <w:rPr/>
        <w:t>、</w:t>
      </w:r>
      <w:r>
        <w:rPr/>
        <w:t xml:space="preserve">client_platform </w:t>
      </w:r>
      <w:r>
        <w:rPr/>
        <w:t>などの列が含まれます。</w:t>
      </w:r>
      <w:r>
        <w:rPr/>
        <w:t>(</w:t>
      </w:r>
      <w:hyperlink r:id="rId18">
        <w:r>
          <w:rPr>
            <w:rStyle w:val="Hyperlink"/>
          </w:rPr>
          <w:t xml:space="preserve">Claude </w:t>
        </w:r>
        <w:r>
          <w:rPr>
            <w:rStyle w:val="Hyperlink"/>
          </w:rPr>
          <w:t>ヘルプセンター</w:t>
        </w:r>
      </w:hyperlink>
      <w:r>
        <w:rPr/>
        <w:t>)</w:t>
      </w:r>
    </w:p>
    <w:p>
      <w:pPr>
        <w:pStyle w:val="BodyText"/>
        <w:bidi w:val="0"/>
        <w:jc w:val="left"/>
        <w:rPr/>
      </w:pPr>
      <w:r>
        <w:rPr/>
        <w:t>重要な制限として、監査ログにはチャットやプロジェクトのタイトル・本文は含まれず、ユニーク</w:t>
      </w:r>
      <w:r>
        <w:rPr/>
        <w:t>ID</w:t>
      </w:r>
      <w:r>
        <w:rPr/>
        <w:t xml:space="preserve">のみが </w:t>
      </w:r>
      <w:r>
        <w:rPr/>
        <w:t xml:space="preserve">export </w:t>
      </w:r>
      <w:r>
        <w:rPr/>
        <w:t>されます。チャットの入出力は、</w:t>
      </w:r>
      <w:r>
        <w:rPr/>
        <w:t xml:space="preserve">Primary Owner </w:t>
      </w:r>
      <w:r>
        <w:rPr/>
        <w:t xml:space="preserve">による </w:t>
      </w:r>
      <w:r>
        <w:rPr/>
        <w:t xml:space="preserve">data export </w:t>
      </w:r>
      <w:r>
        <w:rPr/>
        <w:t xml:space="preserve">側で </w:t>
      </w:r>
      <w:r>
        <w:rPr/>
        <w:t xml:space="preserve">export </w:t>
      </w:r>
      <w:r>
        <w:rPr/>
        <w:t>可能とされています。</w:t>
      </w:r>
      <w:r>
        <w:rPr/>
        <w:t>(</w:t>
      </w:r>
      <w:hyperlink r:id="rId19">
        <w:r>
          <w:rPr>
            <w:rStyle w:val="Hyperlink"/>
          </w:rPr>
          <w:t xml:space="preserve">Claude </w:t>
        </w:r>
        <w:r>
          <w:rPr>
            <w:rStyle w:val="Hyperlink"/>
          </w:rPr>
          <w:t>ヘルプセンター</w:t>
        </w:r>
      </w:hyperlink>
      <w:r>
        <w:rPr/>
        <w:t>)</w:t>
      </w:r>
    </w:p>
    <w:p>
      <w:pPr>
        <w:pStyle w:val="BodyText"/>
        <w:bidi w:val="0"/>
        <w:jc w:val="left"/>
        <w:rPr/>
      </w:pPr>
      <w:r>
        <w:rPr/>
        <w:t>また、</w:t>
      </w:r>
      <w:r>
        <w:rPr/>
        <w:t xml:space="preserve">Enterprise plan </w:t>
      </w:r>
      <w:r>
        <w:rPr/>
        <w:t xml:space="preserve">で </w:t>
      </w:r>
      <w:r>
        <w:rPr/>
        <w:t xml:space="preserve">customer-managed encryption keys </w:t>
      </w:r>
      <w:r>
        <w:rPr/>
        <w:t>を使っている組織では、</w:t>
      </w:r>
      <w:r>
        <w:rPr>
          <w:rStyle w:val="Strong"/>
        </w:rPr>
        <w:t>Export logs</w:t>
      </w:r>
      <w:r>
        <w:rPr/>
        <w:t xml:space="preserve"> </w:t>
      </w:r>
      <w:r>
        <w:rPr/>
        <w:t xml:space="preserve">ボタンでは監査ログを </w:t>
      </w:r>
      <w:r>
        <w:rPr/>
        <w:t xml:space="preserve">export </w:t>
      </w:r>
      <w:r>
        <w:rPr/>
        <w:t xml:space="preserve">できません。この場合、監査ログイベントは </w:t>
      </w:r>
      <w:r>
        <w:rPr/>
        <w:t xml:space="preserve">Compliance API </w:t>
      </w:r>
      <w:r>
        <w:rPr/>
        <w:t>で利用可能とされています。</w:t>
      </w:r>
      <w:r>
        <w:rPr/>
        <w:t>(</w:t>
      </w:r>
      <w:hyperlink r:id="rId20">
        <w:r>
          <w:rPr>
            <w:rStyle w:val="Hyperlink"/>
          </w:rPr>
          <w:t xml:space="preserve">Claude </w:t>
        </w:r>
        <w:r>
          <w:rPr>
            <w:rStyle w:val="Hyperlink"/>
          </w:rPr>
          <w:t>ヘルプセンター</w:t>
        </w:r>
      </w:hyperlink>
      <w:r>
        <w:rPr/>
        <w:t>)</w:t>
      </w:r>
    </w:p>
    <w:p>
      <w:pPr>
        <w:pStyle w:val="Style18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5. </w:t>
      </w:r>
      <w:r>
        <w:rPr/>
        <w:t xml:space="preserve">組織データを </w:t>
      </w:r>
      <w:r>
        <w:rPr/>
        <w:t xml:space="preserve">export </w:t>
      </w:r>
      <w:r>
        <w:rPr/>
        <w:t>する手順</w:t>
      </w:r>
    </w:p>
    <w:p>
      <w:pPr>
        <w:pStyle w:val="BodyText"/>
        <w:bidi w:val="0"/>
        <w:jc w:val="left"/>
        <w:rPr/>
      </w:pPr>
      <w:r>
        <w:rPr/>
        <w:t xml:space="preserve">会話データやユーザーデータを </w:t>
      </w:r>
      <w:r>
        <w:rPr/>
        <w:t xml:space="preserve">export </w:t>
      </w:r>
      <w:r>
        <w:rPr/>
        <w:t xml:space="preserve">したい場合は、監査ログではなく </w:t>
      </w:r>
      <w:r>
        <w:rPr>
          <w:rStyle w:val="Strong"/>
        </w:rPr>
        <w:t>Organization data export</w:t>
      </w:r>
      <w:r>
        <w:rPr/>
        <w:t xml:space="preserve"> </w:t>
      </w:r>
      <w:r>
        <w:rPr/>
        <w:t>を使います。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bidi w:val="0"/>
        <w:ind w:hanging="283" w:left="709"/>
        <w:jc w:val="left"/>
        <w:rPr/>
      </w:pPr>
      <w:r>
        <w:rPr>
          <w:rStyle w:val="Strong"/>
        </w:rPr>
        <w:t>Primary Owner</w:t>
      </w:r>
      <w:r>
        <w:rPr/>
        <w:t xml:space="preserve"> </w:t>
      </w:r>
      <w:r>
        <w:rPr/>
        <w:t>のアカウントでログインします。</w:t>
      </w:r>
      <w:r>
        <w:rPr/>
        <w:t xml:space="preserve">Team / Enterprise </w:t>
      </w:r>
      <w:r>
        <w:rPr/>
        <w:t xml:space="preserve">の組織データ </w:t>
      </w:r>
      <w:r>
        <w:rPr/>
        <w:t xml:space="preserve">export </w:t>
      </w:r>
      <w:r>
        <w:rPr/>
        <w:t xml:space="preserve">は </w:t>
      </w:r>
      <w:r>
        <w:rPr/>
        <w:t xml:space="preserve">Primary Owner </w:t>
      </w:r>
      <w:r>
        <w:rPr/>
        <w:t xml:space="preserve">のみ利用可能で、個別メンバーにはセルフサービス </w:t>
      </w:r>
      <w:r>
        <w:rPr/>
        <w:t xml:space="preserve">export </w:t>
      </w:r>
      <w:r>
        <w:rPr/>
        <w:t>オプションはありません。</w:t>
      </w:r>
      <w:r>
        <w:rPr/>
        <w:t>(</w:t>
      </w:r>
      <w:hyperlink r:id="rId21">
        <w:r>
          <w:rPr>
            <w:rStyle w:val="Hyperlink"/>
          </w:rPr>
          <w:t>Claude</w:t>
        </w:r>
        <w:r>
          <w:rPr>
            <w:rStyle w:val="Hyperlink"/>
          </w:rPr>
          <w:t>ヘルプセンター</w:t>
        </w:r>
      </w:hyperlink>
      <w:r>
        <w:rPr/>
        <w:t>)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bidi w:val="0"/>
        <w:ind w:hanging="283" w:left="709"/>
        <w:jc w:val="left"/>
        <w:rPr/>
      </w:pPr>
      <w:r>
        <w:rPr/>
        <w:t>左下のイニシャルをクリックします。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bidi w:val="0"/>
        <w:ind w:hanging="283" w:left="709"/>
        <w:jc w:val="left"/>
        <w:rPr/>
      </w:pPr>
      <w:r>
        <w:rPr>
          <w:rStyle w:val="Strong"/>
        </w:rPr>
        <w:t>Organization settings</w:t>
      </w:r>
      <w:r>
        <w:rPr/>
        <w:t xml:space="preserve"> </w:t>
      </w:r>
      <w:r>
        <w:rPr/>
        <w:t>を選択します。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bidi w:val="0"/>
        <w:ind w:hanging="283" w:left="709"/>
        <w:jc w:val="left"/>
        <w:rPr/>
      </w:pPr>
      <w:r>
        <w:rPr>
          <w:rStyle w:val="Strong"/>
        </w:rPr>
        <w:t>Data and privacy</w:t>
      </w:r>
      <w:r>
        <w:rPr/>
        <w:t xml:space="preserve"> </w:t>
      </w:r>
      <w:r>
        <w:rPr/>
        <w:t>を開きます。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bidi w:val="0"/>
        <w:ind w:hanging="283" w:left="709"/>
        <w:jc w:val="left"/>
        <w:rPr/>
      </w:pPr>
      <w:r>
        <w:rPr>
          <w:rStyle w:val="Strong"/>
        </w:rPr>
        <w:t>Export Data</w:t>
      </w:r>
      <w:r>
        <w:rPr/>
        <w:t xml:space="preserve"> </w:t>
      </w:r>
      <w:r>
        <w:rPr/>
        <w:t>をクリックします。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bidi w:val="0"/>
        <w:ind w:hanging="283" w:left="709"/>
        <w:jc w:val="left"/>
        <w:rPr/>
      </w:pPr>
      <w:r>
        <w:rPr/>
        <w:t xml:space="preserve">export </w:t>
      </w:r>
      <w:r>
        <w:rPr/>
        <w:t>処理後、アカウントに紐づくメールアドレス宛にダウンロードリンクが届きます。</w:t>
      </w:r>
      <w:r>
        <w:rPr/>
        <w:t>(</w:t>
      </w:r>
      <w:hyperlink r:id="rId22">
        <w:r>
          <w:rPr>
            <w:rStyle w:val="Hyperlink"/>
          </w:rPr>
          <w:t>Claude</w:t>
        </w:r>
        <w:r>
          <w:rPr>
            <w:rStyle w:val="Hyperlink"/>
          </w:rPr>
          <w:t>ヘルプセンター</w:t>
        </w:r>
      </w:hyperlink>
      <w:r>
        <w:rPr/>
        <w:t>)</w:t>
      </w:r>
    </w:p>
    <w:p>
      <w:pPr>
        <w:pStyle w:val="BodyText"/>
        <w:bidi w:val="0"/>
        <w:jc w:val="left"/>
        <w:rPr/>
      </w:pPr>
      <w:r>
        <w:rPr/>
        <w:t>注意点として、</w:t>
      </w:r>
      <w:r>
        <w:rPr/>
        <w:t xml:space="preserve">export </w:t>
      </w:r>
      <w:r>
        <w:rPr/>
        <w:t xml:space="preserve">開始前にユーザーが手動削除した、または </w:t>
      </w:r>
      <w:r>
        <w:rPr/>
        <w:t xml:space="preserve">enterprise retention settings </w:t>
      </w:r>
      <w:r>
        <w:rPr/>
        <w:t xml:space="preserve">により削除された </w:t>
      </w:r>
      <w:r>
        <w:rPr/>
        <w:t xml:space="preserve">Messages / files / projects </w:t>
      </w:r>
      <w:r>
        <w:rPr/>
        <w:t>は、</w:t>
      </w:r>
      <w:r>
        <w:rPr/>
        <w:t xml:space="preserve">export </w:t>
      </w:r>
      <w:r>
        <w:rPr/>
        <w:t>には含まれません。メール内のリンクからデータをダウンロードするにはアカウントにサインインしている必要があり、リンクは配信後</w:t>
      </w:r>
      <w:r>
        <w:rPr/>
        <w:t>24</w:t>
      </w:r>
      <w:r>
        <w:rPr/>
        <w:t>時間で期限切れになります。</w:t>
      </w:r>
      <w:r>
        <w:rPr/>
        <w:t>(</w:t>
      </w:r>
      <w:hyperlink r:id="rId23">
        <w:r>
          <w:rPr>
            <w:rStyle w:val="Hyperlink"/>
          </w:rPr>
          <w:t>Claude</w:t>
        </w:r>
        <w:r>
          <w:rPr>
            <w:rStyle w:val="Hyperlink"/>
          </w:rPr>
          <w:t>ヘルプセンター</w:t>
        </w:r>
      </w:hyperlink>
      <w:r>
        <w:rPr/>
        <w:t>)</w:t>
      </w:r>
    </w:p>
    <w:p>
      <w:pPr>
        <w:pStyle w:val="BodyText"/>
        <w:bidi w:val="0"/>
        <w:jc w:val="left"/>
        <w:rPr/>
      </w:pPr>
      <w:r>
        <w:rPr/>
        <w:t xml:space="preserve">不明点：公式ページ上では、この </w:t>
      </w:r>
      <w:r>
        <w:rPr/>
        <w:t xml:space="preserve">organization data export </w:t>
      </w:r>
      <w:r>
        <w:rPr/>
        <w:t>のファイル形式、スキーマ、列定義、文字コード、具体的な全項目は確認できませんでした。</w:t>
      </w:r>
    </w:p>
    <w:p>
      <w:pPr>
        <w:pStyle w:val="Style18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6. API</w:t>
      </w:r>
      <w:r>
        <w:rPr/>
        <w:t>でレポートを継続取得する手順</w:t>
      </w:r>
    </w:p>
    <w:p>
      <w:pPr>
        <w:pStyle w:val="BodyText"/>
        <w:bidi w:val="0"/>
        <w:jc w:val="left"/>
        <w:rPr/>
      </w:pPr>
      <w:r>
        <w:rPr/>
        <w:t>BI</w:t>
      </w:r>
      <w:r>
        <w:rPr/>
        <w:t>ツール、</w:t>
      </w:r>
      <w:r>
        <w:rPr/>
        <w:t>FinOps</w:t>
      </w:r>
      <w:r>
        <w:rPr/>
        <w:t>、</w:t>
      </w:r>
      <w:r>
        <w:rPr/>
        <w:t>SIEM</w:t>
      </w:r>
      <w:r>
        <w:rPr/>
        <w:t>、監査基盤に連携する場合は、画面の</w:t>
      </w:r>
      <w:r>
        <w:rPr/>
        <w:t>CSV</w:t>
      </w:r>
      <w:r>
        <w:rPr/>
        <w:t xml:space="preserve">ではなく </w:t>
      </w:r>
      <w:r>
        <w:rPr/>
        <w:t xml:space="preserve">API </w:t>
      </w:r>
      <w:r>
        <w:rPr/>
        <w:t>を使うのが適しています。</w:t>
      </w:r>
    </w:p>
    <w:p>
      <w:pPr>
        <w:pStyle w:val="Heading3"/>
        <w:bidi w:val="0"/>
        <w:jc w:val="left"/>
        <w:rPr/>
      </w:pPr>
      <w:r>
        <w:rPr/>
        <w:t>6-1. Claude Enterprise Analytics API</w:t>
      </w:r>
    </w:p>
    <w:p>
      <w:pPr>
        <w:pStyle w:val="BodyText"/>
        <w:bidi w:val="0"/>
        <w:jc w:val="left"/>
        <w:rPr/>
      </w:pPr>
      <w:r>
        <w:rPr/>
        <w:t>用途は、組織全体のエンゲージメント、採用状況、利用量、費用をプログラムで取得することです。</w:t>
      </w:r>
      <w:r>
        <w:rPr/>
        <w:t xml:space="preserve">Claude Enterprise Analytics API </w:t>
      </w:r>
      <w:r>
        <w:rPr/>
        <w:t xml:space="preserve">は </w:t>
      </w:r>
      <w:r>
        <w:rPr/>
        <w:t xml:space="preserve">Claude Enterprise </w:t>
      </w:r>
      <w:r>
        <w:rPr/>
        <w:t>組織向けで、</w:t>
      </w:r>
      <w:r>
        <w:rPr/>
        <w:t xml:space="preserve">engagement / adoption data </w:t>
      </w:r>
      <w:r>
        <w:rPr/>
        <w:t xml:space="preserve">は全 </w:t>
      </w:r>
      <w:r>
        <w:rPr/>
        <w:t>Enterprise plan</w:t>
      </w:r>
      <w:r>
        <w:rPr/>
        <w:t>、</w:t>
      </w:r>
      <w:r>
        <w:rPr/>
        <w:t xml:space="preserve">cost / usage endpoints </w:t>
      </w:r>
      <w:r>
        <w:rPr/>
        <w:t xml:space="preserve">は </w:t>
      </w:r>
      <w:r>
        <w:rPr/>
        <w:t xml:space="preserve">usage-based Enterprise plan </w:t>
      </w:r>
      <w:r>
        <w:rPr/>
        <w:t>に適用されます。</w:t>
      </w:r>
      <w:r>
        <w:rPr/>
        <w:t xml:space="preserve">Seat-based Enterprise plan </w:t>
      </w:r>
      <w:r>
        <w:rPr/>
        <w:t xml:space="preserve">では </w:t>
      </w:r>
      <w:r>
        <w:rPr/>
        <w:t xml:space="preserve">usage credits </w:t>
      </w:r>
      <w:r>
        <w:rPr/>
        <w:t>分が反映されます。</w:t>
      </w:r>
      <w:r>
        <w:rPr/>
        <w:t>(</w:t>
      </w:r>
      <w:hyperlink r:id="rId24">
        <w:r>
          <w:rPr>
            <w:rStyle w:val="Hyperlink"/>
          </w:rPr>
          <w:t>Claude</w:t>
        </w:r>
      </w:hyperlink>
      <w:r>
        <w:rPr/>
        <w:t>)</w:t>
      </w:r>
    </w:p>
    <w:p>
      <w:pPr>
        <w:pStyle w:val="BodyText"/>
        <w:bidi w:val="0"/>
        <w:jc w:val="left"/>
        <w:rPr/>
      </w:pPr>
      <w:r>
        <w:rPr/>
        <w:t>手順は次の通りです。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bidi w:val="0"/>
        <w:ind w:hanging="283" w:left="709"/>
        <w:jc w:val="left"/>
        <w:rPr/>
      </w:pPr>
      <w:r>
        <w:rPr>
          <w:rStyle w:val="Strong"/>
        </w:rPr>
        <w:t>Primary Owner</w:t>
      </w:r>
      <w:r>
        <w:rPr/>
        <w:t xml:space="preserve"> </w:t>
      </w:r>
      <w:r>
        <w:rPr/>
        <w:t xml:space="preserve">で </w:t>
      </w:r>
      <w:r>
        <w:rPr/>
        <w:t xml:space="preserve">Claude </w:t>
      </w:r>
      <w:r>
        <w:rPr/>
        <w:t>にサインインします。公式ドキュメントでは、</w:t>
      </w:r>
      <w:r>
        <w:rPr/>
        <w:t xml:space="preserve">Analytics API access </w:t>
      </w:r>
      <w:r>
        <w:rPr/>
        <w:t xml:space="preserve">の有効化と </w:t>
      </w:r>
      <w:r>
        <w:rPr/>
        <w:t xml:space="preserve">Analytics API key </w:t>
      </w:r>
      <w:r>
        <w:rPr/>
        <w:t xml:space="preserve">作成は </w:t>
      </w:r>
      <w:r>
        <w:rPr/>
        <w:t xml:space="preserve">Primary Owner </w:t>
      </w:r>
      <w:r>
        <w:rPr/>
        <w:t>のみ可能とされています。</w:t>
      </w:r>
      <w:r>
        <w:rPr/>
        <w:t>(</w:t>
      </w:r>
      <w:hyperlink r:id="rId25">
        <w:r>
          <w:rPr>
            <w:rStyle w:val="Hyperlink"/>
          </w:rPr>
          <w:t>Claude</w:t>
        </w:r>
      </w:hyperlink>
      <w:r>
        <w:rPr/>
        <w:t>)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bidi w:val="0"/>
        <w:ind w:hanging="283" w:left="709"/>
        <w:jc w:val="left"/>
        <w:rPr/>
      </w:pPr>
      <w:r>
        <w:rPr>
          <w:rStyle w:val="Strong"/>
        </w:rPr>
        <w:t>claude.ai &gt; Organization settings &gt; API</w:t>
      </w:r>
      <w:r>
        <w:rPr/>
        <w:t xml:space="preserve"> </w:t>
      </w:r>
      <w:r>
        <w:rPr/>
        <w:t>に移動します。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bidi w:val="0"/>
        <w:ind w:hanging="283" w:left="709"/>
        <w:jc w:val="left"/>
        <w:rPr/>
      </w:pPr>
      <w:r>
        <w:rPr/>
        <w:t xml:space="preserve">Public API access </w:t>
      </w:r>
      <w:r>
        <w:rPr/>
        <w:t>を有効化し、</w:t>
      </w:r>
      <w:r>
        <w:rPr/>
        <w:t xml:space="preserve">Analytics API key </w:t>
      </w:r>
      <w:r>
        <w:rPr/>
        <w:t>を作成します。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bidi w:val="0"/>
        <w:ind w:hanging="283" w:left="709"/>
        <w:jc w:val="left"/>
        <w:rPr/>
      </w:pPr>
      <w:r>
        <w:rPr>
          <w:rStyle w:val="Style13"/>
        </w:rPr>
        <w:t>read:analytics</w:t>
      </w:r>
      <w:r>
        <w:rPr/>
        <w:t xml:space="preserve"> </w:t>
      </w:r>
      <w:r>
        <w:rPr/>
        <w:t xml:space="preserve">スコープを持つキーを作成し、表示された </w:t>
      </w:r>
      <w:r>
        <w:rPr/>
        <w:t xml:space="preserve">secret </w:t>
      </w:r>
      <w:r>
        <w:rPr/>
        <w:t xml:space="preserve">を </w:t>
      </w:r>
      <w:r>
        <w:rPr/>
        <w:t xml:space="preserve">secrets manager </w:t>
      </w:r>
      <w:r>
        <w:rPr/>
        <w:t>に保存します。</w:t>
      </w:r>
      <w:r>
        <w:rPr/>
        <w:t>(</w:t>
      </w:r>
      <w:hyperlink r:id="rId26">
        <w:r>
          <w:rPr>
            <w:rStyle w:val="Hyperlink"/>
          </w:rPr>
          <w:t>Claude</w:t>
        </w:r>
      </w:hyperlink>
      <w:r>
        <w:rPr/>
        <w:t>)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bidi w:val="0"/>
        <w:ind w:hanging="283" w:left="709"/>
        <w:jc w:val="left"/>
        <w:rPr/>
      </w:pPr>
      <w:r>
        <w:rPr>
          <w:rStyle w:val="Style13"/>
        </w:rPr>
        <w:t>x-api-key</w:t>
      </w:r>
      <w:r>
        <w:rPr/>
        <w:t xml:space="preserve"> </w:t>
      </w:r>
      <w:r>
        <w:rPr/>
        <w:t>ヘッダーにキーを渡して、</w:t>
      </w:r>
      <w:r>
        <w:rPr>
          <w:rStyle w:val="Style13"/>
        </w:rPr>
        <w:t>/v1/organizations/analytics/</w:t>
      </w:r>
      <w:r>
        <w:rPr/>
        <w:t xml:space="preserve"> </w:t>
      </w:r>
      <w:r>
        <w:rPr/>
        <w:t xml:space="preserve">配下の </w:t>
      </w:r>
      <w:r>
        <w:rPr/>
        <w:t xml:space="preserve">endpoint </w:t>
      </w:r>
      <w:r>
        <w:rPr/>
        <w:t>を呼び出します。</w:t>
      </w:r>
      <w:r>
        <w:rPr/>
        <w:t>(</w:t>
      </w:r>
      <w:hyperlink r:id="rId27">
        <w:r>
          <w:rPr>
            <w:rStyle w:val="Hyperlink"/>
          </w:rPr>
          <w:t>Claude</w:t>
        </w:r>
      </w:hyperlink>
      <w:r>
        <w:rPr/>
        <w:t>)</w:t>
      </w:r>
    </w:p>
    <w:p>
      <w:pPr>
        <w:pStyle w:val="BodyText"/>
        <w:bidi w:val="0"/>
        <w:jc w:val="left"/>
        <w:rPr/>
      </w:pPr>
      <w:r>
        <w:rPr/>
        <w:t xml:space="preserve">Analytics API </w:t>
      </w:r>
      <w:r>
        <w:rPr/>
        <w:t xml:space="preserve">で取得できるデータには、ユーザー別の日次 </w:t>
      </w:r>
      <w:r>
        <w:rPr/>
        <w:t>activity</w:t>
      </w:r>
      <w:r>
        <w:rPr/>
        <w:t>、</w:t>
      </w:r>
      <w:r>
        <w:rPr/>
        <w:t xml:space="preserve">DAU/WAU/MAU </w:t>
      </w:r>
      <w:r>
        <w:rPr/>
        <w:t xml:space="preserve">や </w:t>
      </w:r>
      <w:r>
        <w:rPr/>
        <w:t xml:space="preserve">seat count </w:t>
      </w:r>
      <w:r>
        <w:rPr/>
        <w:t xml:space="preserve">などの </w:t>
      </w:r>
      <w:r>
        <w:rPr/>
        <w:t>summary</w:t>
      </w:r>
      <w:r>
        <w:rPr/>
        <w:t>、</w:t>
      </w:r>
      <w:r>
        <w:rPr/>
        <w:t>Project / Skill / Connector usage</w:t>
      </w:r>
      <w:r>
        <w:rPr/>
        <w:t xml:space="preserve">、ユーザー別・組織別の </w:t>
      </w:r>
      <w:r>
        <w:rPr/>
        <w:t xml:space="preserve">token usage / cost report </w:t>
      </w:r>
      <w:r>
        <w:rPr/>
        <w:t>などがあります。</w:t>
      </w:r>
      <w:r>
        <w:rPr/>
        <w:t>(</w:t>
      </w:r>
      <w:hyperlink r:id="rId28">
        <w:r>
          <w:rPr>
            <w:rStyle w:val="Hyperlink"/>
          </w:rPr>
          <w:t>Claude</w:t>
        </w:r>
      </w:hyperlink>
      <w:r>
        <w:rPr/>
        <w:t>)</w:t>
      </w:r>
    </w:p>
    <w:p>
      <w:pPr>
        <w:pStyle w:val="BodyText"/>
        <w:bidi w:val="0"/>
        <w:jc w:val="left"/>
        <w:rPr/>
      </w:pPr>
      <w:r>
        <w:rPr/>
        <w:t>データ鮮度には注意が必要です。</w:t>
      </w:r>
      <w:r>
        <w:rPr/>
        <w:t xml:space="preserve">Claude Enterprise Analytics API </w:t>
      </w:r>
      <w:r>
        <w:rPr/>
        <w:t xml:space="preserve">のデータは </w:t>
      </w:r>
      <w:r>
        <w:rPr>
          <w:rStyle w:val="Strong"/>
        </w:rPr>
        <w:t>2026</w:t>
      </w:r>
      <w:r>
        <w:rPr>
          <w:rStyle w:val="Strong"/>
        </w:rPr>
        <w:t>年</w:t>
      </w:r>
      <w:r>
        <w:rPr>
          <w:rStyle w:val="Strong"/>
        </w:rPr>
        <w:t>1</w:t>
      </w:r>
      <w:r>
        <w:rPr>
          <w:rStyle w:val="Strong"/>
        </w:rPr>
        <w:t>月</w:t>
      </w:r>
      <w:r>
        <w:rPr>
          <w:rStyle w:val="Strong"/>
        </w:rPr>
        <w:t>1</w:t>
      </w:r>
      <w:r>
        <w:rPr>
          <w:rStyle w:val="Strong"/>
        </w:rPr>
        <w:t>日以降</w:t>
      </w:r>
      <w:r>
        <w:rPr/>
        <w:t xml:space="preserve"> の日付が対象です。</w:t>
      </w:r>
      <w:r>
        <w:rPr/>
        <w:t xml:space="preserve">Engagement / adoption endpoints </w:t>
      </w:r>
      <w:r>
        <w:rPr/>
        <w:t xml:space="preserve">は指定日の </w:t>
      </w:r>
      <w:r>
        <w:rPr/>
        <w:t xml:space="preserve">per-day snapshot </w:t>
      </w:r>
      <w:r>
        <w:rPr/>
        <w:t>で、翌日</w:t>
      </w:r>
      <w:r>
        <w:rPr/>
        <w:t xml:space="preserve">10:00 UTC </w:t>
      </w:r>
      <w:r>
        <w:rPr/>
        <w:t>に集計され、その</w:t>
      </w:r>
      <w:r>
        <w:rPr/>
        <w:t>3</w:t>
      </w:r>
      <w:r>
        <w:rPr/>
        <w:t>日後にクエリ可能になります。</w:t>
      </w:r>
      <w:r>
        <w:rPr/>
        <w:t xml:space="preserve">Cost / usage endpoints </w:t>
      </w:r>
      <w:r>
        <w:rPr/>
        <w:t>は通常</w:t>
      </w:r>
      <w:r>
        <w:rPr/>
        <w:t>4</w:t>
      </w:r>
      <w:r>
        <w:rPr/>
        <w:t>時間以内、最大</w:t>
      </w:r>
      <w:r>
        <w:rPr/>
        <w:t>24</w:t>
      </w:r>
      <w:r>
        <w:rPr/>
        <w:t>時間で利用可能になりますが、遅延イベントや照合処理により最大</w:t>
      </w:r>
      <w:r>
        <w:rPr/>
        <w:t>30</w:t>
      </w:r>
      <w:r>
        <w:rPr/>
        <w:t>日間修正される可能性があります。請求照合レベルの安定値が必要な場合は、少なくとも</w:t>
      </w:r>
      <w:r>
        <w:rPr/>
        <w:t>30</w:t>
      </w:r>
      <w:r>
        <w:rPr/>
        <w:t>日以上前の日付を問い合わせるのが公式推奨です。</w:t>
      </w:r>
      <w:r>
        <w:rPr/>
        <w:t>(</w:t>
      </w:r>
      <w:hyperlink r:id="rId29">
        <w:r>
          <w:rPr>
            <w:rStyle w:val="Hyperlink"/>
          </w:rPr>
          <w:t>Claude</w:t>
        </w:r>
      </w:hyperlink>
      <w:r>
        <w:rPr/>
        <w:t>)</w:t>
      </w:r>
    </w:p>
    <w:p>
      <w:pPr>
        <w:pStyle w:val="Heading3"/>
        <w:bidi w:val="0"/>
        <w:jc w:val="left"/>
        <w:rPr/>
      </w:pPr>
      <w:r>
        <w:rPr/>
        <w:t>6-2. Compliance API</w:t>
      </w:r>
    </w:p>
    <w:p>
      <w:pPr>
        <w:pStyle w:val="BodyText"/>
        <w:bidi w:val="0"/>
        <w:jc w:val="left"/>
        <w:rPr/>
      </w:pPr>
      <w:r>
        <w:rPr/>
        <w:t>用途は、セキュリティ、法務、監査、</w:t>
      </w:r>
      <w:r>
        <w:rPr/>
        <w:t>eDiscovery</w:t>
      </w:r>
      <w:r>
        <w:rPr/>
        <w:t>、</w:t>
      </w:r>
      <w:r>
        <w:rPr/>
        <w:t>SIEM</w:t>
      </w:r>
      <w:r>
        <w:rPr/>
        <w:t>連携です。</w:t>
      </w:r>
      <w:r>
        <w:rPr/>
        <w:t xml:space="preserve">Compliance API </w:t>
      </w:r>
      <w:r>
        <w:rPr/>
        <w:t>は、</w:t>
      </w:r>
      <w:r>
        <w:rPr/>
        <w:t>Activity Feed</w:t>
      </w:r>
      <w:r>
        <w:rPr/>
        <w:t>、ユーザー・ロール・グループ、組織設定、</w:t>
      </w:r>
      <w:r>
        <w:rPr/>
        <w:t xml:space="preserve">claude.ai </w:t>
      </w:r>
      <w:r>
        <w:rPr/>
        <w:t xml:space="preserve">組織の </w:t>
      </w:r>
      <w:r>
        <w:rPr/>
        <w:t xml:space="preserve">chats / files / projects </w:t>
      </w:r>
      <w:r>
        <w:rPr/>
        <w:t>などへのプログラムアクセスを提供します。</w:t>
      </w:r>
      <w:r>
        <w:rPr/>
        <w:t>(</w:t>
      </w:r>
      <w:hyperlink r:id="rId30">
        <w:r>
          <w:rPr>
            <w:rStyle w:val="Hyperlink"/>
          </w:rPr>
          <w:t>Claude</w:t>
        </w:r>
      </w:hyperlink>
      <w:r>
        <w:rPr/>
        <w:t>)</w:t>
      </w:r>
    </w:p>
    <w:p>
      <w:pPr>
        <w:pStyle w:val="BodyText"/>
        <w:bidi w:val="0"/>
        <w:jc w:val="left"/>
        <w:rPr/>
      </w:pPr>
      <w:r>
        <w:rPr/>
        <w:t>手順は次の通りです。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bidi w:val="0"/>
        <w:ind w:hanging="283" w:left="709"/>
        <w:jc w:val="left"/>
        <w:rPr/>
      </w:pPr>
      <w:r>
        <w:rPr>
          <w:rStyle w:val="Strong"/>
        </w:rPr>
        <w:t>Primary Owner</w:t>
      </w:r>
      <w:r>
        <w:rPr/>
        <w:t xml:space="preserve"> </w:t>
      </w:r>
      <w:r>
        <w:rPr/>
        <w:t xml:space="preserve">で </w:t>
      </w:r>
      <w:r>
        <w:rPr/>
        <w:t xml:space="preserve">Claude </w:t>
      </w:r>
      <w:r>
        <w:rPr/>
        <w:t>にサインインします。</w:t>
      </w:r>
      <w:r>
        <w:rPr/>
        <w:t xml:space="preserve">Claude Enterprise primary owners </w:t>
      </w:r>
      <w:r>
        <w:rPr/>
        <w:t xml:space="preserve">は </w:t>
      </w:r>
      <w:r>
        <w:rPr/>
        <w:t xml:space="preserve">claude.ai </w:t>
      </w:r>
      <w:r>
        <w:rPr/>
        <w:t xml:space="preserve">で </w:t>
      </w:r>
      <w:r>
        <w:rPr/>
        <w:t xml:space="preserve">Compliance API </w:t>
      </w:r>
      <w:r>
        <w:rPr/>
        <w:t>を有効化できます。</w:t>
      </w:r>
      <w:r>
        <w:rPr/>
        <w:t>(</w:t>
      </w:r>
      <w:hyperlink r:id="rId31">
        <w:r>
          <w:rPr>
            <w:rStyle w:val="Hyperlink"/>
          </w:rPr>
          <w:t>Claude</w:t>
        </w:r>
      </w:hyperlink>
      <w:r>
        <w:rPr/>
        <w:t>)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bidi w:val="0"/>
        <w:ind w:hanging="283" w:left="709"/>
        <w:jc w:val="left"/>
        <w:rPr/>
      </w:pPr>
      <w:r>
        <w:rPr>
          <w:rStyle w:val="Strong"/>
        </w:rPr>
        <w:t>claude.ai &gt; Organization settings &gt; API</w:t>
      </w:r>
      <w:r>
        <w:rPr/>
        <w:t xml:space="preserve"> </w:t>
      </w:r>
      <w:r>
        <w:rPr/>
        <w:t>に移動します。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bidi w:val="0"/>
        <w:ind w:hanging="283" w:left="709"/>
        <w:jc w:val="left"/>
        <w:rPr/>
      </w:pPr>
      <w:r>
        <w:rPr/>
        <w:t xml:space="preserve">Compliance API </w:t>
      </w:r>
      <w:r>
        <w:rPr/>
        <w:t>を有効化します。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bidi w:val="0"/>
        <w:ind w:hanging="283" w:left="709"/>
        <w:jc w:val="left"/>
        <w:rPr/>
      </w:pPr>
      <w:r>
        <w:rPr/>
        <w:t xml:space="preserve">Keys </w:t>
      </w:r>
      <w:r>
        <w:rPr/>
        <w:t xml:space="preserve">セクションで </w:t>
      </w:r>
      <w:r>
        <w:rPr>
          <w:rStyle w:val="Strong"/>
        </w:rPr>
        <w:t>Create key</w:t>
      </w:r>
      <w:r>
        <w:rPr/>
        <w:t xml:space="preserve"> </w:t>
      </w:r>
      <w:r>
        <w:rPr/>
        <w:t>を実行します。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bidi w:val="0"/>
        <w:ind w:hanging="283" w:left="709"/>
        <w:jc w:val="left"/>
        <w:rPr/>
      </w:pPr>
      <w:r>
        <w:rPr/>
        <w:t>必要最小限のスコープを選択します。</w:t>
      </w:r>
      <w:r>
        <w:rPr/>
        <w:t xml:space="preserve">Activity Feed </w:t>
      </w:r>
      <w:r>
        <w:rPr/>
        <w:t xml:space="preserve">のみなら </w:t>
      </w:r>
      <w:r>
        <w:rPr>
          <w:rStyle w:val="Style13"/>
        </w:rPr>
        <w:t>read:compliance_activities</w:t>
      </w:r>
      <w:r>
        <w:rPr/>
        <w:t xml:space="preserve">、チャット・ファイル・プロジェクト等を読む場合は </w:t>
      </w:r>
      <w:r>
        <w:rPr>
          <w:rStyle w:val="Style13"/>
        </w:rPr>
        <w:t>read:compliance_user_data</w:t>
      </w:r>
      <w:r>
        <w:rPr/>
        <w:t xml:space="preserve"> </w:t>
      </w:r>
      <w:r>
        <w:rPr/>
        <w:t>などが必要です。公式ドキュメントは、必要最小限のスコープを選ぶこと、読み取り用と削除用を分けることを推奨しています。</w:t>
      </w:r>
      <w:r>
        <w:rPr/>
        <w:t>(</w:t>
      </w:r>
      <w:hyperlink r:id="rId32">
        <w:r>
          <w:rPr>
            <w:rStyle w:val="Hyperlink"/>
          </w:rPr>
          <w:t>Claude</w:t>
        </w:r>
      </w:hyperlink>
      <w:r>
        <w:rPr/>
        <w:t>)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bidi w:val="0"/>
        <w:ind w:hanging="283" w:left="709"/>
        <w:jc w:val="left"/>
        <w:rPr/>
      </w:pPr>
      <w:r>
        <w:rPr/>
        <w:t xml:space="preserve">表示された </w:t>
      </w:r>
      <w:r>
        <w:rPr/>
        <w:t xml:space="preserve">secret key </w:t>
      </w:r>
      <w:r>
        <w:rPr/>
        <w:t xml:space="preserve">を </w:t>
      </w:r>
      <w:r>
        <w:rPr/>
        <w:t xml:space="preserve">secrets manager </w:t>
      </w:r>
      <w:r>
        <w:rPr/>
        <w:t>に保存します。</w:t>
      </w:r>
      <w:r>
        <w:rPr/>
        <w:t xml:space="preserve">secret </w:t>
      </w:r>
      <w:r>
        <w:rPr/>
        <w:t>は一度しか表示されません。</w:t>
      </w:r>
      <w:r>
        <w:rPr/>
        <w:t>(</w:t>
      </w:r>
      <w:hyperlink r:id="rId33">
        <w:r>
          <w:rPr>
            <w:rStyle w:val="Hyperlink"/>
          </w:rPr>
          <w:t>Claude</w:t>
        </w:r>
      </w:hyperlink>
      <w:r>
        <w:rPr/>
        <w:t>)</w:t>
      </w:r>
    </w:p>
    <w:p>
      <w:pPr>
        <w:pStyle w:val="BodyText"/>
        <w:bidi w:val="0"/>
        <w:jc w:val="left"/>
        <w:rPr/>
      </w:pPr>
      <w:r>
        <w:rPr/>
        <w:t xml:space="preserve">Activity Feed </w:t>
      </w:r>
      <w:r>
        <w:rPr/>
        <w:t>の呼び出し例は以下です。</w:t>
      </w:r>
    </w:p>
    <w:p>
      <w:pPr>
        <w:pStyle w:val="Style19"/>
        <w:bidi w:val="0"/>
        <w:jc w:val="left"/>
        <w:rPr/>
      </w:pPr>
      <w:r>
        <w:rPr>
          <w:rStyle w:val="Style13"/>
        </w:rPr>
        <w:t>curl --fail-with-body -sS \</w:t>
      </w:r>
    </w:p>
    <w:p>
      <w:pPr>
        <w:pStyle w:val="Style19"/>
        <w:bidi w:val="0"/>
        <w:jc w:val="left"/>
        <w:rPr/>
      </w:pPr>
      <w:r>
        <w:rPr>
          <w:rStyle w:val="Style13"/>
        </w:rPr>
        <w:t xml:space="preserve">  </w:t>
      </w:r>
      <w:r>
        <w:rPr>
          <w:rStyle w:val="Style13"/>
        </w:rPr>
        <w:t>"https://api.anthropic.com/v1/compliance/activities?limit=1" \</w:t>
      </w:r>
    </w:p>
    <w:p>
      <w:pPr>
        <w:pStyle w:val="Style19"/>
        <w:bidi w:val="0"/>
        <w:spacing w:before="0" w:after="283"/>
        <w:jc w:val="left"/>
        <w:rPr/>
      </w:pPr>
      <w:r>
        <w:rPr>
          <w:rStyle w:val="Style13"/>
        </w:rPr>
        <w:t xml:space="preserve">  </w:t>
      </w:r>
      <w:r>
        <w:rPr>
          <w:rStyle w:val="Style13"/>
        </w:rPr>
        <w:t>--header "x-api-key: $ANTHROPIC_COMPLIANCE_ACCESS_KEY"</w:t>
      </w:r>
    </w:p>
    <w:p>
      <w:pPr>
        <w:pStyle w:val="BodyText"/>
        <w:bidi w:val="0"/>
        <w:jc w:val="left"/>
        <w:rPr/>
      </w:pPr>
      <w:r>
        <w:rPr/>
        <w:t xml:space="preserve">Compliance API </w:t>
      </w:r>
      <w:r>
        <w:rPr/>
        <w:t xml:space="preserve">の各 </w:t>
      </w:r>
      <w:r>
        <w:rPr/>
        <w:t xml:space="preserve">endpoint </w:t>
      </w:r>
      <w:r>
        <w:rPr/>
        <w:t xml:space="preserve">は </w:t>
      </w:r>
      <w:r>
        <w:rPr>
          <w:rStyle w:val="Style13"/>
        </w:rPr>
        <w:t>https://api.anthropic.com</w:t>
      </w:r>
      <w:r>
        <w:rPr/>
        <w:t xml:space="preserve"> </w:t>
      </w:r>
      <w:r>
        <w:rPr/>
        <w:t xml:space="preserve">の </w:t>
      </w:r>
      <w:r>
        <w:rPr>
          <w:rStyle w:val="Style13"/>
        </w:rPr>
        <w:t>/v1/compliance/*</w:t>
      </w:r>
      <w:r>
        <w:rPr/>
        <w:t xml:space="preserve"> </w:t>
      </w:r>
      <w:r>
        <w:rPr/>
        <w:t>配下にあり、</w:t>
      </w:r>
      <w:r>
        <w:rPr>
          <w:rStyle w:val="Style13"/>
        </w:rPr>
        <w:t>x-api-key</w:t>
      </w:r>
      <w:r>
        <w:rPr/>
        <w:t xml:space="preserve"> </w:t>
      </w:r>
      <w:r>
        <w:rPr/>
        <w:t>ヘッダーで認証します。</w:t>
      </w:r>
      <w:r>
        <w:rPr/>
        <w:t xml:space="preserve">Activity Feed </w:t>
      </w:r>
      <w:r>
        <w:rPr/>
        <w:t xml:space="preserve">は </w:t>
      </w:r>
      <w:r>
        <w:rPr>
          <w:rStyle w:val="Style13"/>
        </w:rPr>
        <w:t>read:compliance_activities</w:t>
      </w:r>
      <w:r>
        <w:rPr/>
        <w:t xml:space="preserve"> </w:t>
      </w:r>
      <w:r>
        <w:rPr/>
        <w:t xml:space="preserve">スコープを持つキーで利用でき、それ以外の </w:t>
      </w:r>
      <w:r>
        <w:rPr/>
        <w:t xml:space="preserve">endpoint </w:t>
      </w:r>
      <w:r>
        <w:rPr/>
        <w:t xml:space="preserve">には関連スコープを持つ </w:t>
      </w:r>
      <w:r>
        <w:rPr/>
        <w:t xml:space="preserve">Compliance Access Key </w:t>
      </w:r>
      <w:r>
        <w:rPr/>
        <w:t>が必要です。</w:t>
      </w:r>
      <w:r>
        <w:rPr/>
        <w:t>(</w:t>
      </w:r>
      <w:hyperlink r:id="rId34">
        <w:r>
          <w:rPr>
            <w:rStyle w:val="Hyperlink"/>
          </w:rPr>
          <w:t>Claude</w:t>
        </w:r>
      </w:hyperlink>
      <w:r>
        <w:rPr/>
        <w:t>)</w:t>
      </w:r>
    </w:p>
    <w:p>
      <w:pPr>
        <w:pStyle w:val="BodyText"/>
        <w:bidi w:val="0"/>
        <w:jc w:val="left"/>
        <w:rPr/>
      </w:pPr>
      <w:r>
        <w:rPr/>
        <w:t xml:space="preserve">監査ログ </w:t>
      </w:r>
      <w:r>
        <w:rPr/>
        <w:t xml:space="preserve">CSV export </w:t>
      </w:r>
      <w:r>
        <w:rPr/>
        <w:t xml:space="preserve">は </w:t>
      </w:r>
      <w:r>
        <w:rPr/>
        <w:t xml:space="preserve">Compliance API </w:t>
      </w:r>
      <w:r>
        <w:rPr/>
        <w:t>より狭い用途の機能で、</w:t>
      </w:r>
      <w:r>
        <w:rPr/>
        <w:t xml:space="preserve">lookback window </w:t>
      </w:r>
      <w:r>
        <w:rPr/>
        <w:t>が制限され、</w:t>
      </w:r>
      <w:r>
        <w:rPr/>
        <w:t xml:space="preserve">CSV download </w:t>
      </w:r>
      <w:r>
        <w:rPr/>
        <w:t xml:space="preserve">のみで、チャット・ファイル・プロジェクト本文にはアクセスできません。継続的なプログラム利用では </w:t>
      </w:r>
      <w:r>
        <w:rPr/>
        <w:t xml:space="preserve">Compliance API </w:t>
      </w:r>
      <w:r>
        <w:rPr/>
        <w:t>を標準化するよう公式に説明されています。</w:t>
      </w:r>
      <w:r>
        <w:rPr/>
        <w:t>(</w:t>
      </w:r>
      <w:hyperlink r:id="rId35">
        <w:r>
          <w:rPr>
            <w:rStyle w:val="Hyperlink"/>
          </w:rPr>
          <w:t>Claude</w:t>
        </w:r>
      </w:hyperlink>
      <w:r>
        <w:rPr/>
        <w:t>)</w:t>
      </w:r>
    </w:p>
    <w:p>
      <w:pPr>
        <w:pStyle w:val="Style18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7. </w:t>
      </w:r>
      <w:r>
        <w:rPr/>
        <w:t>間違えやすい点</w:t>
      </w:r>
    </w:p>
    <w:p>
      <w:pPr>
        <w:pStyle w:val="BodyText"/>
        <w:bidi w:val="0"/>
        <w:jc w:val="left"/>
        <w:rPr/>
      </w:pPr>
      <w:r>
        <w:rPr/>
        <w:t>Claude Enterprise</w:t>
      </w:r>
      <w:r>
        <w:rPr/>
        <w:t xml:space="preserve">、つまり </w:t>
      </w:r>
      <w:r>
        <w:rPr>
          <w:rStyle w:val="Strong"/>
        </w:rPr>
        <w:t xml:space="preserve">claude.ai </w:t>
      </w:r>
      <w:r>
        <w:rPr>
          <w:rStyle w:val="Strong"/>
        </w:rPr>
        <w:t xml:space="preserve">側の </w:t>
      </w:r>
      <w:r>
        <w:rPr>
          <w:rStyle w:val="Strong"/>
        </w:rPr>
        <w:t>Enterprise parent organization</w:t>
      </w:r>
      <w:r>
        <w:rPr/>
        <w:t xml:space="preserve"> </w:t>
      </w:r>
      <w:r>
        <w:rPr/>
        <w:t xml:space="preserve">は </w:t>
      </w:r>
      <w:r>
        <w:rPr/>
        <w:t xml:space="preserve">Claude Console </w:t>
      </w:r>
      <w:r>
        <w:rPr/>
        <w:t>に表示されず、</w:t>
      </w:r>
      <w:r>
        <w:rPr/>
        <w:t xml:space="preserve">Admin API key </w:t>
      </w:r>
      <w:r>
        <w:rPr/>
        <w:t>も持ちません。そのため、</w:t>
      </w:r>
      <w:r>
        <w:rPr/>
        <w:t xml:space="preserve">Claude Enterprise </w:t>
      </w:r>
      <w:r>
        <w:rPr/>
        <w:t xml:space="preserve">の </w:t>
      </w:r>
      <w:r>
        <w:rPr/>
        <w:t xml:space="preserve">cost / usage data </w:t>
      </w:r>
      <w:r>
        <w:rPr/>
        <w:t xml:space="preserve">を </w:t>
      </w:r>
      <w:r>
        <w:rPr/>
        <w:t xml:space="preserve">API </w:t>
      </w:r>
      <w:r>
        <w:rPr/>
        <w:t xml:space="preserve">で取る場合は </w:t>
      </w:r>
      <w:r>
        <w:rPr/>
        <w:t xml:space="preserve">Analytics API key </w:t>
      </w:r>
      <w:r>
        <w:rPr/>
        <w:t>が経路になります。</w:t>
      </w:r>
      <w:r>
        <w:rPr/>
        <w:t>(</w:t>
      </w:r>
      <w:hyperlink r:id="rId36">
        <w:r>
          <w:rPr>
            <w:rStyle w:val="Hyperlink"/>
          </w:rPr>
          <w:t>Claude</w:t>
        </w:r>
      </w:hyperlink>
      <w:r>
        <w:rPr/>
        <w:t>)</w:t>
      </w:r>
    </w:p>
    <w:p>
      <w:pPr>
        <w:pStyle w:val="BodyText"/>
        <w:bidi w:val="0"/>
        <w:jc w:val="left"/>
        <w:rPr/>
      </w:pPr>
      <w:r>
        <w:rPr/>
        <w:t>一方で、</w:t>
      </w:r>
      <w:r>
        <w:rPr/>
        <w:t xml:space="preserve">Claude Console / Claude Platform </w:t>
      </w:r>
      <w:r>
        <w:rPr/>
        <w:t xml:space="preserve">の </w:t>
      </w:r>
      <w:r>
        <w:rPr/>
        <w:t xml:space="preserve">API </w:t>
      </w:r>
      <w:r>
        <w:rPr/>
        <w:t>利用量・コストを見る場合は、</w:t>
      </w:r>
      <w:r>
        <w:rPr/>
        <w:t xml:space="preserve">Console </w:t>
      </w:r>
      <w:r>
        <w:rPr/>
        <w:t xml:space="preserve">の </w:t>
      </w:r>
      <w:r>
        <w:rPr/>
        <w:t xml:space="preserve">Usage / Cost </w:t>
      </w:r>
      <w:r>
        <w:rPr/>
        <w:t xml:space="preserve">画面や </w:t>
      </w:r>
      <w:r>
        <w:rPr/>
        <w:t xml:space="preserve">Usage and Cost Admin API </w:t>
      </w:r>
      <w:r>
        <w:rPr/>
        <w:t>が対象です。</w:t>
      </w:r>
      <w:r>
        <w:rPr/>
        <w:t xml:space="preserve">Console </w:t>
      </w:r>
      <w:r>
        <w:rPr/>
        <w:t xml:space="preserve">の </w:t>
      </w:r>
      <w:r>
        <w:rPr/>
        <w:t xml:space="preserve">Usage page </w:t>
      </w:r>
      <w:r>
        <w:rPr/>
        <w:t xml:space="preserve">では </w:t>
      </w:r>
      <w:r>
        <w:rPr/>
        <w:t>model</w:t>
      </w:r>
      <w:r>
        <w:rPr/>
        <w:t>、</w:t>
      </w:r>
      <w:r>
        <w:rPr/>
        <w:t>month/day</w:t>
      </w:r>
      <w:r>
        <w:rPr/>
        <w:t>、</w:t>
      </w:r>
      <w:r>
        <w:rPr/>
        <w:t xml:space="preserve">API key </w:t>
      </w:r>
      <w:r>
        <w:rPr/>
        <w:t xml:space="preserve">などで絞り込み、表示データを </w:t>
      </w:r>
      <w:r>
        <w:rPr/>
        <w:t xml:space="preserve">CSV export </w:t>
      </w:r>
      <w:r>
        <w:rPr/>
        <w:t>できます。</w:t>
      </w:r>
      <w:r>
        <w:rPr/>
        <w:t xml:space="preserve">Cost page </w:t>
      </w:r>
      <w:r>
        <w:rPr/>
        <w:t xml:space="preserve">も </w:t>
      </w:r>
      <w:r>
        <w:rPr/>
        <w:t xml:space="preserve">export button </w:t>
      </w:r>
      <w:r>
        <w:rPr/>
        <w:t xml:space="preserve">から </w:t>
      </w:r>
      <w:r>
        <w:rPr/>
        <w:t xml:space="preserve">CSV </w:t>
      </w:r>
      <w:r>
        <w:rPr/>
        <w:t>をダウンロードできます。</w:t>
      </w:r>
      <w:r>
        <w:rPr/>
        <w:t>(</w:t>
      </w:r>
      <w:hyperlink r:id="rId37">
        <w:r>
          <w:rPr>
            <w:rStyle w:val="Hyperlink"/>
          </w:rPr>
          <w:t xml:space="preserve">Claude </w:t>
        </w:r>
        <w:r>
          <w:rPr>
            <w:rStyle w:val="Hyperlink"/>
          </w:rPr>
          <w:t>ヘルプセンター</w:t>
        </w:r>
      </w:hyperlink>
      <w:r>
        <w:rPr/>
        <w:t>)</w:t>
      </w:r>
    </w:p>
    <w:p>
      <w:pPr>
        <w:pStyle w:val="Style18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導入案件向けの推奨運用</w:t>
      </w:r>
    </w:p>
    <w:p>
      <w:pPr>
        <w:pStyle w:val="BodyText"/>
        <w:bidi w:val="0"/>
        <w:jc w:val="left"/>
        <w:rPr/>
      </w:pPr>
      <w:r>
        <w:rPr/>
        <w:t xml:space="preserve">月次の社内報告なら、まず </w:t>
      </w:r>
      <w:r>
        <w:rPr>
          <w:rStyle w:val="Strong"/>
        </w:rPr>
        <w:t>Analytics &gt; Spend &gt; Export Spend Report</w:t>
      </w:r>
      <w:r>
        <w:rPr/>
        <w:t xml:space="preserve"> </w:t>
      </w:r>
      <w:r>
        <w:rPr/>
        <w:t xml:space="preserve">を標準手順にするのが最も簡単です。監査・証跡用途なら </w:t>
      </w:r>
      <w:r>
        <w:rPr>
          <w:rStyle w:val="Strong"/>
        </w:rPr>
        <w:t>Export logs</w:t>
      </w:r>
      <w:r>
        <w:rPr/>
        <w:t xml:space="preserve">、会話データを含む組織データ確認なら </w:t>
      </w:r>
      <w:r>
        <w:rPr>
          <w:rStyle w:val="Strong"/>
        </w:rPr>
        <w:t>Export Data</w:t>
      </w:r>
      <w:r>
        <w:rPr/>
        <w:t>、継続連携や</w:t>
      </w:r>
      <w:r>
        <w:rPr/>
        <w:t>SIEM/BI</w:t>
      </w:r>
      <w:r>
        <w:rPr/>
        <w:t xml:space="preserve">連携なら </w:t>
      </w:r>
      <w:r>
        <w:rPr>
          <w:rStyle w:val="Strong"/>
        </w:rPr>
        <w:t>Analytics API / Compliance API</w:t>
      </w:r>
      <w:r>
        <w:rPr/>
        <w:t xml:space="preserve"> </w:t>
      </w:r>
      <w:r>
        <w:rPr/>
        <w:t>を使い分けるのが妥当です。</w:t>
      </w:r>
    </w:p>
    <w:p>
      <w:pPr>
        <w:pStyle w:val="BodyText"/>
        <w:bidi w:val="0"/>
        <w:jc w:val="left"/>
        <w:rPr/>
      </w:pPr>
      <w:r>
        <w:rPr/>
        <w:t>公式情報で確認できなかった点は、</w:t>
      </w:r>
      <w:r>
        <w:rPr/>
        <w:t>CSV</w:t>
      </w:r>
      <w:r>
        <w:rPr/>
        <w:t>の文字コード、ファイル名規則、</w:t>
      </w:r>
      <w:r>
        <w:rPr/>
        <w:t xml:space="preserve">organization data export </w:t>
      </w:r>
      <w:r>
        <w:rPr/>
        <w:t>の詳細スキーマ、</w:t>
      </w:r>
      <w:r>
        <w:rPr/>
        <w:t xml:space="preserve">Analytics </w:t>
      </w:r>
      <w:r>
        <w:rPr/>
        <w:t xml:space="preserve">画面の </w:t>
      </w:r>
      <w:r>
        <w:rPr/>
        <w:t xml:space="preserve">Spend </w:t>
      </w:r>
      <w:r>
        <w:rPr/>
        <w:t>以外の全指標に対する一括</w:t>
      </w:r>
      <w:r>
        <w:rPr/>
        <w:t>CSV</w:t>
      </w:r>
      <w:r>
        <w:rPr/>
        <w:t xml:space="preserve">出力可否です。これらは </w:t>
      </w:r>
      <w:r>
        <w:rPr>
          <w:rStyle w:val="Strong"/>
        </w:rPr>
        <w:t>不明</w:t>
      </w:r>
      <w:r>
        <w:rPr/>
        <w:t xml:space="preserve"> です。</w:t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720" w:right="720" w:gutter="0" w:header="0" w:top="720" w:footer="0" w:bottom="720"/>
      <w:pgNumType w:fmt="decimal"/>
      <w:formProt w:val="false"/>
      <w:textDirection w:val="lrTb"/>
      <w:docGrid w:type="default" w:linePitch="100" w:charSpace="4294963199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80"/>
    <w:family w:val="roman"/>
    <w:pitch w:val="variable"/>
  </w:font>
  <w:font w:name="Calibri">
    <w:charset w:val="01"/>
    <w:family w:val="swiss"/>
    <w:pitch w:val="default"/>
  </w:font>
  <w:font w:name="Liberation Mono">
    <w:altName w:val="Courier New"/>
    <w:charset w:val="80"/>
    <w:family w:val="modern"/>
    <w:pitch w:val="fixed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Noto Serif JP" w:cs="Lucida Sans"/>
        <w:kern w:val="2"/>
        <w:sz w:val="22"/>
        <w:szCs w:val="24"/>
        <w:lang w:val="en-US" w:eastAsia="ja-JP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Calibri" w:hAnsi="Calibri" w:eastAsia="Noto Serif JP" w:cs="Lucida Sans"/>
      <w:color w:val="auto"/>
      <w:kern w:val="2"/>
      <w:sz w:val="22"/>
      <w:szCs w:val="24"/>
      <w:lang w:val="en-US" w:eastAsia="ja-JP" w:bidi="hi-IN"/>
    </w:rPr>
  </w:style>
  <w:style w:type="paragraph" w:styleId="Heading2">
    <w:name w:val="heading 2"/>
    <w:basedOn w:val="Style14"/>
    <w:next w:val="BodyText"/>
    <w:qFormat/>
    <w:pPr>
      <w:spacing w:before="200" w:after="120"/>
      <w:outlineLvl w:val="1"/>
    </w:pPr>
    <w:rPr>
      <w:rFonts w:ascii="Liberation Serif" w:hAnsi="Liberation Serif" w:eastAsia="Noto Serif JP" w:cs="Lucida Sans"/>
      <w:b/>
      <w:bCs/>
      <w:sz w:val="36"/>
      <w:szCs w:val="36"/>
    </w:rPr>
  </w:style>
  <w:style w:type="paragraph" w:styleId="Heading3">
    <w:name w:val="heading 3"/>
    <w:basedOn w:val="Style14"/>
    <w:next w:val="BodyText"/>
    <w:qFormat/>
    <w:pPr>
      <w:spacing w:before="140" w:after="120"/>
      <w:outlineLvl w:val="2"/>
    </w:pPr>
    <w:rPr>
      <w:rFonts w:ascii="Liberation Serif" w:hAnsi="Liberation Serif" w:eastAsia="Noto Serif JP" w:cs="Lucida Sans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Hyperlink">
    <w:name w:val="Hyperlink"/>
    <w:rPr>
      <w:color w:val="000080"/>
      <w:u w:val="single"/>
    </w:rPr>
  </w:style>
  <w:style w:type="character" w:styleId="Style12">
    <w:name w:val="番号付け記号"/>
    <w:qFormat/>
    <w:rPr/>
  </w:style>
  <w:style w:type="character" w:styleId="Style13">
    <w:name w:val="ソーステキスト"/>
    <w:qFormat/>
    <w:rPr>
      <w:rFonts w:ascii="Liberation Mono" w:hAnsi="Liberation Mono" w:eastAsia="ＭＳ ゴシック" w:cs="Liberation Mono"/>
    </w:rPr>
  </w:style>
  <w:style w:type="paragraph" w:styleId="Style14">
    <w:name w:val="見出し"/>
    <w:basedOn w:val="Normal"/>
    <w:next w:val="BodyText"/>
    <w:qFormat/>
    <w:pPr>
      <w:keepNext w:val="true"/>
      <w:spacing w:before="240" w:after="120"/>
    </w:pPr>
    <w:rPr>
      <w:rFonts w:ascii="Calibri" w:hAnsi="Calibri" w:eastAsia="Noto Sans JP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Calibri" w:hAnsi="Calibri"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Calibri" w:hAnsi="Calibri" w:cs="Lucida Sans"/>
      <w:i/>
      <w:iCs/>
      <w:sz w:val="24"/>
      <w:szCs w:val="24"/>
    </w:rPr>
  </w:style>
  <w:style w:type="paragraph" w:styleId="Style15">
    <w:name w:val="索引"/>
    <w:basedOn w:val="Normal"/>
    <w:qFormat/>
    <w:pPr>
      <w:suppressLineNumbers/>
    </w:pPr>
    <w:rPr>
      <w:rFonts w:ascii="Calibri" w:hAnsi="Calibri" w:cs="Lucida Sans"/>
    </w:rPr>
  </w:style>
  <w:style w:type="paragraph" w:styleId="Style16">
    <w:name w:val="表の内容"/>
    <w:basedOn w:val="Normal"/>
    <w:qFormat/>
    <w:pPr>
      <w:widowControl w:val="false"/>
      <w:suppressLineNumbers/>
    </w:pPr>
    <w:rPr/>
  </w:style>
  <w:style w:type="paragraph" w:styleId="Style17">
    <w:name w:val="表の見出し"/>
    <w:basedOn w:val="Style16"/>
    <w:qFormat/>
    <w:pPr>
      <w:suppressLineNumbers/>
      <w:jc w:val="center"/>
    </w:pPr>
    <w:rPr>
      <w:b/>
      <w:bCs/>
    </w:rPr>
  </w:style>
  <w:style w:type="paragraph" w:styleId="Style18">
    <w:name w:val="横線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Style19">
    <w:name w:val="整形済みテキスト"/>
    <w:basedOn w:val="Normal"/>
    <w:qFormat/>
    <w:pPr>
      <w:spacing w:before="0" w:after="0"/>
    </w:pPr>
    <w:rPr>
      <w:rFonts w:ascii="Liberation Mono" w:hAnsi="Liberation Mono" w:eastAsia="ＭＳ ゴシック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support.claude.com/en/articles/9797531-what-is-the-enterprise-plan" TargetMode="External"/><Relationship Id="rId3" Type="http://schemas.openxmlformats.org/officeDocument/2006/relationships/hyperlink" Target="https://support.claude.com/en/articles/12883420-view-usage-analytics-for-team-and-enterprise-plans" TargetMode="External"/><Relationship Id="rId4" Type="http://schemas.openxmlformats.org/officeDocument/2006/relationships/hyperlink" Target="https://support.claude.com/en/articles/12883420-view-usage-analytics-for-team-and-enterprise-plans" TargetMode="External"/><Relationship Id="rId5" Type="http://schemas.openxmlformats.org/officeDocument/2006/relationships/hyperlink" Target="https://support.claude.com/en/articles/12883420-view-usage-analytics-for-team-and-enterprise-plans" TargetMode="External"/><Relationship Id="rId6" Type="http://schemas.openxmlformats.org/officeDocument/2006/relationships/hyperlink" Target="https://support.claude.com/en/articles/12883420-view-usage-analytics-for-team-and-enterprise-plans" TargetMode="External"/><Relationship Id="rId7" Type="http://schemas.openxmlformats.org/officeDocument/2006/relationships/hyperlink" Target="https://support.claude.com/en/articles/12883420-view-usage-analytics-for-team-and-enterprise-plans" TargetMode="External"/><Relationship Id="rId8" Type="http://schemas.openxmlformats.org/officeDocument/2006/relationships/hyperlink" Target="https://support.claude.com/en/articles/12883420-view-usage-analytics-for-team-and-enterprise-plans" TargetMode="External"/><Relationship Id="rId9" Type="http://schemas.openxmlformats.org/officeDocument/2006/relationships/hyperlink" Target="https://support.claude.com/en/articles/12883420-view-usage-analytics-for-team-and-enterprise-plans" TargetMode="External"/><Relationship Id="rId10" Type="http://schemas.openxmlformats.org/officeDocument/2006/relationships/hyperlink" Target="https://support.claude.com/en/articles/12883420-view-usage-analytics-for-team-and-enterprise-plans" TargetMode="External"/><Relationship Id="rId11" Type="http://schemas.openxmlformats.org/officeDocument/2006/relationships/hyperlink" Target="https://support.anthropic.com/en/articles/12157520-claude-code-usage-analytics" TargetMode="External"/><Relationship Id="rId12" Type="http://schemas.openxmlformats.org/officeDocument/2006/relationships/hyperlink" Target="https://support.anthropic.com/en/articles/12157520-claude-code-usage-analytics" TargetMode="External"/><Relationship Id="rId13" Type="http://schemas.openxmlformats.org/officeDocument/2006/relationships/hyperlink" Target="https://support.anthropic.com/en/articles/12157520-claude-code-usage-analytics" TargetMode="External"/><Relationship Id="rId14" Type="http://schemas.openxmlformats.org/officeDocument/2006/relationships/hyperlink" Target="https://support.anthropic.com/en/articles/12157520-claude-code-usage-analytics" TargetMode="External"/><Relationship Id="rId15" Type="http://schemas.openxmlformats.org/officeDocument/2006/relationships/hyperlink" Target="https://support.anthropic.com/en/articles/12157520-claude-code-usage-analytics" TargetMode="External"/><Relationship Id="rId16" Type="http://schemas.openxmlformats.org/officeDocument/2006/relationships/hyperlink" Target="https://support.anthropic.com/en/articles/9970975-how-to-access-audit-logs" TargetMode="External"/><Relationship Id="rId17" Type="http://schemas.openxmlformats.org/officeDocument/2006/relationships/hyperlink" Target="https://support.anthropic.com/en/articles/9970975-how-to-access-audit-logs" TargetMode="External"/><Relationship Id="rId18" Type="http://schemas.openxmlformats.org/officeDocument/2006/relationships/hyperlink" Target="https://support.anthropic.com/en/articles/9970975-how-to-access-audit-logs" TargetMode="External"/><Relationship Id="rId19" Type="http://schemas.openxmlformats.org/officeDocument/2006/relationships/hyperlink" Target="https://support.anthropic.com/en/articles/9970975-how-to-access-audit-logs" TargetMode="External"/><Relationship Id="rId20" Type="http://schemas.openxmlformats.org/officeDocument/2006/relationships/hyperlink" Target="https://support.anthropic.com/en/articles/9970975-how-to-access-audit-logs" TargetMode="External"/><Relationship Id="rId21" Type="http://schemas.openxmlformats.org/officeDocument/2006/relationships/hyperlink" Target="https://support.claude.com/en/articles/13346720-export-your-organization-s-data" TargetMode="External"/><Relationship Id="rId22" Type="http://schemas.openxmlformats.org/officeDocument/2006/relationships/hyperlink" Target="https://support.claude.com/en/articles/13346720-export-your-organization-s-data" TargetMode="External"/><Relationship Id="rId23" Type="http://schemas.openxmlformats.org/officeDocument/2006/relationships/hyperlink" Target="https://support.claude.com/en/articles/13346720-export-your-organization-s-data" TargetMode="External"/><Relationship Id="rId24" Type="http://schemas.openxmlformats.org/officeDocument/2006/relationships/hyperlink" Target="https://platform.claude.com/docs/en/manage-claude/analytics-api" TargetMode="External"/><Relationship Id="rId25" Type="http://schemas.openxmlformats.org/officeDocument/2006/relationships/hyperlink" Target="https://platform.claude.com/docs/en/manage-claude/analytics-api" TargetMode="External"/><Relationship Id="rId26" Type="http://schemas.openxmlformats.org/officeDocument/2006/relationships/hyperlink" Target="https://platform.claude.com/docs/en/manage-claude/analytics-api" TargetMode="External"/><Relationship Id="rId27" Type="http://schemas.openxmlformats.org/officeDocument/2006/relationships/hyperlink" Target="https://platform.claude.com/docs/en/manage-claude/analytics-api" TargetMode="External"/><Relationship Id="rId28" Type="http://schemas.openxmlformats.org/officeDocument/2006/relationships/hyperlink" Target="https://platform.claude.com/docs/en/manage-claude/analytics-api" TargetMode="External"/><Relationship Id="rId29" Type="http://schemas.openxmlformats.org/officeDocument/2006/relationships/hyperlink" Target="https://platform.claude.com/docs/en/manage-claude/analytics-api" TargetMode="External"/><Relationship Id="rId30" Type="http://schemas.openxmlformats.org/officeDocument/2006/relationships/hyperlink" Target="https://platform.claude.com/docs/en/manage-claude/compliance-api" TargetMode="External"/><Relationship Id="rId31" Type="http://schemas.openxmlformats.org/officeDocument/2006/relationships/hyperlink" Target="https://platform.claude.com/docs/en/manage-claude/compliance-api-access" TargetMode="External"/><Relationship Id="rId32" Type="http://schemas.openxmlformats.org/officeDocument/2006/relationships/hyperlink" Target="https://platform.claude.com/docs/en/manage-claude/compliance-api-access" TargetMode="External"/><Relationship Id="rId33" Type="http://schemas.openxmlformats.org/officeDocument/2006/relationships/hyperlink" Target="https://platform.claude.com/docs/en/manage-claude/compliance-api-access" TargetMode="External"/><Relationship Id="rId34" Type="http://schemas.openxmlformats.org/officeDocument/2006/relationships/hyperlink" Target="https://platform.claude.com/docs/en/manage-claude/compliance-api" TargetMode="External"/><Relationship Id="rId35" Type="http://schemas.openxmlformats.org/officeDocument/2006/relationships/hyperlink" Target="https://platform.claude.com/docs/en/manage-claude/compliance-api" TargetMode="External"/><Relationship Id="rId36" Type="http://schemas.openxmlformats.org/officeDocument/2006/relationships/hyperlink" Target="https://platform.claude.com/docs/en/manage-claude/usage-cost-api" TargetMode="External"/><Relationship Id="rId37" Type="http://schemas.openxmlformats.org/officeDocument/2006/relationships/hyperlink" Target="https://support.anthropic.com/en/articles/9534590-cost-and-usage-reporting-in-console" TargetMode="External"/><Relationship Id="rId38" Type="http://schemas.openxmlformats.org/officeDocument/2006/relationships/numbering" Target="numbering.xml"/><Relationship Id="rId39" Type="http://schemas.openxmlformats.org/officeDocument/2006/relationships/fontTable" Target="fontTable.xml"/><Relationship Id="rId40" Type="http://schemas.openxmlformats.org/officeDocument/2006/relationships/settings" Target="settings.xml"/><Relationship Id="rId4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LibreOffice/26.2.4.2$Windows_X86_64 LibreOffice_project/0229ac93fcf0d7cbc6376066c6f35021cef002dc</Application>
  <AppVersion>15.0000</AppVersion>
  <Pages>6</Pages>
  <Words>4001</Words>
  <Characters>7279</Characters>
  <CharactersWithSpaces>7939</CharactersWithSpaces>
  <Paragraphs>104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2026-06-29T07:34:58Z</dcterms:created>
  <dc:creator>LibreOffice</dc:creator>
  <dc:description/>
  <dc:language>ja-JP</dc:language>
  <cp:lastModifiedBy/>
  <dcterms:modified xsi:type="dcterms:W3CDTF">2026-06-30T16:24:18Z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