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1hvp8aa8a0f" w:id="0"/>
      <w:bookmarkEnd w:id="0"/>
      <w:r w:rsidDel="00000000" w:rsidR="00000000" w:rsidRPr="00000000">
        <w:rPr>
          <w:rtl w:val="0"/>
        </w:rPr>
        <w:t xml:space="preserve">SYSTEM NAME Contingency Plan functional exercise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2x4nfot13gj" w:id="1"/>
      <w:bookmarkEnd w:id="1"/>
      <w:r w:rsidDel="00000000" w:rsidR="00000000" w:rsidRPr="00000000">
        <w:rPr>
          <w:rtl w:val="0"/>
        </w:rPr>
        <w:t xml:space="preserve">Scenario name: “SCENARIO NAME”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d9jyelbizoy" w:id="2"/>
      <w:bookmarkEnd w:id="2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NIST SP 800-84 Sample Functional Exercise Scenario (</w:t>
      </w:r>
      <w:r w:rsidDel="00000000" w:rsidR="00000000" w:rsidRPr="00000000">
        <w:rPr>
          <w:i w:val="1"/>
          <w:rtl w:val="0"/>
        </w:rPr>
        <w:t xml:space="preserve">starting on page B-2</w:t>
      </w:r>
      <w:r w:rsidDel="00000000" w:rsidR="00000000" w:rsidRPr="00000000">
        <w:rPr>
          <w:i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1w8rstnjkvs" w:id="3"/>
      <w:bookmarkEnd w:id="3"/>
      <w:r w:rsidDel="00000000" w:rsidR="00000000" w:rsidRPr="00000000">
        <w:rPr>
          <w:rtl w:val="0"/>
        </w:rPr>
        <w:t xml:space="preserve">Background to send to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We’ll test our </w:t>
      </w:r>
      <w:r w:rsidDel="00000000" w:rsidR="00000000" w:rsidRPr="00000000">
        <w:rPr>
          <w:rtl w:val="0"/>
        </w:rPr>
        <w:t xml:space="preserve">contingency plan</w:t>
      </w:r>
      <w:r w:rsidDel="00000000" w:rsidR="00000000" w:rsidRPr="00000000">
        <w:rPr>
          <w:rtl w:val="0"/>
        </w:rPr>
        <w:t xml:space="preserve"> with a functional exercise meant to practice it and help us improve it. This will include both our operational steps and a technical exercise.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scenario: BRIEF DESCRIPTION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es2k6yyrmxl" w:id="4"/>
      <w:bookmarkEnd w:id="4"/>
      <w:r w:rsidDel="00000000" w:rsidR="00000000" w:rsidRPr="00000000">
        <w:rPr>
          <w:rtl w:val="0"/>
        </w:rPr>
        <w:t xml:space="preserve">Scenario events list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710"/>
        <w:gridCol w:w="4350"/>
        <w:gridCol w:w="2415"/>
        <w:tblGridChange w:id="0">
          <w:tblGrid>
            <w:gridCol w:w="885"/>
            <w:gridCol w:w="1710"/>
            <w:gridCol w:w="4350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actions resulting from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 try a routine release of new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Supporting inject: #1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try our normal deploy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</w:t>
            </w:r>
            <w:r w:rsidDel="00000000" w:rsidR="00000000" w:rsidRPr="00000000">
              <w:rPr>
                <w:rtl w:val="0"/>
              </w:rPr>
              <w:t xml:space="preserve">a routine step.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release corrupts a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Supporting inject: #2</w:t>
            </w:r>
          </w:p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customer application goes down, because the application database is corrupted.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e need to notice the problem and start making a plan.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We need to identify the cause, restore a backup of the database, and fix the deployment.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 identify that this will take longer than [x amount of time], and we activate the Contingency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Recognize when we need to activate the Contingency Plan.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Recognize that we need to restore from backup.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Activate the Contingency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 communicate with everybody listed in our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test our communications plans and processes for the “activation and notification” stage.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Restore from backup.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do the technical work to restore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do a technical test of restoring from backup.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test our communications plans and processes for the “recovery” stage.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finish the deployment and bring back applications.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We communicate with everybody listed in our plan. We also plan a retro.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test our communications plans and processes for the “reconstitution” stage.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qyw8az8dwyw" w:id="5"/>
      <w:bookmarkEnd w:id="5"/>
      <w:r w:rsidDel="00000000" w:rsidR="00000000" w:rsidRPr="00000000">
        <w:rPr>
          <w:rtl w:val="0"/>
        </w:rPr>
        <w:t xml:space="preserve">Injects</w:t>
      </w:r>
    </w:p>
    <w:tbl>
      <w:tblPr>
        <w:tblStyle w:val="Table2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50"/>
        <w:gridCol w:w="7065"/>
        <w:tblGridChange w:id="0">
          <w:tblGrid>
            <w:gridCol w:w="1050"/>
            <w:gridCol w:w="1350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Inject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Inject contents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exercise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Means of delivery: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the team responds to inject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Stakeholder (such as management or a member of the public)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Team email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Means of delivery:</w:t>
            </w:r>
            <w:r w:rsidDel="00000000" w:rsidR="00000000" w:rsidRPr="00000000">
              <w:rPr>
                <w:rtl w:val="0"/>
              </w:rPr>
              <w:t xml:space="preserve"> Email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 team,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We’re seeing "404 Not Found: Requested route ('my-app.app.cloud.gov') does not exist." for this application. What’s wrong?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Thanks,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yqove76uha0x" w:id="6"/>
      <w:bookmarkEnd w:id="6"/>
      <w:r w:rsidDel="00000000" w:rsidR="00000000" w:rsidRPr="00000000">
        <w:rPr>
          <w:rtl w:val="0"/>
        </w:rPr>
        <w:t xml:space="preserve">Exercise notes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Directions to note-taker: include timestamps.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Participants: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Note-taker: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indskn0w1re" w:id="7"/>
      <w:bookmarkEnd w:id="7"/>
      <w:r w:rsidDel="00000000" w:rsidR="00000000" w:rsidRPr="00000000">
        <w:rPr>
          <w:rtl w:val="0"/>
        </w:rPr>
        <w:t xml:space="preserve">Post-exercise discussion outline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Note-taker: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Questions to discuss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Was the structure of the exercise realistic?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have all of the information and resources you needed?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actions should we take to improve our system, contingency plan document, contingency plan training, or contingency plan exercises?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on2w5m7s1oug" w:id="8"/>
      <w:bookmarkEnd w:id="8"/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 report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happened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 (observations and recommendations)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