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spring-boot 打包真的坑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Yml和properties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spEL的坑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数组类型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properties中使用 , 分割  \ 代表在一行内 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spring.resources.static-locations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\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 xml:space="preserve">  classpath:/META-INF/resources/,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\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 xml:space="preserve">  classpath:/resources/,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\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 xml:space="preserve">  classpath:/static/,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\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 xml:space="preserve">  classpath:/public/,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\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 xml:space="preserve">  file:${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location.resource.static-path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}/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Yml中使用 - 表示在同一个数组内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>spring: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 xml:space="preserve">    resources: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 xml:space="preserve">        static-locations: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- classpath:/META-INF/resources/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- classpath:/resources/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- classpath:/static/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- classpath:/public/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- file:${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>location.resource.static-path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优先加载顺序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首先说一个自己遇到的问题：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根据文档可知 springboot项目在发布时对配置的加载顺序为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1外置 ./config</w:t>
      </w:r>
      <w:r>
        <w:rPr>
          <w:rFonts w:hint="eastAsia"/>
          <w:sz w:val="28"/>
          <w:szCs w:val="28"/>
          <w:lang w:val="en-US" w:eastAsia="zh-CN"/>
        </w:rPr>
        <w:tab/>
        <w:t>项目同级config目录下的properties/yml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2外置 ./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项目同级下的文件properties/yml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3内置 /config</w:t>
      </w:r>
      <w:r>
        <w:rPr>
          <w:rFonts w:hint="eastAsia"/>
          <w:sz w:val="28"/>
          <w:szCs w:val="28"/>
          <w:lang w:val="en-US" w:eastAsia="zh-CN"/>
        </w:rPr>
        <w:tab/>
        <w:t>resource中的config目录下的properties/yml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4内置 /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resource中的properties/yml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但是自己在使用的时候并不生效,非常的疑惑自己在哪一步遇到了问题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自己的配置如下: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3695065" cy="12477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524125" cy="1504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其中/config中包含application.yml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并且端口配置的各不相同，项目启动后仍然使用的是包内的application-h2.yml配置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之后进行了如下测试: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添加外部的yml配置文件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466975" cy="1714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其中/config中包含application.yml和 application-h2.yml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结果为外部/config/application-h2.yml被启用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而指定配置启用spring.profile.active=h2的是内部的application.yml这可能有点绕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总结起来就是: 虽然读取的文件优先级是按照文档的顺序。但是要确保自己没有spring.profile.active= dev 类似的配置 如果有就会去找 application-dev.properties 优先级仍然是从上到下。解决办法就是在外部配置/config中添加两个文件,一个覆盖掉spring.profile.active 另一个进行配置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ConfigurationProperties</w:t>
      </w:r>
      <w:r>
        <w:rPr>
          <w:rFonts w:hint="eastAsia"/>
          <w:lang w:val="en-US" w:eastAsia="zh-CN"/>
        </w:rPr>
        <w:t>的种种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需要安全类型的注入数据需要使用@</w:t>
      </w:r>
      <w:r>
        <w:rPr>
          <w:rFonts w:hint="default"/>
          <w:sz w:val="28"/>
          <w:szCs w:val="28"/>
          <w:lang w:val="en-US" w:eastAsia="zh-CN"/>
        </w:rPr>
        <w:t>ConfigurationProperties</w:t>
      </w:r>
      <w:r>
        <w:rPr>
          <w:rFonts w:hint="eastAsia"/>
          <w:sz w:val="28"/>
          <w:szCs w:val="28"/>
          <w:lang w:val="en-US" w:eastAsia="zh-CN"/>
        </w:rPr>
        <w:t>注解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首先添加pom依赖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org.springframework.boot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spring-boot-configuration-processor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&lt;/dependency&gt;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@ConfigurationProperties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27"/>
          <w:szCs w:val="27"/>
          <w:shd w:val="clear" w:fill="2B2B2B"/>
        </w:rPr>
        <w:t xml:space="preserve">prefix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"plugin.swagger2"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会加载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所有前缀为plugin.shiro的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配置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相关的注解有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@Configuration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@Qualifier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@Bean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@Configuration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@EnableConfigurationProperties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@Value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"spring.resources.static-locations"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@Autowired</w:t>
      </w:r>
    </w:p>
    <w:p>
      <w:pPr>
        <w:pStyle w:val="5"/>
        <w:keepNext w:val="0"/>
        <w:keepLines w:val="0"/>
        <w:widowControl/>
        <w:suppressLineNumbers w:val="0"/>
        <w:shd w:val="clear" w:fill="2B2B2B"/>
        <w:jc w:val="left"/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</w:pP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@Resource</w:t>
      </w:r>
    </w:p>
    <w:p>
      <w:pPr>
        <w:pStyle w:val="5"/>
        <w:keepNext w:val="0"/>
        <w:keepLines w:val="0"/>
        <w:widowControl/>
        <w:suppressLineNumbers w:val="0"/>
        <w:shd w:val="clear" w:fill="2B2B2B"/>
        <w:jc w:val="left"/>
        <w:rPr>
          <w:rFonts w:hint="eastAsia" w:ascii="Consolas" w:hAnsi="Consolas" w:eastAsia="Consolas" w:cs="Consolas"/>
          <w:color w:val="A9B7C6"/>
          <w:sz w:val="27"/>
          <w:szCs w:val="27"/>
          <w:shd w:val="clear" w:fill="2B2B2B"/>
          <w:lang w:val="en-US" w:eastAsia="zh-CN"/>
        </w:rPr>
      </w:pPr>
      <w:r>
        <w:rPr>
          <w:rFonts w:hint="eastAsia" w:ascii="Consolas" w:hAnsi="Consolas" w:eastAsia="Consolas" w:cs="Consolas"/>
          <w:color w:val="BBB529"/>
          <w:sz w:val="27"/>
          <w:szCs w:val="27"/>
          <w:shd w:val="clear" w:fill="2B2B2B"/>
          <w:lang w:val="en-US" w:eastAsia="zh-CN"/>
        </w:rPr>
        <w:t>@Inject</w:t>
      </w:r>
      <w:r>
        <w:rPr>
          <w:rFonts w:hint="eastAsia" w:ascii="Consolas" w:hAnsi="Consolas" w:eastAsia="Consolas" w:cs="Consolas"/>
          <w:color w:val="BBB529"/>
          <w:sz w:val="27"/>
          <w:szCs w:val="27"/>
          <w:shd w:val="clear" w:fill="2B2B2B"/>
          <w:lang w:val="en-US" w:eastAsia="zh-CN"/>
        </w:rPr>
        <w:tab/>
      </w:r>
      <w:r>
        <w:rPr>
          <w:rFonts w:hint="eastAsia" w:ascii="Consolas" w:hAnsi="Consolas" w:eastAsia="Consolas" w:cs="Consolas"/>
          <w:color w:val="BBB529"/>
          <w:sz w:val="27"/>
          <w:szCs w:val="27"/>
          <w:shd w:val="clear" w:fill="2B2B2B"/>
          <w:lang w:val="en-US" w:eastAsia="zh-CN"/>
        </w:rPr>
        <w:tab/>
      </w:r>
      <w:r>
        <w:rPr>
          <w:rFonts w:hint="eastAsia" w:ascii="Consolas" w:hAnsi="Consolas" w:eastAsia="Consolas" w:cs="Consolas"/>
          <w:color w:val="A9B7C6"/>
          <w:sz w:val="27"/>
          <w:szCs w:val="27"/>
          <w:shd w:val="clear" w:fill="2B2B2B"/>
          <w:lang w:val="en-US" w:eastAsia="zh-CN"/>
        </w:rPr>
        <w:t>(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javax.inject.Inject</w:t>
      </w:r>
      <w:r>
        <w:rPr>
          <w:rFonts w:hint="eastAsia" w:ascii="Consolas" w:hAnsi="Consolas" w:eastAsia="Consolas" w:cs="Consolas"/>
          <w:color w:val="A9B7C6"/>
          <w:sz w:val="27"/>
          <w:szCs w:val="27"/>
          <w:shd w:val="clear" w:fill="2B2B2B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pom和packing</w:t>
      </w:r>
    </w:p>
    <w:p>
      <w:pPr>
        <w:ind w:firstLine="560" w:firstLineChars="200"/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打包时最重要的设置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&lt;packaging&gt;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pom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&lt;/packaging&gt;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使用spring-boot-maven-plugin可选jar和war方式，前者会打包成一个可执行的jar包，包含tomcat或自定义的servlet容器。后者会打包成一个tomcat内的项目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&lt;packaging&gt;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jar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&lt;/packaging&gt;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&lt;packaging&gt;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war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&lt;/packaging&gt;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如果想编译时跳过doc和test添加下列配置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&lt;properties&gt;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 xml:space="preserve">    &lt;maven.test.skip&gt;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true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&lt;/maven.test.skip&gt;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 xml:space="preserve">    &lt;maven.doc.skip&gt;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true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&lt;/maven.doc.skip&gt;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&lt;/properties&gt;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静态变量如何注入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5.切面优于回调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6.h2嵌入式数据库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内存模式和本地模式</w:t>
      </w:r>
    </w:p>
    <w:p>
      <w:pPr>
        <w:pStyle w:val="3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swagger2快速文档</w:t>
      </w:r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开启文档</w:t>
      </w:r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文档配置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lombok开发工具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spring-boot 常用的注解 接口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ACC158"/>
    <w:multiLevelType w:val="multilevel"/>
    <w:tmpl w:val="BDACC1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E580F0B"/>
    <w:multiLevelType w:val="multilevel"/>
    <w:tmpl w:val="CE580F0B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C0AEC"/>
    <w:rsid w:val="0AF02223"/>
    <w:rsid w:val="0B430DFB"/>
    <w:rsid w:val="0CB136B8"/>
    <w:rsid w:val="10DB006B"/>
    <w:rsid w:val="1239114C"/>
    <w:rsid w:val="1D58434E"/>
    <w:rsid w:val="1F9B61BA"/>
    <w:rsid w:val="20947694"/>
    <w:rsid w:val="22CC1C1E"/>
    <w:rsid w:val="24C868A9"/>
    <w:rsid w:val="29410FE4"/>
    <w:rsid w:val="29E629A1"/>
    <w:rsid w:val="2F18529F"/>
    <w:rsid w:val="3A6F54A7"/>
    <w:rsid w:val="3DC2380D"/>
    <w:rsid w:val="467C262B"/>
    <w:rsid w:val="4A417D2F"/>
    <w:rsid w:val="4D9E3EA2"/>
    <w:rsid w:val="4FCD7DB2"/>
    <w:rsid w:val="515B1CA8"/>
    <w:rsid w:val="5B994922"/>
    <w:rsid w:val="5E655420"/>
    <w:rsid w:val="66EE1B6D"/>
    <w:rsid w:val="7AC83313"/>
    <w:rsid w:val="7C77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caolei-PC</dc:creator>
  <cp:lastModifiedBy>caolei-PC</cp:lastModifiedBy>
  <dcterms:modified xsi:type="dcterms:W3CDTF">2018-09-12T06:27:29Z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