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Default="00B51FA0" w:rsidP="00B51FA0">
      <w:pPr>
        <w:jc w:val="center"/>
        <w:rPr>
          <w:b/>
          <w:bCs/>
          <w:color w:val="000000" w:themeColor="text1"/>
          <w:lang w:eastAsia="ko-KR"/>
        </w:rPr>
      </w:pPr>
      <w:r w:rsidRPr="00B51FA0">
        <w:rPr>
          <w:b/>
          <w:bCs/>
          <w:color w:val="000000" w:themeColor="text1"/>
          <w:lang w:eastAsia="ko-KR"/>
        </w:rPr>
        <w:t>Human Assessment using Scoring Rubric</w:t>
      </w:r>
    </w:p>
    <w:p w14:paraId="792EFDC3" w14:textId="77777777" w:rsidR="005B6165" w:rsidRDefault="005B6165" w:rsidP="005B6165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Product: Apple MacBook</w:t>
      </w:r>
    </w:p>
    <w:p w14:paraId="1ACA184E" w14:textId="77777777" w:rsidR="005B6165" w:rsidRDefault="005B6165" w:rsidP="005B6165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>Rater</w:t>
      </w:r>
      <w:r w:rsidRPr="000439D2">
        <w:rPr>
          <w:rFonts w:ascii="Calibri" w:hAnsi="Calibri" w:cs="Calibri"/>
          <w:color w:val="000000" w:themeColor="text1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human3</w:t>
      </w:r>
    </w:p>
    <w:p w14:paraId="5613228E" w14:textId="3C7D12B4" w:rsidR="005B6165" w:rsidRDefault="005B6165" w:rsidP="005B6165">
      <w:pPr>
        <w:jc w:val="right"/>
        <w:rPr>
          <w:rFonts w:ascii="Calibri" w:hAnsi="Calibri" w:cs="Calibri"/>
          <w:color w:val="000000" w:themeColor="text1"/>
          <w:szCs w:val="22"/>
          <w:lang w:eastAsia="ko-KR"/>
        </w:rPr>
      </w:pPr>
      <w:r>
        <w:rPr>
          <w:rFonts w:ascii="Calibri" w:hAnsi="Calibri" w:cs="Calibri"/>
          <w:color w:val="000000" w:themeColor="text1"/>
          <w:szCs w:val="22"/>
          <w:lang w:eastAsia="ko-KR"/>
        </w:rPr>
        <w:t xml:space="preserve">Author: </w:t>
      </w:r>
      <w:r>
        <w:rPr>
          <w:rFonts w:ascii="Calibri" w:hAnsi="Calibri" w:cs="Calibri"/>
          <w:color w:val="000000" w:themeColor="text1"/>
          <w:szCs w:val="22"/>
          <w:lang w:eastAsia="ko-KR"/>
        </w:rPr>
        <w:t>human1</w:t>
      </w:r>
    </w:p>
    <w:p w14:paraId="2ECEF053" w14:textId="2E745169" w:rsidR="00B51FA0" w:rsidRDefault="00B51FA0" w:rsidP="00B51FA0">
      <w:pPr>
        <w:rPr>
          <w:lang w:eastAsia="ko-KR"/>
        </w:rPr>
      </w:pPr>
      <w:r>
        <w:rPr>
          <w:lang w:eastAsia="ko-KR"/>
        </w:rPr>
        <w:t>1.1 Coverage of overall contents and trends (10 pts, 2.5 pts per item)</w:t>
      </w:r>
    </w:p>
    <w:p w14:paraId="53E65E91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</w:r>
      <w:proofErr w:type="gramStart"/>
      <w:r>
        <w:rPr>
          <w:lang w:eastAsia="ko-KR"/>
        </w:rPr>
        <w:t>Are</w:t>
      </w:r>
      <w:proofErr w:type="gramEnd"/>
      <w:r>
        <w:rPr>
          <w:lang w:eastAsia="ko-KR"/>
        </w:rPr>
        <w:t xml:space="preserve"> each </w:t>
      </w:r>
      <w:proofErr w:type="gramStart"/>
      <w:r>
        <w:rPr>
          <w:lang w:eastAsia="ko-KR"/>
        </w:rPr>
        <w:t>item(</w:t>
      </w:r>
      <w:proofErr w:type="gramEnd"/>
      <w:r>
        <w:rPr>
          <w:lang w:eastAsia="ko-KR"/>
        </w:rPr>
        <w:t>general sentiment, positive aspects and main complaints, and key insights) well-summarized?</w:t>
      </w:r>
    </w:p>
    <w:p w14:paraId="47C6C647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1.2 Clarity and conciseness (10 pts)</w:t>
      </w:r>
    </w:p>
    <w:p w14:paraId="2FB1775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i</w:t>
      </w:r>
      <w:r w:rsidRPr="006217EB">
        <w:rPr>
          <w:lang w:eastAsia="ko-KR"/>
        </w:rPr>
        <w:t>nformation well-synthesized, free of redundancy, and clearly written</w:t>
      </w:r>
      <w:r>
        <w:rPr>
          <w:lang w:eastAsia="ko-KR"/>
        </w:rPr>
        <w:t>?</w:t>
      </w:r>
    </w:p>
    <w:p w14:paraId="463B6359" w14:textId="77777777" w:rsidR="00B51FA0" w:rsidRPr="003325D5" w:rsidRDefault="00B51FA0" w:rsidP="00B51FA0">
      <w:pPr>
        <w:rPr>
          <w:u w:val="single"/>
          <w:lang w:eastAsia="ko-KR"/>
        </w:rPr>
      </w:pPr>
      <w:r w:rsidRPr="003325D5">
        <w:rPr>
          <w:u w:val="single"/>
          <w:lang w:eastAsia="ko-KR"/>
        </w:rPr>
        <w:t>2. Sentiment Overview</w:t>
      </w:r>
      <w:r>
        <w:rPr>
          <w:u w:val="single"/>
          <w:lang w:eastAsia="ko-KR"/>
        </w:rPr>
        <w:t xml:space="preserve"> (15 pts)</w:t>
      </w:r>
    </w:p>
    <w:p w14:paraId="6F5F300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2.1 Accuracy of sentiment statistics (15 pts, 3 pts per item)</w:t>
      </w:r>
    </w:p>
    <w:p w14:paraId="31C1C566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b</w:t>
      </w:r>
      <w:r w:rsidRPr="003325D5">
        <w:rPr>
          <w:lang w:eastAsia="ko-KR"/>
        </w:rPr>
        <w:t xml:space="preserve">reakdown of positive, neutral, and negative reviews, average rating, and NPS score </w:t>
      </w:r>
      <w:r>
        <w:rPr>
          <w:lang w:eastAsia="ko-KR"/>
        </w:rPr>
        <w:t xml:space="preserve">accurately reflect the data? </w:t>
      </w:r>
    </w:p>
    <w:p w14:paraId="71BE9984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3. Insights by 3 Product Features</w:t>
      </w:r>
      <w:r>
        <w:rPr>
          <w:u w:val="single"/>
          <w:lang w:eastAsia="ko-KR"/>
        </w:rPr>
        <w:t xml:space="preserve"> (20 pts)</w:t>
      </w:r>
    </w:p>
    <w:p w14:paraId="38145763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3.1 Coverage of key features (10pts)</w:t>
      </w:r>
    </w:p>
    <w:p w14:paraId="7F69434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3.2 Depth of insight and examples (10pts)</w:t>
      </w:r>
    </w:p>
    <w:p w14:paraId="5DEB01B3" w14:textId="77777777" w:rsidR="00B51FA0" w:rsidRPr="00BE3F4F" w:rsidRDefault="00B51FA0" w:rsidP="00B51FA0">
      <w:pPr>
        <w:rPr>
          <w:lang w:eastAsia="ko-KR"/>
        </w:rPr>
      </w:pPr>
      <w:r>
        <w:rPr>
          <w:lang w:eastAsia="ko-KR"/>
        </w:rPr>
        <w:tab/>
        <w:t>Does it i</w:t>
      </w:r>
      <w:r w:rsidRPr="00BE3F4F">
        <w:rPr>
          <w:lang w:eastAsia="ko-KR"/>
        </w:rPr>
        <w:t>nclu</w:t>
      </w:r>
      <w:r>
        <w:rPr>
          <w:lang w:eastAsia="ko-KR"/>
        </w:rPr>
        <w:t>de</w:t>
      </w:r>
      <w:r w:rsidRPr="00BE3F4F">
        <w:rPr>
          <w:lang w:eastAsia="ko-KR"/>
        </w:rPr>
        <w:t xml:space="preserve"> trend-based analysis and </w:t>
      </w:r>
      <w:r>
        <w:rPr>
          <w:lang w:eastAsia="ko-KR"/>
        </w:rPr>
        <w:t xml:space="preserve">proper </w:t>
      </w:r>
      <w:r w:rsidRPr="00BE3F4F">
        <w:rPr>
          <w:lang w:eastAsia="ko-KR"/>
        </w:rPr>
        <w:t xml:space="preserve">review quotes with </w:t>
      </w:r>
      <w:r>
        <w:rPr>
          <w:lang w:eastAsia="ko-KR"/>
        </w:rPr>
        <w:t xml:space="preserve">in-depth observations? (Base 1pts, 3 pts per item) </w:t>
      </w:r>
    </w:p>
    <w:p w14:paraId="1BAD0D17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4. Pros and Cons Summary</w:t>
      </w:r>
    </w:p>
    <w:p w14:paraId="58DBF5C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4.1 Clear and specific points (7pts)</w:t>
      </w:r>
    </w:p>
    <w:p w14:paraId="096FFB7B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4.2 Coverage and representativeness of aspects (8 pts)</w:t>
      </w:r>
    </w:p>
    <w:p w14:paraId="6F55DBCE" w14:textId="77777777" w:rsidR="00B51FA0" w:rsidRPr="001C0158" w:rsidRDefault="00B51FA0" w:rsidP="00B51FA0">
      <w:pPr>
        <w:rPr>
          <w:lang w:eastAsia="ko-KR"/>
        </w:rPr>
      </w:pPr>
      <w:r>
        <w:rPr>
          <w:lang w:eastAsia="ko-KR"/>
        </w:rPr>
        <w:tab/>
      </w:r>
      <w:r w:rsidRPr="00E86BD0">
        <w:rPr>
          <w:lang w:eastAsia="ko-KR"/>
        </w:rPr>
        <w:t>Do the listed pros and cons reflect the most important and frequently mentioned aspects from the review dataset?</w:t>
      </w:r>
    </w:p>
    <w:p w14:paraId="4BDE5C81" w14:textId="77777777" w:rsidR="00B51FA0" w:rsidRDefault="00B51FA0" w:rsidP="00B51FA0">
      <w:pPr>
        <w:rPr>
          <w:u w:val="single"/>
          <w:lang w:eastAsia="ko-KR"/>
        </w:rPr>
      </w:pPr>
      <w:r w:rsidRPr="00512EC5">
        <w:rPr>
          <w:u w:val="single"/>
          <w:lang w:eastAsia="ko-KR"/>
        </w:rPr>
        <w:t>5. Recommendations</w:t>
      </w:r>
    </w:p>
    <w:p w14:paraId="2C8FA5A5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5.1 Review-based suggestions (10 pts)</w:t>
      </w:r>
    </w:p>
    <w:p w14:paraId="1DD26A2F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 xml:space="preserve">Do the recommendations </w:t>
      </w:r>
      <w:r w:rsidRPr="008E7027">
        <w:rPr>
          <w:lang w:eastAsia="ko-KR"/>
        </w:rPr>
        <w:t xml:space="preserve">clearly </w:t>
      </w:r>
      <w:r>
        <w:rPr>
          <w:lang w:eastAsia="ko-KR"/>
        </w:rPr>
        <w:t>come</w:t>
      </w:r>
      <w:r w:rsidRPr="008E7027">
        <w:rPr>
          <w:lang w:eastAsia="ko-KR"/>
        </w:rPr>
        <w:t xml:space="preserve"> from review insights and are well-grounded in patterns identified</w:t>
      </w:r>
      <w:r>
        <w:rPr>
          <w:lang w:eastAsia="ko-KR"/>
        </w:rPr>
        <w:t>?</w:t>
      </w:r>
    </w:p>
    <w:p w14:paraId="2C404C3E" w14:textId="77777777" w:rsidR="00B51FA0" w:rsidRPr="00D368CD" w:rsidRDefault="00B51FA0" w:rsidP="00B51FA0">
      <w:pPr>
        <w:rPr>
          <w:lang w:eastAsia="ko-KR"/>
        </w:rPr>
      </w:pPr>
      <w:r>
        <w:rPr>
          <w:lang w:eastAsia="ko-KR"/>
        </w:rPr>
        <w:t>5.2 Clarity and actionability (10 pts)</w:t>
      </w:r>
    </w:p>
    <w:p w14:paraId="39B99EB8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Are s</w:t>
      </w:r>
      <w:r w:rsidRPr="008E7027">
        <w:rPr>
          <w:lang w:eastAsia="ko-KR"/>
        </w:rPr>
        <w:t>uggestions specific, actionable</w:t>
      </w:r>
      <w:r>
        <w:rPr>
          <w:lang w:eastAsia="ko-KR"/>
        </w:rPr>
        <w:t>, and related to the product and business?</w:t>
      </w:r>
    </w:p>
    <w:p w14:paraId="210ADB87" w14:textId="77777777" w:rsidR="00B51FA0" w:rsidRPr="00414435" w:rsidRDefault="00B51FA0" w:rsidP="00B51FA0">
      <w:pPr>
        <w:rPr>
          <w:u w:val="single"/>
          <w:lang w:eastAsia="ko-KR"/>
        </w:rPr>
      </w:pPr>
      <w:r w:rsidRPr="00414435">
        <w:rPr>
          <w:u w:val="single"/>
          <w:lang w:eastAsia="ko-KR"/>
        </w:rPr>
        <w:t>6. Overall Structure and Style (10 pts)</w:t>
      </w:r>
    </w:p>
    <w:p w14:paraId="389485F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6.1 Template adherence and section formatting (5 pts)</w:t>
      </w:r>
    </w:p>
    <w:p w14:paraId="34E4FA60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Does the r</w:t>
      </w:r>
      <w:r w:rsidRPr="00DC5F62">
        <w:rPr>
          <w:lang w:eastAsia="ko-KR"/>
        </w:rPr>
        <w:t xml:space="preserve">eport strictly follow the template layout, including section headings, order, </w:t>
      </w:r>
      <w:r w:rsidRPr="00DC5F62">
        <w:rPr>
          <w:lang w:eastAsia="ko-KR"/>
        </w:rPr>
        <w:lastRenderedPageBreak/>
        <w:t>and word count ranges</w:t>
      </w:r>
      <w:r>
        <w:rPr>
          <w:lang w:eastAsia="ko-KR"/>
        </w:rPr>
        <w:t>?</w:t>
      </w:r>
    </w:p>
    <w:p w14:paraId="4F6608F2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>6.2 Tone, grammar, and consistency (5 pts)</w:t>
      </w:r>
    </w:p>
    <w:p w14:paraId="1871FE1D" w14:textId="77777777" w:rsidR="00B51FA0" w:rsidRDefault="00B51FA0" w:rsidP="00B51FA0">
      <w:pPr>
        <w:rPr>
          <w:lang w:eastAsia="ko-KR"/>
        </w:rPr>
      </w:pPr>
      <w:r>
        <w:rPr>
          <w:lang w:eastAsia="ko-KR"/>
        </w:rPr>
        <w:tab/>
        <w:t>Is the l</w:t>
      </w:r>
      <w:r w:rsidRPr="00983A26">
        <w:rPr>
          <w:lang w:eastAsia="ko-KR"/>
        </w:rPr>
        <w:t>anguage clear, professional, and grammatically correct with no stylistic inconsistencies</w:t>
      </w:r>
      <w:r>
        <w:rPr>
          <w:lang w:eastAsia="ko-KR"/>
        </w:rPr>
        <w:t>?</w:t>
      </w:r>
    </w:p>
    <w:p w14:paraId="558B5D8F" w14:textId="47D80FFA" w:rsidR="00B51FA0" w:rsidRDefault="00B51FA0" w:rsidP="00B51FA0">
      <w:pPr>
        <w:rPr>
          <w:lang w:eastAsia="ko-KR"/>
        </w:rPr>
      </w:pP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1D1573" w:rsidRPr="000439D2" w14:paraId="2BBA77DF" w14:textId="77777777" w:rsidTr="006441DE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3BDC4D8" w14:textId="77777777" w:rsidR="001D1573" w:rsidRPr="000439D2" w:rsidRDefault="001D1573" w:rsidP="006441DE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2356AF6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265526B3" w14:textId="5467E0BE" w:rsidR="001D1573" w:rsidRPr="000439D2" w:rsidRDefault="009C363D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1D1573" w:rsidRPr="000439D2" w14:paraId="6CA0492E" w14:textId="77777777" w:rsidTr="006441DE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B956D7F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E965F8E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9DC89D4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9</w:t>
            </w:r>
          </w:p>
        </w:tc>
      </w:tr>
      <w:tr w:rsidR="001D1573" w:rsidRPr="000439D2" w14:paraId="6D34460F" w14:textId="77777777" w:rsidTr="006441DE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C244845" w14:textId="77777777" w:rsidR="001D1573" w:rsidRPr="000439D2" w:rsidRDefault="001D1573" w:rsidP="006441DE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6F561E5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3EB97E6F" w14:textId="318DB6FC" w:rsidR="001D1573" w:rsidRPr="000439D2" w:rsidRDefault="009C363D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1D1573" w:rsidRPr="000439D2" w14:paraId="4E15CBF5" w14:textId="77777777" w:rsidTr="006441DE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09709035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E590451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780760B4" w14:textId="4EA89694" w:rsidR="001D1573" w:rsidRPr="000439D2" w:rsidRDefault="009C363D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1D1573" w:rsidRPr="000439D2" w14:paraId="36AA4ED7" w14:textId="77777777" w:rsidTr="006441DE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353E4581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0FD34FD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7CE6A08D" w14:textId="5002DA73" w:rsidR="001D1573" w:rsidRPr="000439D2" w:rsidRDefault="009C363D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1D1573" w:rsidRPr="000439D2" w14:paraId="06D5CB26" w14:textId="77777777" w:rsidTr="006441DE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3E9F4D45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0642EA1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1E5D92CF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1D1573" w:rsidRPr="000439D2" w14:paraId="00871091" w14:textId="77777777" w:rsidTr="006441DE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2DF184B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3B3C485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328702E6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3</w:t>
            </w:r>
          </w:p>
        </w:tc>
      </w:tr>
      <w:tr w:rsidR="001D1573" w:rsidRPr="000439D2" w14:paraId="465C17D4" w14:textId="77777777" w:rsidTr="006441DE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8934A70" w14:textId="77777777" w:rsidR="001D1573" w:rsidRPr="000439D2" w:rsidRDefault="001D1573" w:rsidP="006441DE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59B9AA2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5D880607" w14:textId="74D535EA" w:rsidR="001D1573" w:rsidRPr="000439D2" w:rsidRDefault="009C363D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1D1573" w:rsidRPr="000439D2" w14:paraId="3BDB13D4" w14:textId="77777777" w:rsidTr="006441DE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560AFF53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EF1EEC9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22629AD8" w14:textId="4C64F5B1" w:rsidR="001D1573" w:rsidRPr="000439D2" w:rsidRDefault="009C363D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1D1573" w:rsidRPr="000439D2" w14:paraId="412B3F7F" w14:textId="77777777" w:rsidTr="006441DE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5E94912B" w14:textId="77777777" w:rsidR="001D1573" w:rsidRPr="000439D2" w:rsidRDefault="001D1573" w:rsidP="006441DE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49200B5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7031CA50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7</w:t>
            </w:r>
          </w:p>
        </w:tc>
      </w:tr>
      <w:tr w:rsidR="001D1573" w:rsidRPr="000439D2" w14:paraId="3B790CF6" w14:textId="77777777" w:rsidTr="006441DE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332FBC49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9570B7E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2B60CBD9" w14:textId="20727875" w:rsidR="001D1573" w:rsidRPr="000439D2" w:rsidRDefault="009C363D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6</w:t>
            </w:r>
          </w:p>
        </w:tc>
      </w:tr>
      <w:tr w:rsidR="001D1573" w:rsidRPr="000439D2" w14:paraId="4E8A20D5" w14:textId="77777777" w:rsidTr="006441DE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DF31DFF" w14:textId="77777777" w:rsidR="001D1573" w:rsidRPr="000439D2" w:rsidRDefault="001D1573" w:rsidP="006441DE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2D2974D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40352BE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10</w:t>
            </w:r>
          </w:p>
        </w:tc>
      </w:tr>
      <w:tr w:rsidR="001D1573" w:rsidRPr="000439D2" w14:paraId="721F60AD" w14:textId="77777777" w:rsidTr="006441DE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41A751B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60B4B9A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1A600EAA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8</w:t>
            </w:r>
          </w:p>
        </w:tc>
      </w:tr>
      <w:tr w:rsidR="001D1573" w:rsidRPr="000439D2" w14:paraId="20986097" w14:textId="77777777" w:rsidTr="006441DE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38CCD3A5" w14:textId="77777777" w:rsidR="001D1573" w:rsidRPr="000439D2" w:rsidRDefault="001D1573" w:rsidP="006441DE">
            <w:pPr>
              <w:jc w:val="center"/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24E03217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6.1 Template adherence and section formatting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47EE6B54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  <w:tr w:rsidR="001D1573" w:rsidRPr="000439D2" w14:paraId="19FC3403" w14:textId="77777777" w:rsidTr="006441DE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10BE49FD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F292D2C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19B6EF04" w14:textId="77777777" w:rsidR="001D1573" w:rsidRPr="000439D2" w:rsidRDefault="001D1573" w:rsidP="006441DE">
            <w:pPr>
              <w:rPr>
                <w:rFonts w:ascii="Calibri" w:eastAsia="맑은 고딕" w:hAnsi="Calibri" w:cs="Calibri"/>
                <w:color w:val="000000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Cs w:val="22"/>
              </w:rPr>
              <w:t>5</w:t>
            </w:r>
          </w:p>
        </w:tc>
      </w:tr>
    </w:tbl>
    <w:p w14:paraId="0DDE5AC4" w14:textId="279C91EF" w:rsidR="00B51FA0" w:rsidRDefault="009C363D">
      <w:r>
        <w:t>Total: 87</w:t>
      </w:r>
    </w:p>
    <w:sectPr w:rsidR="00B51FA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1D1573"/>
    <w:rsid w:val="005B6165"/>
    <w:rsid w:val="0069713F"/>
    <w:rsid w:val="009C363D"/>
    <w:rsid w:val="00B51FA0"/>
    <w:rsid w:val="00E9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FA0"/>
    <w:pPr>
      <w:widowControl w:val="0"/>
      <w:wordWrap w:val="0"/>
      <w:autoSpaceDE w:val="0"/>
      <w:autoSpaceDN w:val="0"/>
    </w:pPr>
    <w:rPr>
      <w:lang w:eastAsia="ja-JP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ko-Kore-K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:lang w:eastAsia="ko-Kore-KR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lang w:eastAsia="ko-Kore-KR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eastAsia="ko-Kore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ore-KR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eastAsia="ko-Kore-KR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spacing w:before="160"/>
      <w:jc w:val="center"/>
    </w:pPr>
    <w:rPr>
      <w:i/>
      <w:iCs/>
      <w:color w:val="404040" w:themeColor="text1" w:themeTint="BF"/>
      <w:lang w:eastAsia="ko-Kore-KR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ind w:left="720"/>
      <w:contextualSpacing/>
    </w:pPr>
    <w:rPr>
      <w:lang w:eastAsia="ko-Kore-KR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eastAsia="ko-Kore-KR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4</cp:revision>
  <dcterms:created xsi:type="dcterms:W3CDTF">2025-08-23T13:53:00Z</dcterms:created>
  <dcterms:modified xsi:type="dcterms:W3CDTF">2025-08-24T19:25:00Z</dcterms:modified>
</cp:coreProperties>
</file>